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0B8" w:rsidRPr="007B00F6" w:rsidRDefault="006B7C2A" w:rsidP="007B00F6">
      <w:pPr>
        <w:pStyle w:val="AUTORITETI1"/>
        <w:jc w:val="center"/>
        <w:rPr>
          <w:b/>
          <w:lang w:val="sq-AL"/>
        </w:rPr>
      </w:pPr>
      <w:r w:rsidRPr="007B00F6">
        <w:rPr>
          <w:b/>
          <w:lang w:val="sq-AL"/>
        </w:rPr>
        <w:t>VENDI</w:t>
      </w:r>
      <w:r w:rsidR="00A140B8" w:rsidRPr="007B00F6">
        <w:rPr>
          <w:b/>
          <w:lang w:val="sq-AL"/>
        </w:rPr>
        <w:t>M</w:t>
      </w:r>
    </w:p>
    <w:p w:rsidR="00A140B8" w:rsidRPr="00DC68E9" w:rsidRDefault="00A140B8" w:rsidP="001B4B72">
      <w:pPr>
        <w:pStyle w:val="NeniTitull"/>
        <w:keepNext w:val="0"/>
        <w:rPr>
          <w:spacing w:val="-4"/>
          <w:lang w:val="sq-AL"/>
        </w:rPr>
      </w:pPr>
      <w:r w:rsidRPr="00DC68E9">
        <w:rPr>
          <w:spacing w:val="-4"/>
          <w:lang w:val="sq-AL"/>
        </w:rPr>
        <w:tab/>
      </w:r>
      <w:r w:rsidR="00ED4F7F" w:rsidRPr="00DC68E9">
        <w:rPr>
          <w:spacing w:val="-4"/>
          <w:lang w:val="sq-AL"/>
        </w:rPr>
        <w:t xml:space="preserve">Nr. </w:t>
      </w:r>
      <w:r w:rsidR="006B7C2A" w:rsidRPr="00DC68E9">
        <w:rPr>
          <w:spacing w:val="-4"/>
          <w:lang w:val="sq-AL"/>
        </w:rPr>
        <w:t>1</w:t>
      </w:r>
      <w:bookmarkStart w:id="0" w:name="_GoBack"/>
      <w:bookmarkEnd w:id="0"/>
      <w:r w:rsidR="006B7C2A" w:rsidRPr="00DC68E9">
        <w:rPr>
          <w:spacing w:val="-4"/>
          <w:lang w:val="sq-AL"/>
        </w:rPr>
        <w:t>41, datë 13.3.2018</w:t>
      </w:r>
    </w:p>
    <w:p w:rsidR="00A140B8" w:rsidRPr="00DC68E9" w:rsidRDefault="00A140B8" w:rsidP="001B4B72">
      <w:pPr>
        <w:pStyle w:val="NeniTitull"/>
        <w:keepNext w:val="0"/>
        <w:rPr>
          <w:spacing w:val="-4"/>
          <w:sz w:val="14"/>
          <w:szCs w:val="14"/>
          <w:lang w:val="sq-AL"/>
        </w:rPr>
      </w:pPr>
    </w:p>
    <w:p w:rsidR="00A140B8" w:rsidRPr="00DC68E9" w:rsidRDefault="00A140B8" w:rsidP="001B4B72">
      <w:pPr>
        <w:pStyle w:val="NeniTitull"/>
        <w:keepNext w:val="0"/>
        <w:rPr>
          <w:spacing w:val="-4"/>
          <w:lang w:val="sq-AL"/>
        </w:rPr>
      </w:pPr>
      <w:r w:rsidRPr="00DC68E9">
        <w:rPr>
          <w:spacing w:val="-4"/>
          <w:lang w:val="sq-AL"/>
        </w:rPr>
        <w:t>PËR</w:t>
      </w:r>
      <w:r w:rsidR="006B7C2A" w:rsidRPr="00DC68E9">
        <w:rPr>
          <w:spacing w:val="-4"/>
          <w:lang w:val="sq-AL"/>
        </w:rPr>
        <w:t xml:space="preserve"> </w:t>
      </w:r>
      <w:r w:rsidRPr="00DC68E9">
        <w:rPr>
          <w:spacing w:val="-4"/>
          <w:lang w:val="sq-AL"/>
        </w:rPr>
        <w:t xml:space="preserve">DISA NDRYSHIME DHE SHTESA NË VENDIMIN </w:t>
      </w:r>
      <w:r w:rsidR="00ED4F7F" w:rsidRPr="00DC68E9">
        <w:rPr>
          <w:spacing w:val="-4"/>
          <w:lang w:val="sq-AL"/>
        </w:rPr>
        <w:t xml:space="preserve">NR. </w:t>
      </w:r>
      <w:r w:rsidRPr="00DC68E9">
        <w:rPr>
          <w:spacing w:val="-4"/>
          <w:lang w:val="sq-AL"/>
        </w:rPr>
        <w:t>54, DATË 5.2.2014, TË KËSHILLIT TË MINISTRAVE, “PËR PËRCAKTIMIN E KRITEREVE, TË PROCEDURËS</w:t>
      </w:r>
      <w:r w:rsidR="00ED4F7F" w:rsidRPr="00DC68E9">
        <w:rPr>
          <w:spacing w:val="-4"/>
          <w:lang w:val="sq-AL"/>
        </w:rPr>
        <w:t xml:space="preserve"> </w:t>
      </w:r>
      <w:r w:rsidRPr="00DC68E9">
        <w:rPr>
          <w:spacing w:val="-4"/>
          <w:lang w:val="sq-AL"/>
        </w:rPr>
        <w:t>E TË MËNYRËS SË DHËNIES ME QIRA, ENFITEOZË</w:t>
      </w:r>
      <w:r w:rsidR="00ED4F7F" w:rsidRPr="00DC68E9">
        <w:rPr>
          <w:spacing w:val="-4"/>
          <w:lang w:val="sq-AL"/>
        </w:rPr>
        <w:t xml:space="preserve"> </w:t>
      </w:r>
      <w:r w:rsidRPr="00DC68E9">
        <w:rPr>
          <w:spacing w:val="-4"/>
          <w:lang w:val="sq-AL"/>
        </w:rPr>
        <w:t>APO KONTRATA TË TJERA TË PASURISË SHTETËRORE”,</w:t>
      </w:r>
      <w:r w:rsidR="00ED4F7F" w:rsidRPr="00DC68E9">
        <w:rPr>
          <w:spacing w:val="-4"/>
          <w:lang w:val="sq-AL"/>
        </w:rPr>
        <w:t xml:space="preserve"> </w:t>
      </w:r>
      <w:r w:rsidRPr="00DC68E9">
        <w:rPr>
          <w:spacing w:val="-4"/>
          <w:lang w:val="sq-AL"/>
        </w:rPr>
        <w:t>TË NDRYSHUAR</w:t>
      </w:r>
    </w:p>
    <w:p w:rsidR="00A140B8" w:rsidRPr="00DC68E9" w:rsidRDefault="00A140B8" w:rsidP="001B4B72">
      <w:pPr>
        <w:pStyle w:val="Paragrafi"/>
        <w:rPr>
          <w:spacing w:val="-4"/>
          <w:sz w:val="14"/>
          <w:szCs w:val="14"/>
          <w:lang w:val="sq-AL"/>
        </w:rPr>
      </w:pPr>
    </w:p>
    <w:p w:rsidR="00A140B8" w:rsidRPr="00DC68E9" w:rsidRDefault="00A140B8" w:rsidP="001B4B72">
      <w:pPr>
        <w:pStyle w:val="Paragrafi"/>
        <w:rPr>
          <w:spacing w:val="-4"/>
          <w:lang w:val="sq-AL"/>
        </w:rPr>
      </w:pPr>
      <w:r w:rsidRPr="00DC68E9">
        <w:rPr>
          <w:spacing w:val="-4"/>
          <w:lang w:val="sq-AL"/>
        </w:rPr>
        <w:t xml:space="preserve">Në mbështetje të nenit 100 të Kushtetutës, të nenit 5, të aktit normativ </w:t>
      </w:r>
      <w:r w:rsidR="00ED4F7F" w:rsidRPr="00DC68E9">
        <w:rPr>
          <w:spacing w:val="-4"/>
          <w:lang w:val="sq-AL"/>
        </w:rPr>
        <w:t xml:space="preserve">nr. </w:t>
      </w:r>
      <w:r w:rsidRPr="00DC68E9">
        <w:rPr>
          <w:spacing w:val="-4"/>
          <w:lang w:val="sq-AL"/>
        </w:rPr>
        <w:t xml:space="preserve">4, datë 9.7.2008, të Këshillit të Ministrave, “Për privatizimin dhe dhënien në përdorim shoqërive tregtare dhe institucioneve shtetërore të ndërmarrjeve apo objekteve të veçanta, mjeteve kryesore dhe mjeteve të xhiros së këtyre ndërmarrjeve”, të miratuar me ligjin </w:t>
      </w:r>
      <w:r w:rsidR="00ED4F7F" w:rsidRPr="00DC68E9">
        <w:rPr>
          <w:spacing w:val="-4"/>
          <w:lang w:val="sq-AL"/>
        </w:rPr>
        <w:t xml:space="preserve">nr. </w:t>
      </w:r>
      <w:r w:rsidRPr="00DC68E9">
        <w:rPr>
          <w:spacing w:val="-4"/>
          <w:lang w:val="sq-AL"/>
        </w:rPr>
        <w:t xml:space="preserve">9967, datë 24.7.2008, dhe të neneve 784 e 801, të ligjit </w:t>
      </w:r>
      <w:r w:rsidR="00ED4F7F" w:rsidRPr="00DC68E9">
        <w:rPr>
          <w:spacing w:val="-4"/>
          <w:lang w:val="sq-AL"/>
        </w:rPr>
        <w:t xml:space="preserve">nr. </w:t>
      </w:r>
      <w:r w:rsidRPr="00DC68E9">
        <w:rPr>
          <w:spacing w:val="-4"/>
          <w:lang w:val="sq-AL"/>
        </w:rPr>
        <w:t>7850, datë 29.7.1994, “Kodi Civil i Republikës së Shqipërisë”, të ndryshuar, me propozimin e ministrit të Financave dhe Ekonomisë, Këshilli i Ministrave</w:t>
      </w:r>
    </w:p>
    <w:p w:rsidR="00A140B8" w:rsidRPr="00DC68E9" w:rsidRDefault="00A140B8" w:rsidP="001B4B72">
      <w:pPr>
        <w:pStyle w:val="Paragrafi"/>
        <w:rPr>
          <w:spacing w:val="-4"/>
          <w:sz w:val="14"/>
          <w:lang w:val="sq-AL"/>
        </w:rPr>
      </w:pPr>
    </w:p>
    <w:p w:rsidR="00A140B8" w:rsidRPr="00DC68E9" w:rsidRDefault="001B366E" w:rsidP="001B4B72">
      <w:pPr>
        <w:pStyle w:val="NeniNr"/>
        <w:keepNext w:val="0"/>
        <w:rPr>
          <w:spacing w:val="-4"/>
          <w:lang w:val="sq-AL"/>
        </w:rPr>
      </w:pPr>
      <w:r w:rsidRPr="00DC68E9">
        <w:rPr>
          <w:spacing w:val="-4"/>
          <w:lang w:val="sq-AL"/>
        </w:rPr>
        <w:t>VENDOS</w:t>
      </w:r>
      <w:r w:rsidR="006B7C2A" w:rsidRPr="00DC68E9">
        <w:rPr>
          <w:spacing w:val="-4"/>
          <w:lang w:val="sq-AL"/>
        </w:rPr>
        <w:t xml:space="preserve">I: </w:t>
      </w:r>
    </w:p>
    <w:p w:rsidR="00A140B8" w:rsidRPr="00DC68E9" w:rsidRDefault="00A140B8" w:rsidP="001B4B72">
      <w:pPr>
        <w:pStyle w:val="Paragrafi"/>
        <w:rPr>
          <w:spacing w:val="-4"/>
          <w:sz w:val="14"/>
          <w:szCs w:val="14"/>
          <w:lang w:val="sq-AL"/>
        </w:rPr>
      </w:pPr>
    </w:p>
    <w:p w:rsidR="00A140B8" w:rsidRPr="00DC68E9" w:rsidRDefault="00A140B8" w:rsidP="001B4B72">
      <w:pPr>
        <w:pStyle w:val="Paragrafi"/>
        <w:rPr>
          <w:spacing w:val="-4"/>
          <w:lang w:val="sq-AL"/>
        </w:rPr>
      </w:pPr>
      <w:r w:rsidRPr="00DC68E9">
        <w:rPr>
          <w:spacing w:val="-4"/>
          <w:lang w:val="sq-AL"/>
        </w:rPr>
        <w:t xml:space="preserve">Në vendimin </w:t>
      </w:r>
      <w:r w:rsidR="00ED4F7F" w:rsidRPr="00DC68E9">
        <w:rPr>
          <w:spacing w:val="-4"/>
          <w:lang w:val="sq-AL"/>
        </w:rPr>
        <w:t xml:space="preserve">nr. </w:t>
      </w:r>
      <w:r w:rsidRPr="00DC68E9">
        <w:rPr>
          <w:spacing w:val="-4"/>
          <w:lang w:val="sq-AL"/>
        </w:rPr>
        <w:t>54, datë 5.2.2014, të Këshillit të Ministrave, të ndryshuar, bëhen ndryshimet dhe shtesat e mëposhtme:</w:t>
      </w:r>
    </w:p>
    <w:p w:rsidR="00A140B8" w:rsidRPr="00DC68E9" w:rsidRDefault="006B7C2A" w:rsidP="001B4B72">
      <w:pPr>
        <w:pStyle w:val="Paragrafi"/>
        <w:rPr>
          <w:lang w:val="sq-AL"/>
        </w:rPr>
      </w:pPr>
      <w:r w:rsidRPr="00DC68E9">
        <w:rPr>
          <w:lang w:val="sq-AL"/>
        </w:rPr>
        <w:t xml:space="preserve">1. </w:t>
      </w:r>
      <w:r w:rsidR="00A140B8" w:rsidRPr="00DC68E9">
        <w:rPr>
          <w:lang w:val="sq-AL"/>
        </w:rPr>
        <w:t>Kudo në vendim, emërtimet “Zyra e Regjistrimit të Pasurive të Paluajtshme” dhe “Agjencia për Kthimin dhe Kompensimin e Pronave” zëvendësohen, përkatësisht, me fjalët “... institucioni përgjegjës për regjistrimin e pasurive të paluajtshme ...” dhe “... institucioni përgjegjës për kthimin dhe kompensimin e pronave ...”.</w:t>
      </w:r>
    </w:p>
    <w:p w:rsidR="00A140B8" w:rsidRPr="00DC68E9" w:rsidRDefault="006B7C2A" w:rsidP="001B4B72">
      <w:pPr>
        <w:pStyle w:val="Paragrafi"/>
        <w:rPr>
          <w:lang w:val="sq-AL"/>
        </w:rPr>
      </w:pPr>
      <w:r w:rsidRPr="00DC68E9">
        <w:rPr>
          <w:lang w:val="sq-AL"/>
        </w:rPr>
        <w:t xml:space="preserve">2. </w:t>
      </w:r>
      <w:r w:rsidR="00A140B8" w:rsidRPr="00DC68E9">
        <w:rPr>
          <w:lang w:val="sq-AL"/>
        </w:rPr>
        <w:t xml:space="preserve">Në kreun I bëhen këto ndryshime: </w:t>
      </w:r>
    </w:p>
    <w:p w:rsidR="00A140B8" w:rsidRPr="00DC68E9" w:rsidRDefault="006B7C2A" w:rsidP="001B4B72">
      <w:pPr>
        <w:pStyle w:val="Paragrafi"/>
        <w:rPr>
          <w:lang w:val="sq-AL"/>
        </w:rPr>
      </w:pPr>
      <w:r w:rsidRPr="00DC68E9">
        <w:rPr>
          <w:lang w:val="sq-AL"/>
        </w:rPr>
        <w:t xml:space="preserve">a) </w:t>
      </w:r>
      <w:r w:rsidR="00A140B8" w:rsidRPr="00DC68E9">
        <w:rPr>
          <w:lang w:val="sq-AL"/>
        </w:rPr>
        <w:t xml:space="preserve">Shkronja “g”, e pikës 5, riformulohet, si më poshtë vijon: </w:t>
      </w:r>
    </w:p>
    <w:p w:rsidR="00A140B8" w:rsidRPr="00DC68E9" w:rsidRDefault="00A140B8" w:rsidP="001B4B72">
      <w:pPr>
        <w:pStyle w:val="Paragrafi"/>
        <w:rPr>
          <w:lang w:val="sq-AL"/>
        </w:rPr>
      </w:pPr>
      <w:r w:rsidRPr="00DC68E9">
        <w:rPr>
          <w:lang w:val="sq-AL"/>
        </w:rPr>
        <w:t xml:space="preserve">“g) Dhënia me qira e pasurive shtetërore, që janë të lidhura ngushtësisht me objektin e kontratës së prokurimit publik, kundrejt subjekteve private, që janë shpallur fitues dhe kanë lidhur kontratë, sipas përcaktimeve të ligjit </w:t>
      </w:r>
      <w:r w:rsidR="00ED4F7F" w:rsidRPr="00DC68E9">
        <w:rPr>
          <w:lang w:val="sq-AL"/>
        </w:rPr>
        <w:t xml:space="preserve">nr. </w:t>
      </w:r>
      <w:r w:rsidRPr="00DC68E9">
        <w:rPr>
          <w:lang w:val="sq-AL"/>
        </w:rPr>
        <w:t>9643, datë 20.11.2006, “Për prokurimin publik”, të ndryshuar.”;</w:t>
      </w:r>
    </w:p>
    <w:p w:rsidR="00A140B8" w:rsidRPr="00DC68E9" w:rsidRDefault="006B7C2A" w:rsidP="001B4B72">
      <w:pPr>
        <w:pStyle w:val="Paragrafi"/>
        <w:rPr>
          <w:lang w:val="sq-AL"/>
        </w:rPr>
      </w:pPr>
      <w:r w:rsidRPr="00DC68E9">
        <w:rPr>
          <w:lang w:val="sq-AL"/>
        </w:rPr>
        <w:t xml:space="preserve">b) </w:t>
      </w:r>
      <w:r w:rsidR="00A140B8" w:rsidRPr="00DC68E9">
        <w:rPr>
          <w:lang w:val="sq-AL"/>
        </w:rPr>
        <w:t xml:space="preserve">Në shkronjën “c”, të pikës 6, fjalia e dytë zëvendësohet me fjalinë, si më poshtë vijon: </w:t>
      </w:r>
    </w:p>
    <w:p w:rsidR="00A140B8" w:rsidRPr="00DC68E9" w:rsidRDefault="00A140B8" w:rsidP="001B4B72">
      <w:pPr>
        <w:pStyle w:val="Paragrafi"/>
        <w:rPr>
          <w:spacing w:val="-4"/>
          <w:lang w:val="sq-AL"/>
        </w:rPr>
      </w:pPr>
      <w:r w:rsidRPr="00DC68E9">
        <w:rPr>
          <w:lang w:val="sq-AL"/>
        </w:rPr>
        <w:t>“Afati i lidhjes së kontratës për këto pasuri, për sipërfaqet 200</w:t>
      </w:r>
      <w:r w:rsidR="00541B99" w:rsidRPr="00DC68E9">
        <w:rPr>
          <w:lang w:val="sq-AL"/>
        </w:rPr>
        <w:t>–</w:t>
      </w:r>
      <w:r w:rsidRPr="00DC68E9">
        <w:rPr>
          <w:lang w:val="sq-AL"/>
        </w:rPr>
        <w:t>500 m</w:t>
      </w:r>
      <w:r w:rsidRPr="00DC68E9">
        <w:rPr>
          <w:vertAlign w:val="superscript"/>
          <w:lang w:val="sq-AL"/>
        </w:rPr>
        <w:t>2</w:t>
      </w:r>
      <w:r w:rsidRPr="00DC68E9">
        <w:rPr>
          <w:lang w:val="sq-AL"/>
        </w:rPr>
        <w:t xml:space="preserve"> është deri në 10 </w:t>
      </w:r>
      <w:r w:rsidRPr="00DC68E9">
        <w:rPr>
          <w:lang w:val="sq-AL"/>
        </w:rPr>
        <w:lastRenderedPageBreak/>
        <w:t>(dhjetë) vjet, ndërsa për sipërfaqet mbi 500 m</w:t>
      </w:r>
      <w:r w:rsidRPr="00DC68E9">
        <w:rPr>
          <w:vertAlign w:val="superscript"/>
          <w:lang w:val="sq-AL"/>
        </w:rPr>
        <w:t>2</w:t>
      </w:r>
      <w:r w:rsidRPr="00DC68E9">
        <w:rPr>
          <w:lang w:val="sq-AL"/>
        </w:rPr>
        <w:t xml:space="preserve"> është deri në</w:t>
      </w:r>
      <w:r w:rsidRPr="00DC68E9">
        <w:rPr>
          <w:spacing w:val="-4"/>
          <w:lang w:val="sq-AL"/>
        </w:rPr>
        <w:t xml:space="preserve"> 20 (njëzet) vjet.”.</w:t>
      </w:r>
    </w:p>
    <w:p w:rsidR="00A140B8" w:rsidRPr="00DC68E9" w:rsidRDefault="006B7C2A" w:rsidP="001B4B72">
      <w:pPr>
        <w:pStyle w:val="Paragrafi"/>
        <w:rPr>
          <w:spacing w:val="-4"/>
          <w:lang w:val="sq-AL"/>
        </w:rPr>
      </w:pPr>
      <w:r w:rsidRPr="00DC68E9">
        <w:rPr>
          <w:spacing w:val="-4"/>
          <w:lang w:val="sq-AL"/>
        </w:rPr>
        <w:t xml:space="preserve">3. </w:t>
      </w:r>
      <w:r w:rsidR="00A140B8" w:rsidRPr="00DC68E9">
        <w:rPr>
          <w:spacing w:val="-4"/>
          <w:lang w:val="sq-AL"/>
        </w:rPr>
        <w:t xml:space="preserve">Në kreun II bëhen këto ndryshime dhe shtesa: </w:t>
      </w:r>
    </w:p>
    <w:p w:rsidR="00A140B8" w:rsidRPr="00DC68E9" w:rsidRDefault="006B7C2A" w:rsidP="001B4B72">
      <w:pPr>
        <w:pStyle w:val="Paragrafi"/>
        <w:rPr>
          <w:spacing w:val="-4"/>
          <w:lang w:val="sq-AL"/>
        </w:rPr>
      </w:pPr>
      <w:r w:rsidRPr="00DC68E9">
        <w:rPr>
          <w:spacing w:val="-4"/>
          <w:lang w:val="sq-AL"/>
        </w:rPr>
        <w:t xml:space="preserve">a) </w:t>
      </w:r>
      <w:r w:rsidR="00A140B8" w:rsidRPr="00DC68E9">
        <w:rPr>
          <w:spacing w:val="-4"/>
          <w:lang w:val="sq-AL"/>
        </w:rPr>
        <w:t>Pikat 7 dhe 8 riformulohen, si më poshtë vijon:</w:t>
      </w:r>
      <w:r w:rsidR="00ED4F7F" w:rsidRPr="00DC68E9">
        <w:rPr>
          <w:spacing w:val="-4"/>
          <w:lang w:val="sq-AL"/>
        </w:rPr>
        <w:t xml:space="preserve"> </w:t>
      </w:r>
    </w:p>
    <w:p w:rsidR="00A140B8" w:rsidRPr="00DC68E9" w:rsidRDefault="00A140B8" w:rsidP="001B4B72">
      <w:pPr>
        <w:pStyle w:val="Paragrafi"/>
        <w:rPr>
          <w:spacing w:val="-4"/>
          <w:lang w:val="sq-AL"/>
        </w:rPr>
      </w:pPr>
      <w:r w:rsidRPr="00DC68E9">
        <w:rPr>
          <w:spacing w:val="-4"/>
          <w:lang w:val="sq-AL"/>
        </w:rPr>
        <w:t>“7.</w:t>
      </w:r>
      <w:r w:rsidR="00ED4F7F" w:rsidRPr="00DC68E9">
        <w:rPr>
          <w:spacing w:val="-4"/>
          <w:lang w:val="sq-AL"/>
        </w:rPr>
        <w:t xml:space="preserve"> </w:t>
      </w:r>
      <w:r w:rsidRPr="00DC68E9">
        <w:rPr>
          <w:spacing w:val="-4"/>
          <w:lang w:val="sq-AL"/>
        </w:rPr>
        <w:t>Dokumentacioni për marrjen me qira, që paraqesin konkurrentët, i dorëzohet komisionit në orën e hapjes së konkurrimit dhe përmban:</w:t>
      </w:r>
    </w:p>
    <w:p w:rsidR="00A140B8" w:rsidRPr="00DC68E9" w:rsidRDefault="006B7C2A" w:rsidP="001B4B72">
      <w:pPr>
        <w:pStyle w:val="Paragrafi"/>
        <w:rPr>
          <w:spacing w:val="-4"/>
          <w:lang w:val="sq-AL"/>
        </w:rPr>
      </w:pPr>
      <w:r w:rsidRPr="00DC68E9">
        <w:rPr>
          <w:spacing w:val="-4"/>
          <w:lang w:val="sq-AL"/>
        </w:rPr>
        <w:t xml:space="preserve">a) </w:t>
      </w:r>
      <w:r w:rsidR="001045D7" w:rsidRPr="00DC68E9">
        <w:rPr>
          <w:spacing w:val="-4"/>
          <w:lang w:val="sq-AL"/>
        </w:rPr>
        <w:t xml:space="preserve">Kërkesën </w:t>
      </w:r>
      <w:r w:rsidR="00A140B8" w:rsidRPr="00DC68E9">
        <w:rPr>
          <w:spacing w:val="-4"/>
          <w:lang w:val="sq-AL"/>
        </w:rPr>
        <w:t>e subjektit për marrje me qira të pasurisë shtetërore, ku të deklarohet oferta për vlerën e detyrimit mujor të qirasë, qëllimi i marrjes në përdorim të pronës shtetërore</w:t>
      </w:r>
      <w:r w:rsidR="001045D7" w:rsidRPr="00DC68E9">
        <w:rPr>
          <w:spacing w:val="-4"/>
          <w:lang w:val="sq-AL"/>
        </w:rPr>
        <w:t>,</w:t>
      </w:r>
      <w:r w:rsidR="00A140B8" w:rsidRPr="00DC68E9">
        <w:rPr>
          <w:spacing w:val="-4"/>
          <w:lang w:val="sq-AL"/>
        </w:rPr>
        <w:t xml:space="preserve"> si dhe treguesit e konkurrimit, të parashikuar sipas planit të biznesit</w:t>
      </w:r>
      <w:r w:rsidR="001045D7" w:rsidRPr="00DC68E9">
        <w:rPr>
          <w:spacing w:val="-4"/>
          <w:lang w:val="sq-AL"/>
        </w:rPr>
        <w:t>.</w:t>
      </w:r>
    </w:p>
    <w:p w:rsidR="00A140B8" w:rsidRPr="00DC68E9" w:rsidRDefault="006B7C2A" w:rsidP="001B4B72">
      <w:pPr>
        <w:pStyle w:val="Paragrafi"/>
        <w:rPr>
          <w:spacing w:val="-4"/>
          <w:lang w:val="sq-AL"/>
        </w:rPr>
      </w:pPr>
      <w:r w:rsidRPr="00DC68E9">
        <w:rPr>
          <w:spacing w:val="-4"/>
          <w:lang w:val="sq-AL"/>
        </w:rPr>
        <w:t xml:space="preserve">b) </w:t>
      </w:r>
      <w:r w:rsidR="001045D7" w:rsidRPr="00DC68E9">
        <w:rPr>
          <w:spacing w:val="-4"/>
          <w:lang w:val="sq-AL"/>
        </w:rPr>
        <w:t xml:space="preserve">Planbiznesin </w:t>
      </w:r>
      <w:r w:rsidR="00A140B8" w:rsidRPr="00DC68E9">
        <w:rPr>
          <w:spacing w:val="-4"/>
          <w:lang w:val="sq-AL"/>
        </w:rPr>
        <w:t xml:space="preserve">e hollësishëm për vënien në funksionim të objektit, në të cilin duhet të përfshihet informacioni i mëposhtëm: </w:t>
      </w:r>
    </w:p>
    <w:p w:rsidR="00A140B8" w:rsidRPr="00DC68E9" w:rsidRDefault="00A140B8" w:rsidP="001B4B72">
      <w:pPr>
        <w:pStyle w:val="Paragrafi"/>
        <w:rPr>
          <w:spacing w:val="-4"/>
          <w:lang w:val="sq-AL"/>
        </w:rPr>
      </w:pPr>
      <w:r w:rsidRPr="00DC68E9">
        <w:rPr>
          <w:spacing w:val="-4"/>
          <w:lang w:val="sq-AL"/>
        </w:rPr>
        <w:t>-</w:t>
      </w:r>
      <w:r w:rsidRPr="00DC68E9">
        <w:rPr>
          <w:spacing w:val="-4"/>
          <w:lang w:val="sq-AL"/>
        </w:rPr>
        <w:tab/>
      </w:r>
      <w:r w:rsidR="001045D7" w:rsidRPr="00DC68E9">
        <w:rPr>
          <w:spacing w:val="-4"/>
          <w:lang w:val="sq-AL"/>
        </w:rPr>
        <w:t xml:space="preserve"> </w:t>
      </w:r>
      <w:r w:rsidRPr="00DC68E9">
        <w:rPr>
          <w:spacing w:val="-4"/>
          <w:lang w:val="sq-AL"/>
        </w:rPr>
        <w:t>Identiteti i subjektit kërkues, historiku i aktivitetit që kryen;</w:t>
      </w:r>
    </w:p>
    <w:p w:rsidR="00A140B8" w:rsidRPr="00DC68E9" w:rsidRDefault="00A140B8" w:rsidP="001B4B72">
      <w:pPr>
        <w:pStyle w:val="Paragrafi"/>
        <w:rPr>
          <w:spacing w:val="-4"/>
          <w:lang w:val="sq-AL"/>
        </w:rPr>
      </w:pPr>
      <w:r w:rsidRPr="00DC68E9">
        <w:rPr>
          <w:spacing w:val="-4"/>
          <w:lang w:val="sq-AL"/>
        </w:rPr>
        <w:t>- Përshkrimi i projektit të investimit, i punimeve që do të realizohen, i shërbimeve që do të ofrohen, i burimeve financiare të investimit;</w:t>
      </w:r>
    </w:p>
    <w:p w:rsidR="00A140B8" w:rsidRPr="00DC68E9" w:rsidRDefault="00A140B8" w:rsidP="001B4B72">
      <w:pPr>
        <w:pStyle w:val="Paragrafi"/>
        <w:rPr>
          <w:spacing w:val="-4"/>
          <w:lang w:val="sq-AL"/>
        </w:rPr>
      </w:pPr>
      <w:r w:rsidRPr="00DC68E9">
        <w:rPr>
          <w:spacing w:val="-4"/>
          <w:lang w:val="sq-AL"/>
        </w:rPr>
        <w:t>- Analiza e detajuar e afateve kohore, që do të duhen për të realizuar projektin investues, si dhe fazat e përcaktuara të realizimit të tij;</w:t>
      </w:r>
    </w:p>
    <w:p w:rsidR="00A140B8" w:rsidRPr="00DC68E9" w:rsidRDefault="00A140B8" w:rsidP="001B4B72">
      <w:pPr>
        <w:pStyle w:val="Paragrafi"/>
        <w:rPr>
          <w:spacing w:val="-4"/>
          <w:lang w:val="sq-AL"/>
        </w:rPr>
      </w:pPr>
      <w:r w:rsidRPr="00DC68E9">
        <w:rPr>
          <w:spacing w:val="-4"/>
          <w:lang w:val="sq-AL"/>
        </w:rPr>
        <w:t>-</w:t>
      </w:r>
      <w:r w:rsidRPr="00DC68E9">
        <w:rPr>
          <w:spacing w:val="-4"/>
          <w:lang w:val="sq-AL"/>
        </w:rPr>
        <w:tab/>
      </w:r>
      <w:r w:rsidR="001045D7" w:rsidRPr="00DC68E9">
        <w:rPr>
          <w:spacing w:val="-4"/>
          <w:lang w:val="sq-AL"/>
        </w:rPr>
        <w:t xml:space="preserve"> </w:t>
      </w:r>
      <w:r w:rsidRPr="00DC68E9">
        <w:rPr>
          <w:spacing w:val="-4"/>
          <w:lang w:val="sq-AL"/>
        </w:rPr>
        <w:t>Niveli i punësimit, që do të realizohet sipas fazave kohore të përcaktuara</w:t>
      </w:r>
      <w:r w:rsidR="00707DFB" w:rsidRPr="00DC68E9">
        <w:rPr>
          <w:spacing w:val="-4"/>
          <w:lang w:val="sq-AL"/>
        </w:rPr>
        <w:t>.</w:t>
      </w:r>
    </w:p>
    <w:p w:rsidR="00A140B8" w:rsidRPr="00DC68E9" w:rsidRDefault="00A140B8" w:rsidP="001B4B72">
      <w:pPr>
        <w:pStyle w:val="Paragrafi"/>
        <w:rPr>
          <w:spacing w:val="-4"/>
          <w:lang w:val="sq-AL"/>
        </w:rPr>
      </w:pPr>
      <w:r w:rsidRPr="00DC68E9">
        <w:rPr>
          <w:spacing w:val="-4"/>
          <w:lang w:val="sq-AL"/>
        </w:rPr>
        <w:tab/>
        <w:t>Nëse kërkesa e subjektit është për një afat kohor mbi 5 (pesë) vjet,</w:t>
      </w:r>
      <w:r w:rsidR="00ED4F7F" w:rsidRPr="00DC68E9">
        <w:rPr>
          <w:spacing w:val="-4"/>
          <w:lang w:val="sq-AL"/>
        </w:rPr>
        <w:t xml:space="preserve"> </w:t>
      </w:r>
      <w:r w:rsidRPr="00DC68E9">
        <w:rPr>
          <w:spacing w:val="-4"/>
          <w:lang w:val="sq-AL"/>
        </w:rPr>
        <w:t>plani i biznesit të jetë i përshkruar hollësisht, me të dhënat për 5</w:t>
      </w:r>
      <w:r w:rsidR="00443AE3" w:rsidRPr="00DC68E9">
        <w:rPr>
          <w:spacing w:val="-4"/>
          <w:lang w:val="sq-AL"/>
        </w:rPr>
        <w:t xml:space="preserve"> </w:t>
      </w:r>
      <w:r w:rsidRPr="00DC68E9">
        <w:rPr>
          <w:spacing w:val="-4"/>
          <w:lang w:val="sq-AL"/>
        </w:rPr>
        <w:t>(pesë) vitet e para të aktivitetit dhe parashikimin për periudhën tjetër.</w:t>
      </w:r>
    </w:p>
    <w:p w:rsidR="00A140B8" w:rsidRPr="00DC68E9" w:rsidRDefault="006B7C2A" w:rsidP="001B4B72">
      <w:pPr>
        <w:pStyle w:val="Paragrafi"/>
        <w:rPr>
          <w:spacing w:val="-4"/>
          <w:lang w:val="sq-AL"/>
        </w:rPr>
      </w:pPr>
      <w:r w:rsidRPr="00DC68E9">
        <w:rPr>
          <w:spacing w:val="-4"/>
          <w:lang w:val="sq-AL"/>
        </w:rPr>
        <w:t xml:space="preserve">c) </w:t>
      </w:r>
      <w:r w:rsidR="00707DFB" w:rsidRPr="00DC68E9">
        <w:rPr>
          <w:spacing w:val="-4"/>
          <w:lang w:val="sq-AL"/>
        </w:rPr>
        <w:t xml:space="preserve">Deklaratat </w:t>
      </w:r>
      <w:r w:rsidR="00A140B8" w:rsidRPr="00DC68E9">
        <w:rPr>
          <w:spacing w:val="-4"/>
          <w:lang w:val="sq-AL"/>
        </w:rPr>
        <w:t>në formën e vetëdeklarimit, si më poshtë vijon:</w:t>
      </w:r>
    </w:p>
    <w:p w:rsidR="00A140B8" w:rsidRPr="00DC68E9" w:rsidRDefault="00A140B8" w:rsidP="001B4B72">
      <w:pPr>
        <w:pStyle w:val="Paragrafi"/>
        <w:rPr>
          <w:spacing w:val="-4"/>
          <w:lang w:val="sq-AL"/>
        </w:rPr>
      </w:pPr>
      <w:r w:rsidRPr="00DC68E9">
        <w:rPr>
          <w:spacing w:val="-4"/>
          <w:lang w:val="sq-AL"/>
        </w:rPr>
        <w:t>-</w:t>
      </w:r>
      <w:r w:rsidRPr="00DC68E9">
        <w:rPr>
          <w:spacing w:val="-4"/>
          <w:lang w:val="sq-AL"/>
        </w:rPr>
        <w:tab/>
      </w:r>
      <w:r w:rsidR="009A0E54" w:rsidRPr="00DC68E9">
        <w:rPr>
          <w:spacing w:val="-4"/>
          <w:lang w:val="sq-AL"/>
        </w:rPr>
        <w:t xml:space="preserve"> </w:t>
      </w:r>
      <w:r w:rsidRPr="00DC68E9">
        <w:rPr>
          <w:spacing w:val="-4"/>
          <w:lang w:val="sq-AL"/>
        </w:rPr>
        <w:t>Deklaratë për të dhënat e NIPT/NUIS të subjektit</w:t>
      </w:r>
      <w:r w:rsidR="00ED4F7F" w:rsidRPr="00DC68E9">
        <w:rPr>
          <w:spacing w:val="-4"/>
          <w:lang w:val="sq-AL"/>
        </w:rPr>
        <w:t xml:space="preserve"> </w:t>
      </w:r>
      <w:r w:rsidRPr="00DC68E9">
        <w:rPr>
          <w:spacing w:val="-4"/>
          <w:lang w:val="sq-AL"/>
        </w:rPr>
        <w:t>kërkues;</w:t>
      </w:r>
    </w:p>
    <w:p w:rsidR="00A140B8" w:rsidRPr="00DC68E9" w:rsidRDefault="00A140B8" w:rsidP="001B4B72">
      <w:pPr>
        <w:pStyle w:val="Paragrafi"/>
        <w:rPr>
          <w:spacing w:val="-4"/>
          <w:lang w:val="sq-AL"/>
        </w:rPr>
      </w:pPr>
      <w:r w:rsidRPr="00DC68E9">
        <w:rPr>
          <w:spacing w:val="-4"/>
          <w:lang w:val="sq-AL"/>
        </w:rPr>
        <w:t>-</w:t>
      </w:r>
      <w:r w:rsidRPr="00DC68E9">
        <w:rPr>
          <w:spacing w:val="-4"/>
          <w:lang w:val="sq-AL"/>
        </w:rPr>
        <w:tab/>
      </w:r>
      <w:r w:rsidR="009A0E54" w:rsidRPr="00DC68E9">
        <w:rPr>
          <w:spacing w:val="-4"/>
          <w:lang w:val="sq-AL"/>
        </w:rPr>
        <w:t xml:space="preserve"> </w:t>
      </w:r>
      <w:r w:rsidRPr="00DC68E9">
        <w:rPr>
          <w:spacing w:val="-4"/>
          <w:lang w:val="sq-AL"/>
        </w:rPr>
        <w:t>Deklaratë për shlyerjen e detyrimeve tatimore dhe sigurimet shoqërore;</w:t>
      </w:r>
    </w:p>
    <w:p w:rsidR="00A140B8" w:rsidRPr="00DC68E9" w:rsidRDefault="00A140B8" w:rsidP="001B4B72">
      <w:pPr>
        <w:pStyle w:val="Paragrafi"/>
        <w:rPr>
          <w:spacing w:val="-4"/>
          <w:lang w:val="sq-AL"/>
        </w:rPr>
      </w:pPr>
      <w:r w:rsidRPr="00DC68E9">
        <w:rPr>
          <w:spacing w:val="-4"/>
          <w:lang w:val="sq-AL"/>
        </w:rPr>
        <w:t>-</w:t>
      </w:r>
      <w:r w:rsidR="001E46CB" w:rsidRPr="00DC68E9">
        <w:rPr>
          <w:spacing w:val="-4"/>
          <w:lang w:val="sq-AL"/>
        </w:rPr>
        <w:t xml:space="preserve"> </w:t>
      </w:r>
      <w:r w:rsidRPr="00DC68E9">
        <w:rPr>
          <w:spacing w:val="-4"/>
          <w:lang w:val="sq-AL"/>
        </w:rPr>
        <w:tab/>
        <w:t>Deklaratë për administratorin dhe subjektin juridik ofertues, nëse është në ndjekje penale</w:t>
      </w:r>
      <w:r w:rsidR="00A057AC" w:rsidRPr="00DC68E9">
        <w:rPr>
          <w:spacing w:val="-4"/>
          <w:lang w:val="sq-AL"/>
        </w:rPr>
        <w:t>,</w:t>
      </w:r>
      <w:r w:rsidRPr="00DC68E9">
        <w:rPr>
          <w:spacing w:val="-4"/>
          <w:lang w:val="sq-AL"/>
        </w:rPr>
        <w:t xml:space="preserve"> si dhe nëse ka procese gjyqësore në lidhje me aktivitetin;</w:t>
      </w:r>
    </w:p>
    <w:p w:rsidR="00A140B8" w:rsidRPr="00DC68E9" w:rsidRDefault="00A140B8" w:rsidP="001B4B72">
      <w:pPr>
        <w:pStyle w:val="Paragrafi"/>
        <w:rPr>
          <w:spacing w:val="-4"/>
          <w:lang w:val="sq-AL"/>
        </w:rPr>
      </w:pPr>
      <w:r w:rsidRPr="00DC68E9">
        <w:rPr>
          <w:spacing w:val="-4"/>
          <w:lang w:val="sq-AL"/>
        </w:rPr>
        <w:t>- Në rastet kur subjekti konkurrues zhvillon aktivitet me qira ose enfiteozë në objekte, pronë shtetërore, deklaratë për shlyerjen e detyrimeve, në të kundërt, të theksojë se nuk ushtron aktivitet në objekte shtetërore;</w:t>
      </w:r>
    </w:p>
    <w:p w:rsidR="00A140B8" w:rsidRPr="00DC68E9" w:rsidRDefault="00A140B8" w:rsidP="001B4B72">
      <w:pPr>
        <w:pStyle w:val="Paragrafi"/>
        <w:rPr>
          <w:spacing w:val="-4"/>
          <w:lang w:val="sq-AL"/>
        </w:rPr>
      </w:pPr>
      <w:r w:rsidRPr="00DC68E9">
        <w:rPr>
          <w:spacing w:val="-4"/>
          <w:lang w:val="sq-AL"/>
        </w:rPr>
        <w:t xml:space="preserve">- Deklaratë se mban përgjegjësi ligjore për vërtetësinë e deklarimeve në dokumentacionin e dorëzuar në konkurrim. Në rast konstatimi të të dhënave të rreme, në çdo rast, komisioni e skualifikon subjektin konkurrues. </w:t>
      </w:r>
    </w:p>
    <w:p w:rsidR="00A140B8" w:rsidRPr="00DC68E9" w:rsidRDefault="00A140B8" w:rsidP="001B4B72">
      <w:pPr>
        <w:pStyle w:val="Paragrafi"/>
        <w:rPr>
          <w:spacing w:val="-4"/>
          <w:lang w:val="sq-AL"/>
        </w:rPr>
      </w:pPr>
      <w:r w:rsidRPr="00DC68E9">
        <w:rPr>
          <w:spacing w:val="-4"/>
          <w:lang w:val="sq-AL"/>
        </w:rPr>
        <w:lastRenderedPageBreak/>
        <w:t>Ky dokumentacion duhet të plotësohet edhe në rastet kur objekti jepet me qira pa konkurrim.</w:t>
      </w:r>
    </w:p>
    <w:p w:rsidR="00A140B8" w:rsidRPr="00DC68E9" w:rsidRDefault="00A140B8" w:rsidP="001B4B72">
      <w:pPr>
        <w:pStyle w:val="Paragrafi"/>
        <w:rPr>
          <w:spacing w:val="-4"/>
          <w:lang w:val="sq-AL"/>
        </w:rPr>
      </w:pPr>
      <w:r w:rsidRPr="00DC68E9">
        <w:rPr>
          <w:spacing w:val="-4"/>
          <w:lang w:val="sq-AL"/>
        </w:rPr>
        <w:t>8.</w:t>
      </w:r>
      <w:r w:rsidRPr="00DC68E9">
        <w:rPr>
          <w:spacing w:val="-4"/>
          <w:lang w:val="sq-AL"/>
        </w:rPr>
        <w:tab/>
      </w:r>
      <w:r w:rsidR="006B7C2A" w:rsidRPr="00DC68E9">
        <w:rPr>
          <w:spacing w:val="-4"/>
          <w:lang w:val="sq-AL"/>
        </w:rPr>
        <w:t xml:space="preserve"> </w:t>
      </w:r>
      <w:r w:rsidRPr="00DC68E9">
        <w:rPr>
          <w:spacing w:val="-4"/>
          <w:lang w:val="sq-AL"/>
        </w:rPr>
        <w:t>Dokumentacioni për marrjen me enfiteozë, që paraqesin konkurrentët, të cilët duhet të jenë shoqëri tregtare, i dorëzohet komisionit dhe përmban:</w:t>
      </w:r>
    </w:p>
    <w:p w:rsidR="00A140B8" w:rsidRPr="00DC68E9" w:rsidRDefault="006B7C2A" w:rsidP="001B4B72">
      <w:pPr>
        <w:pStyle w:val="Paragrafi"/>
        <w:rPr>
          <w:spacing w:val="-4"/>
          <w:lang w:val="sq-AL"/>
        </w:rPr>
      </w:pPr>
      <w:r w:rsidRPr="00DC68E9">
        <w:rPr>
          <w:spacing w:val="-4"/>
          <w:lang w:val="sq-AL"/>
        </w:rPr>
        <w:t xml:space="preserve">a) </w:t>
      </w:r>
      <w:r w:rsidR="00E20E15" w:rsidRPr="00DC68E9">
        <w:rPr>
          <w:spacing w:val="-4"/>
          <w:lang w:val="sq-AL"/>
        </w:rPr>
        <w:t xml:space="preserve">Kërkesën </w:t>
      </w:r>
      <w:r w:rsidR="00A140B8" w:rsidRPr="00DC68E9">
        <w:rPr>
          <w:spacing w:val="-4"/>
          <w:lang w:val="sq-AL"/>
        </w:rPr>
        <w:t>e subjektit për marrje me enfiteozë të pasurisë shtetërore, ku të deklarohet oferta për vlerën e detyrimit mujor, qëllimi i marrjes në përdorim të pronës shtetërore</w:t>
      </w:r>
      <w:r w:rsidR="001E46CB" w:rsidRPr="00DC68E9">
        <w:rPr>
          <w:spacing w:val="-4"/>
          <w:lang w:val="sq-AL"/>
        </w:rPr>
        <w:t>,</w:t>
      </w:r>
      <w:r w:rsidR="00A140B8" w:rsidRPr="00DC68E9">
        <w:rPr>
          <w:spacing w:val="-4"/>
          <w:lang w:val="sq-AL"/>
        </w:rPr>
        <w:t xml:space="preserve"> si dhe treguesit kryesorë financiarë të parashikuar sipas planit të biznesit;</w:t>
      </w:r>
    </w:p>
    <w:p w:rsidR="00A140B8" w:rsidRPr="00DC68E9" w:rsidRDefault="006B7C2A" w:rsidP="001B4B72">
      <w:pPr>
        <w:pStyle w:val="Paragrafi"/>
        <w:rPr>
          <w:spacing w:val="-4"/>
          <w:lang w:val="sq-AL"/>
        </w:rPr>
      </w:pPr>
      <w:r w:rsidRPr="00DC68E9">
        <w:rPr>
          <w:spacing w:val="-4"/>
          <w:lang w:val="sq-AL"/>
        </w:rPr>
        <w:t xml:space="preserve">b) </w:t>
      </w:r>
      <w:r w:rsidR="00A140B8" w:rsidRPr="00DC68E9">
        <w:rPr>
          <w:spacing w:val="-4"/>
          <w:lang w:val="sq-AL"/>
        </w:rPr>
        <w:t>CV-në e subjektit, ku të tregohet përvoja në fushën e aktivitetit ekonomik që do të ushtrohet në pasurinë që jepet me enfiteozë, të shoqëruar me dokumentacion vërtetues;</w:t>
      </w:r>
    </w:p>
    <w:p w:rsidR="00A140B8" w:rsidRPr="00DC68E9" w:rsidRDefault="006B7C2A" w:rsidP="001B4B72">
      <w:pPr>
        <w:pStyle w:val="Paragrafi"/>
        <w:rPr>
          <w:spacing w:val="-4"/>
          <w:lang w:val="sq-AL"/>
        </w:rPr>
      </w:pPr>
      <w:r w:rsidRPr="00DC68E9">
        <w:rPr>
          <w:spacing w:val="-4"/>
          <w:lang w:val="sq-AL"/>
        </w:rPr>
        <w:t xml:space="preserve">c) </w:t>
      </w:r>
      <w:r w:rsidR="00E20E15" w:rsidRPr="00DC68E9">
        <w:rPr>
          <w:spacing w:val="-4"/>
          <w:lang w:val="sq-AL"/>
        </w:rPr>
        <w:t xml:space="preserve">Planbiznesin </w:t>
      </w:r>
      <w:r w:rsidR="00A140B8" w:rsidRPr="00DC68E9">
        <w:rPr>
          <w:spacing w:val="-4"/>
          <w:lang w:val="sq-AL"/>
        </w:rPr>
        <w:t>e hollësishëm për përmirësimin e pronës;</w:t>
      </w:r>
    </w:p>
    <w:p w:rsidR="00A140B8" w:rsidRPr="00DC68E9" w:rsidRDefault="00A140B8" w:rsidP="001B4B72">
      <w:pPr>
        <w:pStyle w:val="Paragrafi"/>
        <w:rPr>
          <w:spacing w:val="-4"/>
          <w:lang w:val="sq-AL"/>
        </w:rPr>
      </w:pPr>
      <w:r w:rsidRPr="00DC68E9">
        <w:rPr>
          <w:spacing w:val="-4"/>
          <w:lang w:val="sq-AL"/>
        </w:rPr>
        <w:t xml:space="preserve">ç) </w:t>
      </w:r>
      <w:r w:rsidR="00E20E15" w:rsidRPr="00DC68E9">
        <w:rPr>
          <w:spacing w:val="-4"/>
          <w:lang w:val="sq-AL"/>
        </w:rPr>
        <w:t xml:space="preserve">Përshkrimin </w:t>
      </w:r>
      <w:r w:rsidRPr="00DC68E9">
        <w:rPr>
          <w:spacing w:val="-4"/>
          <w:lang w:val="sq-AL"/>
        </w:rPr>
        <w:t>e projektideve të investimit, të dhëna për nivelin e investimeve të parashikuara në pasuri të paluajtshme dhe në objektin në tërësi, shoqëruar me projekte, skica dhe dokumentacion tjetër paraprak, si dhe burimin e financimit të projektit;</w:t>
      </w:r>
    </w:p>
    <w:p w:rsidR="00A140B8" w:rsidRPr="00DC68E9" w:rsidRDefault="006B7C2A" w:rsidP="001B4B72">
      <w:pPr>
        <w:pStyle w:val="Paragrafi"/>
        <w:rPr>
          <w:spacing w:val="-4"/>
          <w:lang w:val="sq-AL"/>
        </w:rPr>
      </w:pPr>
      <w:r w:rsidRPr="00DC68E9">
        <w:rPr>
          <w:spacing w:val="-4"/>
          <w:lang w:val="sq-AL"/>
        </w:rPr>
        <w:t xml:space="preserve">d) </w:t>
      </w:r>
      <w:r w:rsidR="00A140B8" w:rsidRPr="00DC68E9">
        <w:rPr>
          <w:spacing w:val="-4"/>
          <w:lang w:val="sq-AL"/>
        </w:rPr>
        <w:t>Deklaratat, në formën e vetëdeklarimit, si më poshtë vijon:</w:t>
      </w:r>
    </w:p>
    <w:p w:rsidR="00A140B8" w:rsidRPr="00DC68E9" w:rsidRDefault="00A140B8" w:rsidP="001B4B72">
      <w:pPr>
        <w:pStyle w:val="Paragrafi"/>
        <w:rPr>
          <w:spacing w:val="-4"/>
          <w:lang w:val="sq-AL"/>
        </w:rPr>
      </w:pPr>
      <w:r w:rsidRPr="00DC68E9">
        <w:rPr>
          <w:spacing w:val="-4"/>
          <w:lang w:val="sq-AL"/>
        </w:rPr>
        <w:t>-</w:t>
      </w:r>
      <w:r w:rsidRPr="00DC68E9">
        <w:rPr>
          <w:spacing w:val="-4"/>
          <w:lang w:val="sq-AL"/>
        </w:rPr>
        <w:tab/>
      </w:r>
      <w:r w:rsidR="00E20E15" w:rsidRPr="00DC68E9">
        <w:rPr>
          <w:spacing w:val="-4"/>
          <w:lang w:val="sq-AL"/>
        </w:rPr>
        <w:t xml:space="preserve"> </w:t>
      </w:r>
      <w:r w:rsidRPr="00DC68E9">
        <w:rPr>
          <w:spacing w:val="-4"/>
          <w:lang w:val="sq-AL"/>
        </w:rPr>
        <w:t>Deklaratë për të dhënat e NIPT/NUIS të subjektit</w:t>
      </w:r>
      <w:r w:rsidR="00ED4F7F" w:rsidRPr="00DC68E9">
        <w:rPr>
          <w:spacing w:val="-4"/>
          <w:lang w:val="sq-AL"/>
        </w:rPr>
        <w:t xml:space="preserve"> </w:t>
      </w:r>
      <w:r w:rsidRPr="00DC68E9">
        <w:rPr>
          <w:spacing w:val="-4"/>
          <w:lang w:val="sq-AL"/>
        </w:rPr>
        <w:t xml:space="preserve">kërkues; </w:t>
      </w:r>
    </w:p>
    <w:p w:rsidR="00A140B8" w:rsidRPr="00DC68E9" w:rsidRDefault="00A140B8" w:rsidP="001B4B72">
      <w:pPr>
        <w:pStyle w:val="Paragrafi"/>
        <w:rPr>
          <w:spacing w:val="-4"/>
          <w:lang w:val="sq-AL"/>
        </w:rPr>
      </w:pPr>
      <w:r w:rsidRPr="00DC68E9">
        <w:rPr>
          <w:spacing w:val="-4"/>
          <w:lang w:val="sq-AL"/>
        </w:rPr>
        <w:t>-</w:t>
      </w:r>
      <w:r w:rsidRPr="00DC68E9">
        <w:rPr>
          <w:spacing w:val="-4"/>
          <w:lang w:val="sq-AL"/>
        </w:rPr>
        <w:tab/>
      </w:r>
      <w:r w:rsidR="00E20E15" w:rsidRPr="00DC68E9">
        <w:rPr>
          <w:spacing w:val="-4"/>
          <w:lang w:val="sq-AL"/>
        </w:rPr>
        <w:t xml:space="preserve"> </w:t>
      </w:r>
      <w:r w:rsidRPr="00DC68E9">
        <w:rPr>
          <w:spacing w:val="-4"/>
          <w:lang w:val="sq-AL"/>
        </w:rPr>
        <w:t>Deklaratë për shlyerjen e detyrimeve tatimore dhe të</w:t>
      </w:r>
      <w:r w:rsidR="00ED4F7F" w:rsidRPr="00DC68E9">
        <w:rPr>
          <w:spacing w:val="-4"/>
          <w:lang w:val="sq-AL"/>
        </w:rPr>
        <w:t xml:space="preserve"> </w:t>
      </w:r>
      <w:r w:rsidRPr="00DC68E9">
        <w:rPr>
          <w:spacing w:val="-4"/>
          <w:lang w:val="sq-AL"/>
        </w:rPr>
        <w:t>sigurimeve shoqërore;</w:t>
      </w:r>
    </w:p>
    <w:p w:rsidR="00A140B8" w:rsidRPr="00DC68E9" w:rsidRDefault="00A140B8" w:rsidP="001B4B72">
      <w:pPr>
        <w:pStyle w:val="Paragrafi"/>
        <w:rPr>
          <w:spacing w:val="-4"/>
          <w:lang w:val="sq-AL"/>
        </w:rPr>
      </w:pPr>
      <w:r w:rsidRPr="00DC68E9">
        <w:rPr>
          <w:spacing w:val="-4"/>
          <w:lang w:val="sq-AL"/>
        </w:rPr>
        <w:t xml:space="preserve">- </w:t>
      </w:r>
      <w:r w:rsidRPr="00DC68E9">
        <w:rPr>
          <w:spacing w:val="-4"/>
          <w:lang w:val="sq-AL"/>
        </w:rPr>
        <w:tab/>
        <w:t xml:space="preserve">Deklaratë për administratorin dhe </w:t>
      </w:r>
      <w:r w:rsidR="00FC6E79" w:rsidRPr="00DC68E9">
        <w:rPr>
          <w:spacing w:val="-4"/>
          <w:lang w:val="sq-AL"/>
        </w:rPr>
        <w:t xml:space="preserve">për </w:t>
      </w:r>
      <w:r w:rsidRPr="00DC68E9">
        <w:rPr>
          <w:spacing w:val="-4"/>
          <w:lang w:val="sq-AL"/>
        </w:rPr>
        <w:t>subjektin juridik ofertues, nëse është në ndjekje penale</w:t>
      </w:r>
      <w:r w:rsidR="001E46CB" w:rsidRPr="00DC68E9">
        <w:rPr>
          <w:spacing w:val="-4"/>
          <w:lang w:val="sq-AL"/>
        </w:rPr>
        <w:t>,</w:t>
      </w:r>
      <w:r w:rsidRPr="00DC68E9">
        <w:rPr>
          <w:spacing w:val="-4"/>
          <w:lang w:val="sq-AL"/>
        </w:rPr>
        <w:t xml:space="preserve"> si dhe nëse ka procese gjyqësore në lidhje me aktivitetin;</w:t>
      </w:r>
    </w:p>
    <w:p w:rsidR="00A140B8" w:rsidRPr="00DC68E9" w:rsidRDefault="00A140B8" w:rsidP="001B4B72">
      <w:pPr>
        <w:pStyle w:val="Paragrafi"/>
        <w:rPr>
          <w:spacing w:val="-4"/>
          <w:lang w:val="sq-AL"/>
        </w:rPr>
      </w:pPr>
      <w:r w:rsidRPr="00DC68E9">
        <w:rPr>
          <w:spacing w:val="-4"/>
          <w:lang w:val="sq-AL"/>
        </w:rPr>
        <w:t>- Në rastet kur subjekti konkurrues zhvillon aktivitet me qira ose enfiteozë në objekte, pronë shtetërore, deklaratë për shlyerjen e detyrimeve, në të kundërt të theksojë se nuk ushtron aktivitet në objekte shtetërore;</w:t>
      </w:r>
    </w:p>
    <w:p w:rsidR="00A140B8" w:rsidRPr="00DC68E9" w:rsidRDefault="00A140B8" w:rsidP="001B4B72">
      <w:pPr>
        <w:pStyle w:val="Paragrafi"/>
        <w:rPr>
          <w:spacing w:val="-4"/>
          <w:lang w:val="sq-AL"/>
        </w:rPr>
      </w:pPr>
      <w:r w:rsidRPr="00DC68E9">
        <w:rPr>
          <w:spacing w:val="-4"/>
          <w:lang w:val="sq-AL"/>
        </w:rPr>
        <w:t>- Deklaratë se mban përgjegjësi ligjore për vërtetësinë e deklarimeve në dokumentacionin e dorëzuar në konkurrim. Në rast konstatimi të të dhënave të rreme, në çdo rast, komisioni e skualifikon subjektin konkurrues.”.</w:t>
      </w:r>
      <w:r w:rsidR="00ED4F7F" w:rsidRPr="00DC68E9">
        <w:rPr>
          <w:spacing w:val="-4"/>
          <w:lang w:val="sq-AL"/>
        </w:rPr>
        <w:t xml:space="preserve"> </w:t>
      </w:r>
    </w:p>
    <w:p w:rsidR="00A140B8" w:rsidRPr="00DC68E9" w:rsidRDefault="00A140B8" w:rsidP="001B4B72">
      <w:pPr>
        <w:pStyle w:val="Paragrafi"/>
        <w:rPr>
          <w:spacing w:val="-4"/>
          <w:lang w:val="sq-AL"/>
        </w:rPr>
      </w:pPr>
      <w:r w:rsidRPr="00DC68E9">
        <w:rPr>
          <w:spacing w:val="-4"/>
          <w:lang w:val="sq-AL"/>
        </w:rPr>
        <w:t>c)</w:t>
      </w:r>
      <w:r w:rsidR="00ED4F7F" w:rsidRPr="00DC68E9">
        <w:rPr>
          <w:spacing w:val="-4"/>
          <w:lang w:val="sq-AL"/>
        </w:rPr>
        <w:t xml:space="preserve"> </w:t>
      </w:r>
      <w:r w:rsidRPr="00DC68E9">
        <w:rPr>
          <w:spacing w:val="-4"/>
          <w:lang w:val="sq-AL"/>
        </w:rPr>
        <w:t>Shkron</w:t>
      </w:r>
      <w:r w:rsidR="009E4233" w:rsidRPr="00DC68E9">
        <w:rPr>
          <w:spacing w:val="-4"/>
          <w:lang w:val="sq-AL"/>
        </w:rPr>
        <w:t>ja “c”, e pikës 9, riformulohet</w:t>
      </w:r>
      <w:r w:rsidRPr="00DC68E9">
        <w:rPr>
          <w:spacing w:val="-4"/>
          <w:lang w:val="sq-AL"/>
        </w:rPr>
        <w:t xml:space="preserve"> si më poshtë vijon:</w:t>
      </w:r>
    </w:p>
    <w:p w:rsidR="00A140B8" w:rsidRPr="00DC68E9" w:rsidRDefault="00A140B8" w:rsidP="001B4B72">
      <w:pPr>
        <w:pStyle w:val="Paragrafi"/>
        <w:rPr>
          <w:spacing w:val="-4"/>
          <w:lang w:val="sq-AL"/>
        </w:rPr>
      </w:pPr>
      <w:r w:rsidRPr="00DC68E9">
        <w:rPr>
          <w:spacing w:val="-4"/>
          <w:lang w:val="sq-AL"/>
        </w:rPr>
        <w:t xml:space="preserve">“c) Brenda 15 (pesëmbëdhjetë) ditëve bën shqyrtimin e ofertave të paraqitura, verifikon dokumentacionin e paraqitur nëpërmjet platformës elektronike </w:t>
      </w:r>
      <w:r w:rsidRPr="00DC68E9">
        <w:rPr>
          <w:i/>
          <w:spacing w:val="-4"/>
          <w:lang w:val="sq-AL"/>
        </w:rPr>
        <w:t>e-</w:t>
      </w:r>
      <w:r w:rsidR="0069100F" w:rsidRPr="00DC68E9">
        <w:rPr>
          <w:i/>
          <w:spacing w:val="-4"/>
          <w:lang w:val="sq-AL"/>
        </w:rPr>
        <w:t>Albania</w:t>
      </w:r>
      <w:r w:rsidR="0069100F" w:rsidRPr="00DC68E9">
        <w:rPr>
          <w:spacing w:val="-4"/>
          <w:lang w:val="sq-AL"/>
        </w:rPr>
        <w:t xml:space="preserve"> </w:t>
      </w:r>
      <w:r w:rsidRPr="00DC68E9">
        <w:rPr>
          <w:spacing w:val="-4"/>
          <w:lang w:val="sq-AL"/>
        </w:rPr>
        <w:t xml:space="preserve">ose nëpërmjet komunikimit e </w:t>
      </w:r>
      <w:r w:rsidRPr="00DC68E9">
        <w:rPr>
          <w:spacing w:val="-4"/>
          <w:lang w:val="sq-AL"/>
        </w:rPr>
        <w:lastRenderedPageBreak/>
        <w:t xml:space="preserve">ndërveprimit ndërinstitucional, sipas përcaktimit në urdhrin e titullarit, dhe vlerëson me pikë çdo element konkurrimi, sipas përcaktimit në urdhrin e titullarit. Subjektit, i cili paraqet vlerën më të lartë të propozuar, i jepen pikët maksimale të çdo elementi konkurrimi, ndërsa subjekteve të tjera pikët u llogariten në përpjesëtim të drejtë me vlerën më të lartë të propozuar. Në përfundim, konkurruesit renditen në bazë të shumës së pikëve të përfituara. </w:t>
      </w:r>
    </w:p>
    <w:p w:rsidR="00A140B8" w:rsidRPr="00DC68E9" w:rsidRDefault="00A140B8" w:rsidP="001B4B72">
      <w:pPr>
        <w:pStyle w:val="Paragrafi"/>
        <w:rPr>
          <w:spacing w:val="-4"/>
          <w:lang w:val="sq-AL"/>
        </w:rPr>
      </w:pPr>
      <w:r w:rsidRPr="00DC68E9">
        <w:rPr>
          <w:spacing w:val="-4"/>
          <w:lang w:val="sq-AL"/>
        </w:rPr>
        <w:t xml:space="preserve">Në rast se rezultojnë të dhëna të ndryshme nga të dhënat e dokumentacionit të paraqitur në formën e vetëdeklarimit në konkurrim, automatikisht subjekti skualifikohet, ndërsa procedurat vazhdojnë me subjektin e klasifikuar në vendin e dytë. </w:t>
      </w:r>
    </w:p>
    <w:p w:rsidR="00A140B8" w:rsidRPr="00DC68E9" w:rsidRDefault="00A140B8" w:rsidP="001B4B72">
      <w:pPr>
        <w:pStyle w:val="Paragrafi"/>
        <w:rPr>
          <w:spacing w:val="-4"/>
          <w:lang w:val="sq-AL"/>
        </w:rPr>
      </w:pPr>
      <w:r w:rsidRPr="00DC68E9">
        <w:rPr>
          <w:spacing w:val="-4"/>
          <w:lang w:val="sq-AL"/>
        </w:rPr>
        <w:t xml:space="preserve">Metodologjia e vlerësimit të kritereve të konkurrimit parashikohet në udhëzimin që do të dalë në zbatim të vendimit </w:t>
      </w:r>
      <w:r w:rsidR="00ED4F7F" w:rsidRPr="00DC68E9">
        <w:rPr>
          <w:spacing w:val="-4"/>
          <w:lang w:val="sq-AL"/>
        </w:rPr>
        <w:t xml:space="preserve">nr. </w:t>
      </w:r>
      <w:r w:rsidRPr="00DC68E9">
        <w:rPr>
          <w:spacing w:val="-4"/>
          <w:lang w:val="sq-AL"/>
        </w:rPr>
        <w:t>54, datë 5.2.2014, të Këshillit të Ministrave, “Për përcaktimin e kritereve, të procedurës e të mënyrës së dhënies me qira, enfiteozë apo kontrata të tjera të pasurisë shtetërore”, të ndryshuar.”.</w:t>
      </w:r>
    </w:p>
    <w:p w:rsidR="00A140B8" w:rsidRPr="00DC68E9" w:rsidRDefault="00A140B8" w:rsidP="001B4B72">
      <w:pPr>
        <w:pStyle w:val="Paragrafi"/>
        <w:rPr>
          <w:spacing w:val="-4"/>
          <w:lang w:val="sq-AL"/>
        </w:rPr>
      </w:pPr>
      <w:r w:rsidRPr="00DC68E9">
        <w:rPr>
          <w:spacing w:val="-4"/>
          <w:lang w:val="sq-AL"/>
        </w:rPr>
        <w:t>ç)</w:t>
      </w:r>
      <w:r w:rsidR="00ED4F7F" w:rsidRPr="00DC68E9">
        <w:rPr>
          <w:spacing w:val="-4"/>
          <w:lang w:val="sq-AL"/>
        </w:rPr>
        <w:t xml:space="preserve"> </w:t>
      </w:r>
      <w:r w:rsidRPr="00DC68E9">
        <w:rPr>
          <w:spacing w:val="-4"/>
          <w:lang w:val="sq-AL"/>
        </w:rPr>
        <w:t xml:space="preserve">Në fund të pikës 14 bëhet shtesa, me këtë përmbajtje: </w:t>
      </w:r>
    </w:p>
    <w:p w:rsidR="00A140B8" w:rsidRPr="00DC68E9" w:rsidRDefault="00A140B8" w:rsidP="001B4B72">
      <w:pPr>
        <w:pStyle w:val="Paragrafi"/>
        <w:rPr>
          <w:spacing w:val="-4"/>
          <w:lang w:val="sq-AL"/>
        </w:rPr>
      </w:pPr>
      <w:r w:rsidRPr="00DC68E9">
        <w:rPr>
          <w:spacing w:val="-4"/>
          <w:lang w:val="sq-AL"/>
        </w:rPr>
        <w:t>“Kthimi i garancisë së kontratës realizohet pasi të jenë shlyer të gjitha detyrimet e marrëveshjes kontraktore. Në rast se kontrata zgjidhet nga qiramarrësi ose enfiteozëmarrësi, për shkaqe, për të cilat qiradhënësi ose enfiteozëdhënësi nuk mund të mbajë përgjegjësi, garancia mbahet si penalitet.”.</w:t>
      </w:r>
    </w:p>
    <w:p w:rsidR="00A140B8" w:rsidRPr="00DC68E9" w:rsidRDefault="006B7C2A" w:rsidP="001B4B72">
      <w:pPr>
        <w:pStyle w:val="Paragrafi"/>
        <w:rPr>
          <w:spacing w:val="-4"/>
          <w:lang w:val="sq-AL"/>
        </w:rPr>
      </w:pPr>
      <w:r w:rsidRPr="00DC68E9">
        <w:rPr>
          <w:spacing w:val="-4"/>
          <w:lang w:val="sq-AL"/>
        </w:rPr>
        <w:t xml:space="preserve">4. </w:t>
      </w:r>
      <w:r w:rsidR="00A140B8" w:rsidRPr="00DC68E9">
        <w:rPr>
          <w:spacing w:val="-4"/>
          <w:lang w:val="sq-AL"/>
        </w:rPr>
        <w:t>Në kreu</w:t>
      </w:r>
      <w:r w:rsidR="009E4233" w:rsidRPr="00DC68E9">
        <w:rPr>
          <w:spacing w:val="-4"/>
          <w:lang w:val="sq-AL"/>
        </w:rPr>
        <w:t>n IV bëhen ndryshimi dhe shtesa</w:t>
      </w:r>
      <w:r w:rsidR="00A140B8" w:rsidRPr="00DC68E9">
        <w:rPr>
          <w:spacing w:val="-4"/>
          <w:lang w:val="sq-AL"/>
        </w:rPr>
        <w:t xml:space="preserve"> si më poshtë vijon: </w:t>
      </w:r>
    </w:p>
    <w:p w:rsidR="00A140B8" w:rsidRPr="00DC68E9" w:rsidRDefault="006B7C2A" w:rsidP="001B4B72">
      <w:pPr>
        <w:pStyle w:val="Paragrafi"/>
        <w:rPr>
          <w:spacing w:val="-4"/>
          <w:lang w:val="sq-AL"/>
        </w:rPr>
      </w:pPr>
      <w:r w:rsidRPr="00DC68E9">
        <w:rPr>
          <w:spacing w:val="-4"/>
          <w:lang w:val="sq-AL"/>
        </w:rPr>
        <w:t xml:space="preserve">a) </w:t>
      </w:r>
      <w:r w:rsidR="00A140B8" w:rsidRPr="00DC68E9">
        <w:rPr>
          <w:spacing w:val="-4"/>
          <w:lang w:val="sq-AL"/>
        </w:rPr>
        <w:t xml:space="preserve">Në paragrafin e parë të pikës 1, fjalët “... vërteton që në llogaritë ...” zëvendësohen me “... vërteton, nëpërmjet ekspertit kontabël të miratuar, që në llogaritë ...”. </w:t>
      </w:r>
    </w:p>
    <w:p w:rsidR="00A140B8" w:rsidRPr="00DC68E9" w:rsidRDefault="00A140B8" w:rsidP="001B4B72">
      <w:pPr>
        <w:pStyle w:val="Paragrafi"/>
        <w:rPr>
          <w:spacing w:val="-4"/>
          <w:lang w:val="sq-AL"/>
        </w:rPr>
      </w:pPr>
      <w:r w:rsidRPr="00DC68E9">
        <w:rPr>
          <w:spacing w:val="-4"/>
          <w:lang w:val="sq-AL"/>
        </w:rPr>
        <w:t xml:space="preserve">b) Në fund të pikës 3 shtohet fjalia “Specifikimet për rastet dhe procedurat për ndryshimin e këtyre kontratave bëhen me udhëzim të ministrit përgjegjës për ekonominë.”. </w:t>
      </w:r>
    </w:p>
    <w:p w:rsidR="00A140B8" w:rsidRPr="00DC68E9" w:rsidRDefault="006B7C2A" w:rsidP="001B4B72">
      <w:pPr>
        <w:pStyle w:val="Paragrafi"/>
        <w:rPr>
          <w:spacing w:val="-4"/>
          <w:lang w:val="sq-AL"/>
        </w:rPr>
      </w:pPr>
      <w:r w:rsidRPr="00DC68E9">
        <w:rPr>
          <w:spacing w:val="-4"/>
          <w:lang w:val="sq-AL"/>
        </w:rPr>
        <w:t xml:space="preserve">5. </w:t>
      </w:r>
      <w:r w:rsidR="00A140B8" w:rsidRPr="00DC68E9">
        <w:rPr>
          <w:spacing w:val="-4"/>
          <w:lang w:val="sq-AL"/>
        </w:rPr>
        <w:t>P</w:t>
      </w:r>
      <w:r w:rsidR="009E4233" w:rsidRPr="00DC68E9">
        <w:rPr>
          <w:spacing w:val="-4"/>
          <w:lang w:val="sq-AL"/>
        </w:rPr>
        <w:t>ika 5, në kreun V, riformulohet</w:t>
      </w:r>
      <w:r w:rsidR="00A140B8" w:rsidRPr="00DC68E9">
        <w:rPr>
          <w:spacing w:val="-4"/>
          <w:lang w:val="sq-AL"/>
        </w:rPr>
        <w:t xml:space="preserve"> si më poshtë vijon:</w:t>
      </w:r>
    </w:p>
    <w:p w:rsidR="00A140B8" w:rsidRPr="00DC68E9" w:rsidRDefault="006B7C2A" w:rsidP="001B4B72">
      <w:pPr>
        <w:pStyle w:val="Paragrafi"/>
        <w:rPr>
          <w:spacing w:val="-4"/>
          <w:lang w:val="sq-AL"/>
        </w:rPr>
      </w:pPr>
      <w:r w:rsidRPr="00DC68E9">
        <w:rPr>
          <w:spacing w:val="-4"/>
          <w:lang w:val="sq-AL"/>
        </w:rPr>
        <w:t xml:space="preserve"> </w:t>
      </w:r>
      <w:r w:rsidR="00A140B8" w:rsidRPr="00DC68E9">
        <w:rPr>
          <w:spacing w:val="-4"/>
          <w:lang w:val="sq-AL"/>
        </w:rPr>
        <w:t xml:space="preserve">“5. Në kontratën me tarifë 1 euro/kontrata vendosen sanksione për rastet kur qiramarrësi nuk realizon kushtet e saj. Bazuar në parashikimet e kontratës, për çdo vend pune të pahapur, si mesatare vjetore, subjekti qiramarrës penalizohet me 50 000 (pesëdhjetë mijë) lekë. Për mosrealizimin e vlerës së investimit të parashikuar në kontratë, subjekti qiramarrës penalizohet me 10 </w:t>
      </w:r>
      <w:r w:rsidR="00A140B8" w:rsidRPr="00DC68E9">
        <w:rPr>
          <w:spacing w:val="-4"/>
          <w:lang w:val="sq-AL"/>
        </w:rPr>
        <w:lastRenderedPageBreak/>
        <w:t xml:space="preserve">për qind të vlerës së investimit të parealizuar. Ky sanksion do të vendoset pas dorëzimit të pasqyrave financiare vjetore të certifikuara nga eksperti kontabël i miratuar. </w:t>
      </w:r>
    </w:p>
    <w:p w:rsidR="00A140B8" w:rsidRPr="00DC68E9" w:rsidRDefault="00A140B8" w:rsidP="001B4B72">
      <w:pPr>
        <w:pStyle w:val="Paragrafi"/>
        <w:rPr>
          <w:spacing w:val="-4"/>
          <w:lang w:val="sq-AL"/>
        </w:rPr>
      </w:pPr>
      <w:r w:rsidRPr="00DC68E9">
        <w:rPr>
          <w:spacing w:val="-4"/>
          <w:lang w:val="sq-AL"/>
        </w:rPr>
        <w:t xml:space="preserve">Nëse pas 6 (gjashtë) muajve investimi nuk realizohet, kontrata zgjidhet në mënyrë të </w:t>
      </w:r>
      <w:r w:rsidR="00562DDB" w:rsidRPr="00DC68E9">
        <w:rPr>
          <w:spacing w:val="-4"/>
          <w:lang w:val="sq-AL"/>
        </w:rPr>
        <w:t>njëanshme</w:t>
      </w:r>
      <w:r w:rsidRPr="00DC68E9">
        <w:rPr>
          <w:spacing w:val="-4"/>
          <w:lang w:val="sq-AL"/>
        </w:rPr>
        <w:t xml:space="preserve"> nga institucioni qiradhënës, duke mbajtur garancinë e kontratës.”. </w:t>
      </w:r>
    </w:p>
    <w:p w:rsidR="00A140B8" w:rsidRPr="00DC68E9" w:rsidRDefault="006B7C2A" w:rsidP="001B4B72">
      <w:pPr>
        <w:pStyle w:val="Paragrafi"/>
        <w:rPr>
          <w:spacing w:val="-4"/>
          <w:lang w:val="sq-AL"/>
        </w:rPr>
      </w:pPr>
      <w:bookmarkStart w:id="1" w:name="OLE_LINK13"/>
      <w:bookmarkStart w:id="2" w:name="OLE_LINK14"/>
      <w:r w:rsidRPr="00DC68E9">
        <w:rPr>
          <w:spacing w:val="-4"/>
          <w:lang w:val="sq-AL"/>
        </w:rPr>
        <w:t xml:space="preserve">6. </w:t>
      </w:r>
      <w:r w:rsidR="00A140B8" w:rsidRPr="00DC68E9">
        <w:rPr>
          <w:spacing w:val="-4"/>
          <w:lang w:val="sq-AL"/>
        </w:rPr>
        <w:t xml:space="preserve">Në paragrafin e tretë, të pikës 4, të kreut VIII, fjalët “… në vendimin </w:t>
      </w:r>
      <w:r w:rsidR="00ED4F7F" w:rsidRPr="00DC68E9">
        <w:rPr>
          <w:spacing w:val="-4"/>
          <w:lang w:val="sq-AL"/>
        </w:rPr>
        <w:t xml:space="preserve">nr. </w:t>
      </w:r>
      <w:r w:rsidR="00A140B8" w:rsidRPr="00DC68E9">
        <w:rPr>
          <w:spacing w:val="-4"/>
          <w:lang w:val="sq-AL"/>
        </w:rPr>
        <w:t>187, datë 6.3.2013, të Këshillit të Ministrave, “Për miratimin e vlerës së pronës për secilin qark të Shqipërisë”, …” zëvendësohen me “… sipas akteve ligjore dhe nënligjore në fuqi ...”.</w:t>
      </w:r>
    </w:p>
    <w:p w:rsidR="00A140B8" w:rsidRPr="00DC68E9" w:rsidRDefault="006B7C2A" w:rsidP="001B4B72">
      <w:pPr>
        <w:pStyle w:val="Paragrafi"/>
        <w:rPr>
          <w:spacing w:val="-4"/>
          <w:lang w:val="sq-AL"/>
        </w:rPr>
      </w:pPr>
      <w:r w:rsidRPr="00DC68E9">
        <w:rPr>
          <w:spacing w:val="-4"/>
          <w:lang w:val="sq-AL"/>
        </w:rPr>
        <w:t xml:space="preserve">7. </w:t>
      </w:r>
      <w:r w:rsidR="00A140B8" w:rsidRPr="00DC68E9">
        <w:rPr>
          <w:spacing w:val="-4"/>
          <w:lang w:val="sq-AL"/>
        </w:rPr>
        <w:t>Në kreun IX, emërtimi “Ministria e Zhvillimit Ekonomik, Tregtisë dhe Sipërmarrjes” zëvendësohet me fjalët “… ministria përgjegjëse për ekonominë …”.</w:t>
      </w:r>
    </w:p>
    <w:p w:rsidR="00A140B8" w:rsidRPr="00DC68E9" w:rsidRDefault="006B7C2A" w:rsidP="001B4B72">
      <w:pPr>
        <w:pStyle w:val="Paragrafi"/>
        <w:rPr>
          <w:spacing w:val="-4"/>
          <w:lang w:val="sq-AL"/>
        </w:rPr>
      </w:pPr>
      <w:r w:rsidRPr="00DC68E9">
        <w:rPr>
          <w:spacing w:val="-4"/>
          <w:lang w:val="sq-AL"/>
        </w:rPr>
        <w:t xml:space="preserve">8. </w:t>
      </w:r>
      <w:r w:rsidR="00A140B8" w:rsidRPr="00DC68E9">
        <w:rPr>
          <w:spacing w:val="-4"/>
          <w:lang w:val="sq-AL"/>
        </w:rPr>
        <w:t>Kudo në këtë vendim, emërtimi “ekspert kontabël i autorizuar” zëvendësohet me “ekspert kontabël i miratuar”.</w:t>
      </w:r>
    </w:p>
    <w:bookmarkEnd w:id="1"/>
    <w:bookmarkEnd w:id="2"/>
    <w:p w:rsidR="00A140B8" w:rsidRPr="00DC68E9" w:rsidRDefault="00A140B8" w:rsidP="001B4B72">
      <w:pPr>
        <w:pStyle w:val="Paragrafi"/>
        <w:rPr>
          <w:spacing w:val="-4"/>
          <w:lang w:val="sq-AL"/>
        </w:rPr>
      </w:pPr>
      <w:r w:rsidRPr="00DC68E9">
        <w:rPr>
          <w:spacing w:val="-4"/>
          <w:lang w:val="sq-AL"/>
        </w:rPr>
        <w:t xml:space="preserve">Ky vendim hyn në fuqi 15 ditë pas botimit në Fletoren </w:t>
      </w:r>
      <w:r w:rsidR="006B7C2A" w:rsidRPr="00DC68E9">
        <w:rPr>
          <w:spacing w:val="-4"/>
          <w:lang w:val="sq-AL"/>
        </w:rPr>
        <w:t>Zyrtare</w:t>
      </w:r>
      <w:r w:rsidRPr="00DC68E9">
        <w:rPr>
          <w:spacing w:val="-4"/>
          <w:lang w:val="sq-AL"/>
        </w:rPr>
        <w:t>.</w:t>
      </w:r>
    </w:p>
    <w:p w:rsidR="00A140B8" w:rsidRPr="00DC68E9" w:rsidRDefault="006B7C2A" w:rsidP="001B4B72">
      <w:pPr>
        <w:pStyle w:val="Autoriteti"/>
        <w:keepNext w:val="0"/>
        <w:rPr>
          <w:spacing w:val="-4"/>
          <w:lang w:val="sq-AL"/>
        </w:rPr>
      </w:pPr>
      <w:r w:rsidRPr="00DC68E9">
        <w:rPr>
          <w:spacing w:val="-4"/>
          <w:lang w:val="sq-AL"/>
        </w:rPr>
        <w:t>KRYEMINI</w:t>
      </w:r>
      <w:r w:rsidR="00A140B8" w:rsidRPr="00DC68E9">
        <w:rPr>
          <w:spacing w:val="-4"/>
          <w:lang w:val="sq-AL"/>
        </w:rPr>
        <w:t>ST</w:t>
      </w:r>
      <w:r w:rsidRPr="00DC68E9">
        <w:rPr>
          <w:spacing w:val="-4"/>
          <w:lang w:val="sq-AL"/>
        </w:rPr>
        <w:t>R</w:t>
      </w:r>
      <w:r w:rsidR="00A140B8" w:rsidRPr="00DC68E9">
        <w:rPr>
          <w:spacing w:val="-4"/>
          <w:lang w:val="sq-AL"/>
        </w:rPr>
        <w:t>I</w:t>
      </w:r>
    </w:p>
    <w:p w:rsidR="00A140B8" w:rsidRPr="00DC68E9" w:rsidRDefault="001B366E" w:rsidP="001B4B72">
      <w:pPr>
        <w:pStyle w:val="AutoritetiEmer"/>
        <w:rPr>
          <w:spacing w:val="-4"/>
          <w:lang w:val="sq-AL"/>
        </w:rPr>
      </w:pPr>
      <w:r w:rsidRPr="00DC68E9">
        <w:rPr>
          <w:spacing w:val="-4"/>
          <w:lang w:val="sq-AL"/>
        </w:rPr>
        <w:t>Edi Rama</w:t>
      </w:r>
    </w:p>
    <w:p w:rsidR="00E70166" w:rsidRPr="00DC68E9" w:rsidRDefault="00E70166" w:rsidP="001B4B72">
      <w:pPr>
        <w:pStyle w:val="AutoritetiEmer"/>
        <w:rPr>
          <w:rFonts w:eastAsia="Times New Roman"/>
          <w:spacing w:val="-4"/>
          <w:lang w:val="sq-AL" w:eastAsia="en-GB"/>
        </w:rPr>
      </w:pPr>
    </w:p>
    <w:p w:rsidR="008F4B8D" w:rsidRPr="00DC68E9" w:rsidRDefault="008F4B8D" w:rsidP="001B4B72">
      <w:pPr>
        <w:pStyle w:val="NeniTitull"/>
        <w:keepNext w:val="0"/>
        <w:rPr>
          <w:spacing w:val="-4"/>
          <w:lang w:val="sq-AL"/>
        </w:rPr>
      </w:pPr>
      <w:r w:rsidRPr="00DC68E9">
        <w:rPr>
          <w:spacing w:val="-4"/>
          <w:lang w:val="sq-AL"/>
        </w:rPr>
        <w:t>VENDIM</w:t>
      </w:r>
    </w:p>
    <w:p w:rsidR="008F4B8D" w:rsidRPr="00DC68E9" w:rsidRDefault="008F4B8D" w:rsidP="001B4B72">
      <w:pPr>
        <w:pStyle w:val="NeniTitull"/>
        <w:keepNext w:val="0"/>
        <w:rPr>
          <w:spacing w:val="-4"/>
          <w:lang w:val="sq-AL"/>
        </w:rPr>
      </w:pPr>
      <w:r w:rsidRPr="00DC68E9">
        <w:rPr>
          <w:spacing w:val="-4"/>
          <w:lang w:val="sq-AL"/>
        </w:rPr>
        <w:t xml:space="preserve"> </w:t>
      </w:r>
      <w:r w:rsidR="00ED4F7F" w:rsidRPr="00DC68E9">
        <w:rPr>
          <w:spacing w:val="-4"/>
          <w:lang w:val="sq-AL"/>
        </w:rPr>
        <w:t xml:space="preserve">Nr. </w:t>
      </w:r>
      <w:r w:rsidRPr="00DC68E9">
        <w:rPr>
          <w:spacing w:val="-4"/>
          <w:lang w:val="sq-AL"/>
        </w:rPr>
        <w:t>142, datë 13.3.2018</w:t>
      </w:r>
    </w:p>
    <w:p w:rsidR="008F4B8D" w:rsidRPr="00DC68E9" w:rsidRDefault="008F4B8D" w:rsidP="001B4B72">
      <w:pPr>
        <w:pStyle w:val="NeniTitull"/>
        <w:keepNext w:val="0"/>
        <w:rPr>
          <w:spacing w:val="-4"/>
          <w:sz w:val="14"/>
          <w:szCs w:val="14"/>
          <w:lang w:val="sq-AL"/>
        </w:rPr>
      </w:pPr>
    </w:p>
    <w:p w:rsidR="00DC5879" w:rsidRPr="00DC68E9" w:rsidRDefault="008F4B8D" w:rsidP="001B4B72">
      <w:pPr>
        <w:pStyle w:val="NeniTitull"/>
        <w:keepNext w:val="0"/>
        <w:rPr>
          <w:spacing w:val="-4"/>
          <w:lang w:val="sq-AL"/>
        </w:rPr>
      </w:pPr>
      <w:r w:rsidRPr="00DC68E9">
        <w:rPr>
          <w:spacing w:val="-4"/>
          <w:lang w:val="sq-AL"/>
        </w:rPr>
        <w:t xml:space="preserve">PËR DISA NDRYSHIME NË VENDIMIN </w:t>
      </w:r>
      <w:r w:rsidR="00ED4F7F" w:rsidRPr="00DC68E9">
        <w:rPr>
          <w:spacing w:val="-4"/>
          <w:lang w:val="sq-AL"/>
        </w:rPr>
        <w:t xml:space="preserve">NR. </w:t>
      </w:r>
      <w:r w:rsidRPr="00DC68E9">
        <w:rPr>
          <w:spacing w:val="-4"/>
          <w:lang w:val="sq-AL"/>
        </w:rPr>
        <w:t>926, DATË 29.12.2014, TË KËSHILLIT TË MINISTRAVE, “PËR KRITERET E VLERËSIMIT TË PRONËS SHTETËRORE, QË PRIVATIZOHET APO TRANSFORMOH</w:t>
      </w:r>
      <w:r w:rsidR="00DC5879" w:rsidRPr="00DC68E9">
        <w:rPr>
          <w:spacing w:val="-4"/>
          <w:lang w:val="sq-AL"/>
        </w:rPr>
        <w:t xml:space="preserve">ET, DHE </w:t>
      </w:r>
      <w:r w:rsidR="001B366E" w:rsidRPr="00DC68E9">
        <w:rPr>
          <w:spacing w:val="-4"/>
          <w:lang w:val="sq-AL"/>
        </w:rPr>
        <w:t xml:space="preserve">PROCEDURËN E SHITJES”, </w:t>
      </w:r>
    </w:p>
    <w:p w:rsidR="008F4B8D" w:rsidRPr="00DC68E9" w:rsidRDefault="008F4B8D" w:rsidP="001B4B72">
      <w:pPr>
        <w:pStyle w:val="NeniTitull"/>
        <w:keepNext w:val="0"/>
        <w:rPr>
          <w:spacing w:val="-4"/>
          <w:lang w:val="sq-AL"/>
        </w:rPr>
      </w:pPr>
      <w:r w:rsidRPr="00DC68E9">
        <w:rPr>
          <w:spacing w:val="-4"/>
          <w:lang w:val="sq-AL"/>
        </w:rPr>
        <w:t xml:space="preserve">TË NDRYSHUAR </w:t>
      </w:r>
    </w:p>
    <w:p w:rsidR="008F4B8D" w:rsidRPr="00DC68E9" w:rsidRDefault="008F4B8D" w:rsidP="001B4B72">
      <w:pPr>
        <w:pStyle w:val="Paragrafi"/>
        <w:rPr>
          <w:spacing w:val="-4"/>
          <w:sz w:val="14"/>
          <w:szCs w:val="14"/>
          <w:lang w:val="sq-AL"/>
        </w:rPr>
      </w:pPr>
    </w:p>
    <w:p w:rsidR="008F4B8D" w:rsidRPr="00DC68E9" w:rsidRDefault="008F4B8D" w:rsidP="001B4B72">
      <w:pPr>
        <w:pStyle w:val="Paragrafi"/>
        <w:rPr>
          <w:spacing w:val="-4"/>
          <w:lang w:val="sq-AL"/>
        </w:rPr>
      </w:pPr>
      <w:r w:rsidRPr="00DC68E9">
        <w:rPr>
          <w:spacing w:val="-4"/>
          <w:lang w:val="sq-AL"/>
        </w:rPr>
        <w:t xml:space="preserve">Në mbështetje të nenit 100 të Kushtetutës dhe të nenit 2, të aktit normativ </w:t>
      </w:r>
      <w:r w:rsidR="00ED4F7F" w:rsidRPr="00DC68E9">
        <w:rPr>
          <w:spacing w:val="-4"/>
          <w:lang w:val="sq-AL"/>
        </w:rPr>
        <w:t xml:space="preserve">nr. </w:t>
      </w:r>
      <w:r w:rsidRPr="00DC68E9">
        <w:rPr>
          <w:spacing w:val="-4"/>
          <w:lang w:val="sq-AL"/>
        </w:rPr>
        <w:t xml:space="preserve">4, datë 9.7.2008, të Këshillit të Ministrave, “Për privatizimin dhe dhënien në përdorim shoqërive tregtare dhe institucioneve shtetërore të ndërmarrjeve apo objekteve të veçanta, mjeteve kryesore dhe mjeteve të xhiros së këtyre ndërmarrjeve”, miratuar me ligjin </w:t>
      </w:r>
      <w:r w:rsidR="00ED4F7F" w:rsidRPr="00DC68E9">
        <w:rPr>
          <w:spacing w:val="-4"/>
          <w:lang w:val="sq-AL"/>
        </w:rPr>
        <w:t xml:space="preserve">nr. </w:t>
      </w:r>
      <w:r w:rsidRPr="00DC68E9">
        <w:rPr>
          <w:spacing w:val="-4"/>
          <w:lang w:val="sq-AL"/>
        </w:rPr>
        <w:t>9967, datë 24.7.2008, me propozimin e ministrit të Financave dhe Ekonomisë, Këshilli i Ministrave</w:t>
      </w:r>
    </w:p>
    <w:p w:rsidR="00DC5879" w:rsidRPr="00DC68E9" w:rsidRDefault="00DC5879" w:rsidP="001B4B72">
      <w:pPr>
        <w:pStyle w:val="NeniNr"/>
        <w:keepNext w:val="0"/>
        <w:rPr>
          <w:spacing w:val="-4"/>
          <w:sz w:val="14"/>
          <w:lang w:val="sq-AL"/>
        </w:rPr>
      </w:pPr>
    </w:p>
    <w:p w:rsidR="008837B2" w:rsidRPr="00DC68E9" w:rsidRDefault="008837B2" w:rsidP="001B4B72">
      <w:pPr>
        <w:pStyle w:val="NeniNr"/>
        <w:keepNext w:val="0"/>
        <w:rPr>
          <w:spacing w:val="-4"/>
          <w:lang w:val="sq-AL"/>
        </w:rPr>
      </w:pPr>
    </w:p>
    <w:p w:rsidR="008837B2" w:rsidRPr="00DC68E9" w:rsidRDefault="008837B2" w:rsidP="001B4B72">
      <w:pPr>
        <w:pStyle w:val="NeniNr"/>
        <w:keepNext w:val="0"/>
        <w:rPr>
          <w:spacing w:val="-4"/>
          <w:lang w:val="sq-AL"/>
        </w:rPr>
      </w:pPr>
    </w:p>
    <w:p w:rsidR="008F4B8D" w:rsidRPr="00DC68E9" w:rsidRDefault="008F4B8D" w:rsidP="001B4B72">
      <w:pPr>
        <w:pStyle w:val="NeniNr"/>
        <w:keepNext w:val="0"/>
        <w:rPr>
          <w:spacing w:val="-4"/>
          <w:lang w:val="sq-AL"/>
        </w:rPr>
      </w:pPr>
      <w:r w:rsidRPr="00DC68E9">
        <w:rPr>
          <w:spacing w:val="-4"/>
          <w:lang w:val="sq-AL"/>
        </w:rPr>
        <w:t>VENDOSI:</w:t>
      </w:r>
    </w:p>
    <w:p w:rsidR="008F4B8D" w:rsidRPr="00DC68E9" w:rsidRDefault="008F4B8D" w:rsidP="001B4B72">
      <w:pPr>
        <w:pStyle w:val="Paragrafi"/>
        <w:rPr>
          <w:spacing w:val="-4"/>
          <w:sz w:val="14"/>
          <w:lang w:val="sq-AL"/>
        </w:rPr>
      </w:pPr>
    </w:p>
    <w:p w:rsidR="008F4B8D" w:rsidRPr="00DC68E9" w:rsidRDefault="008F4B8D" w:rsidP="001B4B72">
      <w:pPr>
        <w:pStyle w:val="Paragrafi"/>
        <w:rPr>
          <w:spacing w:val="-4"/>
          <w:lang w:val="sq-AL"/>
        </w:rPr>
      </w:pPr>
      <w:r w:rsidRPr="00DC68E9">
        <w:rPr>
          <w:spacing w:val="-4"/>
          <w:lang w:val="sq-AL"/>
        </w:rPr>
        <w:t xml:space="preserve">Në vendimin </w:t>
      </w:r>
      <w:r w:rsidR="00ED4F7F" w:rsidRPr="00DC68E9">
        <w:rPr>
          <w:spacing w:val="-4"/>
          <w:lang w:val="sq-AL"/>
        </w:rPr>
        <w:t xml:space="preserve">nr. </w:t>
      </w:r>
      <w:r w:rsidRPr="00DC68E9">
        <w:rPr>
          <w:spacing w:val="-4"/>
          <w:lang w:val="sq-AL"/>
        </w:rPr>
        <w:t>926, datë 29.12.2014, të Këshillit të Ministrave, të ndryshuar,</w:t>
      </w:r>
      <w:r w:rsidR="00ED4F7F" w:rsidRPr="00DC68E9">
        <w:rPr>
          <w:spacing w:val="-4"/>
          <w:lang w:val="sq-AL"/>
        </w:rPr>
        <w:t xml:space="preserve"> </w:t>
      </w:r>
      <w:r w:rsidRPr="00DC68E9">
        <w:rPr>
          <w:spacing w:val="-4"/>
          <w:lang w:val="sq-AL"/>
        </w:rPr>
        <w:t>bëhen këto ndryshime:</w:t>
      </w:r>
    </w:p>
    <w:p w:rsidR="008F4B8D" w:rsidRPr="00DC68E9" w:rsidRDefault="008F4B8D" w:rsidP="001B4B72">
      <w:pPr>
        <w:pStyle w:val="Paragrafi"/>
        <w:rPr>
          <w:spacing w:val="-4"/>
          <w:lang w:val="sq-AL"/>
        </w:rPr>
      </w:pPr>
      <w:r w:rsidRPr="00DC68E9">
        <w:rPr>
          <w:spacing w:val="-4"/>
          <w:lang w:val="sq-AL"/>
        </w:rPr>
        <w:t>1. Në kreun I bëhen ndryshimet e mëposhtme:</w:t>
      </w:r>
    </w:p>
    <w:p w:rsidR="008F4B8D" w:rsidRPr="00DC68E9" w:rsidRDefault="00A10DB2" w:rsidP="001B4B72">
      <w:pPr>
        <w:pStyle w:val="Paragrafi"/>
        <w:rPr>
          <w:spacing w:val="-4"/>
          <w:lang w:val="sq-AL"/>
        </w:rPr>
      </w:pPr>
      <w:r w:rsidRPr="00DC68E9">
        <w:rPr>
          <w:spacing w:val="-4"/>
          <w:lang w:val="sq-AL"/>
        </w:rPr>
        <w:t>a) Pika 1 ndryshohet</w:t>
      </w:r>
      <w:r w:rsidR="008F4B8D" w:rsidRPr="00DC68E9">
        <w:rPr>
          <w:spacing w:val="-4"/>
          <w:lang w:val="sq-AL"/>
        </w:rPr>
        <w:t xml:space="preserve"> si më poshtë vijon:</w:t>
      </w:r>
    </w:p>
    <w:p w:rsidR="008F4B8D" w:rsidRPr="00DC68E9" w:rsidRDefault="008F4B8D" w:rsidP="001B4B72">
      <w:pPr>
        <w:pStyle w:val="Paragrafi"/>
        <w:rPr>
          <w:spacing w:val="-4"/>
          <w:lang w:val="sq-AL"/>
        </w:rPr>
      </w:pPr>
      <w:r w:rsidRPr="00DC68E9">
        <w:rPr>
          <w:spacing w:val="-4"/>
          <w:lang w:val="sq-AL"/>
        </w:rPr>
        <w:t xml:space="preserve">“1. Këtij vendimi i nënshtrohen të gjitha ndërmarrjet apo objektet e veçuara, mjetet kryesore, mjetet e xhiros në administrim apo në ruajtje të institucioneve, ndërmarrjeve dhe shoqërive tregtare me kapital tërësisht shtetëror, për të cilat është dhënë miratimi i ministrit përgjegjës për ekonominë për fillimin e procedurave të privatizimit apo </w:t>
      </w:r>
      <w:r w:rsidR="00A10DB2" w:rsidRPr="00DC68E9">
        <w:rPr>
          <w:spacing w:val="-4"/>
          <w:lang w:val="sq-AL"/>
        </w:rPr>
        <w:t xml:space="preserve">të </w:t>
      </w:r>
      <w:r w:rsidRPr="00DC68E9">
        <w:rPr>
          <w:spacing w:val="-4"/>
          <w:lang w:val="sq-AL"/>
        </w:rPr>
        <w:t>transformimit në shoqëri tregtare.”.</w:t>
      </w:r>
    </w:p>
    <w:p w:rsidR="008F4B8D" w:rsidRPr="00DC68E9" w:rsidRDefault="008F4B8D" w:rsidP="001B4B72">
      <w:pPr>
        <w:pStyle w:val="Paragrafi"/>
        <w:rPr>
          <w:spacing w:val="-4"/>
          <w:lang w:val="sq-AL"/>
        </w:rPr>
      </w:pPr>
      <w:r w:rsidRPr="00DC68E9">
        <w:rPr>
          <w:spacing w:val="-4"/>
          <w:lang w:val="sq-AL"/>
        </w:rPr>
        <w:t>b) Paragrafi</w:t>
      </w:r>
      <w:r w:rsidR="007E137C" w:rsidRPr="00DC68E9">
        <w:rPr>
          <w:spacing w:val="-4"/>
          <w:lang w:val="sq-AL"/>
        </w:rPr>
        <w:t xml:space="preserve"> i parë, në pikën 2, ndryshohet</w:t>
      </w:r>
      <w:r w:rsidRPr="00DC68E9">
        <w:rPr>
          <w:spacing w:val="-4"/>
          <w:lang w:val="sq-AL"/>
        </w:rPr>
        <w:t xml:space="preserve"> si më poshtë vijon: </w:t>
      </w:r>
    </w:p>
    <w:p w:rsidR="008F4B8D" w:rsidRPr="00DC68E9" w:rsidRDefault="008F4B8D" w:rsidP="001B4B72">
      <w:pPr>
        <w:pStyle w:val="Paragrafi"/>
        <w:rPr>
          <w:spacing w:val="-4"/>
          <w:lang w:val="sq-AL"/>
        </w:rPr>
      </w:pPr>
      <w:r w:rsidRPr="00DC68E9">
        <w:rPr>
          <w:spacing w:val="-4"/>
          <w:lang w:val="sq-AL"/>
        </w:rPr>
        <w:t>“Institucionet qendrore dhe organet e njësive të vetëqeverisjes vendore dërgojnë kërkesat e tyre për privatizimin e ndërmarrjeve apo të institucioneve që kanë në varësi administrative ose në pronësi, në ministrinë përgjegjëse për ekonominë. Ministri përgjegjës për ekonominë nxjerr urdhrin e miratimit për privatizim, sipas kërkesave të përmendura më sipër. Në rast se ministria përgjegjëse për ekonominë u kërkon institucioneve qendrore apo organeve të njësive</w:t>
      </w:r>
      <w:r w:rsidR="00ED4F7F" w:rsidRPr="00DC68E9">
        <w:rPr>
          <w:spacing w:val="-4"/>
          <w:lang w:val="sq-AL"/>
        </w:rPr>
        <w:t xml:space="preserve"> </w:t>
      </w:r>
      <w:r w:rsidRPr="00DC68E9">
        <w:rPr>
          <w:spacing w:val="-4"/>
          <w:lang w:val="sq-AL"/>
        </w:rPr>
        <w:t>të vetëqeverisjes vendore kërkesën për prononcim privatizimi për pasuritë e ndërmarrjeve apo të institucioneve që kanë në varësi administrative, këto institucione janë të detyruara q</w:t>
      </w:r>
      <w:r w:rsidR="007E137C" w:rsidRPr="00DC68E9">
        <w:rPr>
          <w:spacing w:val="-4"/>
          <w:lang w:val="sq-AL"/>
        </w:rPr>
        <w:t>ë, brenda 30 (tridhjetë) ditëve</w:t>
      </w:r>
      <w:r w:rsidRPr="00DC68E9">
        <w:rPr>
          <w:spacing w:val="-4"/>
          <w:lang w:val="sq-AL"/>
        </w:rPr>
        <w:t xml:space="preserve"> nga data e marrjes së kërkesës, të dërgojnë mendimin e tyre për privatizimin e këtyre pasurive.”.</w:t>
      </w:r>
    </w:p>
    <w:p w:rsidR="008F4B8D" w:rsidRPr="00DC68E9" w:rsidRDefault="008F4B8D" w:rsidP="001B4B72">
      <w:pPr>
        <w:pStyle w:val="Paragrafi"/>
        <w:rPr>
          <w:spacing w:val="-4"/>
          <w:lang w:val="sq-AL"/>
        </w:rPr>
      </w:pPr>
      <w:r w:rsidRPr="00DC68E9">
        <w:rPr>
          <w:spacing w:val="-4"/>
          <w:lang w:val="sq-AL"/>
        </w:rPr>
        <w:t xml:space="preserve">2. Pika 12, në kreun II, ndryshohet si më poshtë vijon: </w:t>
      </w:r>
    </w:p>
    <w:p w:rsidR="008F4B8D" w:rsidRPr="00DC68E9" w:rsidRDefault="008F4B8D" w:rsidP="001B4B72">
      <w:pPr>
        <w:pStyle w:val="Paragrafi"/>
        <w:rPr>
          <w:spacing w:val="-4"/>
          <w:lang w:val="sq-AL"/>
        </w:rPr>
      </w:pPr>
      <w:r w:rsidRPr="00DC68E9">
        <w:rPr>
          <w:spacing w:val="-4"/>
          <w:lang w:val="sq-AL"/>
        </w:rPr>
        <w:t xml:space="preserve">“12. Për dokumentacionin e përgatitur nga komisioni i vlerësimit ndiqet kjo procedurë: </w:t>
      </w:r>
    </w:p>
    <w:p w:rsidR="008F4B8D" w:rsidRPr="00DC68E9" w:rsidRDefault="008F4B8D" w:rsidP="001B4B72">
      <w:pPr>
        <w:pStyle w:val="Paragrafi"/>
        <w:rPr>
          <w:spacing w:val="-4"/>
          <w:lang w:val="sq-AL"/>
        </w:rPr>
      </w:pPr>
      <w:r w:rsidRPr="00DC68E9">
        <w:rPr>
          <w:spacing w:val="-4"/>
          <w:lang w:val="sq-AL"/>
        </w:rPr>
        <w:t>a) I dërgohet ministrit përgjegjës për ekonominë:</w:t>
      </w:r>
    </w:p>
    <w:p w:rsidR="008F4B8D" w:rsidRPr="00DC68E9" w:rsidRDefault="008F4B8D" w:rsidP="001B4B72">
      <w:pPr>
        <w:pStyle w:val="Paragrafi"/>
        <w:rPr>
          <w:spacing w:val="-4"/>
          <w:lang w:val="sq-AL"/>
        </w:rPr>
      </w:pPr>
      <w:r w:rsidRPr="00DC68E9">
        <w:rPr>
          <w:spacing w:val="-4"/>
          <w:lang w:val="sq-AL"/>
        </w:rPr>
        <w:t>i) për objektet ndërtimore, linjat e prodhimit/</w:t>
      </w:r>
      <w:r w:rsidR="007E137C" w:rsidRPr="00DC68E9">
        <w:rPr>
          <w:spacing w:val="-4"/>
          <w:lang w:val="sq-AL"/>
        </w:rPr>
        <w:t xml:space="preserve"> </w:t>
      </w:r>
      <w:r w:rsidRPr="00DC68E9">
        <w:rPr>
          <w:spacing w:val="-4"/>
          <w:lang w:val="sq-AL"/>
        </w:rPr>
        <w:t>shërbimit, ku përcaktohen vlera e objektit, sipërfaqja e përgjithshme, ajo nën objekt dhe ajo funksionale;</w:t>
      </w:r>
    </w:p>
    <w:p w:rsidR="008F4B8D" w:rsidRPr="00DC68E9" w:rsidRDefault="008F4B8D" w:rsidP="001B4B72">
      <w:pPr>
        <w:pStyle w:val="Paragrafi"/>
        <w:rPr>
          <w:spacing w:val="-4"/>
          <w:lang w:val="sq-AL"/>
        </w:rPr>
      </w:pPr>
      <w:r w:rsidRPr="00DC68E9">
        <w:rPr>
          <w:spacing w:val="-4"/>
          <w:lang w:val="sq-AL"/>
        </w:rPr>
        <w:t>ii) për makineritë, pajisjet, mjetet e transportit, inventarin ekonomik, mjetet e xhiros etj., kur asetet do të shiten të veçanta.</w:t>
      </w:r>
    </w:p>
    <w:p w:rsidR="008837B2" w:rsidRPr="00DC68E9" w:rsidRDefault="008837B2" w:rsidP="001B4B72">
      <w:pPr>
        <w:pStyle w:val="Paragrafi"/>
        <w:rPr>
          <w:spacing w:val="-4"/>
          <w:lang w:val="sq-AL"/>
        </w:rPr>
      </w:pPr>
    </w:p>
    <w:p w:rsidR="008837B2" w:rsidRPr="00DC68E9" w:rsidRDefault="008837B2" w:rsidP="001B4B72">
      <w:pPr>
        <w:pStyle w:val="Paragrafi"/>
        <w:rPr>
          <w:spacing w:val="-4"/>
          <w:lang w:val="sq-AL"/>
        </w:rPr>
      </w:pPr>
    </w:p>
    <w:p w:rsidR="008837B2" w:rsidRPr="00DC68E9" w:rsidRDefault="008837B2" w:rsidP="001B4B72">
      <w:pPr>
        <w:pStyle w:val="Paragrafi"/>
        <w:rPr>
          <w:spacing w:val="-4"/>
          <w:lang w:val="sq-AL"/>
        </w:rPr>
      </w:pPr>
    </w:p>
    <w:p w:rsidR="008F4B8D" w:rsidRPr="00DC68E9" w:rsidRDefault="008F4B8D" w:rsidP="001B4B72">
      <w:pPr>
        <w:pStyle w:val="Paragrafi"/>
        <w:rPr>
          <w:spacing w:val="-4"/>
          <w:lang w:val="sq-AL"/>
        </w:rPr>
      </w:pPr>
      <w:r w:rsidRPr="00DC68E9">
        <w:rPr>
          <w:spacing w:val="-4"/>
          <w:lang w:val="sq-AL"/>
        </w:rPr>
        <w:t>b) Ministria e Financave dhe Ekonomisë, pasi kontrollon nëse ky dokumentacion ka kaluar në strukturat përkatëse, ia përcjell atë Komisionit të Shqyrtimit dhe Transparencës, të ngritur me urdhër të ministrit përgjegjës për ekonominë, për verifikimin, konfirmimin dhe transparencën e</w:t>
      </w:r>
      <w:r w:rsidR="00ED4F7F" w:rsidRPr="00DC68E9">
        <w:rPr>
          <w:spacing w:val="-4"/>
          <w:lang w:val="sq-AL"/>
        </w:rPr>
        <w:t xml:space="preserve"> </w:t>
      </w:r>
      <w:r w:rsidRPr="00DC68E9">
        <w:rPr>
          <w:spacing w:val="-4"/>
          <w:lang w:val="sq-AL"/>
        </w:rPr>
        <w:t>procedurës së dokumentacionit të privatizimit të pronës shtetërore, që dërgohet për shitje;</w:t>
      </w:r>
    </w:p>
    <w:p w:rsidR="008F4B8D" w:rsidRPr="00DC68E9" w:rsidRDefault="008F4B8D" w:rsidP="001B4B72">
      <w:pPr>
        <w:pStyle w:val="Paragrafi"/>
        <w:rPr>
          <w:spacing w:val="-4"/>
          <w:lang w:val="sq-AL"/>
        </w:rPr>
      </w:pPr>
      <w:r w:rsidRPr="00DC68E9">
        <w:rPr>
          <w:spacing w:val="-4"/>
          <w:lang w:val="sq-AL"/>
        </w:rPr>
        <w:t>c) Komisioni i Shqyrtimit dhe Transparencës, i ngritur me urdhër të ministrit përgjegjës për ekonominë, ka në përbërje:</w:t>
      </w:r>
    </w:p>
    <w:p w:rsidR="008F4B8D" w:rsidRPr="00DC68E9" w:rsidRDefault="008F4B8D" w:rsidP="001B4B72">
      <w:pPr>
        <w:pStyle w:val="Paragrafi"/>
        <w:rPr>
          <w:spacing w:val="-4"/>
          <w:lang w:val="sq-AL"/>
        </w:rPr>
      </w:pPr>
      <w:r w:rsidRPr="00DC68E9">
        <w:rPr>
          <w:spacing w:val="-4"/>
          <w:lang w:val="sq-AL"/>
        </w:rPr>
        <w:t>- zëvendësministrin e Financave dhe Ekonomisë, kryetar;</w:t>
      </w:r>
    </w:p>
    <w:p w:rsidR="008F4B8D" w:rsidRPr="00DC68E9" w:rsidRDefault="008F4B8D" w:rsidP="001B4B72">
      <w:pPr>
        <w:pStyle w:val="Paragrafi"/>
        <w:rPr>
          <w:spacing w:val="-4"/>
          <w:lang w:val="sq-AL"/>
        </w:rPr>
      </w:pPr>
      <w:r w:rsidRPr="00DC68E9">
        <w:rPr>
          <w:spacing w:val="-4"/>
          <w:lang w:val="sq-AL"/>
        </w:rPr>
        <w:t>- një përfaqësues të Drejtorisë së Përgjithshme Rregullatore dhe të Përputhshmërisë, MFE, anëtar;</w:t>
      </w:r>
    </w:p>
    <w:p w:rsidR="008F4B8D" w:rsidRPr="00DC68E9" w:rsidRDefault="008F4B8D" w:rsidP="001B4B72">
      <w:pPr>
        <w:pStyle w:val="Paragrafi"/>
        <w:rPr>
          <w:spacing w:val="-4"/>
          <w:lang w:val="sq-AL"/>
        </w:rPr>
      </w:pPr>
      <w:r w:rsidRPr="00DC68E9">
        <w:rPr>
          <w:spacing w:val="-4"/>
          <w:lang w:val="sq-AL"/>
        </w:rPr>
        <w:t>- dy përfaqësues të Drejtorisë së Përgjithshme Ekonomike dhe të Shërbimeve Mbështetëse, MFE, anëtar;</w:t>
      </w:r>
    </w:p>
    <w:p w:rsidR="008F4B8D" w:rsidRPr="00DC68E9" w:rsidRDefault="008F4B8D" w:rsidP="001B4B72">
      <w:pPr>
        <w:pStyle w:val="Paragrafi"/>
        <w:rPr>
          <w:spacing w:val="-4"/>
          <w:lang w:val="sq-AL"/>
        </w:rPr>
      </w:pPr>
      <w:r w:rsidRPr="00DC68E9">
        <w:rPr>
          <w:spacing w:val="-4"/>
          <w:lang w:val="sq-AL"/>
        </w:rPr>
        <w:t xml:space="preserve">- një përfaqësues të Drejtorisë së Auditimit, MFE, anëtar. </w:t>
      </w:r>
    </w:p>
    <w:p w:rsidR="008F4B8D" w:rsidRPr="00DC68E9" w:rsidRDefault="008F4B8D" w:rsidP="001B4B72">
      <w:pPr>
        <w:pStyle w:val="Paragrafi"/>
        <w:rPr>
          <w:spacing w:val="-4"/>
          <w:lang w:val="sq-AL"/>
        </w:rPr>
      </w:pPr>
      <w:r w:rsidRPr="00DC68E9">
        <w:rPr>
          <w:spacing w:val="-4"/>
          <w:lang w:val="sq-AL"/>
        </w:rPr>
        <w:t xml:space="preserve">ç) Komisioni i Shqyrtimit dhe Transparencës i rekomandon ministrit përgjegjës për ekonominë vijimin e procedurës së privatizimit nga struktura përgjegjëse për shitjen e pronës publike, nëse ekziston dokumentacioni i kërkuar ligjor dhe ka kaluar në të gjitha strukturat e parashikuara në këtë vendim. </w:t>
      </w:r>
    </w:p>
    <w:p w:rsidR="008F4B8D" w:rsidRPr="00DC68E9" w:rsidRDefault="008F4B8D" w:rsidP="001B4B72">
      <w:pPr>
        <w:pStyle w:val="Paragrafi"/>
        <w:rPr>
          <w:spacing w:val="-4"/>
          <w:lang w:val="sq-AL"/>
        </w:rPr>
      </w:pPr>
      <w:r w:rsidRPr="00DC68E9">
        <w:rPr>
          <w:spacing w:val="-4"/>
          <w:lang w:val="sq-AL"/>
        </w:rPr>
        <w:tab/>
        <w:t>Në rast të kundërt, Komisioni i Shqyrtimit dhe Transparencës kërkon plotësimin e dokumentacionit.</w:t>
      </w:r>
    </w:p>
    <w:p w:rsidR="008F4B8D" w:rsidRPr="00DC68E9" w:rsidRDefault="008F4B8D" w:rsidP="001B4B72">
      <w:pPr>
        <w:pStyle w:val="Paragrafi"/>
        <w:rPr>
          <w:spacing w:val="-4"/>
          <w:lang w:val="sq-AL"/>
        </w:rPr>
      </w:pPr>
      <w:r w:rsidRPr="00DC68E9">
        <w:rPr>
          <w:spacing w:val="-4"/>
          <w:lang w:val="sq-AL"/>
        </w:rPr>
        <w:t xml:space="preserve">d) Detyrat, mënyrat e vlerësimit dhe procedura e mbledhjes së Komisionit të Shqyrtimit dhe Transparencës përcaktohen në udhëzimin e dalë në zbatim të vendimit </w:t>
      </w:r>
      <w:r w:rsidR="00ED4F7F" w:rsidRPr="00DC68E9">
        <w:rPr>
          <w:spacing w:val="-4"/>
          <w:lang w:val="sq-AL"/>
        </w:rPr>
        <w:t xml:space="preserve">nr. </w:t>
      </w:r>
      <w:r w:rsidRPr="00DC68E9">
        <w:rPr>
          <w:spacing w:val="-4"/>
          <w:lang w:val="sq-AL"/>
        </w:rPr>
        <w:t>926, datë 29.12.2014, të Këshillit të Ministrave, “Për kriteret e vlerësimit të pronës shtetërore, që privatizohet apo transformohet, dhe procedurën e shitjes”, të ndryshuar.”.</w:t>
      </w:r>
    </w:p>
    <w:p w:rsidR="008F4B8D" w:rsidRPr="00DC68E9" w:rsidRDefault="002724A3" w:rsidP="001B4B72">
      <w:pPr>
        <w:pStyle w:val="Paragrafi"/>
        <w:rPr>
          <w:spacing w:val="-4"/>
          <w:lang w:val="sq-AL"/>
        </w:rPr>
      </w:pPr>
      <w:r w:rsidRPr="00DC68E9">
        <w:rPr>
          <w:spacing w:val="-4"/>
          <w:lang w:val="sq-AL"/>
        </w:rPr>
        <w:t xml:space="preserve">3. </w:t>
      </w:r>
      <w:r w:rsidR="008F4B8D" w:rsidRPr="00DC68E9">
        <w:rPr>
          <w:spacing w:val="-4"/>
          <w:lang w:val="sq-AL"/>
        </w:rPr>
        <w:t>Fjalia e parë e pik</w:t>
      </w:r>
      <w:r w:rsidR="000935AB" w:rsidRPr="00DC68E9">
        <w:rPr>
          <w:spacing w:val="-4"/>
          <w:lang w:val="sq-AL"/>
        </w:rPr>
        <w:t>ës 19, në kreun III, ndryshohet</w:t>
      </w:r>
      <w:r w:rsidR="008F4B8D" w:rsidRPr="00DC68E9">
        <w:rPr>
          <w:spacing w:val="-4"/>
          <w:lang w:val="sq-AL"/>
        </w:rPr>
        <w:t xml:space="preserve"> si më poshtë vijon:</w:t>
      </w:r>
    </w:p>
    <w:p w:rsidR="008F4B8D" w:rsidRPr="00DC68E9" w:rsidRDefault="008F4B8D" w:rsidP="001B4B72">
      <w:pPr>
        <w:pStyle w:val="Paragrafi"/>
        <w:rPr>
          <w:spacing w:val="-4"/>
          <w:lang w:val="sq-AL"/>
        </w:rPr>
      </w:pPr>
      <w:r w:rsidRPr="00DC68E9">
        <w:rPr>
          <w:spacing w:val="-4"/>
          <w:lang w:val="sq-AL"/>
        </w:rPr>
        <w:t>“Komisioni i ankandit kryesohet nga përfaqësuesi i strukturës përgjegjëse për shitjen e pronës publike dhe në përbërje të tij ka anëtarë:</w:t>
      </w:r>
    </w:p>
    <w:p w:rsidR="008F4B8D" w:rsidRPr="00DC68E9" w:rsidRDefault="008F4B8D" w:rsidP="001B4B72">
      <w:pPr>
        <w:pStyle w:val="Paragrafi"/>
        <w:rPr>
          <w:spacing w:val="-4"/>
          <w:lang w:val="sq-AL"/>
        </w:rPr>
      </w:pPr>
      <w:r w:rsidRPr="00DC68E9">
        <w:rPr>
          <w:spacing w:val="-4"/>
          <w:lang w:val="sq-AL"/>
        </w:rPr>
        <w:t xml:space="preserve">- përfaqësuesin e organit që ka në pronësi, ruajtje apo në varësi administrative objektin; </w:t>
      </w:r>
    </w:p>
    <w:p w:rsidR="008F4B8D" w:rsidRPr="00DC68E9" w:rsidRDefault="008F4B8D" w:rsidP="001B4B72">
      <w:pPr>
        <w:pStyle w:val="Paragrafi"/>
        <w:rPr>
          <w:spacing w:val="-4"/>
          <w:lang w:val="sq-AL"/>
        </w:rPr>
      </w:pPr>
      <w:r w:rsidRPr="00DC68E9">
        <w:rPr>
          <w:spacing w:val="-4"/>
          <w:lang w:val="sq-AL"/>
        </w:rPr>
        <w:t>- përfaqësuesin e Ministrisë së Financave dhe Ekonomisë.”.</w:t>
      </w:r>
    </w:p>
    <w:p w:rsidR="008F4B8D" w:rsidRPr="00DC68E9" w:rsidRDefault="000935AB" w:rsidP="001B4B72">
      <w:pPr>
        <w:pStyle w:val="Paragrafi"/>
        <w:rPr>
          <w:spacing w:val="-4"/>
          <w:lang w:val="sq-AL"/>
        </w:rPr>
      </w:pPr>
      <w:r w:rsidRPr="00DC68E9">
        <w:rPr>
          <w:spacing w:val="-4"/>
          <w:lang w:val="sq-AL"/>
        </w:rPr>
        <w:t xml:space="preserve">4. </w:t>
      </w:r>
      <w:r w:rsidR="00496B97" w:rsidRPr="00DC68E9">
        <w:rPr>
          <w:spacing w:val="-4"/>
          <w:lang w:val="sq-AL"/>
        </w:rPr>
        <w:t>Pika 9, në kreun IV, ndryshohet</w:t>
      </w:r>
      <w:r w:rsidR="008F4B8D" w:rsidRPr="00DC68E9">
        <w:rPr>
          <w:spacing w:val="-4"/>
          <w:lang w:val="sq-AL"/>
        </w:rPr>
        <w:t xml:space="preserve"> si më poshtë vijon:</w:t>
      </w:r>
    </w:p>
    <w:p w:rsidR="008837B2" w:rsidRPr="00DC68E9" w:rsidRDefault="008837B2" w:rsidP="001B4B72">
      <w:pPr>
        <w:pStyle w:val="Paragrafi"/>
        <w:rPr>
          <w:spacing w:val="-4"/>
          <w:lang w:val="sq-AL"/>
        </w:rPr>
      </w:pPr>
    </w:p>
    <w:p w:rsidR="008F4B8D" w:rsidRPr="00DC68E9" w:rsidRDefault="008F4B8D" w:rsidP="001B4B72">
      <w:pPr>
        <w:pStyle w:val="Paragrafi"/>
        <w:rPr>
          <w:spacing w:val="-4"/>
          <w:lang w:val="sq-AL"/>
        </w:rPr>
      </w:pPr>
      <w:r w:rsidRPr="00DC68E9">
        <w:rPr>
          <w:spacing w:val="-4"/>
          <w:lang w:val="sq-AL"/>
        </w:rPr>
        <w:t>“9. Për kontratat e shitjes, të deklaruara të pavlefshme me vendim gjykate të formës së prerë, duke kthyer palët në gjendjen e mëparshme, procedurat e rivlerësimit të objektit bashkë me trua</w:t>
      </w:r>
      <w:r w:rsidR="003E4C07" w:rsidRPr="00DC68E9">
        <w:rPr>
          <w:spacing w:val="-4"/>
          <w:lang w:val="sq-AL"/>
        </w:rPr>
        <w:t>llin do të bëhen sipas kreut II</w:t>
      </w:r>
      <w:r w:rsidRPr="00DC68E9">
        <w:rPr>
          <w:spacing w:val="-4"/>
          <w:lang w:val="sq-AL"/>
        </w:rPr>
        <w:t xml:space="preserve"> të këtij vendimi, dhe legjislacionit në fuqi për privatizimin.”.</w:t>
      </w:r>
    </w:p>
    <w:p w:rsidR="008F4B8D" w:rsidRPr="00DC68E9" w:rsidRDefault="00F26FB3" w:rsidP="001B4B72">
      <w:pPr>
        <w:pStyle w:val="Paragrafi"/>
        <w:rPr>
          <w:spacing w:val="-4"/>
          <w:lang w:val="sq-AL"/>
        </w:rPr>
      </w:pPr>
      <w:r w:rsidRPr="00DC68E9">
        <w:rPr>
          <w:spacing w:val="-4"/>
          <w:lang w:val="sq-AL"/>
        </w:rPr>
        <w:t xml:space="preserve">5. </w:t>
      </w:r>
      <w:r w:rsidR="008F4B8D" w:rsidRPr="00DC68E9">
        <w:rPr>
          <w:spacing w:val="-4"/>
          <w:lang w:val="sq-AL"/>
        </w:rPr>
        <w:t>Kudo në vendim, fjalët “... ministria përgjegjëse për ekonominë ...” dhe</w:t>
      </w:r>
      <w:r w:rsidR="00ED4F7F" w:rsidRPr="00DC68E9">
        <w:rPr>
          <w:spacing w:val="-4"/>
          <w:lang w:val="sq-AL"/>
        </w:rPr>
        <w:t xml:space="preserve"> </w:t>
      </w:r>
      <w:r w:rsidR="008F4B8D" w:rsidRPr="00DC68E9">
        <w:rPr>
          <w:spacing w:val="-4"/>
          <w:lang w:val="sq-AL"/>
        </w:rPr>
        <w:t xml:space="preserve">“... Ministria e Financave...” zëvendësohen me emërtimin “Ministria e Financave dhe Ekonomisë”. </w:t>
      </w:r>
    </w:p>
    <w:p w:rsidR="008F4B8D" w:rsidRPr="00DC68E9" w:rsidRDefault="008F4B8D" w:rsidP="001B4B72">
      <w:pPr>
        <w:pStyle w:val="Paragrafi"/>
        <w:rPr>
          <w:spacing w:val="-4"/>
          <w:lang w:val="sq-AL"/>
        </w:rPr>
      </w:pPr>
      <w:r w:rsidRPr="00DC68E9">
        <w:rPr>
          <w:spacing w:val="-4"/>
          <w:lang w:val="sq-AL"/>
        </w:rPr>
        <w:t>6. Kudo në vendim, fjalët “... Drejtori i Drejtorisë së Drejtimit të Pronës Publike ...” dhe “... Drejtoria e Drejtimit të Pronës Publike, në Ministrinë e Financave, ...”, zëvendësohen me “... Struktura përgjegjëse për shitjen e pronës publike ...”.</w:t>
      </w:r>
    </w:p>
    <w:p w:rsidR="008F4B8D" w:rsidRPr="00DC68E9" w:rsidRDefault="008F4B8D" w:rsidP="001B4B72">
      <w:pPr>
        <w:pStyle w:val="Paragrafi"/>
        <w:rPr>
          <w:spacing w:val="-4"/>
          <w:lang w:val="sq-AL"/>
        </w:rPr>
      </w:pPr>
      <w:r w:rsidRPr="00DC68E9">
        <w:rPr>
          <w:spacing w:val="-4"/>
          <w:lang w:val="sq-AL"/>
        </w:rPr>
        <w:t>Ky vendim hyn në fuqi pas botimit në Fletoren Zyrtare.</w:t>
      </w:r>
    </w:p>
    <w:p w:rsidR="001B366E" w:rsidRPr="00DC68E9" w:rsidRDefault="001B366E" w:rsidP="001B4B72">
      <w:pPr>
        <w:pStyle w:val="Autoriteti"/>
        <w:keepNext w:val="0"/>
        <w:rPr>
          <w:spacing w:val="-4"/>
          <w:lang w:val="sq-AL"/>
        </w:rPr>
      </w:pPr>
      <w:r w:rsidRPr="00DC68E9">
        <w:rPr>
          <w:spacing w:val="-4"/>
          <w:lang w:val="sq-AL"/>
        </w:rPr>
        <w:t>KRYEMINISTRI</w:t>
      </w:r>
    </w:p>
    <w:p w:rsidR="001B366E" w:rsidRPr="00DC68E9" w:rsidRDefault="001B366E" w:rsidP="001B4B72">
      <w:pPr>
        <w:pStyle w:val="AutoritetiEmer"/>
        <w:rPr>
          <w:spacing w:val="-4"/>
          <w:lang w:val="sq-AL"/>
        </w:rPr>
      </w:pPr>
      <w:r w:rsidRPr="00DC68E9">
        <w:rPr>
          <w:spacing w:val="-4"/>
          <w:lang w:val="sq-AL"/>
        </w:rPr>
        <w:t>Edi Rama</w:t>
      </w:r>
    </w:p>
    <w:p w:rsidR="008837B2" w:rsidRPr="00DC68E9" w:rsidRDefault="008837B2" w:rsidP="001B4B72">
      <w:pPr>
        <w:pStyle w:val="NeniTitull"/>
        <w:keepNext w:val="0"/>
        <w:rPr>
          <w:spacing w:val="-4"/>
          <w:sz w:val="14"/>
          <w:lang w:val="sq-AL"/>
        </w:rPr>
      </w:pPr>
    </w:p>
    <w:p w:rsidR="00A851C7" w:rsidRPr="00DC68E9" w:rsidRDefault="001B366E" w:rsidP="001B4B72">
      <w:pPr>
        <w:pStyle w:val="NeniTitull"/>
        <w:keepNext w:val="0"/>
        <w:rPr>
          <w:spacing w:val="-4"/>
          <w:lang w:val="sq-AL"/>
        </w:rPr>
      </w:pPr>
      <w:r w:rsidRPr="00DC68E9">
        <w:rPr>
          <w:spacing w:val="-4"/>
          <w:lang w:val="sq-AL"/>
        </w:rPr>
        <w:t>VENDI</w:t>
      </w:r>
      <w:r w:rsidR="00A851C7" w:rsidRPr="00DC68E9">
        <w:rPr>
          <w:spacing w:val="-4"/>
          <w:lang w:val="sq-AL"/>
        </w:rPr>
        <w:t>M</w:t>
      </w:r>
    </w:p>
    <w:p w:rsidR="00A851C7" w:rsidRPr="00DC68E9" w:rsidRDefault="00ED4F7F" w:rsidP="001B4B72">
      <w:pPr>
        <w:pStyle w:val="NeniTitull"/>
        <w:keepNext w:val="0"/>
        <w:rPr>
          <w:spacing w:val="-4"/>
          <w:lang w:val="sq-AL"/>
        </w:rPr>
      </w:pPr>
      <w:r w:rsidRPr="00DC68E9">
        <w:rPr>
          <w:spacing w:val="-4"/>
          <w:lang w:val="sq-AL"/>
        </w:rPr>
        <w:t xml:space="preserve">Nr. </w:t>
      </w:r>
      <w:r w:rsidR="00A851C7" w:rsidRPr="00DC68E9">
        <w:rPr>
          <w:spacing w:val="-4"/>
          <w:lang w:val="sq-AL"/>
        </w:rPr>
        <w:t>144, datë 13.3.2018</w:t>
      </w:r>
    </w:p>
    <w:p w:rsidR="00A851C7" w:rsidRPr="00DC68E9" w:rsidRDefault="00A851C7" w:rsidP="001B4B72">
      <w:pPr>
        <w:pStyle w:val="NeniTitull"/>
        <w:keepNext w:val="0"/>
        <w:rPr>
          <w:spacing w:val="-4"/>
          <w:sz w:val="14"/>
          <w:lang w:val="sq-AL"/>
        </w:rPr>
      </w:pPr>
      <w:r w:rsidRPr="00DC68E9">
        <w:rPr>
          <w:spacing w:val="-4"/>
          <w:sz w:val="14"/>
          <w:lang w:val="sq-AL"/>
        </w:rPr>
        <w:t> </w:t>
      </w:r>
    </w:p>
    <w:p w:rsidR="00A851C7" w:rsidRPr="00DC68E9" w:rsidRDefault="00A851C7" w:rsidP="001B4B72">
      <w:pPr>
        <w:pStyle w:val="NeniTitull"/>
        <w:keepNext w:val="0"/>
        <w:rPr>
          <w:spacing w:val="-4"/>
          <w:lang w:val="sq-AL"/>
        </w:rPr>
      </w:pPr>
      <w:r w:rsidRPr="00DC68E9">
        <w:rPr>
          <w:spacing w:val="-4"/>
          <w:lang w:val="sq-AL"/>
        </w:rPr>
        <w:t xml:space="preserve">PËR KRIJIMIN E BAZËS </w:t>
      </w:r>
      <w:r w:rsidR="00305B65" w:rsidRPr="00DC68E9">
        <w:rPr>
          <w:spacing w:val="-4"/>
          <w:lang w:val="sq-AL"/>
        </w:rPr>
        <w:t>S</w:t>
      </w:r>
      <w:r w:rsidRPr="00DC68E9">
        <w:rPr>
          <w:spacing w:val="-4"/>
          <w:lang w:val="sq-AL"/>
        </w:rPr>
        <w:t>Ë TË DHËNAVE SHTETËRORE “REGJISTRI ELEKTRONIK I SUBJEKTEVE KONTROLLUESE”</w:t>
      </w:r>
    </w:p>
    <w:p w:rsidR="00A851C7" w:rsidRPr="00DC68E9" w:rsidRDefault="00A851C7" w:rsidP="001B4B72">
      <w:pPr>
        <w:pStyle w:val="Paragrafi"/>
        <w:rPr>
          <w:spacing w:val="-4"/>
          <w:sz w:val="14"/>
          <w:lang w:val="sq-AL"/>
        </w:rPr>
      </w:pPr>
    </w:p>
    <w:p w:rsidR="00A851C7" w:rsidRPr="00DC68E9" w:rsidRDefault="00A851C7" w:rsidP="001B4B72">
      <w:pPr>
        <w:pStyle w:val="Paragrafi"/>
        <w:rPr>
          <w:spacing w:val="-4"/>
          <w:lang w:val="sq-AL"/>
        </w:rPr>
      </w:pPr>
      <w:r w:rsidRPr="00DC68E9">
        <w:rPr>
          <w:spacing w:val="-4"/>
          <w:lang w:val="sq-AL"/>
        </w:rPr>
        <w:t xml:space="preserve">Në mbështetje të nenit 100 të Kushtetutës dhe të nenit 4, të ligjit </w:t>
      </w:r>
      <w:r w:rsidR="00ED4F7F" w:rsidRPr="00DC68E9">
        <w:rPr>
          <w:spacing w:val="-4"/>
          <w:lang w:val="sq-AL"/>
        </w:rPr>
        <w:t xml:space="preserve">nr. </w:t>
      </w:r>
      <w:r w:rsidRPr="00DC68E9">
        <w:rPr>
          <w:spacing w:val="-4"/>
          <w:lang w:val="sq-AL"/>
        </w:rPr>
        <w:t>10325, datë 23.9.2010, “Për bazat e të dhënave shtetërore”, me propozimin e ministrit të Drejtësisë, Këshilli i Ministrave</w:t>
      </w:r>
    </w:p>
    <w:p w:rsidR="00A851C7" w:rsidRPr="00DC68E9" w:rsidRDefault="00A851C7" w:rsidP="001B4B72">
      <w:pPr>
        <w:pStyle w:val="Paragrafi"/>
        <w:rPr>
          <w:spacing w:val="-4"/>
          <w:sz w:val="14"/>
          <w:lang w:val="sq-AL"/>
        </w:rPr>
      </w:pPr>
    </w:p>
    <w:p w:rsidR="00A851C7" w:rsidRPr="00DC68E9" w:rsidRDefault="008B3F0C" w:rsidP="001B4B72">
      <w:pPr>
        <w:pStyle w:val="NeniNr"/>
        <w:keepNext w:val="0"/>
        <w:rPr>
          <w:spacing w:val="-4"/>
          <w:lang w:val="sq-AL"/>
        </w:rPr>
      </w:pPr>
      <w:r w:rsidRPr="00DC68E9">
        <w:rPr>
          <w:spacing w:val="-4"/>
          <w:lang w:val="sq-AL"/>
        </w:rPr>
        <w:t>VENDOS</w:t>
      </w:r>
      <w:r w:rsidR="00A851C7" w:rsidRPr="00DC68E9">
        <w:rPr>
          <w:spacing w:val="-4"/>
          <w:lang w:val="sq-AL"/>
        </w:rPr>
        <w:t>I:</w:t>
      </w:r>
    </w:p>
    <w:p w:rsidR="00A851C7" w:rsidRPr="00DC68E9" w:rsidRDefault="00A851C7" w:rsidP="001B4B72">
      <w:pPr>
        <w:pStyle w:val="Paragrafi"/>
        <w:rPr>
          <w:spacing w:val="-4"/>
          <w:sz w:val="14"/>
          <w:lang w:val="sq-AL"/>
        </w:rPr>
      </w:pPr>
      <w:r w:rsidRPr="00DC68E9">
        <w:rPr>
          <w:spacing w:val="-4"/>
          <w:sz w:val="14"/>
          <w:lang w:val="sq-AL"/>
        </w:rPr>
        <w:t> </w:t>
      </w:r>
    </w:p>
    <w:p w:rsidR="00A851C7" w:rsidRPr="00DC68E9" w:rsidRDefault="008B3F0C" w:rsidP="001B4B72">
      <w:pPr>
        <w:pStyle w:val="Paragrafi"/>
        <w:rPr>
          <w:spacing w:val="-4"/>
          <w:lang w:val="sq-AL"/>
        </w:rPr>
      </w:pPr>
      <w:r w:rsidRPr="00DC68E9">
        <w:rPr>
          <w:spacing w:val="-4"/>
          <w:lang w:val="sq-AL"/>
        </w:rPr>
        <w:t xml:space="preserve">1. </w:t>
      </w:r>
      <w:r w:rsidR="00A851C7" w:rsidRPr="00DC68E9">
        <w:rPr>
          <w:spacing w:val="-4"/>
          <w:lang w:val="sq-AL"/>
        </w:rPr>
        <w:t>Krijimin, në zyrën e Komisionerit për të Drejtën e Informimit dhe Mbrojtjen e</w:t>
      </w:r>
      <w:r w:rsidR="00EB1E96" w:rsidRPr="00DC68E9">
        <w:rPr>
          <w:spacing w:val="-4"/>
          <w:lang w:val="sq-AL"/>
        </w:rPr>
        <w:t xml:space="preserve"> të Dhënave Personale (në vijim</w:t>
      </w:r>
      <w:r w:rsidR="00A851C7" w:rsidRPr="00DC68E9">
        <w:rPr>
          <w:spacing w:val="-4"/>
          <w:lang w:val="sq-AL"/>
        </w:rPr>
        <w:t xml:space="preserve"> </w:t>
      </w:r>
      <w:r w:rsidR="00493DFA" w:rsidRPr="00DC68E9">
        <w:rPr>
          <w:spacing w:val="-4"/>
          <w:lang w:val="sq-AL"/>
        </w:rPr>
        <w:t>“</w:t>
      </w:r>
      <w:r w:rsidR="00A851C7" w:rsidRPr="00DC68E9">
        <w:rPr>
          <w:spacing w:val="-4"/>
          <w:lang w:val="sq-AL"/>
        </w:rPr>
        <w:t>KDIMDP</w:t>
      </w:r>
      <w:r w:rsidR="00493DFA" w:rsidRPr="00DC68E9">
        <w:rPr>
          <w:spacing w:val="-4"/>
          <w:lang w:val="sq-AL"/>
        </w:rPr>
        <w:t>”</w:t>
      </w:r>
      <w:r w:rsidR="00A851C7" w:rsidRPr="00DC68E9">
        <w:rPr>
          <w:spacing w:val="-4"/>
          <w:lang w:val="sq-AL"/>
        </w:rPr>
        <w:t xml:space="preserve">), e bazës </w:t>
      </w:r>
      <w:r w:rsidR="00EB1E96" w:rsidRPr="00DC68E9">
        <w:rPr>
          <w:spacing w:val="-4"/>
          <w:lang w:val="sq-AL"/>
        </w:rPr>
        <w:t>s</w:t>
      </w:r>
      <w:r w:rsidR="00A851C7" w:rsidRPr="00DC68E9">
        <w:rPr>
          <w:spacing w:val="-4"/>
          <w:lang w:val="sq-AL"/>
        </w:rPr>
        <w:t>ë të dhënave shtetërore “Regjistri elektronik i sub</w:t>
      </w:r>
      <w:r w:rsidR="00EB1E96" w:rsidRPr="00DC68E9">
        <w:rPr>
          <w:spacing w:val="-4"/>
          <w:lang w:val="sq-AL"/>
        </w:rPr>
        <w:t>jekteve kontrolluese” (në vijim</w:t>
      </w:r>
      <w:r w:rsidR="00A851C7" w:rsidRPr="00DC68E9">
        <w:rPr>
          <w:spacing w:val="-4"/>
          <w:lang w:val="sq-AL"/>
        </w:rPr>
        <w:t xml:space="preserve"> </w:t>
      </w:r>
      <w:r w:rsidR="00493DFA" w:rsidRPr="00DC68E9">
        <w:rPr>
          <w:spacing w:val="-4"/>
          <w:lang w:val="sq-AL"/>
        </w:rPr>
        <w:t>“</w:t>
      </w:r>
      <w:r w:rsidR="00A851C7" w:rsidRPr="00DC68E9">
        <w:rPr>
          <w:spacing w:val="-4"/>
          <w:lang w:val="sq-AL"/>
        </w:rPr>
        <w:t>RESK</w:t>
      </w:r>
      <w:r w:rsidR="00493DFA" w:rsidRPr="00DC68E9">
        <w:rPr>
          <w:spacing w:val="-4"/>
          <w:lang w:val="sq-AL"/>
        </w:rPr>
        <w:t>”</w:t>
      </w:r>
      <w:r w:rsidR="00A851C7" w:rsidRPr="00DC68E9">
        <w:rPr>
          <w:spacing w:val="-4"/>
          <w:lang w:val="sq-AL"/>
        </w:rPr>
        <w:t xml:space="preserve">), përmbajtja e së cilës publikohet në faqen zyrtare të KDIMDP-së. </w:t>
      </w:r>
    </w:p>
    <w:p w:rsidR="00A851C7" w:rsidRPr="00DC68E9" w:rsidRDefault="008B3F0C" w:rsidP="001B4B72">
      <w:pPr>
        <w:pStyle w:val="Paragrafi"/>
        <w:rPr>
          <w:spacing w:val="-4"/>
          <w:lang w:val="sq-AL"/>
        </w:rPr>
      </w:pPr>
      <w:r w:rsidRPr="00DC68E9">
        <w:rPr>
          <w:spacing w:val="-4"/>
          <w:lang w:val="sq-AL"/>
        </w:rPr>
        <w:t xml:space="preserve">2. </w:t>
      </w:r>
      <w:r w:rsidR="00A851C7" w:rsidRPr="00DC68E9">
        <w:rPr>
          <w:spacing w:val="-4"/>
          <w:lang w:val="sq-AL"/>
        </w:rPr>
        <w:t xml:space="preserve">KDIMDP-ja është përgjegjëse për krijimin, mbajtjen, administrimin, ndërveprimin me bazat e tjera dhe bërjen të disponueshëm të informacionit në përmbajtje të bazës </w:t>
      </w:r>
      <w:r w:rsidR="00EB1E96" w:rsidRPr="00DC68E9">
        <w:rPr>
          <w:spacing w:val="-4"/>
          <w:lang w:val="sq-AL"/>
        </w:rPr>
        <w:t>s</w:t>
      </w:r>
      <w:r w:rsidR="00A851C7" w:rsidRPr="00DC68E9">
        <w:rPr>
          <w:spacing w:val="-4"/>
          <w:lang w:val="sq-AL"/>
        </w:rPr>
        <w:t>ë të dhënave “Regjistri elektronik i subjekteve kontrolluese”.</w:t>
      </w:r>
    </w:p>
    <w:p w:rsidR="00A851C7" w:rsidRPr="00DC68E9" w:rsidRDefault="008B3F0C" w:rsidP="001B4B72">
      <w:pPr>
        <w:pStyle w:val="Paragrafi"/>
        <w:rPr>
          <w:spacing w:val="-4"/>
          <w:lang w:val="sq-AL"/>
        </w:rPr>
      </w:pPr>
      <w:r w:rsidRPr="00DC68E9">
        <w:rPr>
          <w:spacing w:val="-4"/>
          <w:lang w:val="sq-AL"/>
        </w:rPr>
        <w:t xml:space="preserve">3. </w:t>
      </w:r>
      <w:r w:rsidR="00A851C7" w:rsidRPr="00DC68E9">
        <w:rPr>
          <w:spacing w:val="-4"/>
          <w:lang w:val="sq-AL"/>
        </w:rPr>
        <w:t>RESK-u përmban të dhëna për:</w:t>
      </w:r>
    </w:p>
    <w:p w:rsidR="00A851C7" w:rsidRPr="00DC68E9" w:rsidRDefault="008B3F0C" w:rsidP="001B4B72">
      <w:pPr>
        <w:pStyle w:val="Paragrafi"/>
        <w:rPr>
          <w:spacing w:val="-4"/>
          <w:lang w:val="sq-AL"/>
        </w:rPr>
      </w:pPr>
      <w:r w:rsidRPr="00DC68E9">
        <w:rPr>
          <w:spacing w:val="-4"/>
          <w:lang w:val="sq-AL"/>
        </w:rPr>
        <w:t xml:space="preserve">a) </w:t>
      </w:r>
      <w:r w:rsidR="00721C4C" w:rsidRPr="00DC68E9">
        <w:rPr>
          <w:spacing w:val="-4"/>
          <w:lang w:val="sq-AL"/>
        </w:rPr>
        <w:t>Qëllimin</w:t>
      </w:r>
      <w:r w:rsidR="00A851C7" w:rsidRPr="00DC68E9">
        <w:rPr>
          <w:spacing w:val="-4"/>
          <w:lang w:val="sq-AL"/>
        </w:rPr>
        <w:t>, mënyrat dhe mjetet e përpunimit të të dhënave personale nga kontrollues publikë dhe privatë;</w:t>
      </w:r>
    </w:p>
    <w:p w:rsidR="00A851C7" w:rsidRPr="00DC68E9" w:rsidRDefault="008B3F0C" w:rsidP="001B4B72">
      <w:pPr>
        <w:pStyle w:val="Paragrafi"/>
        <w:rPr>
          <w:spacing w:val="-4"/>
          <w:lang w:val="sq-AL"/>
        </w:rPr>
      </w:pPr>
      <w:r w:rsidRPr="00DC68E9">
        <w:rPr>
          <w:spacing w:val="-4"/>
          <w:lang w:val="sq-AL"/>
        </w:rPr>
        <w:t xml:space="preserve">b) </w:t>
      </w:r>
      <w:r w:rsidR="00721C4C" w:rsidRPr="00DC68E9">
        <w:rPr>
          <w:spacing w:val="-4"/>
          <w:lang w:val="sq-AL"/>
        </w:rPr>
        <w:t xml:space="preserve">Kategoritë </w:t>
      </w:r>
      <w:r w:rsidR="00A851C7" w:rsidRPr="00DC68E9">
        <w:rPr>
          <w:spacing w:val="-4"/>
          <w:lang w:val="sq-AL"/>
        </w:rPr>
        <w:t>e të dhënave personale që përpunohen;</w:t>
      </w:r>
    </w:p>
    <w:p w:rsidR="00A851C7" w:rsidRPr="00DC68E9" w:rsidRDefault="008B3F0C" w:rsidP="001B4B72">
      <w:pPr>
        <w:pStyle w:val="Paragrafi"/>
        <w:rPr>
          <w:spacing w:val="-4"/>
          <w:lang w:val="sq-AL"/>
        </w:rPr>
      </w:pPr>
      <w:r w:rsidRPr="00DC68E9">
        <w:rPr>
          <w:spacing w:val="-4"/>
          <w:lang w:val="sq-AL"/>
        </w:rPr>
        <w:t xml:space="preserve">c) </w:t>
      </w:r>
      <w:r w:rsidR="00721C4C" w:rsidRPr="00DC68E9">
        <w:rPr>
          <w:spacing w:val="-4"/>
          <w:lang w:val="sq-AL"/>
        </w:rPr>
        <w:t xml:space="preserve">Të </w:t>
      </w:r>
      <w:r w:rsidR="00A851C7" w:rsidRPr="00DC68E9">
        <w:rPr>
          <w:spacing w:val="-4"/>
          <w:lang w:val="sq-AL"/>
        </w:rPr>
        <w:t>dhënat sensitive që përpunohen;</w:t>
      </w:r>
    </w:p>
    <w:p w:rsidR="00A851C7" w:rsidRPr="00DC68E9" w:rsidRDefault="00A851C7" w:rsidP="001B4B72">
      <w:pPr>
        <w:pStyle w:val="Paragrafi"/>
        <w:rPr>
          <w:spacing w:val="-4"/>
          <w:lang w:val="sq-AL"/>
        </w:rPr>
      </w:pPr>
      <w:r w:rsidRPr="00DC68E9">
        <w:rPr>
          <w:spacing w:val="-4"/>
          <w:lang w:val="sq-AL"/>
        </w:rPr>
        <w:t>ç)</w:t>
      </w:r>
      <w:r w:rsidR="00ED4F7F" w:rsidRPr="00DC68E9">
        <w:rPr>
          <w:spacing w:val="-4"/>
          <w:lang w:val="sq-AL"/>
        </w:rPr>
        <w:t xml:space="preserve"> </w:t>
      </w:r>
      <w:r w:rsidR="00721C4C" w:rsidRPr="00DC68E9">
        <w:rPr>
          <w:spacing w:val="-4"/>
          <w:lang w:val="sq-AL"/>
        </w:rPr>
        <w:t xml:space="preserve">Masat </w:t>
      </w:r>
      <w:r w:rsidRPr="00DC68E9">
        <w:rPr>
          <w:spacing w:val="-4"/>
          <w:lang w:val="sq-AL"/>
        </w:rPr>
        <w:t>e sigurisë për mbrojtjen e të dhënave personale.</w:t>
      </w:r>
    </w:p>
    <w:p w:rsidR="00A851C7" w:rsidRPr="00DC68E9" w:rsidRDefault="008B3F0C" w:rsidP="001B4B72">
      <w:pPr>
        <w:pStyle w:val="Paragrafi"/>
        <w:rPr>
          <w:spacing w:val="-4"/>
          <w:lang w:val="sq-AL"/>
        </w:rPr>
      </w:pPr>
      <w:r w:rsidRPr="00DC68E9">
        <w:rPr>
          <w:spacing w:val="-4"/>
          <w:lang w:val="sq-AL"/>
        </w:rPr>
        <w:t xml:space="preserve">4. </w:t>
      </w:r>
      <w:r w:rsidR="00A851C7" w:rsidRPr="00DC68E9">
        <w:rPr>
          <w:spacing w:val="-4"/>
          <w:lang w:val="sq-AL"/>
        </w:rPr>
        <w:t>Të dhënat që përmban RESK-u ndahen në të dhëna parësore dhe të dhëna dytësore, si më poshtë vijon:</w:t>
      </w:r>
    </w:p>
    <w:p w:rsidR="00A851C7" w:rsidRPr="00DC68E9" w:rsidRDefault="00A851C7" w:rsidP="001B4B72">
      <w:pPr>
        <w:pStyle w:val="Paragrafi"/>
        <w:rPr>
          <w:spacing w:val="-4"/>
          <w:lang w:val="sq-AL"/>
        </w:rPr>
      </w:pPr>
      <w:r w:rsidRPr="00DC68E9">
        <w:rPr>
          <w:spacing w:val="-4"/>
          <w:lang w:val="sq-AL"/>
        </w:rPr>
        <w:t>a) Të dhëna parësore janë:</w:t>
      </w:r>
    </w:p>
    <w:p w:rsidR="00A851C7" w:rsidRPr="00DC68E9" w:rsidRDefault="008B3F0C" w:rsidP="001B4B72">
      <w:pPr>
        <w:pStyle w:val="Paragrafi"/>
        <w:rPr>
          <w:spacing w:val="-4"/>
          <w:lang w:val="sq-AL"/>
        </w:rPr>
      </w:pPr>
      <w:r w:rsidRPr="00DC68E9">
        <w:rPr>
          <w:spacing w:val="-4"/>
          <w:lang w:val="sq-AL"/>
        </w:rPr>
        <w:t xml:space="preserve">i) </w:t>
      </w:r>
      <w:r w:rsidR="00A851C7" w:rsidRPr="00DC68E9">
        <w:rPr>
          <w:spacing w:val="-4"/>
          <w:lang w:val="sq-AL"/>
        </w:rPr>
        <w:t>të dhënat e kontrolluesit;</w:t>
      </w:r>
    </w:p>
    <w:p w:rsidR="00A851C7" w:rsidRPr="00DC68E9" w:rsidRDefault="008B3F0C" w:rsidP="001B4B72">
      <w:pPr>
        <w:pStyle w:val="Paragrafi"/>
        <w:rPr>
          <w:spacing w:val="-4"/>
          <w:lang w:val="sq-AL"/>
        </w:rPr>
      </w:pPr>
      <w:r w:rsidRPr="00DC68E9">
        <w:rPr>
          <w:spacing w:val="-4"/>
          <w:lang w:val="sq-AL"/>
        </w:rPr>
        <w:t xml:space="preserve">ii) </w:t>
      </w:r>
      <w:r w:rsidR="00A851C7" w:rsidRPr="00DC68E9">
        <w:rPr>
          <w:spacing w:val="-4"/>
          <w:lang w:val="sq-AL"/>
        </w:rPr>
        <w:t>fusha e veprimtarisë;</w:t>
      </w:r>
    </w:p>
    <w:p w:rsidR="00A851C7" w:rsidRPr="00DC68E9" w:rsidRDefault="008B3F0C" w:rsidP="001B4B72">
      <w:pPr>
        <w:pStyle w:val="Paragrafi"/>
        <w:rPr>
          <w:spacing w:val="-4"/>
          <w:lang w:val="sq-AL"/>
        </w:rPr>
      </w:pPr>
      <w:r w:rsidRPr="00DC68E9">
        <w:rPr>
          <w:spacing w:val="-4"/>
          <w:lang w:val="sq-AL"/>
        </w:rPr>
        <w:t xml:space="preserve">iii) </w:t>
      </w:r>
      <w:r w:rsidR="00A851C7" w:rsidRPr="00DC68E9">
        <w:rPr>
          <w:spacing w:val="-4"/>
          <w:lang w:val="sq-AL"/>
        </w:rPr>
        <w:t>kategoritë e subjekteve të të dhënave personale;</w:t>
      </w:r>
    </w:p>
    <w:p w:rsidR="00A851C7" w:rsidRPr="00DC68E9" w:rsidRDefault="008B3F0C" w:rsidP="001B4B72">
      <w:pPr>
        <w:pStyle w:val="Paragrafi"/>
        <w:rPr>
          <w:spacing w:val="-4"/>
          <w:lang w:val="sq-AL"/>
        </w:rPr>
      </w:pPr>
      <w:r w:rsidRPr="00DC68E9">
        <w:rPr>
          <w:spacing w:val="-4"/>
          <w:lang w:val="sq-AL"/>
        </w:rPr>
        <w:t xml:space="preserve">iv) </w:t>
      </w:r>
      <w:r w:rsidR="00A851C7" w:rsidRPr="00DC68E9">
        <w:rPr>
          <w:spacing w:val="-4"/>
          <w:lang w:val="sq-AL"/>
        </w:rPr>
        <w:t>kategoritë e të dhënave personale që përpunohen;</w:t>
      </w:r>
    </w:p>
    <w:p w:rsidR="00A851C7" w:rsidRPr="00DC68E9" w:rsidRDefault="008B3F0C" w:rsidP="001B4B72">
      <w:pPr>
        <w:pStyle w:val="Paragrafi"/>
        <w:rPr>
          <w:spacing w:val="-4"/>
          <w:lang w:val="sq-AL"/>
        </w:rPr>
      </w:pPr>
      <w:r w:rsidRPr="00DC68E9">
        <w:rPr>
          <w:spacing w:val="-4"/>
          <w:lang w:val="sq-AL"/>
        </w:rPr>
        <w:t xml:space="preserve">v) </w:t>
      </w:r>
      <w:r w:rsidR="00A851C7" w:rsidRPr="00DC68E9">
        <w:rPr>
          <w:spacing w:val="-4"/>
          <w:lang w:val="sq-AL"/>
        </w:rPr>
        <w:t>të dhënat sensitive që përpunohen;</w:t>
      </w:r>
    </w:p>
    <w:p w:rsidR="00A851C7" w:rsidRPr="00DC68E9" w:rsidRDefault="008B3F0C" w:rsidP="001B4B72">
      <w:pPr>
        <w:pStyle w:val="Paragrafi"/>
        <w:rPr>
          <w:spacing w:val="-4"/>
          <w:lang w:val="sq-AL"/>
        </w:rPr>
      </w:pPr>
      <w:r w:rsidRPr="00DC68E9">
        <w:rPr>
          <w:spacing w:val="-4"/>
          <w:lang w:val="sq-AL"/>
        </w:rPr>
        <w:t xml:space="preserve">vi) </w:t>
      </w:r>
      <w:r w:rsidR="00A851C7" w:rsidRPr="00DC68E9">
        <w:rPr>
          <w:spacing w:val="-4"/>
          <w:lang w:val="sq-AL"/>
        </w:rPr>
        <w:t>qëllimet e përpunimit të të dhënave;</w:t>
      </w:r>
    </w:p>
    <w:p w:rsidR="00A851C7" w:rsidRPr="00DC68E9" w:rsidRDefault="008B3F0C" w:rsidP="001B4B72">
      <w:pPr>
        <w:pStyle w:val="Paragrafi"/>
        <w:rPr>
          <w:spacing w:val="-4"/>
          <w:lang w:val="sq-AL"/>
        </w:rPr>
      </w:pPr>
      <w:r w:rsidRPr="00DC68E9">
        <w:rPr>
          <w:spacing w:val="-4"/>
          <w:lang w:val="sq-AL"/>
        </w:rPr>
        <w:t xml:space="preserve">vii) </w:t>
      </w:r>
      <w:r w:rsidR="00A851C7" w:rsidRPr="00DC68E9">
        <w:rPr>
          <w:spacing w:val="-4"/>
          <w:lang w:val="sq-AL"/>
        </w:rPr>
        <w:t>marrësi/t i/e të dhënave personale;</w:t>
      </w:r>
    </w:p>
    <w:p w:rsidR="00A851C7" w:rsidRPr="00DC68E9" w:rsidRDefault="008B3F0C" w:rsidP="001B4B72">
      <w:pPr>
        <w:pStyle w:val="Paragrafi"/>
        <w:rPr>
          <w:spacing w:val="-4"/>
          <w:lang w:val="sq-AL"/>
        </w:rPr>
      </w:pPr>
      <w:r w:rsidRPr="00DC68E9">
        <w:rPr>
          <w:spacing w:val="-4"/>
          <w:lang w:val="sq-AL"/>
        </w:rPr>
        <w:t xml:space="preserve">viii) </w:t>
      </w:r>
      <w:r w:rsidR="00A851C7" w:rsidRPr="00DC68E9">
        <w:rPr>
          <w:spacing w:val="-4"/>
          <w:lang w:val="sq-AL"/>
        </w:rPr>
        <w:t>transferimi ndërkombëtar i të dhënave personale;</w:t>
      </w:r>
    </w:p>
    <w:p w:rsidR="00A851C7" w:rsidRPr="00DC68E9" w:rsidRDefault="008B3F0C" w:rsidP="001B4B72">
      <w:pPr>
        <w:pStyle w:val="Paragrafi"/>
        <w:rPr>
          <w:spacing w:val="-4"/>
          <w:lang w:val="sq-AL"/>
        </w:rPr>
      </w:pPr>
      <w:r w:rsidRPr="00DC68E9">
        <w:rPr>
          <w:spacing w:val="-4"/>
          <w:lang w:val="sq-AL"/>
        </w:rPr>
        <w:t xml:space="preserve">ix) </w:t>
      </w:r>
      <w:r w:rsidR="00A851C7" w:rsidRPr="00DC68E9">
        <w:rPr>
          <w:spacing w:val="-4"/>
          <w:lang w:val="sq-AL"/>
        </w:rPr>
        <w:t>mjetet e përpunimit të të dhënave personale;</w:t>
      </w:r>
    </w:p>
    <w:p w:rsidR="00A851C7" w:rsidRPr="00DC68E9" w:rsidRDefault="008B3F0C" w:rsidP="001B4B72">
      <w:pPr>
        <w:pStyle w:val="Paragrafi"/>
        <w:rPr>
          <w:spacing w:val="-4"/>
          <w:lang w:val="sq-AL"/>
        </w:rPr>
      </w:pPr>
      <w:r w:rsidRPr="00DC68E9">
        <w:rPr>
          <w:spacing w:val="-4"/>
          <w:lang w:val="sq-AL"/>
        </w:rPr>
        <w:t xml:space="preserve">x) </w:t>
      </w:r>
      <w:r w:rsidR="00A851C7" w:rsidRPr="00DC68E9">
        <w:rPr>
          <w:spacing w:val="-4"/>
          <w:lang w:val="sq-AL"/>
        </w:rPr>
        <w:t xml:space="preserve">masat e sigurisë dhe politikat e ruajtjes </w:t>
      </w:r>
      <w:r w:rsidR="002550A9" w:rsidRPr="00DC68E9">
        <w:rPr>
          <w:spacing w:val="-4"/>
          <w:lang w:val="sq-AL"/>
        </w:rPr>
        <w:t>s</w:t>
      </w:r>
      <w:r w:rsidR="00A851C7" w:rsidRPr="00DC68E9">
        <w:rPr>
          <w:spacing w:val="-4"/>
          <w:lang w:val="sq-AL"/>
        </w:rPr>
        <w:t>ë të dhënave personale.</w:t>
      </w:r>
    </w:p>
    <w:p w:rsidR="00A851C7" w:rsidRPr="00DC68E9" w:rsidRDefault="00A851C7" w:rsidP="001B4B72">
      <w:pPr>
        <w:pStyle w:val="Paragrafi"/>
        <w:rPr>
          <w:spacing w:val="-4"/>
          <w:lang w:val="sq-AL"/>
        </w:rPr>
      </w:pPr>
      <w:r w:rsidRPr="00DC68E9">
        <w:rPr>
          <w:spacing w:val="-4"/>
          <w:lang w:val="sq-AL"/>
        </w:rPr>
        <w:t>b)</w:t>
      </w:r>
      <w:r w:rsidR="00ED4F7F" w:rsidRPr="00DC68E9">
        <w:rPr>
          <w:spacing w:val="-4"/>
          <w:lang w:val="sq-AL"/>
        </w:rPr>
        <w:t xml:space="preserve"> </w:t>
      </w:r>
      <w:r w:rsidRPr="00DC68E9">
        <w:rPr>
          <w:spacing w:val="-4"/>
          <w:lang w:val="sq-AL"/>
        </w:rPr>
        <w:t>Të dhëna dytësore janë:</w:t>
      </w:r>
    </w:p>
    <w:p w:rsidR="00A851C7" w:rsidRPr="00DC68E9" w:rsidRDefault="008B3F0C" w:rsidP="001B4B72">
      <w:pPr>
        <w:pStyle w:val="Paragrafi"/>
        <w:rPr>
          <w:spacing w:val="-4"/>
          <w:lang w:val="sq-AL"/>
        </w:rPr>
      </w:pPr>
      <w:r w:rsidRPr="00DC68E9">
        <w:rPr>
          <w:spacing w:val="-4"/>
          <w:lang w:val="sq-AL"/>
        </w:rPr>
        <w:t xml:space="preserve">i) </w:t>
      </w:r>
      <w:r w:rsidR="00A851C7" w:rsidRPr="00DC68E9">
        <w:rPr>
          <w:spacing w:val="-4"/>
          <w:lang w:val="sq-AL"/>
        </w:rPr>
        <w:t>NIPT-i;</w:t>
      </w:r>
    </w:p>
    <w:p w:rsidR="00A851C7" w:rsidRPr="00DC68E9" w:rsidRDefault="008B3F0C" w:rsidP="001B4B72">
      <w:pPr>
        <w:pStyle w:val="Paragrafi"/>
        <w:rPr>
          <w:spacing w:val="-4"/>
          <w:lang w:val="sq-AL"/>
        </w:rPr>
      </w:pPr>
      <w:r w:rsidRPr="00DC68E9">
        <w:rPr>
          <w:spacing w:val="-4"/>
          <w:lang w:val="sq-AL"/>
        </w:rPr>
        <w:t xml:space="preserve">ii) </w:t>
      </w:r>
      <w:r w:rsidR="00A851C7" w:rsidRPr="00DC68E9">
        <w:rPr>
          <w:spacing w:val="-4"/>
          <w:lang w:val="sq-AL"/>
        </w:rPr>
        <w:t>emri/mbiemri;</w:t>
      </w:r>
    </w:p>
    <w:p w:rsidR="00A851C7" w:rsidRPr="00DC68E9" w:rsidRDefault="008B3F0C" w:rsidP="001B4B72">
      <w:pPr>
        <w:pStyle w:val="Paragrafi"/>
        <w:rPr>
          <w:spacing w:val="-4"/>
          <w:lang w:val="sq-AL"/>
        </w:rPr>
      </w:pPr>
      <w:r w:rsidRPr="00DC68E9">
        <w:rPr>
          <w:spacing w:val="-4"/>
          <w:lang w:val="sq-AL"/>
        </w:rPr>
        <w:t xml:space="preserve">iii) </w:t>
      </w:r>
      <w:r w:rsidR="00ED4F7F" w:rsidRPr="00DC68E9">
        <w:rPr>
          <w:spacing w:val="-4"/>
          <w:lang w:val="sq-AL"/>
        </w:rPr>
        <w:t xml:space="preserve">nr. </w:t>
      </w:r>
      <w:r w:rsidR="00A851C7" w:rsidRPr="00DC68E9">
        <w:rPr>
          <w:spacing w:val="-4"/>
          <w:lang w:val="sq-AL"/>
        </w:rPr>
        <w:t>tel./faksi;</w:t>
      </w:r>
    </w:p>
    <w:p w:rsidR="00A851C7" w:rsidRPr="00DC68E9" w:rsidRDefault="008B3F0C" w:rsidP="001B4B72">
      <w:pPr>
        <w:pStyle w:val="Paragrafi"/>
        <w:rPr>
          <w:spacing w:val="-4"/>
          <w:lang w:val="sq-AL"/>
        </w:rPr>
      </w:pPr>
      <w:r w:rsidRPr="00DC68E9">
        <w:rPr>
          <w:spacing w:val="-4"/>
          <w:lang w:val="sq-AL"/>
        </w:rPr>
        <w:t xml:space="preserve">iv) </w:t>
      </w:r>
      <w:r w:rsidR="00A851C7" w:rsidRPr="00DC68E9">
        <w:rPr>
          <w:spacing w:val="-4"/>
          <w:lang w:val="sq-AL"/>
        </w:rPr>
        <w:t>adresa. </w:t>
      </w:r>
    </w:p>
    <w:p w:rsidR="00A851C7" w:rsidRPr="00DC68E9" w:rsidRDefault="008B3F0C" w:rsidP="001B4B72">
      <w:pPr>
        <w:pStyle w:val="Paragrafi"/>
        <w:rPr>
          <w:spacing w:val="-4"/>
          <w:lang w:val="sq-AL"/>
        </w:rPr>
      </w:pPr>
      <w:r w:rsidRPr="00DC68E9">
        <w:rPr>
          <w:spacing w:val="-4"/>
          <w:lang w:val="sq-AL"/>
        </w:rPr>
        <w:t xml:space="preserve">5. </w:t>
      </w:r>
      <w:r w:rsidR="00A851C7" w:rsidRPr="00DC68E9">
        <w:rPr>
          <w:spacing w:val="-4"/>
          <w:lang w:val="sq-AL"/>
        </w:rPr>
        <w:t xml:space="preserve">Dhënësi i informacionit për RESK-un është KDIMDP-ja. </w:t>
      </w:r>
    </w:p>
    <w:p w:rsidR="00A851C7" w:rsidRPr="00DC68E9" w:rsidRDefault="008B3F0C" w:rsidP="001B4B72">
      <w:pPr>
        <w:pStyle w:val="Paragrafi"/>
        <w:rPr>
          <w:spacing w:val="-4"/>
          <w:lang w:val="sq-AL"/>
        </w:rPr>
      </w:pPr>
      <w:r w:rsidRPr="00DC68E9">
        <w:rPr>
          <w:spacing w:val="-4"/>
          <w:lang w:val="sq-AL"/>
        </w:rPr>
        <w:t xml:space="preserve">6. </w:t>
      </w:r>
      <w:r w:rsidR="00A851C7" w:rsidRPr="00DC68E9">
        <w:rPr>
          <w:spacing w:val="-4"/>
          <w:lang w:val="sq-AL"/>
        </w:rPr>
        <w:t>Niveli i aksesit në sistemin dhe bazë</w:t>
      </w:r>
      <w:r w:rsidR="00E30098" w:rsidRPr="00DC68E9">
        <w:rPr>
          <w:spacing w:val="-4"/>
          <w:lang w:val="sq-AL"/>
        </w:rPr>
        <w:t>n e të dhënave të RESK-ut është</w:t>
      </w:r>
      <w:r w:rsidR="00A851C7" w:rsidRPr="00DC68E9">
        <w:rPr>
          <w:spacing w:val="-4"/>
          <w:lang w:val="sq-AL"/>
        </w:rPr>
        <w:t xml:space="preserve"> si më poshtë vijon:</w:t>
      </w:r>
    </w:p>
    <w:p w:rsidR="00A851C7" w:rsidRPr="00DC68E9" w:rsidRDefault="008B3F0C" w:rsidP="001B4B72">
      <w:pPr>
        <w:pStyle w:val="Paragrafi"/>
        <w:rPr>
          <w:spacing w:val="-4"/>
          <w:lang w:val="sq-AL"/>
        </w:rPr>
      </w:pPr>
      <w:r w:rsidRPr="00DC68E9">
        <w:rPr>
          <w:spacing w:val="-4"/>
          <w:lang w:val="sq-AL"/>
        </w:rPr>
        <w:t xml:space="preserve">a) </w:t>
      </w:r>
      <w:r w:rsidR="00A851C7" w:rsidRPr="00DC68E9">
        <w:rPr>
          <w:spacing w:val="-4"/>
          <w:lang w:val="sq-AL"/>
        </w:rPr>
        <w:t>Qytetarët (subjekte të të dhënave personale) kanë nivel aksesi si lexues dhe konsultues, lidhur me informacionin e vënë në dispozicion, nëpërmjet faqes së internetit të KDIMDP-së.</w:t>
      </w:r>
    </w:p>
    <w:p w:rsidR="00A851C7" w:rsidRPr="00DC68E9" w:rsidRDefault="008B3F0C" w:rsidP="001B4B72">
      <w:pPr>
        <w:pStyle w:val="Paragrafi"/>
        <w:rPr>
          <w:spacing w:val="-4"/>
          <w:lang w:val="sq-AL"/>
        </w:rPr>
      </w:pPr>
      <w:r w:rsidRPr="00DC68E9">
        <w:rPr>
          <w:spacing w:val="-4"/>
          <w:lang w:val="sq-AL"/>
        </w:rPr>
        <w:t xml:space="preserve">b) </w:t>
      </w:r>
      <w:r w:rsidR="00A851C7" w:rsidRPr="00DC68E9">
        <w:rPr>
          <w:spacing w:val="-4"/>
          <w:lang w:val="sq-AL"/>
        </w:rPr>
        <w:t>Kontrolluesit publikë dhe privatë, të cilët përpunojnë të dhëna personale, kanë të njëjtin nivel aksesi si ai i parashikuar në shkronjën “a” të kësaj pike.</w:t>
      </w:r>
    </w:p>
    <w:p w:rsidR="00A851C7" w:rsidRPr="00DC68E9" w:rsidRDefault="008B3F0C" w:rsidP="001B4B72">
      <w:pPr>
        <w:pStyle w:val="Paragrafi"/>
        <w:rPr>
          <w:spacing w:val="-4"/>
          <w:lang w:val="sq-AL"/>
        </w:rPr>
      </w:pPr>
      <w:r w:rsidRPr="00DC68E9">
        <w:rPr>
          <w:spacing w:val="-4"/>
          <w:lang w:val="sq-AL"/>
        </w:rPr>
        <w:t xml:space="preserve">c) </w:t>
      </w:r>
      <w:r w:rsidR="00A851C7" w:rsidRPr="00DC68E9">
        <w:rPr>
          <w:spacing w:val="-4"/>
          <w:lang w:val="sq-AL"/>
        </w:rPr>
        <w:t xml:space="preserve">KDIMDP-ja ka akses si administrator dhe përdorues në RESK. Niveli i aksesimit, funksionet dhe të drejtat për secilën kategori konsultuesish dhe përdoruesish të sistemit, si dhe për punonjësit e KDIMDP-së janë në përputhje me pozicionin e punës dhe përcaktohen në </w:t>
      </w:r>
      <w:bookmarkStart w:id="3" w:name="OLE_LINK2"/>
      <w:r w:rsidR="00A851C7" w:rsidRPr="00DC68E9">
        <w:rPr>
          <w:spacing w:val="-4"/>
          <w:lang w:val="sq-AL"/>
        </w:rPr>
        <w:t>rregulloren “Për sigurinë e bazave të të dhënave shtetërore të krijuara në KDIMDP”</w:t>
      </w:r>
      <w:bookmarkEnd w:id="3"/>
      <w:r w:rsidR="00A851C7" w:rsidRPr="00DC68E9">
        <w:rPr>
          <w:spacing w:val="-4"/>
          <w:lang w:val="sq-AL"/>
        </w:rPr>
        <w:t>, miratuar nga Komisioneri për të Drejtën e Informimit dhe Mbrojtjen e të Dhënave Personale.</w:t>
      </w:r>
    </w:p>
    <w:p w:rsidR="00A851C7" w:rsidRPr="00DC68E9" w:rsidRDefault="008B3F0C" w:rsidP="001B4B72">
      <w:pPr>
        <w:pStyle w:val="Paragrafi"/>
        <w:rPr>
          <w:spacing w:val="-4"/>
          <w:lang w:val="sq-AL"/>
        </w:rPr>
      </w:pPr>
      <w:r w:rsidRPr="00DC68E9">
        <w:rPr>
          <w:spacing w:val="-4"/>
          <w:lang w:val="sq-AL"/>
        </w:rPr>
        <w:t xml:space="preserve">7. </w:t>
      </w:r>
      <w:r w:rsidR="00A851C7" w:rsidRPr="00DC68E9">
        <w:rPr>
          <w:spacing w:val="-4"/>
          <w:lang w:val="sq-AL"/>
        </w:rPr>
        <w:t xml:space="preserve">Baza e të dhënave të KDIMDP-së ndërvepron me kontrolluesit publikë dhe privatë, sipas ligjit </w:t>
      </w:r>
      <w:r w:rsidR="00ED4F7F" w:rsidRPr="00DC68E9">
        <w:rPr>
          <w:spacing w:val="-4"/>
          <w:lang w:val="sq-AL"/>
        </w:rPr>
        <w:t xml:space="preserve">nr. </w:t>
      </w:r>
      <w:r w:rsidR="00A851C7" w:rsidRPr="00DC68E9">
        <w:rPr>
          <w:spacing w:val="-4"/>
          <w:lang w:val="sq-AL"/>
        </w:rPr>
        <w:t xml:space="preserve">10325, datë 23.9.2010, “Për bazat e të dhënave shtetërore”, si dhe ligjit </w:t>
      </w:r>
      <w:r w:rsidR="00ED4F7F" w:rsidRPr="00DC68E9">
        <w:rPr>
          <w:spacing w:val="-4"/>
          <w:lang w:val="sq-AL"/>
        </w:rPr>
        <w:t xml:space="preserve">nr. </w:t>
      </w:r>
      <w:r w:rsidR="00A851C7" w:rsidRPr="00DC68E9">
        <w:rPr>
          <w:spacing w:val="-4"/>
          <w:lang w:val="sq-AL"/>
        </w:rPr>
        <w:t>9887, datë 10.3.2008, “Për mbrojtjen e të dhënave personale”, të ndryshuar.</w:t>
      </w:r>
    </w:p>
    <w:p w:rsidR="00A851C7" w:rsidRPr="00DC68E9" w:rsidRDefault="008B3F0C" w:rsidP="001B4B72">
      <w:pPr>
        <w:pStyle w:val="Paragrafi"/>
        <w:rPr>
          <w:spacing w:val="-4"/>
          <w:lang w:val="sq-AL"/>
        </w:rPr>
      </w:pPr>
      <w:r w:rsidRPr="00DC68E9">
        <w:rPr>
          <w:spacing w:val="-4"/>
          <w:lang w:val="sq-AL"/>
        </w:rPr>
        <w:t xml:space="preserve">8. </w:t>
      </w:r>
      <w:r w:rsidR="00A851C7" w:rsidRPr="00DC68E9">
        <w:rPr>
          <w:spacing w:val="-4"/>
          <w:lang w:val="sq-AL"/>
        </w:rPr>
        <w:t xml:space="preserve">Të gjitha ndryshimet në arkitekturën </w:t>
      </w:r>
      <w:r w:rsidR="00A851C7" w:rsidRPr="00DC68E9">
        <w:rPr>
          <w:i/>
          <w:spacing w:val="-4"/>
          <w:lang w:val="sq-AL"/>
        </w:rPr>
        <w:t>software</w:t>
      </w:r>
      <w:r w:rsidR="00A851C7" w:rsidRPr="00DC68E9">
        <w:rPr>
          <w:spacing w:val="-4"/>
          <w:lang w:val="sq-AL"/>
        </w:rPr>
        <w:t xml:space="preserve"> dhe </w:t>
      </w:r>
      <w:r w:rsidR="00A851C7" w:rsidRPr="00DC68E9">
        <w:rPr>
          <w:i/>
          <w:spacing w:val="-4"/>
          <w:lang w:val="sq-AL"/>
        </w:rPr>
        <w:t>hardware</w:t>
      </w:r>
      <w:r w:rsidR="00A851C7" w:rsidRPr="00DC68E9">
        <w:rPr>
          <w:spacing w:val="-4"/>
          <w:lang w:val="sq-AL"/>
        </w:rPr>
        <w:t xml:space="preserve"> të RESK-ut në KDIMDP, të cilat mund të ndodhin në varësi të nevojave të institucionit dhe praktikave evropiane e ndërkombëtare në fushën mbrojtjes </w:t>
      </w:r>
      <w:r w:rsidR="00E30098" w:rsidRPr="00DC68E9">
        <w:rPr>
          <w:spacing w:val="-4"/>
          <w:lang w:val="sq-AL"/>
        </w:rPr>
        <w:t>s</w:t>
      </w:r>
      <w:r w:rsidR="00A851C7" w:rsidRPr="00DC68E9">
        <w:rPr>
          <w:spacing w:val="-4"/>
          <w:lang w:val="sq-AL"/>
        </w:rPr>
        <w:t>ë të dhënave, bëhen në përputhje me legjislacionin në fuqi.</w:t>
      </w:r>
      <w:r w:rsidR="00ED4F7F" w:rsidRPr="00DC68E9">
        <w:rPr>
          <w:spacing w:val="-4"/>
          <w:lang w:val="sq-AL"/>
        </w:rPr>
        <w:t xml:space="preserve"> </w:t>
      </w:r>
    </w:p>
    <w:p w:rsidR="00A851C7" w:rsidRPr="00DC68E9" w:rsidRDefault="008B3F0C" w:rsidP="001B4B72">
      <w:pPr>
        <w:pStyle w:val="Paragrafi"/>
        <w:rPr>
          <w:spacing w:val="-4"/>
          <w:lang w:val="sq-AL"/>
        </w:rPr>
      </w:pPr>
      <w:r w:rsidRPr="00DC68E9">
        <w:rPr>
          <w:spacing w:val="-4"/>
          <w:lang w:val="sq-AL"/>
        </w:rPr>
        <w:t xml:space="preserve">9. </w:t>
      </w:r>
      <w:r w:rsidR="00A851C7" w:rsidRPr="00DC68E9">
        <w:rPr>
          <w:spacing w:val="-4"/>
          <w:lang w:val="sq-AL"/>
        </w:rPr>
        <w:t>Ngarkohet zyra e Komisionerit për të Drejtën e Informimit dhe Mbrojtjen e të Dhënave Personale për zbatimin e këtij vendimi.</w:t>
      </w:r>
    </w:p>
    <w:p w:rsidR="00A851C7" w:rsidRPr="00DC68E9" w:rsidRDefault="00A851C7" w:rsidP="001B4B72">
      <w:pPr>
        <w:pStyle w:val="Paragrafi"/>
        <w:rPr>
          <w:spacing w:val="-4"/>
          <w:lang w:val="sq-AL"/>
        </w:rPr>
      </w:pPr>
      <w:r w:rsidRPr="00DC68E9">
        <w:rPr>
          <w:spacing w:val="-4"/>
          <w:lang w:val="sq-AL"/>
        </w:rPr>
        <w:t>Ky ven</w:t>
      </w:r>
      <w:r w:rsidR="008B3F0C" w:rsidRPr="00DC68E9">
        <w:rPr>
          <w:spacing w:val="-4"/>
          <w:lang w:val="sq-AL"/>
        </w:rPr>
        <w:t xml:space="preserve">dim hyn në fuqi pas botimit në </w:t>
      </w:r>
      <w:r w:rsidRPr="00DC68E9">
        <w:rPr>
          <w:spacing w:val="-4"/>
          <w:lang w:val="sq-AL"/>
        </w:rPr>
        <w:t xml:space="preserve">Fletoren </w:t>
      </w:r>
      <w:r w:rsidR="008B3F0C" w:rsidRPr="00DC68E9">
        <w:rPr>
          <w:spacing w:val="-4"/>
          <w:lang w:val="sq-AL"/>
        </w:rPr>
        <w:t>Zyrtare</w:t>
      </w:r>
      <w:r w:rsidRPr="00DC68E9">
        <w:rPr>
          <w:spacing w:val="-4"/>
          <w:lang w:val="sq-AL"/>
        </w:rPr>
        <w:t>. </w:t>
      </w:r>
    </w:p>
    <w:p w:rsidR="001B366E" w:rsidRPr="00DC68E9" w:rsidRDefault="001B366E" w:rsidP="001B4B72">
      <w:pPr>
        <w:pStyle w:val="Autoriteti"/>
        <w:keepNext w:val="0"/>
        <w:rPr>
          <w:spacing w:val="-4"/>
          <w:lang w:val="sq-AL"/>
        </w:rPr>
      </w:pPr>
      <w:r w:rsidRPr="00DC68E9">
        <w:rPr>
          <w:spacing w:val="-4"/>
          <w:lang w:val="sq-AL"/>
        </w:rPr>
        <w:t>KRYEMINISTRI</w:t>
      </w:r>
    </w:p>
    <w:p w:rsidR="001B366E" w:rsidRPr="00DC68E9" w:rsidRDefault="001B366E" w:rsidP="001B4B72">
      <w:pPr>
        <w:pStyle w:val="AutoritetiEmer"/>
        <w:rPr>
          <w:spacing w:val="-4"/>
          <w:lang w:val="sq-AL"/>
        </w:rPr>
      </w:pPr>
      <w:r w:rsidRPr="00DC68E9">
        <w:rPr>
          <w:spacing w:val="-4"/>
          <w:lang w:val="sq-AL"/>
        </w:rPr>
        <w:t>Edi Rama</w:t>
      </w:r>
    </w:p>
    <w:p w:rsidR="00E70166" w:rsidRPr="00DC68E9" w:rsidRDefault="00E70166" w:rsidP="001B4B72">
      <w:pPr>
        <w:pStyle w:val="Paragrafi"/>
        <w:rPr>
          <w:rFonts w:eastAsia="Times New Roman"/>
          <w:spacing w:val="-4"/>
          <w:sz w:val="14"/>
          <w:lang w:val="sq-AL" w:eastAsia="en-GB"/>
        </w:rPr>
      </w:pPr>
    </w:p>
    <w:p w:rsidR="008B3F0C" w:rsidRPr="00DC68E9" w:rsidRDefault="001B366E" w:rsidP="001B4B72">
      <w:pPr>
        <w:pStyle w:val="NeniTitull"/>
        <w:keepNext w:val="0"/>
        <w:rPr>
          <w:spacing w:val="-4"/>
          <w:lang w:val="sq-AL"/>
        </w:rPr>
      </w:pPr>
      <w:r w:rsidRPr="00DC68E9">
        <w:rPr>
          <w:spacing w:val="-4"/>
          <w:lang w:val="sq-AL"/>
        </w:rPr>
        <w:t>VENDI</w:t>
      </w:r>
      <w:r w:rsidR="008B3F0C" w:rsidRPr="00DC68E9">
        <w:rPr>
          <w:spacing w:val="-4"/>
          <w:lang w:val="sq-AL"/>
        </w:rPr>
        <w:t>M</w:t>
      </w:r>
    </w:p>
    <w:p w:rsidR="008B3F0C" w:rsidRPr="00DC68E9" w:rsidRDefault="00ED4F7F" w:rsidP="001B4B72">
      <w:pPr>
        <w:pStyle w:val="NeniTitull"/>
        <w:keepNext w:val="0"/>
        <w:rPr>
          <w:spacing w:val="-4"/>
          <w:lang w:val="sq-AL"/>
        </w:rPr>
      </w:pPr>
      <w:r w:rsidRPr="00DC68E9">
        <w:rPr>
          <w:spacing w:val="-4"/>
          <w:lang w:val="sq-AL"/>
        </w:rPr>
        <w:t xml:space="preserve">Nr. </w:t>
      </w:r>
      <w:r w:rsidR="008B3F0C" w:rsidRPr="00DC68E9">
        <w:rPr>
          <w:spacing w:val="-4"/>
          <w:lang w:val="sq-AL"/>
        </w:rPr>
        <w:t>145, datë 13.3.2018</w:t>
      </w:r>
    </w:p>
    <w:p w:rsidR="008B3F0C" w:rsidRPr="00DC68E9" w:rsidRDefault="008B3F0C" w:rsidP="001B4B72">
      <w:pPr>
        <w:pStyle w:val="NeniTitull"/>
        <w:keepNext w:val="0"/>
        <w:rPr>
          <w:spacing w:val="-4"/>
          <w:sz w:val="14"/>
          <w:lang w:val="sq-AL"/>
        </w:rPr>
      </w:pPr>
    </w:p>
    <w:p w:rsidR="008B3F0C" w:rsidRPr="00DC68E9" w:rsidRDefault="008B3F0C" w:rsidP="001B4B72">
      <w:pPr>
        <w:pStyle w:val="NeniTitull"/>
        <w:keepNext w:val="0"/>
        <w:rPr>
          <w:spacing w:val="-4"/>
          <w:lang w:val="sq-AL"/>
        </w:rPr>
      </w:pPr>
      <w:r w:rsidRPr="00DC68E9">
        <w:rPr>
          <w:spacing w:val="-4"/>
          <w:lang w:val="sq-AL"/>
        </w:rPr>
        <w:t>PËR</w:t>
      </w:r>
      <w:r w:rsidR="001B366E" w:rsidRPr="00DC68E9">
        <w:rPr>
          <w:spacing w:val="-4"/>
          <w:lang w:val="sq-AL"/>
        </w:rPr>
        <w:t xml:space="preserve"> </w:t>
      </w:r>
      <w:r w:rsidRPr="00DC68E9">
        <w:rPr>
          <w:spacing w:val="-4"/>
          <w:lang w:val="sq-AL"/>
        </w:rPr>
        <w:t xml:space="preserve">KRIJIMIN E BAZËS </w:t>
      </w:r>
      <w:r w:rsidR="00305B65" w:rsidRPr="00DC68E9">
        <w:rPr>
          <w:spacing w:val="-4"/>
          <w:lang w:val="sq-AL"/>
        </w:rPr>
        <w:t>S</w:t>
      </w:r>
      <w:r w:rsidRPr="00DC68E9">
        <w:rPr>
          <w:spacing w:val="-4"/>
          <w:lang w:val="sq-AL"/>
        </w:rPr>
        <w:t>Ë TË DHËNAVE SHTETËRORE</w:t>
      </w:r>
      <w:r w:rsidR="001B366E" w:rsidRPr="00DC68E9">
        <w:rPr>
          <w:spacing w:val="-4"/>
          <w:lang w:val="sq-AL"/>
        </w:rPr>
        <w:t xml:space="preserve"> </w:t>
      </w:r>
      <w:r w:rsidRPr="00DC68E9">
        <w:rPr>
          <w:spacing w:val="-4"/>
          <w:lang w:val="sq-AL"/>
        </w:rPr>
        <w:t xml:space="preserve">“REGJISTRI ELEKTRONIK I KËRKESAVE DHE </w:t>
      </w:r>
      <w:r w:rsidR="002C62FA" w:rsidRPr="00DC68E9">
        <w:rPr>
          <w:spacing w:val="-4"/>
          <w:lang w:val="sq-AL"/>
        </w:rPr>
        <w:t xml:space="preserve">I </w:t>
      </w:r>
      <w:r w:rsidRPr="00DC68E9">
        <w:rPr>
          <w:spacing w:val="-4"/>
          <w:lang w:val="sq-AL"/>
        </w:rPr>
        <w:t>PËRGJIGJEVE</w:t>
      </w:r>
      <w:r w:rsidR="00ED4F7F" w:rsidRPr="00DC68E9">
        <w:rPr>
          <w:spacing w:val="-4"/>
          <w:lang w:val="sq-AL"/>
        </w:rPr>
        <w:t xml:space="preserve"> </w:t>
      </w:r>
      <w:r w:rsidRPr="00DC68E9">
        <w:rPr>
          <w:spacing w:val="-4"/>
          <w:lang w:val="sq-AL"/>
        </w:rPr>
        <w:t>PËR TË DREJTËN E INFORMIMIT”</w:t>
      </w:r>
    </w:p>
    <w:p w:rsidR="008B3F0C" w:rsidRPr="00DC68E9" w:rsidRDefault="008B3F0C" w:rsidP="001B4B72">
      <w:pPr>
        <w:pStyle w:val="Paragrafi"/>
        <w:rPr>
          <w:spacing w:val="-4"/>
          <w:sz w:val="14"/>
          <w:lang w:val="sq-AL"/>
        </w:rPr>
      </w:pPr>
    </w:p>
    <w:p w:rsidR="008B3F0C" w:rsidRPr="00DC68E9" w:rsidRDefault="008B3F0C" w:rsidP="001B4B72">
      <w:pPr>
        <w:pStyle w:val="Paragrafi"/>
        <w:rPr>
          <w:lang w:val="sq-AL"/>
        </w:rPr>
      </w:pPr>
      <w:r w:rsidRPr="00DC68E9">
        <w:rPr>
          <w:lang w:val="sq-AL"/>
        </w:rPr>
        <w:t>Në mbështetje të nenit 100 të Kushtetutës dhe të nenit 4,</w:t>
      </w:r>
      <w:r w:rsidR="001B366E" w:rsidRPr="00DC68E9">
        <w:rPr>
          <w:lang w:val="sq-AL"/>
        </w:rPr>
        <w:t xml:space="preserve"> të ligjit </w:t>
      </w:r>
      <w:r w:rsidR="00ED4F7F" w:rsidRPr="00DC68E9">
        <w:rPr>
          <w:lang w:val="sq-AL"/>
        </w:rPr>
        <w:t xml:space="preserve">nr. </w:t>
      </w:r>
      <w:r w:rsidR="001B366E" w:rsidRPr="00DC68E9">
        <w:rPr>
          <w:lang w:val="sq-AL"/>
        </w:rPr>
        <w:t xml:space="preserve">10325, </w:t>
      </w:r>
      <w:r w:rsidRPr="00DC68E9">
        <w:rPr>
          <w:lang w:val="sq-AL"/>
        </w:rPr>
        <w:t>datë 23.9.2010, “Për bazat e të dhënave shtetërore”, me propozimin e</w:t>
      </w:r>
      <w:r w:rsidR="00ED4F7F" w:rsidRPr="00DC68E9">
        <w:rPr>
          <w:lang w:val="sq-AL"/>
        </w:rPr>
        <w:t xml:space="preserve"> </w:t>
      </w:r>
      <w:r w:rsidRPr="00DC68E9">
        <w:rPr>
          <w:lang w:val="sq-AL"/>
        </w:rPr>
        <w:t>ministrit të Drejtësisë, Këshilli i Ministrave</w:t>
      </w:r>
    </w:p>
    <w:p w:rsidR="008B3F0C" w:rsidRPr="00DC68E9" w:rsidRDefault="008B3F0C" w:rsidP="001B4B72">
      <w:pPr>
        <w:pStyle w:val="Paragrafi"/>
        <w:rPr>
          <w:sz w:val="14"/>
          <w:lang w:val="sq-AL"/>
        </w:rPr>
      </w:pPr>
      <w:r w:rsidRPr="00DC68E9">
        <w:rPr>
          <w:sz w:val="14"/>
          <w:lang w:val="sq-AL"/>
        </w:rPr>
        <w:t> </w:t>
      </w:r>
    </w:p>
    <w:p w:rsidR="008B3F0C" w:rsidRPr="00DC68E9" w:rsidRDefault="008B3F0C" w:rsidP="001B4B72">
      <w:pPr>
        <w:pStyle w:val="NeniNr"/>
        <w:keepNext w:val="0"/>
        <w:rPr>
          <w:lang w:val="sq-AL"/>
        </w:rPr>
      </w:pPr>
      <w:r w:rsidRPr="00DC68E9">
        <w:rPr>
          <w:lang w:val="sq-AL"/>
        </w:rPr>
        <w:t>VENDOSI:</w:t>
      </w:r>
    </w:p>
    <w:p w:rsidR="008B3F0C" w:rsidRPr="00DC68E9" w:rsidRDefault="008B3F0C" w:rsidP="001B4B72">
      <w:pPr>
        <w:pStyle w:val="Paragrafi"/>
        <w:rPr>
          <w:sz w:val="14"/>
          <w:lang w:val="sq-AL"/>
        </w:rPr>
      </w:pPr>
      <w:r w:rsidRPr="00DC68E9">
        <w:rPr>
          <w:sz w:val="14"/>
          <w:lang w:val="sq-AL"/>
        </w:rPr>
        <w:t> </w:t>
      </w:r>
    </w:p>
    <w:p w:rsidR="008B3F0C" w:rsidRPr="00DC68E9" w:rsidRDefault="008B3F0C" w:rsidP="001B4B72">
      <w:pPr>
        <w:pStyle w:val="Paragrafi"/>
        <w:rPr>
          <w:lang w:val="sq-AL"/>
        </w:rPr>
      </w:pPr>
      <w:r w:rsidRPr="00DC68E9">
        <w:rPr>
          <w:lang w:val="sq-AL"/>
        </w:rPr>
        <w:t>1. Krijimin, në zyrën e Komisionerit për të Drejtën e Informimit dhe Mbrojtjen e të Dhënave Personale (</w:t>
      </w:r>
      <w:r w:rsidR="003477AF" w:rsidRPr="00DC68E9">
        <w:rPr>
          <w:lang w:val="sq-AL"/>
        </w:rPr>
        <w:t>në vijim</w:t>
      </w:r>
      <w:r w:rsidRPr="00DC68E9">
        <w:rPr>
          <w:lang w:val="sq-AL"/>
        </w:rPr>
        <w:t xml:space="preserve"> </w:t>
      </w:r>
      <w:r w:rsidR="00493DFA" w:rsidRPr="00DC68E9">
        <w:rPr>
          <w:lang w:val="sq-AL"/>
        </w:rPr>
        <w:t>“</w:t>
      </w:r>
      <w:r w:rsidRPr="00DC68E9">
        <w:rPr>
          <w:lang w:val="sq-AL"/>
        </w:rPr>
        <w:t>KDIMDP</w:t>
      </w:r>
      <w:r w:rsidR="00493DFA" w:rsidRPr="00DC68E9">
        <w:rPr>
          <w:lang w:val="sq-AL"/>
        </w:rPr>
        <w:t>”</w:t>
      </w:r>
      <w:r w:rsidRPr="00DC68E9">
        <w:rPr>
          <w:lang w:val="sq-AL"/>
        </w:rPr>
        <w:t xml:space="preserve">), e bazës </w:t>
      </w:r>
      <w:r w:rsidR="00FE744D" w:rsidRPr="00DC68E9">
        <w:rPr>
          <w:lang w:val="sq-AL"/>
        </w:rPr>
        <w:t>s</w:t>
      </w:r>
      <w:r w:rsidRPr="00DC68E9">
        <w:rPr>
          <w:lang w:val="sq-AL"/>
        </w:rPr>
        <w:t xml:space="preserve">ë të dhënave shtetërore “Regjistri elektronik i kërkesave dhe përgjigjeve për të </w:t>
      </w:r>
      <w:r w:rsidR="003477AF" w:rsidRPr="00DC68E9">
        <w:rPr>
          <w:lang w:val="sq-AL"/>
        </w:rPr>
        <w:t>drejtën e informimit” (në vijim</w:t>
      </w:r>
      <w:r w:rsidRPr="00DC68E9">
        <w:rPr>
          <w:lang w:val="sq-AL"/>
        </w:rPr>
        <w:t xml:space="preserve"> </w:t>
      </w:r>
      <w:r w:rsidR="00493DFA" w:rsidRPr="00DC68E9">
        <w:rPr>
          <w:lang w:val="sq-AL"/>
        </w:rPr>
        <w:t>“</w:t>
      </w:r>
      <w:r w:rsidRPr="00DC68E9">
        <w:rPr>
          <w:lang w:val="sq-AL"/>
        </w:rPr>
        <w:t>REKPDI</w:t>
      </w:r>
      <w:r w:rsidR="00493DFA" w:rsidRPr="00DC68E9">
        <w:rPr>
          <w:lang w:val="sq-AL"/>
        </w:rPr>
        <w:t>”</w:t>
      </w:r>
      <w:r w:rsidRPr="00DC68E9">
        <w:rPr>
          <w:lang w:val="sq-AL"/>
        </w:rPr>
        <w:t>), përmbajtja e së cilës do të publikohet në portalin “Pyetshtetin.al”.</w:t>
      </w:r>
    </w:p>
    <w:p w:rsidR="008B3F0C" w:rsidRPr="00DC68E9" w:rsidRDefault="008B3F0C" w:rsidP="001B4B72">
      <w:pPr>
        <w:pStyle w:val="Paragrafi"/>
        <w:rPr>
          <w:lang w:val="sq-AL"/>
        </w:rPr>
      </w:pPr>
      <w:r w:rsidRPr="00DC68E9">
        <w:rPr>
          <w:lang w:val="sq-AL"/>
        </w:rPr>
        <w:t xml:space="preserve">2. KDIMDP-ja është përgjegjëse për krijimin, mbajtjen, administrimin e bazës </w:t>
      </w:r>
      <w:r w:rsidR="00FE744D" w:rsidRPr="00DC68E9">
        <w:rPr>
          <w:lang w:val="sq-AL"/>
        </w:rPr>
        <w:t>s</w:t>
      </w:r>
      <w:r w:rsidRPr="00DC68E9">
        <w:rPr>
          <w:lang w:val="sq-AL"/>
        </w:rPr>
        <w:t xml:space="preserve">ë të dhënave “Regjistri elektronik i kërkesave dhe </w:t>
      </w:r>
      <w:r w:rsidR="00FE744D" w:rsidRPr="00DC68E9">
        <w:rPr>
          <w:lang w:val="sq-AL"/>
        </w:rPr>
        <w:t xml:space="preserve">i </w:t>
      </w:r>
      <w:r w:rsidRPr="00DC68E9">
        <w:rPr>
          <w:lang w:val="sq-AL"/>
        </w:rPr>
        <w:t>përgjigjeve për të drejtën e informimit”, dhe ndërveprimin e përmbajtjes së tij me bazat e tjera të informacionit.</w:t>
      </w:r>
    </w:p>
    <w:p w:rsidR="00441555" w:rsidRPr="00DC68E9" w:rsidRDefault="00441555" w:rsidP="001B4B72">
      <w:pPr>
        <w:pStyle w:val="Paragrafi"/>
        <w:rPr>
          <w:lang w:val="sq-AL"/>
        </w:rPr>
      </w:pPr>
    </w:p>
    <w:p w:rsidR="008B3F0C" w:rsidRPr="00DC68E9" w:rsidRDefault="00441555" w:rsidP="001B4B72">
      <w:pPr>
        <w:pStyle w:val="Paragrafi"/>
        <w:rPr>
          <w:spacing w:val="-4"/>
          <w:lang w:val="sq-AL"/>
        </w:rPr>
      </w:pPr>
      <w:r w:rsidRPr="00DC68E9">
        <w:rPr>
          <w:spacing w:val="-4"/>
          <w:lang w:val="sq-AL"/>
        </w:rPr>
        <w:t xml:space="preserve">3. REKPDI-ja </w:t>
      </w:r>
      <w:r w:rsidR="008B3F0C" w:rsidRPr="00DC68E9">
        <w:rPr>
          <w:spacing w:val="-4"/>
          <w:lang w:val="sq-AL"/>
        </w:rPr>
        <w:t xml:space="preserve">përbën një bazë gjithëpërfshirëse të të dhënave lidhur me kërkesat për informim të depozituara pranë autoriteteve publike në kuptim të ligjit </w:t>
      </w:r>
      <w:r w:rsidR="00ED4F7F" w:rsidRPr="00DC68E9">
        <w:rPr>
          <w:spacing w:val="-4"/>
          <w:lang w:val="sq-AL"/>
        </w:rPr>
        <w:t xml:space="preserve">nr. </w:t>
      </w:r>
      <w:r w:rsidR="008B3F0C" w:rsidRPr="00DC68E9">
        <w:rPr>
          <w:spacing w:val="-4"/>
          <w:lang w:val="sq-AL"/>
        </w:rPr>
        <w:t>119/2014, “Për të drejtën e informimit”, dhe përgjigjet e dhëna prej tyre.</w:t>
      </w:r>
    </w:p>
    <w:p w:rsidR="008B3F0C" w:rsidRPr="00DC68E9" w:rsidRDefault="008B3F0C" w:rsidP="001B4B72">
      <w:pPr>
        <w:pStyle w:val="Paragrafi"/>
        <w:rPr>
          <w:spacing w:val="-4"/>
          <w:lang w:val="sq-AL"/>
        </w:rPr>
      </w:pPr>
      <w:r w:rsidRPr="00DC68E9">
        <w:rPr>
          <w:spacing w:val="-4"/>
          <w:lang w:val="sq-AL"/>
        </w:rPr>
        <w:t>4. Të dhënat e REKPDI-së përditësohen çdo 3 (tre) muaj nga koordinatorët e së drejtës për informim të secilit autoritet publik, të cilit i drejtohet kërkesa për informim. Gjithashtu, REKPDI-ja lejon mundësinë e paraqitjes së kërkesave për informim nga subjektet e interesuara drejtpërsëdrejti dhe përgjigjja nga autoriteti publik do të jepet drejtpërsëdrejti në REKPDI-ja.</w:t>
      </w:r>
    </w:p>
    <w:p w:rsidR="008B3F0C" w:rsidRPr="00DC68E9" w:rsidRDefault="008B3F0C" w:rsidP="001B4B72">
      <w:pPr>
        <w:pStyle w:val="Paragrafi"/>
        <w:rPr>
          <w:spacing w:val="-4"/>
          <w:lang w:val="sq-AL"/>
        </w:rPr>
      </w:pPr>
      <w:r w:rsidRPr="00DC68E9">
        <w:rPr>
          <w:spacing w:val="-4"/>
          <w:lang w:val="sq-AL"/>
        </w:rPr>
        <w:t>5. REKPDI-ja përmban të dhëna për:</w:t>
      </w:r>
    </w:p>
    <w:p w:rsidR="008B3F0C" w:rsidRPr="00DC68E9" w:rsidRDefault="008B3F0C" w:rsidP="001B4B72">
      <w:pPr>
        <w:pStyle w:val="Paragrafi"/>
        <w:rPr>
          <w:spacing w:val="-4"/>
          <w:lang w:val="sq-AL"/>
        </w:rPr>
      </w:pPr>
      <w:r w:rsidRPr="00DC68E9">
        <w:rPr>
          <w:spacing w:val="-4"/>
          <w:lang w:val="sq-AL"/>
        </w:rPr>
        <w:t xml:space="preserve">a) </w:t>
      </w:r>
      <w:r w:rsidR="00CF3870" w:rsidRPr="00DC68E9">
        <w:rPr>
          <w:spacing w:val="-4"/>
          <w:lang w:val="sq-AL"/>
        </w:rPr>
        <w:t xml:space="preserve">Autoritetet </w:t>
      </w:r>
      <w:r w:rsidRPr="00DC68E9">
        <w:rPr>
          <w:spacing w:val="-4"/>
          <w:lang w:val="sq-AL"/>
        </w:rPr>
        <w:t>publike dhe kontaktet e koordinatorëve të së drejtës për informim;</w:t>
      </w:r>
    </w:p>
    <w:p w:rsidR="008B3F0C" w:rsidRPr="00DC68E9" w:rsidRDefault="008B3F0C" w:rsidP="001B4B72">
      <w:pPr>
        <w:pStyle w:val="Paragrafi"/>
        <w:rPr>
          <w:spacing w:val="-4"/>
          <w:lang w:val="sq-AL"/>
        </w:rPr>
      </w:pPr>
      <w:r w:rsidRPr="00DC68E9">
        <w:rPr>
          <w:spacing w:val="-4"/>
          <w:lang w:val="sq-AL"/>
        </w:rPr>
        <w:t xml:space="preserve">b) </w:t>
      </w:r>
      <w:r w:rsidR="00CF3870" w:rsidRPr="00DC68E9">
        <w:rPr>
          <w:spacing w:val="-4"/>
          <w:lang w:val="sq-AL"/>
        </w:rPr>
        <w:t xml:space="preserve">Kërkesat </w:t>
      </w:r>
      <w:r w:rsidRPr="00DC68E9">
        <w:rPr>
          <w:spacing w:val="-4"/>
          <w:lang w:val="sq-AL"/>
        </w:rPr>
        <w:t>për informacion publik dhe përgjigjet e dhëna nga çdo autoritet publik;</w:t>
      </w:r>
    </w:p>
    <w:p w:rsidR="008B3F0C" w:rsidRPr="00DC68E9" w:rsidRDefault="008B3F0C" w:rsidP="001B4B72">
      <w:pPr>
        <w:pStyle w:val="Paragrafi"/>
        <w:rPr>
          <w:spacing w:val="-4"/>
          <w:lang w:val="sq-AL"/>
        </w:rPr>
      </w:pPr>
      <w:r w:rsidRPr="00DC68E9">
        <w:rPr>
          <w:spacing w:val="-4"/>
          <w:lang w:val="sq-AL"/>
        </w:rPr>
        <w:t xml:space="preserve">c) </w:t>
      </w:r>
      <w:r w:rsidR="00CF3870" w:rsidRPr="00DC68E9">
        <w:rPr>
          <w:spacing w:val="-4"/>
          <w:lang w:val="sq-AL"/>
        </w:rPr>
        <w:t xml:space="preserve">Ankesat </w:t>
      </w:r>
      <w:r w:rsidRPr="00DC68E9">
        <w:rPr>
          <w:spacing w:val="-4"/>
          <w:lang w:val="sq-AL"/>
        </w:rPr>
        <w:t>e depozituara pranë KDIMDP-së.</w:t>
      </w:r>
    </w:p>
    <w:p w:rsidR="008B3F0C" w:rsidRPr="00DC68E9" w:rsidRDefault="008B3F0C" w:rsidP="001B4B72">
      <w:pPr>
        <w:pStyle w:val="Paragrafi"/>
        <w:rPr>
          <w:spacing w:val="-4"/>
          <w:lang w:val="sq-AL"/>
        </w:rPr>
      </w:pPr>
      <w:r w:rsidRPr="00DC68E9">
        <w:rPr>
          <w:spacing w:val="-4"/>
          <w:lang w:val="sq-AL"/>
        </w:rPr>
        <w:t>6. Të dhënat që përmban sistemi ndahen në të dhëna parësore dhe të dhëna dytësore, si më poshtë vijon:</w:t>
      </w:r>
    </w:p>
    <w:p w:rsidR="008B3F0C" w:rsidRPr="00DC68E9" w:rsidRDefault="008B3F0C" w:rsidP="001B4B72">
      <w:pPr>
        <w:pStyle w:val="Paragrafi"/>
        <w:rPr>
          <w:spacing w:val="-4"/>
          <w:lang w:val="sq-AL"/>
        </w:rPr>
      </w:pPr>
      <w:r w:rsidRPr="00DC68E9">
        <w:rPr>
          <w:spacing w:val="-4"/>
          <w:lang w:val="sq-AL"/>
        </w:rPr>
        <w:t xml:space="preserve">a) </w:t>
      </w:r>
      <w:r w:rsidRPr="00DC68E9">
        <w:rPr>
          <w:spacing w:val="-4"/>
          <w:lang w:val="sq-AL"/>
        </w:rPr>
        <w:tab/>
        <w:t>Të dhëna parësore konsiderohen ato të dhëna, të cilat grumbullohen nga ky regjistër dhe përfshijnë:</w:t>
      </w:r>
    </w:p>
    <w:p w:rsidR="008B3F0C" w:rsidRPr="00DC68E9" w:rsidRDefault="008B3F0C" w:rsidP="001B4B72">
      <w:pPr>
        <w:pStyle w:val="Paragrafi"/>
        <w:rPr>
          <w:spacing w:val="-4"/>
          <w:lang w:val="sq-AL"/>
        </w:rPr>
      </w:pPr>
      <w:r w:rsidRPr="00DC68E9">
        <w:rPr>
          <w:spacing w:val="-4"/>
          <w:lang w:val="sq-AL"/>
        </w:rPr>
        <w:t>i) emrin e autoritetit publik;</w:t>
      </w:r>
    </w:p>
    <w:p w:rsidR="008B3F0C" w:rsidRPr="00DC68E9" w:rsidRDefault="008B3F0C" w:rsidP="001B4B72">
      <w:pPr>
        <w:pStyle w:val="Paragrafi"/>
        <w:rPr>
          <w:spacing w:val="-4"/>
          <w:lang w:val="sq-AL"/>
        </w:rPr>
      </w:pPr>
      <w:r w:rsidRPr="00DC68E9">
        <w:rPr>
          <w:spacing w:val="-4"/>
          <w:lang w:val="sq-AL"/>
        </w:rPr>
        <w:t>ii) të dhënat e koordinatorit për të drejtën e informimit;</w:t>
      </w:r>
    </w:p>
    <w:p w:rsidR="008B3F0C" w:rsidRPr="00DC68E9" w:rsidRDefault="008B3F0C" w:rsidP="001B4B72">
      <w:pPr>
        <w:pStyle w:val="Paragrafi"/>
        <w:rPr>
          <w:spacing w:val="-4"/>
          <w:lang w:val="sq-AL"/>
        </w:rPr>
      </w:pPr>
      <w:r w:rsidRPr="00DC68E9">
        <w:rPr>
          <w:spacing w:val="-4"/>
          <w:lang w:val="sq-AL"/>
        </w:rPr>
        <w:t>iii) kërkesat për informacion publik dhe përgjigjet adresuar këtyre kërkesave;</w:t>
      </w:r>
    </w:p>
    <w:p w:rsidR="008B3F0C" w:rsidRPr="00DC68E9" w:rsidRDefault="008B3F0C" w:rsidP="001B4B72">
      <w:pPr>
        <w:pStyle w:val="Paragrafi"/>
        <w:rPr>
          <w:spacing w:val="-4"/>
          <w:lang w:val="sq-AL"/>
        </w:rPr>
      </w:pPr>
      <w:r w:rsidRPr="00DC68E9">
        <w:rPr>
          <w:spacing w:val="-4"/>
          <w:lang w:val="sq-AL"/>
        </w:rPr>
        <w:t>iv) ankesat e depozituara pranë KDIMDP-së.</w:t>
      </w:r>
    </w:p>
    <w:p w:rsidR="008B3F0C" w:rsidRPr="00DC68E9" w:rsidRDefault="008B3F0C" w:rsidP="001B4B72">
      <w:pPr>
        <w:pStyle w:val="Paragrafi"/>
        <w:rPr>
          <w:spacing w:val="-4"/>
          <w:lang w:val="sq-AL"/>
        </w:rPr>
      </w:pPr>
      <w:r w:rsidRPr="00DC68E9">
        <w:rPr>
          <w:spacing w:val="-4"/>
          <w:lang w:val="sq-AL"/>
        </w:rPr>
        <w:t xml:space="preserve">b) </w:t>
      </w:r>
      <w:r w:rsidRPr="00DC68E9">
        <w:rPr>
          <w:spacing w:val="-4"/>
          <w:lang w:val="sq-AL"/>
        </w:rPr>
        <w:tab/>
        <w:t>Të dhëna dytësore konsiderohen të dhënat që merren nga autoriteti publik dhe përfshijnë:</w:t>
      </w:r>
    </w:p>
    <w:p w:rsidR="008B3F0C" w:rsidRPr="00DC68E9" w:rsidRDefault="008B3F0C" w:rsidP="001B4B72">
      <w:pPr>
        <w:pStyle w:val="Paragrafi"/>
        <w:rPr>
          <w:spacing w:val="-4"/>
          <w:lang w:val="sq-AL"/>
        </w:rPr>
      </w:pPr>
      <w:r w:rsidRPr="00DC68E9">
        <w:rPr>
          <w:spacing w:val="-4"/>
          <w:lang w:val="sq-AL"/>
        </w:rPr>
        <w:t>i) adresat e kërkuesve;</w:t>
      </w:r>
    </w:p>
    <w:p w:rsidR="008B3F0C" w:rsidRPr="00DC68E9" w:rsidRDefault="008B3F0C" w:rsidP="001B4B72">
      <w:pPr>
        <w:pStyle w:val="Paragrafi"/>
        <w:rPr>
          <w:spacing w:val="-4"/>
          <w:lang w:val="sq-AL"/>
        </w:rPr>
      </w:pPr>
      <w:r w:rsidRPr="00DC68E9">
        <w:rPr>
          <w:spacing w:val="-4"/>
          <w:lang w:val="sq-AL"/>
        </w:rPr>
        <w:t>ii) të dhëna identifikuese të kërkuesve apo të dhëna të paraqitura në kërkesat për informacion publik</w:t>
      </w:r>
      <w:r w:rsidR="004410E9" w:rsidRPr="00DC68E9">
        <w:rPr>
          <w:spacing w:val="-4"/>
          <w:lang w:val="sq-AL"/>
        </w:rPr>
        <w:t>,</w:t>
      </w:r>
      <w:r w:rsidRPr="00DC68E9">
        <w:rPr>
          <w:spacing w:val="-4"/>
          <w:lang w:val="sq-AL"/>
        </w:rPr>
        <w:t xml:space="preserve"> si</w:t>
      </w:r>
      <w:r w:rsidR="004410E9" w:rsidRPr="00DC68E9">
        <w:rPr>
          <w:spacing w:val="-4"/>
          <w:lang w:val="sq-AL"/>
        </w:rPr>
        <w:t>:</w:t>
      </w:r>
      <w:r w:rsidRPr="00DC68E9">
        <w:rPr>
          <w:spacing w:val="-4"/>
          <w:lang w:val="sq-AL"/>
        </w:rPr>
        <w:t xml:space="preserve"> emër/mbiemër</w:t>
      </w:r>
      <w:r w:rsidR="004410E9" w:rsidRPr="00DC68E9">
        <w:rPr>
          <w:spacing w:val="-4"/>
          <w:lang w:val="sq-AL"/>
        </w:rPr>
        <w:t>,</w:t>
      </w:r>
      <w:r w:rsidRPr="00DC68E9">
        <w:rPr>
          <w:spacing w:val="-4"/>
          <w:lang w:val="sq-AL"/>
        </w:rPr>
        <w:t xml:space="preserve"> </w:t>
      </w:r>
      <w:r w:rsidR="00ED4F7F" w:rsidRPr="00DC68E9">
        <w:rPr>
          <w:spacing w:val="-4"/>
          <w:lang w:val="sq-AL"/>
        </w:rPr>
        <w:t xml:space="preserve">nr. </w:t>
      </w:r>
      <w:r w:rsidRPr="00DC68E9">
        <w:rPr>
          <w:spacing w:val="-4"/>
          <w:lang w:val="sq-AL"/>
        </w:rPr>
        <w:t>tel./faksi</w:t>
      </w:r>
      <w:r w:rsidR="004410E9" w:rsidRPr="00DC68E9">
        <w:rPr>
          <w:spacing w:val="-4"/>
          <w:lang w:val="sq-AL"/>
        </w:rPr>
        <w:t>,</w:t>
      </w:r>
      <w:r w:rsidRPr="00DC68E9">
        <w:rPr>
          <w:spacing w:val="-4"/>
          <w:lang w:val="sq-AL"/>
        </w:rPr>
        <w:t xml:space="preserve"> adresa postare dhe elektronike. </w:t>
      </w:r>
    </w:p>
    <w:p w:rsidR="008B3F0C" w:rsidRPr="00DC68E9" w:rsidRDefault="008B3F0C" w:rsidP="001B4B72">
      <w:pPr>
        <w:pStyle w:val="Paragrafi"/>
        <w:rPr>
          <w:spacing w:val="-4"/>
          <w:lang w:val="sq-AL"/>
        </w:rPr>
      </w:pPr>
      <w:r w:rsidRPr="00DC68E9">
        <w:rPr>
          <w:spacing w:val="-4"/>
          <w:lang w:val="sq-AL"/>
        </w:rPr>
        <w:t xml:space="preserve">7. Dhënës i informacionit për këtë bazë të dhënash janë autoritetet publike, nëpërmjet koordinatorëve të tyre për të drejtën e informimit, si dhe qytetarët, të cilët depozitojnë në të ankesa në formë elektronike. </w:t>
      </w:r>
    </w:p>
    <w:p w:rsidR="008B3F0C" w:rsidRPr="00DC68E9" w:rsidRDefault="008B3F0C" w:rsidP="001B4B72">
      <w:pPr>
        <w:pStyle w:val="Paragrafi"/>
        <w:rPr>
          <w:spacing w:val="-4"/>
          <w:lang w:val="sq-AL"/>
        </w:rPr>
      </w:pPr>
      <w:r w:rsidRPr="00DC68E9">
        <w:rPr>
          <w:spacing w:val="-4"/>
          <w:lang w:val="sq-AL"/>
        </w:rPr>
        <w:t>8. Niveli i aksesimit në sistemin dhe bazën e të dhënave të REKPDI-së është si më poshtë vijon:</w:t>
      </w:r>
    </w:p>
    <w:p w:rsidR="008B3F0C" w:rsidRPr="00DC68E9" w:rsidRDefault="008B3F0C" w:rsidP="001B4B72">
      <w:pPr>
        <w:pStyle w:val="Paragrafi"/>
        <w:rPr>
          <w:spacing w:val="-4"/>
          <w:lang w:val="sq-AL"/>
        </w:rPr>
      </w:pPr>
      <w:r w:rsidRPr="00DC68E9">
        <w:rPr>
          <w:spacing w:val="-4"/>
          <w:lang w:val="sq-AL"/>
        </w:rPr>
        <w:t>a) Qytetarët kanë nivel aksesi si lexues dhe dërgues të kërkesave për informacion publik nëpërmjet portalit “Pyetshtetin.al”.</w:t>
      </w:r>
    </w:p>
    <w:p w:rsidR="008B3F0C" w:rsidRPr="00DC68E9" w:rsidRDefault="008B3F0C" w:rsidP="001B4B72">
      <w:pPr>
        <w:pStyle w:val="Paragrafi"/>
        <w:rPr>
          <w:spacing w:val="-4"/>
          <w:lang w:val="sq-AL"/>
        </w:rPr>
      </w:pPr>
      <w:r w:rsidRPr="00DC68E9">
        <w:rPr>
          <w:spacing w:val="-4"/>
          <w:lang w:val="sq-AL"/>
        </w:rPr>
        <w:t>b) Koordinatorët e së drejtës për informim të secilit autoritet publik kanë akses si lexues dhe përdorues në sistem nëpërmjet regjistrimit të kërkesave për informacion publik që u adresohen autoriteteve publike që ata përfaqësojnë. Ata do të pajisen me një llogari nëpërmjet së cilës do të marrin kërkesat për informacion dhe do të kthejnë përgjigjet e adresuara nëpërmjet portalit “Pyetshtetin.al”, si dhe do të ngarkojnë (</w:t>
      </w:r>
      <w:r w:rsidRPr="00DC68E9">
        <w:rPr>
          <w:i/>
          <w:spacing w:val="-4"/>
          <w:lang w:val="sq-AL"/>
        </w:rPr>
        <w:t>upload</w:t>
      </w:r>
      <w:r w:rsidRPr="00DC68E9">
        <w:rPr>
          <w:spacing w:val="-4"/>
          <w:lang w:val="sq-AL"/>
        </w:rPr>
        <w:t>) në REKPDI kërkesat për informacion publik, të adresuara drejtpërsëdrejti pranë autoritetit publik, së bashku me përgjigjet përkatëse.</w:t>
      </w:r>
    </w:p>
    <w:p w:rsidR="008B3F0C" w:rsidRPr="00DC68E9" w:rsidRDefault="008B3F0C" w:rsidP="001B4B72">
      <w:pPr>
        <w:pStyle w:val="Paragrafi"/>
        <w:rPr>
          <w:spacing w:val="-4"/>
          <w:lang w:val="sq-AL"/>
        </w:rPr>
      </w:pPr>
      <w:r w:rsidRPr="00DC68E9">
        <w:rPr>
          <w:spacing w:val="-4"/>
          <w:lang w:val="sq-AL"/>
        </w:rPr>
        <w:t>c) KDIMDP-ja ka akses si administrator dhe përdorues në REKPDI. Niveli i aksesimit, funksionet dhe të drejtat për secilën kategori konsultuesish dhe përdoruesish të sistemit, si dhe për punonjësit e KDIMDP-së janë në përputhje me pozicionin e punës dhe përcaktohen në rregulloren “Për sigurinë e bazave të të dhënave shtetërore të krijuara në KDIMDP”, miratuar nga Komisioneri për të Drejtën e Informimit dhe Mbrojtjen e të Dhënave Personale.</w:t>
      </w:r>
    </w:p>
    <w:p w:rsidR="008B3F0C" w:rsidRPr="00DC68E9" w:rsidRDefault="008B3F0C" w:rsidP="001B4B72">
      <w:pPr>
        <w:pStyle w:val="Paragrafi"/>
        <w:rPr>
          <w:spacing w:val="-4"/>
          <w:lang w:val="sq-AL"/>
        </w:rPr>
      </w:pPr>
      <w:r w:rsidRPr="00DC68E9">
        <w:rPr>
          <w:spacing w:val="-4"/>
          <w:lang w:val="sq-AL"/>
        </w:rPr>
        <w:t>9. Funksionet dhe të drejtat e secilit përdorues janë në përputhje me pozicionin e punës dhe të përcaktuara në rregullo</w:t>
      </w:r>
      <w:r w:rsidR="0095243B" w:rsidRPr="00DC68E9">
        <w:rPr>
          <w:spacing w:val="-4"/>
          <w:lang w:val="sq-AL"/>
        </w:rPr>
        <w:t>ren e parashikuar</w:t>
      </w:r>
      <w:r w:rsidRPr="00DC68E9">
        <w:rPr>
          <w:spacing w:val="-4"/>
          <w:lang w:val="sq-AL"/>
        </w:rPr>
        <w:t xml:space="preserve"> në shkronjën “c”, të pikës 8, të këtij vendimi, në përputhje me ligjin </w:t>
      </w:r>
      <w:r w:rsidR="00ED4F7F" w:rsidRPr="00DC68E9">
        <w:rPr>
          <w:spacing w:val="-4"/>
          <w:lang w:val="sq-AL"/>
        </w:rPr>
        <w:t xml:space="preserve">nr. </w:t>
      </w:r>
      <w:r w:rsidRPr="00DC68E9">
        <w:rPr>
          <w:spacing w:val="-4"/>
          <w:lang w:val="sq-AL"/>
        </w:rPr>
        <w:t>10325, datë 23.9.2010, “Për bazën e të dhënave shtetërore”.</w:t>
      </w:r>
    </w:p>
    <w:p w:rsidR="008B3F0C" w:rsidRPr="00DC68E9" w:rsidRDefault="008B3F0C" w:rsidP="001B4B72">
      <w:pPr>
        <w:pStyle w:val="Paragrafi"/>
        <w:rPr>
          <w:spacing w:val="-4"/>
          <w:lang w:val="sq-AL"/>
        </w:rPr>
      </w:pPr>
      <w:r w:rsidRPr="00DC68E9">
        <w:rPr>
          <w:spacing w:val="-4"/>
          <w:lang w:val="sq-AL"/>
        </w:rPr>
        <w:t xml:space="preserve">10. Baza e të dhënave të REKPDI-së ndërvepron me bazën e të dhënave të autoriteteve publike, sipas ligjit </w:t>
      </w:r>
      <w:r w:rsidR="00ED4F7F" w:rsidRPr="00DC68E9">
        <w:rPr>
          <w:spacing w:val="-4"/>
          <w:lang w:val="sq-AL"/>
        </w:rPr>
        <w:t xml:space="preserve">nr. </w:t>
      </w:r>
      <w:r w:rsidRPr="00DC68E9">
        <w:rPr>
          <w:spacing w:val="-4"/>
          <w:lang w:val="sq-AL"/>
        </w:rPr>
        <w:t xml:space="preserve">10325, datë 23.9.2010, “Për bazat e të dhënave shtetërore”, ligjit </w:t>
      </w:r>
      <w:r w:rsidR="00ED4F7F" w:rsidRPr="00DC68E9">
        <w:rPr>
          <w:spacing w:val="-4"/>
          <w:lang w:val="sq-AL"/>
        </w:rPr>
        <w:t xml:space="preserve">nr. </w:t>
      </w:r>
      <w:r w:rsidRPr="00DC68E9">
        <w:rPr>
          <w:spacing w:val="-4"/>
          <w:lang w:val="sq-AL"/>
        </w:rPr>
        <w:t>119/2014, “Për të drejtën e informimit”, dhe</w:t>
      </w:r>
      <w:r w:rsidR="00ED4F7F" w:rsidRPr="00DC68E9">
        <w:rPr>
          <w:spacing w:val="-4"/>
          <w:lang w:val="sq-AL"/>
        </w:rPr>
        <w:t xml:space="preserve"> </w:t>
      </w:r>
      <w:r w:rsidRPr="00DC68E9">
        <w:rPr>
          <w:spacing w:val="-4"/>
          <w:lang w:val="sq-AL"/>
        </w:rPr>
        <w:t xml:space="preserve">ligjit </w:t>
      </w:r>
      <w:r w:rsidR="00ED4F7F" w:rsidRPr="00DC68E9">
        <w:rPr>
          <w:spacing w:val="-4"/>
          <w:lang w:val="sq-AL"/>
        </w:rPr>
        <w:t xml:space="preserve">nr. </w:t>
      </w:r>
      <w:r w:rsidRPr="00DC68E9">
        <w:rPr>
          <w:spacing w:val="-4"/>
          <w:lang w:val="sq-AL"/>
        </w:rPr>
        <w:t xml:space="preserve">9887, datë 10.3.2008, “Për mbrojtjen e të dhënave personale”, të ndryshuar. </w:t>
      </w:r>
    </w:p>
    <w:p w:rsidR="008B3F0C" w:rsidRPr="00DC68E9" w:rsidRDefault="008B3F0C" w:rsidP="001B4B72">
      <w:pPr>
        <w:pStyle w:val="Paragrafi"/>
        <w:rPr>
          <w:spacing w:val="-4"/>
          <w:lang w:val="sq-AL"/>
        </w:rPr>
      </w:pPr>
      <w:r w:rsidRPr="00DC68E9">
        <w:rPr>
          <w:spacing w:val="-4"/>
          <w:lang w:val="sq-AL"/>
        </w:rPr>
        <w:t xml:space="preserve">11. Të gjitha ndryshimet në arkitekturën </w:t>
      </w:r>
      <w:r w:rsidRPr="00DC68E9">
        <w:rPr>
          <w:i/>
          <w:spacing w:val="-4"/>
          <w:lang w:val="sq-AL"/>
        </w:rPr>
        <w:t>software</w:t>
      </w:r>
      <w:r w:rsidRPr="00DC68E9">
        <w:rPr>
          <w:spacing w:val="-4"/>
          <w:lang w:val="sq-AL"/>
        </w:rPr>
        <w:t xml:space="preserve"> dhe </w:t>
      </w:r>
      <w:r w:rsidRPr="00DC68E9">
        <w:rPr>
          <w:i/>
          <w:spacing w:val="-4"/>
          <w:lang w:val="sq-AL"/>
        </w:rPr>
        <w:t>hardware</w:t>
      </w:r>
      <w:r w:rsidRPr="00DC68E9">
        <w:rPr>
          <w:spacing w:val="-4"/>
          <w:lang w:val="sq-AL"/>
        </w:rPr>
        <w:t xml:space="preserve"> të REKPDI-së, të cilat mund të ndodhin në varësi të nevojave të institucionit dhe praktikave evropiane e ndërkombëtare, bëhen në përputhje me legjislacionin në fuqi.</w:t>
      </w:r>
      <w:r w:rsidR="00ED4F7F" w:rsidRPr="00DC68E9">
        <w:rPr>
          <w:spacing w:val="-4"/>
          <w:lang w:val="sq-AL"/>
        </w:rPr>
        <w:t xml:space="preserve"> </w:t>
      </w:r>
    </w:p>
    <w:p w:rsidR="008B3F0C" w:rsidRPr="00DC68E9" w:rsidRDefault="008B3F0C" w:rsidP="001B4B72">
      <w:pPr>
        <w:pStyle w:val="Paragrafi"/>
        <w:rPr>
          <w:spacing w:val="-4"/>
          <w:lang w:val="sq-AL"/>
        </w:rPr>
      </w:pPr>
      <w:r w:rsidRPr="00DC68E9">
        <w:rPr>
          <w:spacing w:val="-4"/>
          <w:lang w:val="sq-AL"/>
        </w:rPr>
        <w:t xml:space="preserve">12. Ngarkohen zyra e Komisionerit për të Drejtën e Informimit dhe Mbrojtjen e të Dhënave Personale dhe autoritetet publike në kuptim të ligjit </w:t>
      </w:r>
      <w:r w:rsidR="00ED4F7F" w:rsidRPr="00DC68E9">
        <w:rPr>
          <w:spacing w:val="-4"/>
          <w:lang w:val="sq-AL"/>
        </w:rPr>
        <w:t xml:space="preserve">nr. </w:t>
      </w:r>
      <w:r w:rsidRPr="00DC68E9">
        <w:rPr>
          <w:spacing w:val="-4"/>
          <w:lang w:val="sq-AL"/>
        </w:rPr>
        <w:t>119/2014, “Për të drejtën e informimit”, për zbatimin e këtij vendimi.</w:t>
      </w:r>
    </w:p>
    <w:p w:rsidR="008B3F0C" w:rsidRPr="00DC68E9" w:rsidRDefault="008B3F0C" w:rsidP="001B4B72">
      <w:pPr>
        <w:pStyle w:val="Paragrafi"/>
        <w:rPr>
          <w:spacing w:val="-4"/>
          <w:lang w:val="sq-AL"/>
        </w:rPr>
      </w:pPr>
      <w:r w:rsidRPr="00DC68E9">
        <w:rPr>
          <w:spacing w:val="-4"/>
          <w:lang w:val="sq-AL"/>
        </w:rPr>
        <w:t>Ky vendim hyn në fuqi pas botimit në Fletoren Zyrtare.</w:t>
      </w:r>
    </w:p>
    <w:p w:rsidR="001B366E" w:rsidRPr="00DC68E9" w:rsidRDefault="001B366E" w:rsidP="001B4B72">
      <w:pPr>
        <w:pStyle w:val="Autoriteti"/>
        <w:keepNext w:val="0"/>
        <w:rPr>
          <w:spacing w:val="-4"/>
          <w:lang w:val="sq-AL"/>
        </w:rPr>
      </w:pPr>
      <w:r w:rsidRPr="00DC68E9">
        <w:rPr>
          <w:spacing w:val="-4"/>
          <w:lang w:val="sq-AL"/>
        </w:rPr>
        <w:t>KRYEMINISTRI</w:t>
      </w:r>
    </w:p>
    <w:p w:rsidR="001B366E" w:rsidRPr="00DC68E9" w:rsidRDefault="001B366E" w:rsidP="001B4B72">
      <w:pPr>
        <w:pStyle w:val="AutoritetiEmer"/>
        <w:rPr>
          <w:spacing w:val="-4"/>
          <w:lang w:val="sq-AL"/>
        </w:rPr>
      </w:pPr>
      <w:r w:rsidRPr="00DC68E9">
        <w:rPr>
          <w:spacing w:val="-4"/>
          <w:lang w:val="sq-AL"/>
        </w:rPr>
        <w:t>Edi Rama</w:t>
      </w:r>
    </w:p>
    <w:p w:rsidR="00C87F93" w:rsidRPr="00DC68E9" w:rsidRDefault="00C87F93" w:rsidP="001B4B72">
      <w:pPr>
        <w:pStyle w:val="NeniTitull"/>
        <w:keepNext w:val="0"/>
        <w:rPr>
          <w:spacing w:val="-4"/>
          <w:sz w:val="14"/>
          <w:lang w:val="sq-AL"/>
        </w:rPr>
      </w:pPr>
    </w:p>
    <w:p w:rsidR="008837B2" w:rsidRPr="00DC68E9" w:rsidRDefault="008837B2" w:rsidP="001B4B72">
      <w:pPr>
        <w:pStyle w:val="NeniTitull"/>
        <w:keepNext w:val="0"/>
        <w:rPr>
          <w:spacing w:val="-4"/>
          <w:lang w:val="sq-AL"/>
        </w:rPr>
      </w:pPr>
    </w:p>
    <w:p w:rsidR="008837B2" w:rsidRPr="00DC68E9" w:rsidRDefault="008837B2" w:rsidP="001B4B72">
      <w:pPr>
        <w:pStyle w:val="NeniTitull"/>
        <w:keepNext w:val="0"/>
        <w:rPr>
          <w:spacing w:val="-4"/>
          <w:lang w:val="sq-AL"/>
        </w:rPr>
      </w:pPr>
    </w:p>
    <w:p w:rsidR="008B3F0C" w:rsidRPr="00DC68E9" w:rsidRDefault="001B366E" w:rsidP="001B4B72">
      <w:pPr>
        <w:pStyle w:val="NeniTitull"/>
        <w:keepNext w:val="0"/>
        <w:rPr>
          <w:spacing w:val="-4"/>
          <w:lang w:val="sq-AL"/>
        </w:rPr>
      </w:pPr>
      <w:r w:rsidRPr="00DC68E9">
        <w:rPr>
          <w:spacing w:val="-4"/>
          <w:lang w:val="sq-AL"/>
        </w:rPr>
        <w:t xml:space="preserve">VENDIM </w:t>
      </w:r>
    </w:p>
    <w:p w:rsidR="008B3F0C" w:rsidRPr="00DC68E9" w:rsidRDefault="00ED4F7F" w:rsidP="001B4B72">
      <w:pPr>
        <w:pStyle w:val="NeniTitull"/>
        <w:keepNext w:val="0"/>
        <w:rPr>
          <w:spacing w:val="-4"/>
          <w:lang w:val="sq-AL"/>
        </w:rPr>
      </w:pPr>
      <w:r w:rsidRPr="00DC68E9">
        <w:rPr>
          <w:spacing w:val="-4"/>
          <w:lang w:val="sq-AL"/>
        </w:rPr>
        <w:t xml:space="preserve">Nr. </w:t>
      </w:r>
      <w:r w:rsidR="001B366E" w:rsidRPr="00DC68E9">
        <w:rPr>
          <w:spacing w:val="-4"/>
          <w:lang w:val="sq-AL"/>
        </w:rPr>
        <w:t xml:space="preserve">146, </w:t>
      </w:r>
      <w:r w:rsidR="002D51C1" w:rsidRPr="00DC68E9">
        <w:rPr>
          <w:spacing w:val="-4"/>
          <w:lang w:val="sq-AL"/>
        </w:rPr>
        <w:t xml:space="preserve">datë </w:t>
      </w:r>
      <w:r w:rsidR="001B366E" w:rsidRPr="00DC68E9">
        <w:rPr>
          <w:spacing w:val="-4"/>
          <w:lang w:val="sq-AL"/>
        </w:rPr>
        <w:t>13.3.2018</w:t>
      </w:r>
    </w:p>
    <w:p w:rsidR="008B3F0C" w:rsidRPr="00DC68E9" w:rsidRDefault="008B3F0C" w:rsidP="001B4B72">
      <w:pPr>
        <w:pStyle w:val="NeniTitull"/>
        <w:keepNext w:val="0"/>
        <w:rPr>
          <w:spacing w:val="-4"/>
          <w:sz w:val="14"/>
          <w:lang w:val="sq-AL"/>
        </w:rPr>
      </w:pPr>
    </w:p>
    <w:p w:rsidR="008B3F0C" w:rsidRPr="00DC68E9" w:rsidRDefault="001B366E" w:rsidP="001B4B72">
      <w:pPr>
        <w:pStyle w:val="NeniTitull"/>
        <w:keepNext w:val="0"/>
        <w:rPr>
          <w:spacing w:val="-4"/>
          <w:lang w:val="sq-AL"/>
        </w:rPr>
      </w:pPr>
      <w:r w:rsidRPr="00DC68E9">
        <w:rPr>
          <w:spacing w:val="-4"/>
          <w:lang w:val="sq-AL"/>
        </w:rPr>
        <w:t>PËR KRIJIMIN, ORGANIZIMIN DHE FUNKSIONIMIN E AGJENCIVE</w:t>
      </w:r>
      <w:r w:rsidR="00ED4F7F" w:rsidRPr="00DC68E9">
        <w:rPr>
          <w:spacing w:val="-4"/>
          <w:lang w:val="sq-AL"/>
        </w:rPr>
        <w:t xml:space="preserve"> </w:t>
      </w:r>
      <w:r w:rsidRPr="00DC68E9">
        <w:rPr>
          <w:spacing w:val="-4"/>
          <w:lang w:val="sq-AL"/>
        </w:rPr>
        <w:t>RAJONALE TË SHËRBIMIT VETERINAR DHE MBROJTJES SË BIMËVE</w:t>
      </w:r>
    </w:p>
    <w:p w:rsidR="008B3F0C" w:rsidRPr="00DC68E9" w:rsidRDefault="008B3F0C" w:rsidP="001B4B72">
      <w:pPr>
        <w:pStyle w:val="NeniTitull"/>
        <w:keepNext w:val="0"/>
        <w:rPr>
          <w:spacing w:val="-4"/>
          <w:sz w:val="14"/>
          <w:lang w:val="sq-AL"/>
        </w:rPr>
      </w:pPr>
    </w:p>
    <w:p w:rsidR="008B3F0C" w:rsidRPr="00DC68E9" w:rsidRDefault="008B3F0C" w:rsidP="001B4B72">
      <w:pPr>
        <w:pStyle w:val="Paragrafi"/>
        <w:rPr>
          <w:spacing w:val="-4"/>
          <w:lang w:val="sq-AL"/>
        </w:rPr>
      </w:pPr>
      <w:r w:rsidRPr="00DC68E9">
        <w:rPr>
          <w:spacing w:val="-4"/>
          <w:lang w:val="sq-AL"/>
        </w:rPr>
        <w:t xml:space="preserve">Në mbështetje të nenit 100 të Kushtetutës, nenit 6, të ligjit </w:t>
      </w:r>
      <w:r w:rsidR="00ED4F7F" w:rsidRPr="00DC68E9">
        <w:rPr>
          <w:spacing w:val="-4"/>
          <w:lang w:val="sq-AL"/>
        </w:rPr>
        <w:t xml:space="preserve">nr. </w:t>
      </w:r>
      <w:r w:rsidRPr="00DC68E9">
        <w:rPr>
          <w:spacing w:val="-4"/>
          <w:lang w:val="sq-AL"/>
        </w:rPr>
        <w:t>90/2012, “Për organizimin dhe funksionimin e administratës shtetërore”,</w:t>
      </w:r>
      <w:r w:rsidR="00ED4F7F" w:rsidRPr="00DC68E9">
        <w:rPr>
          <w:spacing w:val="-4"/>
          <w:lang w:val="sq-AL"/>
        </w:rPr>
        <w:t xml:space="preserve"> </w:t>
      </w:r>
      <w:r w:rsidR="0013756A" w:rsidRPr="00DC68E9">
        <w:rPr>
          <w:spacing w:val="-4"/>
          <w:lang w:val="sq-AL"/>
        </w:rPr>
        <w:t xml:space="preserve">të </w:t>
      </w:r>
      <w:r w:rsidRPr="00DC68E9">
        <w:rPr>
          <w:spacing w:val="-4"/>
          <w:lang w:val="sq-AL"/>
        </w:rPr>
        <w:t xml:space="preserve">nenit 128, të ligjit </w:t>
      </w:r>
      <w:r w:rsidR="00ED4F7F" w:rsidRPr="00DC68E9">
        <w:rPr>
          <w:spacing w:val="-4"/>
          <w:lang w:val="sq-AL"/>
        </w:rPr>
        <w:t xml:space="preserve">nr. </w:t>
      </w:r>
      <w:r w:rsidRPr="00DC68E9">
        <w:rPr>
          <w:spacing w:val="-4"/>
          <w:lang w:val="sq-AL"/>
        </w:rPr>
        <w:t xml:space="preserve">10465, datë 29.9.2011, “Për shërbimin veterinar në Republikën e Shqipërisë”, të ndryshuar, dhe </w:t>
      </w:r>
      <w:r w:rsidR="0013756A" w:rsidRPr="00DC68E9">
        <w:rPr>
          <w:spacing w:val="-4"/>
          <w:lang w:val="sq-AL"/>
        </w:rPr>
        <w:t xml:space="preserve">të </w:t>
      </w:r>
      <w:r w:rsidRPr="00DC68E9">
        <w:rPr>
          <w:spacing w:val="-4"/>
          <w:lang w:val="sq-AL"/>
        </w:rPr>
        <w:t xml:space="preserve">nenit 3, të ligjit </w:t>
      </w:r>
      <w:r w:rsidR="00ED4F7F" w:rsidRPr="00DC68E9">
        <w:rPr>
          <w:spacing w:val="-4"/>
          <w:lang w:val="sq-AL"/>
        </w:rPr>
        <w:t xml:space="preserve">nr. </w:t>
      </w:r>
      <w:r w:rsidRPr="00DC68E9">
        <w:rPr>
          <w:spacing w:val="-4"/>
          <w:lang w:val="sq-AL"/>
        </w:rPr>
        <w:t xml:space="preserve">105/2016, “Për mbrojtjen e bimëve”, me propozimin e ministrit të Bujqësisë dhe Zhvillimit Rural, Këshilli i Ministrave </w:t>
      </w:r>
    </w:p>
    <w:p w:rsidR="008B3F0C" w:rsidRPr="00DC68E9" w:rsidRDefault="008B3F0C" w:rsidP="001B4B72">
      <w:pPr>
        <w:pStyle w:val="Paragrafi"/>
        <w:rPr>
          <w:spacing w:val="-4"/>
          <w:sz w:val="14"/>
          <w:lang w:val="sq-AL"/>
        </w:rPr>
      </w:pPr>
    </w:p>
    <w:p w:rsidR="008B3F0C" w:rsidRPr="00DC68E9" w:rsidRDefault="001B366E" w:rsidP="001B4B72">
      <w:pPr>
        <w:pStyle w:val="NeniNr"/>
        <w:keepNext w:val="0"/>
        <w:rPr>
          <w:spacing w:val="-4"/>
          <w:lang w:val="sq-AL"/>
        </w:rPr>
      </w:pPr>
      <w:r w:rsidRPr="00DC68E9">
        <w:rPr>
          <w:spacing w:val="-4"/>
          <w:lang w:val="sq-AL"/>
        </w:rPr>
        <w:t>VENDOS</w:t>
      </w:r>
      <w:r w:rsidR="008B3F0C" w:rsidRPr="00DC68E9">
        <w:rPr>
          <w:spacing w:val="-4"/>
          <w:lang w:val="sq-AL"/>
        </w:rPr>
        <w:t>I:</w:t>
      </w:r>
    </w:p>
    <w:p w:rsidR="008B3F0C" w:rsidRPr="00DC68E9" w:rsidRDefault="008B3F0C" w:rsidP="001B4B72">
      <w:pPr>
        <w:pStyle w:val="Paragrafi"/>
        <w:rPr>
          <w:spacing w:val="-4"/>
          <w:sz w:val="14"/>
          <w:lang w:val="sq-AL"/>
        </w:rPr>
      </w:pPr>
    </w:p>
    <w:p w:rsidR="008B3F0C" w:rsidRPr="00DC68E9" w:rsidRDefault="00CA0CE6" w:rsidP="001B4B72">
      <w:pPr>
        <w:pStyle w:val="Paragrafi"/>
        <w:rPr>
          <w:spacing w:val="-4"/>
          <w:lang w:val="sq-AL"/>
        </w:rPr>
      </w:pPr>
      <w:r w:rsidRPr="00DC68E9">
        <w:rPr>
          <w:spacing w:val="-4"/>
          <w:lang w:val="sq-AL"/>
        </w:rPr>
        <w:t xml:space="preserve">1. </w:t>
      </w:r>
      <w:r w:rsidR="008B3F0C" w:rsidRPr="00DC68E9">
        <w:rPr>
          <w:spacing w:val="-4"/>
          <w:lang w:val="sq-AL"/>
        </w:rPr>
        <w:t xml:space="preserve">Krijimin e agjencive rajonale të shërbimit veterinar dhe mbrojtjes së bimëve (ARSHVMB), si persona juridikë publikë, në varësi të ministrisë përgjegjëse për bujqësinë, me seli në Shkodër, Tiranë, Vlorë dhe Elbasan. Agjencitë rajonale të shërbimit veterinar dhe mbrojtjes së bimëve financohen nga buxheti i shtetit, i miratuar për ministrinë përgjegjëse. </w:t>
      </w:r>
    </w:p>
    <w:p w:rsidR="008B3F0C" w:rsidRPr="00DC68E9" w:rsidRDefault="00CA0CE6" w:rsidP="001B4B72">
      <w:pPr>
        <w:pStyle w:val="Paragrafi"/>
        <w:rPr>
          <w:spacing w:val="-4"/>
          <w:lang w:val="sq-AL"/>
        </w:rPr>
      </w:pPr>
      <w:r w:rsidRPr="00DC68E9">
        <w:rPr>
          <w:spacing w:val="-4"/>
          <w:lang w:val="sq-AL"/>
        </w:rPr>
        <w:t xml:space="preserve">2. </w:t>
      </w:r>
      <w:r w:rsidR="008B3F0C" w:rsidRPr="00DC68E9">
        <w:rPr>
          <w:spacing w:val="-4"/>
          <w:lang w:val="sq-AL"/>
        </w:rPr>
        <w:t>Agjencitë rajonale të shërbimit veterinar dhe mbrojtjes së bimëve (ARSHVMB) e shtrijnë veprimtarinë e tyre, si më poshtë vijon:</w:t>
      </w:r>
    </w:p>
    <w:p w:rsidR="008B3F0C" w:rsidRPr="00DC68E9" w:rsidRDefault="00CA0CE6" w:rsidP="001B4B72">
      <w:pPr>
        <w:pStyle w:val="Paragrafi"/>
        <w:rPr>
          <w:spacing w:val="-4"/>
          <w:lang w:val="sq-AL"/>
        </w:rPr>
      </w:pPr>
      <w:r w:rsidRPr="00DC68E9">
        <w:rPr>
          <w:spacing w:val="-4"/>
          <w:lang w:val="sq-AL"/>
        </w:rPr>
        <w:t xml:space="preserve">a) </w:t>
      </w:r>
      <w:r w:rsidR="008B3F0C" w:rsidRPr="00DC68E9">
        <w:rPr>
          <w:spacing w:val="-4"/>
          <w:lang w:val="sq-AL"/>
        </w:rPr>
        <w:t>ARSHVMB-ja</w:t>
      </w:r>
      <w:r w:rsidR="008B3F0C" w:rsidRPr="00DC68E9" w:rsidDel="00C25AE8">
        <w:rPr>
          <w:spacing w:val="-4"/>
          <w:lang w:val="sq-AL"/>
        </w:rPr>
        <w:t xml:space="preserve"> </w:t>
      </w:r>
      <w:r w:rsidR="008B3F0C" w:rsidRPr="00DC68E9">
        <w:rPr>
          <w:spacing w:val="-4"/>
          <w:lang w:val="sq-AL"/>
        </w:rPr>
        <w:t>Shkodër</w:t>
      </w:r>
      <w:r w:rsidR="00ED4F7F" w:rsidRPr="00DC68E9">
        <w:rPr>
          <w:spacing w:val="-4"/>
          <w:lang w:val="sq-AL"/>
        </w:rPr>
        <w:t xml:space="preserve"> </w:t>
      </w:r>
      <w:r w:rsidR="008B3F0C" w:rsidRPr="00DC68E9">
        <w:rPr>
          <w:spacing w:val="-4"/>
          <w:lang w:val="sq-AL"/>
        </w:rPr>
        <w:t>përfshin qarqet Lezhë, Shkodër dhe Kukës;</w:t>
      </w:r>
    </w:p>
    <w:p w:rsidR="008B3F0C" w:rsidRPr="00DC68E9" w:rsidRDefault="00CA0CE6" w:rsidP="001B4B72">
      <w:pPr>
        <w:pStyle w:val="Paragrafi"/>
        <w:rPr>
          <w:spacing w:val="-4"/>
          <w:lang w:val="sq-AL"/>
        </w:rPr>
      </w:pPr>
      <w:r w:rsidRPr="00DC68E9">
        <w:rPr>
          <w:spacing w:val="-4"/>
          <w:lang w:val="sq-AL"/>
        </w:rPr>
        <w:t xml:space="preserve">b) </w:t>
      </w:r>
      <w:r w:rsidR="008B3F0C" w:rsidRPr="00DC68E9">
        <w:rPr>
          <w:spacing w:val="-4"/>
          <w:lang w:val="sq-AL"/>
        </w:rPr>
        <w:t xml:space="preserve">ARSHVMB-ja Tiranë përfshin qarqet Durrës, Tiranë dhe Dibër; </w:t>
      </w:r>
    </w:p>
    <w:p w:rsidR="008B3F0C" w:rsidRPr="00DC68E9" w:rsidRDefault="00CA0CE6" w:rsidP="001B4B72">
      <w:pPr>
        <w:pStyle w:val="Paragrafi"/>
        <w:rPr>
          <w:spacing w:val="-4"/>
          <w:lang w:val="sq-AL"/>
        </w:rPr>
      </w:pPr>
      <w:r w:rsidRPr="00DC68E9">
        <w:rPr>
          <w:spacing w:val="-4"/>
          <w:lang w:val="sq-AL"/>
        </w:rPr>
        <w:t xml:space="preserve">c) </w:t>
      </w:r>
      <w:r w:rsidR="008B3F0C" w:rsidRPr="00DC68E9">
        <w:rPr>
          <w:spacing w:val="-4"/>
          <w:lang w:val="sq-AL"/>
        </w:rPr>
        <w:t>ARSHVMB-ja Vlorë</w:t>
      </w:r>
      <w:r w:rsidR="00ED4F7F" w:rsidRPr="00DC68E9">
        <w:rPr>
          <w:spacing w:val="-4"/>
          <w:lang w:val="sq-AL"/>
        </w:rPr>
        <w:t xml:space="preserve"> </w:t>
      </w:r>
      <w:r w:rsidR="008B3F0C" w:rsidRPr="00DC68E9">
        <w:rPr>
          <w:spacing w:val="-4"/>
          <w:lang w:val="sq-AL"/>
        </w:rPr>
        <w:t>përfshin qarqet Fier, Vlorë dhe Gjirokastër;</w:t>
      </w:r>
    </w:p>
    <w:p w:rsidR="008B3F0C" w:rsidRPr="00DC68E9" w:rsidRDefault="008B3F0C" w:rsidP="001B4B72">
      <w:pPr>
        <w:pStyle w:val="Paragrafi"/>
        <w:rPr>
          <w:spacing w:val="-4"/>
          <w:lang w:val="sq-AL"/>
        </w:rPr>
      </w:pPr>
      <w:r w:rsidRPr="00DC68E9">
        <w:rPr>
          <w:spacing w:val="-4"/>
          <w:lang w:val="sq-AL"/>
        </w:rPr>
        <w:t xml:space="preserve">ç) </w:t>
      </w:r>
      <w:r w:rsidRPr="00DC68E9">
        <w:rPr>
          <w:spacing w:val="-4"/>
          <w:lang w:val="sq-AL"/>
        </w:rPr>
        <w:tab/>
        <w:t>ARSHVMB-ja Elbasan përfshin qarqet Korçë, Elbasan</w:t>
      </w:r>
      <w:r w:rsidR="00ED4F7F" w:rsidRPr="00DC68E9">
        <w:rPr>
          <w:spacing w:val="-4"/>
          <w:lang w:val="sq-AL"/>
        </w:rPr>
        <w:t xml:space="preserve"> </w:t>
      </w:r>
      <w:r w:rsidRPr="00DC68E9">
        <w:rPr>
          <w:spacing w:val="-4"/>
          <w:lang w:val="sq-AL"/>
        </w:rPr>
        <w:t>dhe Berat.</w:t>
      </w:r>
    </w:p>
    <w:p w:rsidR="008B3F0C" w:rsidRPr="00DC68E9" w:rsidRDefault="00CA0CE6" w:rsidP="001B4B72">
      <w:pPr>
        <w:pStyle w:val="Paragrafi"/>
        <w:rPr>
          <w:spacing w:val="-4"/>
          <w:lang w:val="sq-AL"/>
        </w:rPr>
      </w:pPr>
      <w:r w:rsidRPr="00DC68E9">
        <w:rPr>
          <w:spacing w:val="-4"/>
          <w:lang w:val="sq-AL"/>
        </w:rPr>
        <w:t xml:space="preserve">3. </w:t>
      </w:r>
      <w:r w:rsidR="008B3F0C" w:rsidRPr="00DC68E9">
        <w:rPr>
          <w:spacing w:val="-4"/>
          <w:lang w:val="sq-AL"/>
        </w:rPr>
        <w:t xml:space="preserve">Agjencitë rajonale të shërbimit veterinar dhe mbrojtjes së bimëve kanë mision të zbatojnë politikat dhe strategjitë për mbrojtjen e shëndetit të njerëzve, kafshëve, bimëve dhe mjedisit. </w:t>
      </w:r>
    </w:p>
    <w:p w:rsidR="008B3F0C" w:rsidRPr="00DC68E9" w:rsidRDefault="00CA0CE6" w:rsidP="001B4B72">
      <w:pPr>
        <w:pStyle w:val="Paragrafi"/>
        <w:rPr>
          <w:spacing w:val="-4"/>
          <w:lang w:val="sq-AL"/>
        </w:rPr>
      </w:pPr>
      <w:r w:rsidRPr="00DC68E9">
        <w:rPr>
          <w:spacing w:val="-4"/>
          <w:lang w:val="sq-AL"/>
        </w:rPr>
        <w:t xml:space="preserve">4. </w:t>
      </w:r>
      <w:r w:rsidR="008B3F0C" w:rsidRPr="00DC68E9">
        <w:rPr>
          <w:spacing w:val="-4"/>
          <w:lang w:val="sq-AL"/>
        </w:rPr>
        <w:t>Detyrat dhe përgjegjësitë kryesore të Shërbimit Veterinar në agjencitë rajonale të shërbimit veterinar dhe mbrojtjes së bimëve janë, si më poshtë vijon:</w:t>
      </w:r>
    </w:p>
    <w:p w:rsidR="008B3F0C" w:rsidRPr="00DC68E9" w:rsidRDefault="00CA0CE6" w:rsidP="001B4B72">
      <w:pPr>
        <w:pStyle w:val="Paragrafi"/>
        <w:rPr>
          <w:spacing w:val="-4"/>
          <w:lang w:val="sq-AL"/>
        </w:rPr>
      </w:pPr>
      <w:r w:rsidRPr="00DC68E9">
        <w:rPr>
          <w:spacing w:val="-4"/>
          <w:lang w:val="sq-AL"/>
        </w:rPr>
        <w:t xml:space="preserve">a) </w:t>
      </w:r>
      <w:r w:rsidR="008B3F0C" w:rsidRPr="00DC68E9">
        <w:rPr>
          <w:spacing w:val="-4"/>
          <w:lang w:val="sq-AL"/>
        </w:rPr>
        <w:t>Zbaton politikat e shëndetit dhe të mirëqenies së kafshëve të gjalla</w:t>
      </w:r>
      <w:r w:rsidR="001E46CB" w:rsidRPr="00DC68E9">
        <w:rPr>
          <w:spacing w:val="-4"/>
          <w:lang w:val="sq-AL"/>
        </w:rPr>
        <w:t>,</w:t>
      </w:r>
      <w:r w:rsidR="008B3F0C" w:rsidRPr="00DC68E9">
        <w:rPr>
          <w:spacing w:val="-4"/>
          <w:lang w:val="sq-AL"/>
        </w:rPr>
        <w:t xml:space="preserve"> si dhe</w:t>
      </w:r>
      <w:r w:rsidR="00ED4F7F" w:rsidRPr="00DC68E9">
        <w:rPr>
          <w:spacing w:val="-4"/>
          <w:lang w:val="sq-AL"/>
        </w:rPr>
        <w:t xml:space="preserve"> </w:t>
      </w:r>
      <w:r w:rsidR="008B3F0C" w:rsidRPr="00DC68E9">
        <w:rPr>
          <w:spacing w:val="-4"/>
          <w:lang w:val="sq-AL"/>
        </w:rPr>
        <w:t>programet e parandalimit, të kontrollit, eliminimit deri në çrrënjosjen e sëmundjeve infektive në kafshë, sipas përcaktimeve të legjislacionit veterinar;</w:t>
      </w:r>
    </w:p>
    <w:p w:rsidR="008B3F0C" w:rsidRPr="00DC68E9" w:rsidRDefault="00CA0CE6" w:rsidP="001B4B72">
      <w:pPr>
        <w:pStyle w:val="Paragrafi"/>
        <w:rPr>
          <w:spacing w:val="-4"/>
          <w:lang w:val="sq-AL"/>
        </w:rPr>
      </w:pPr>
      <w:r w:rsidRPr="00DC68E9">
        <w:rPr>
          <w:spacing w:val="-4"/>
          <w:lang w:val="sq-AL"/>
        </w:rPr>
        <w:t xml:space="preserve">b) </w:t>
      </w:r>
      <w:r w:rsidR="008B3F0C" w:rsidRPr="00DC68E9">
        <w:rPr>
          <w:spacing w:val="-4"/>
          <w:lang w:val="sq-AL"/>
        </w:rPr>
        <w:t>Zbaton</w:t>
      </w:r>
      <w:r w:rsidR="00ED4F7F" w:rsidRPr="00DC68E9">
        <w:rPr>
          <w:spacing w:val="-4"/>
          <w:lang w:val="sq-AL"/>
        </w:rPr>
        <w:t xml:space="preserve"> </w:t>
      </w:r>
      <w:r w:rsidR="008B3F0C" w:rsidRPr="00DC68E9">
        <w:rPr>
          <w:spacing w:val="-4"/>
          <w:lang w:val="sq-AL"/>
        </w:rPr>
        <w:t>strategjitë afatshkurtra, afatmesme e afatgjata të veprimtarive veterinare;</w:t>
      </w:r>
    </w:p>
    <w:p w:rsidR="008B3F0C" w:rsidRPr="00DC68E9" w:rsidRDefault="00CA0CE6" w:rsidP="001B4B72">
      <w:pPr>
        <w:pStyle w:val="Paragrafi"/>
        <w:rPr>
          <w:spacing w:val="-4"/>
          <w:lang w:val="sq-AL"/>
        </w:rPr>
      </w:pPr>
      <w:r w:rsidRPr="00DC68E9">
        <w:rPr>
          <w:spacing w:val="-4"/>
          <w:lang w:val="sq-AL"/>
        </w:rPr>
        <w:t xml:space="preserve">c) </w:t>
      </w:r>
      <w:r w:rsidR="008B3F0C" w:rsidRPr="00DC68E9">
        <w:rPr>
          <w:spacing w:val="-4"/>
          <w:lang w:val="sq-AL"/>
        </w:rPr>
        <w:t>Zbaton legjislacionin veterinar;</w:t>
      </w:r>
    </w:p>
    <w:p w:rsidR="008B3F0C" w:rsidRPr="00DC68E9" w:rsidRDefault="008B3F0C" w:rsidP="001B4B72">
      <w:pPr>
        <w:pStyle w:val="Paragrafi"/>
        <w:rPr>
          <w:spacing w:val="-4"/>
          <w:lang w:val="sq-AL"/>
        </w:rPr>
      </w:pPr>
      <w:r w:rsidRPr="00DC68E9">
        <w:rPr>
          <w:spacing w:val="-4"/>
          <w:lang w:val="sq-AL"/>
        </w:rPr>
        <w:t xml:space="preserve">ç) </w:t>
      </w:r>
      <w:r w:rsidRPr="00DC68E9">
        <w:rPr>
          <w:spacing w:val="-4"/>
          <w:lang w:val="sq-AL"/>
        </w:rPr>
        <w:tab/>
        <w:t xml:space="preserve">Monitoron dhe harton raporte për situatën epidemiologjike të sëmundjeve infektive në kafshë në territorin e caktuar, në rajonin përkatës, në bashkëpunim me strukturat që kryejnë veprimtari veterinare; </w:t>
      </w:r>
    </w:p>
    <w:p w:rsidR="008B3F0C" w:rsidRPr="00DC68E9" w:rsidRDefault="008B3F0C" w:rsidP="001B4B72">
      <w:pPr>
        <w:pStyle w:val="Paragrafi"/>
        <w:rPr>
          <w:spacing w:val="-4"/>
          <w:lang w:val="sq-AL"/>
        </w:rPr>
      </w:pPr>
      <w:r w:rsidRPr="00DC68E9">
        <w:rPr>
          <w:spacing w:val="-4"/>
          <w:lang w:val="sq-AL"/>
        </w:rPr>
        <w:t xml:space="preserve">d) </w:t>
      </w:r>
      <w:r w:rsidRPr="00DC68E9">
        <w:rPr>
          <w:spacing w:val="-4"/>
          <w:lang w:val="sq-AL"/>
        </w:rPr>
        <w:tab/>
        <w:t>Administron mjetet financiare për mbrojtjen e shëndetit dhe të mirëqenies së kafshëve, mbrojtjen nga zoonozat;</w:t>
      </w:r>
    </w:p>
    <w:p w:rsidR="008B3F0C" w:rsidRPr="00DC68E9" w:rsidRDefault="008B3F0C" w:rsidP="001B4B72">
      <w:pPr>
        <w:pStyle w:val="Paragrafi"/>
        <w:rPr>
          <w:spacing w:val="-4"/>
          <w:lang w:val="sq-AL"/>
        </w:rPr>
      </w:pPr>
      <w:r w:rsidRPr="00DC68E9">
        <w:rPr>
          <w:spacing w:val="-4"/>
          <w:lang w:val="sq-AL"/>
        </w:rPr>
        <w:t>dh)</w:t>
      </w:r>
      <w:r w:rsidR="00ED4F7F" w:rsidRPr="00DC68E9">
        <w:rPr>
          <w:spacing w:val="-4"/>
          <w:lang w:val="sq-AL"/>
        </w:rPr>
        <w:t xml:space="preserve"> </w:t>
      </w:r>
      <w:r w:rsidRPr="00DC68E9">
        <w:rPr>
          <w:spacing w:val="-4"/>
          <w:lang w:val="sq-AL"/>
        </w:rPr>
        <w:t>Mbron shëndetin dhe mirëqenien e:</w:t>
      </w:r>
    </w:p>
    <w:p w:rsidR="008B3F0C" w:rsidRPr="00DC68E9" w:rsidRDefault="00CA0CE6" w:rsidP="001B4B72">
      <w:pPr>
        <w:pStyle w:val="Paragrafi"/>
        <w:rPr>
          <w:spacing w:val="-4"/>
          <w:lang w:val="sq-AL"/>
        </w:rPr>
      </w:pPr>
      <w:r w:rsidRPr="00DC68E9">
        <w:rPr>
          <w:spacing w:val="-4"/>
          <w:lang w:val="sq-AL"/>
        </w:rPr>
        <w:t xml:space="preserve">i) </w:t>
      </w:r>
      <w:r w:rsidR="008B3F0C" w:rsidRPr="00DC68E9">
        <w:rPr>
          <w:spacing w:val="-4"/>
          <w:lang w:val="sq-AL"/>
        </w:rPr>
        <w:t>kafshëve në mbarështimin e tyre;</w:t>
      </w:r>
    </w:p>
    <w:p w:rsidR="008B3F0C" w:rsidRPr="00DC68E9" w:rsidRDefault="00CA0CE6" w:rsidP="001B4B72">
      <w:pPr>
        <w:pStyle w:val="Paragrafi"/>
        <w:rPr>
          <w:spacing w:val="-4"/>
          <w:lang w:val="sq-AL"/>
        </w:rPr>
      </w:pPr>
      <w:r w:rsidRPr="00DC68E9">
        <w:rPr>
          <w:spacing w:val="-4"/>
          <w:lang w:val="sq-AL"/>
        </w:rPr>
        <w:t xml:space="preserve">ii) </w:t>
      </w:r>
      <w:r w:rsidR="008B3F0C" w:rsidRPr="00DC68E9">
        <w:rPr>
          <w:spacing w:val="-4"/>
          <w:lang w:val="sq-AL"/>
        </w:rPr>
        <w:t xml:space="preserve">kafshëve në prodhimin dhe ruajtjen e produkteve embrionale; </w:t>
      </w:r>
    </w:p>
    <w:p w:rsidR="008B3F0C" w:rsidRPr="00DC68E9" w:rsidRDefault="00CA0CE6" w:rsidP="001B4B72">
      <w:pPr>
        <w:pStyle w:val="Paragrafi"/>
        <w:rPr>
          <w:spacing w:val="-4"/>
          <w:lang w:val="sq-AL"/>
        </w:rPr>
      </w:pPr>
      <w:r w:rsidRPr="00DC68E9">
        <w:rPr>
          <w:spacing w:val="-4"/>
          <w:lang w:val="sq-AL"/>
        </w:rPr>
        <w:t xml:space="preserve">iii) </w:t>
      </w:r>
      <w:r w:rsidR="008B3F0C" w:rsidRPr="00DC68E9">
        <w:rPr>
          <w:spacing w:val="-4"/>
          <w:lang w:val="sq-AL"/>
        </w:rPr>
        <w:t>kafshëve në tregtimin, shkëmbimin dhe transportimin e kafshëve e të produkteve embrionale;</w:t>
      </w:r>
    </w:p>
    <w:p w:rsidR="008B3F0C" w:rsidRPr="00DC68E9" w:rsidRDefault="00CA0CE6" w:rsidP="001B4B72">
      <w:pPr>
        <w:pStyle w:val="Paragrafi"/>
        <w:rPr>
          <w:spacing w:val="-4"/>
          <w:lang w:val="sq-AL"/>
        </w:rPr>
      </w:pPr>
      <w:r w:rsidRPr="00DC68E9">
        <w:rPr>
          <w:spacing w:val="-4"/>
          <w:lang w:val="sq-AL"/>
        </w:rPr>
        <w:t xml:space="preserve">iv) </w:t>
      </w:r>
      <w:r w:rsidR="008B3F0C" w:rsidRPr="00DC68E9">
        <w:rPr>
          <w:spacing w:val="-4"/>
          <w:lang w:val="sq-AL"/>
        </w:rPr>
        <w:t xml:space="preserve">kafshëve të shoqërimit; </w:t>
      </w:r>
    </w:p>
    <w:p w:rsidR="008B3F0C" w:rsidRPr="00DC68E9" w:rsidRDefault="00CA0CE6" w:rsidP="001B4B72">
      <w:pPr>
        <w:pStyle w:val="Paragrafi"/>
        <w:rPr>
          <w:spacing w:val="-4"/>
          <w:lang w:val="sq-AL"/>
        </w:rPr>
      </w:pPr>
      <w:r w:rsidRPr="00DC68E9">
        <w:rPr>
          <w:spacing w:val="-4"/>
          <w:lang w:val="sq-AL"/>
        </w:rPr>
        <w:t xml:space="preserve">v) </w:t>
      </w:r>
      <w:r w:rsidR="008B3F0C" w:rsidRPr="00DC68E9">
        <w:rPr>
          <w:spacing w:val="-4"/>
          <w:lang w:val="sq-AL"/>
        </w:rPr>
        <w:t>kafshëve të laboratorit</w:t>
      </w:r>
      <w:r w:rsidR="0013756A" w:rsidRPr="00DC68E9">
        <w:rPr>
          <w:spacing w:val="-4"/>
          <w:lang w:val="sq-AL"/>
        </w:rPr>
        <w:t>;</w:t>
      </w:r>
    </w:p>
    <w:p w:rsidR="008B3F0C" w:rsidRPr="00DC68E9" w:rsidRDefault="008B3F0C" w:rsidP="001B4B72">
      <w:pPr>
        <w:pStyle w:val="Paragrafi"/>
        <w:rPr>
          <w:spacing w:val="-4"/>
          <w:lang w:val="sq-AL"/>
        </w:rPr>
      </w:pPr>
      <w:r w:rsidRPr="00DC68E9">
        <w:rPr>
          <w:spacing w:val="-4"/>
          <w:lang w:val="sq-AL"/>
        </w:rPr>
        <w:t xml:space="preserve">e) </w:t>
      </w:r>
      <w:r w:rsidRPr="00DC68E9">
        <w:rPr>
          <w:spacing w:val="-4"/>
          <w:lang w:val="sq-AL"/>
        </w:rPr>
        <w:tab/>
        <w:t>Mbikëqyr e kontrollon prodhimin, ruajtjen, tregtimin dhe përdorimin e produkteve mjekësore veterinare, të dezinfektantëve e dezinfestantëve të certifikuar, që prodhohen ose tregtohen në territorin e Republikës së Shqipërisë;</w:t>
      </w:r>
    </w:p>
    <w:p w:rsidR="008B3F0C" w:rsidRPr="00DC68E9" w:rsidRDefault="008B3F0C" w:rsidP="001B4B72">
      <w:pPr>
        <w:pStyle w:val="Paragrafi"/>
        <w:rPr>
          <w:spacing w:val="-4"/>
          <w:lang w:val="sq-AL"/>
        </w:rPr>
      </w:pPr>
      <w:r w:rsidRPr="00DC68E9">
        <w:rPr>
          <w:spacing w:val="-4"/>
          <w:lang w:val="sq-AL"/>
        </w:rPr>
        <w:t xml:space="preserve">ë) </w:t>
      </w:r>
      <w:r w:rsidRPr="00DC68E9">
        <w:rPr>
          <w:spacing w:val="-4"/>
          <w:lang w:val="sq-AL"/>
        </w:rPr>
        <w:tab/>
        <w:t xml:space="preserve">Mbikëqyr e kontrollon biosigurinë, dezinfektimin, dezinsektimin, deratizimin dhe shkatërrimin e materialeve të infektuara; </w:t>
      </w:r>
    </w:p>
    <w:p w:rsidR="008B3F0C" w:rsidRPr="00DC68E9" w:rsidRDefault="008B3F0C" w:rsidP="001B4B72">
      <w:pPr>
        <w:pStyle w:val="Paragrafi"/>
        <w:rPr>
          <w:spacing w:val="-4"/>
          <w:lang w:val="sq-AL"/>
        </w:rPr>
      </w:pPr>
      <w:r w:rsidRPr="00DC68E9">
        <w:rPr>
          <w:spacing w:val="-4"/>
          <w:lang w:val="sq-AL"/>
        </w:rPr>
        <w:t>f)</w:t>
      </w:r>
      <w:r w:rsidR="00ED4F7F" w:rsidRPr="00DC68E9">
        <w:rPr>
          <w:spacing w:val="-4"/>
          <w:lang w:val="sq-AL"/>
        </w:rPr>
        <w:t xml:space="preserve"> </w:t>
      </w:r>
      <w:r w:rsidRPr="00DC68E9">
        <w:rPr>
          <w:spacing w:val="-4"/>
          <w:lang w:val="sq-AL"/>
        </w:rPr>
        <w:tab/>
        <w:t>Mban dhe përditëson regjistrin zyrtar për:</w:t>
      </w:r>
    </w:p>
    <w:p w:rsidR="008B3F0C" w:rsidRPr="00DC68E9" w:rsidRDefault="00CA0CE6" w:rsidP="001B4B72">
      <w:pPr>
        <w:pStyle w:val="Paragrafi"/>
        <w:rPr>
          <w:spacing w:val="-4"/>
          <w:lang w:val="sq-AL"/>
        </w:rPr>
      </w:pPr>
      <w:r w:rsidRPr="00DC68E9">
        <w:rPr>
          <w:spacing w:val="-4"/>
          <w:lang w:val="sq-AL"/>
        </w:rPr>
        <w:t xml:space="preserve">i) </w:t>
      </w:r>
      <w:r w:rsidR="008B3F0C" w:rsidRPr="00DC68E9">
        <w:rPr>
          <w:spacing w:val="-4"/>
          <w:lang w:val="sq-AL"/>
        </w:rPr>
        <w:t>fermat dhe stabilimentet blegtorale;</w:t>
      </w:r>
    </w:p>
    <w:p w:rsidR="008B3F0C" w:rsidRPr="00DC68E9" w:rsidRDefault="00CA0CE6" w:rsidP="001B4B72">
      <w:pPr>
        <w:pStyle w:val="Paragrafi"/>
        <w:rPr>
          <w:spacing w:val="-4"/>
          <w:lang w:val="sq-AL"/>
        </w:rPr>
      </w:pPr>
      <w:r w:rsidRPr="00DC68E9">
        <w:rPr>
          <w:spacing w:val="-4"/>
          <w:lang w:val="sq-AL"/>
        </w:rPr>
        <w:t xml:space="preserve">ii) </w:t>
      </w:r>
      <w:r w:rsidR="008B3F0C" w:rsidRPr="00DC68E9">
        <w:rPr>
          <w:spacing w:val="-4"/>
          <w:lang w:val="sq-AL"/>
        </w:rPr>
        <w:t>subjektet që tregtojnë kafshë;</w:t>
      </w:r>
    </w:p>
    <w:p w:rsidR="008B3F0C" w:rsidRPr="00DC68E9" w:rsidRDefault="00CA0CE6" w:rsidP="001B4B72">
      <w:pPr>
        <w:pStyle w:val="Paragrafi"/>
        <w:rPr>
          <w:spacing w:val="-4"/>
          <w:lang w:val="sq-AL"/>
        </w:rPr>
      </w:pPr>
      <w:r w:rsidRPr="00DC68E9">
        <w:rPr>
          <w:spacing w:val="-4"/>
          <w:lang w:val="sq-AL"/>
        </w:rPr>
        <w:t xml:space="preserve">iii) </w:t>
      </w:r>
      <w:r w:rsidR="008B3F0C" w:rsidRPr="00DC68E9">
        <w:rPr>
          <w:spacing w:val="-4"/>
          <w:lang w:val="sq-AL"/>
        </w:rPr>
        <w:t>subjektet që prodhojnë, ruajnë e tregtojnë produkte embrionale;</w:t>
      </w:r>
    </w:p>
    <w:p w:rsidR="008B3F0C" w:rsidRPr="00DC68E9" w:rsidRDefault="00CA0CE6" w:rsidP="001B4B72">
      <w:pPr>
        <w:pStyle w:val="Paragrafi"/>
        <w:rPr>
          <w:spacing w:val="-4"/>
          <w:lang w:val="sq-AL"/>
        </w:rPr>
      </w:pPr>
      <w:r w:rsidRPr="00DC68E9">
        <w:rPr>
          <w:spacing w:val="-4"/>
          <w:lang w:val="sq-AL"/>
        </w:rPr>
        <w:t xml:space="preserve">iv) </w:t>
      </w:r>
      <w:r w:rsidR="008B3F0C" w:rsidRPr="00DC68E9">
        <w:rPr>
          <w:spacing w:val="-4"/>
          <w:lang w:val="sq-AL"/>
        </w:rPr>
        <w:t>individët që transportojnë kafshë, produkte embrionale, nënprodukte</w:t>
      </w:r>
      <w:r w:rsidR="00ED4F7F" w:rsidRPr="00DC68E9">
        <w:rPr>
          <w:spacing w:val="-4"/>
          <w:lang w:val="sq-AL"/>
        </w:rPr>
        <w:t xml:space="preserve"> </w:t>
      </w:r>
      <w:r w:rsidR="008B3F0C" w:rsidRPr="00DC68E9">
        <w:rPr>
          <w:spacing w:val="-4"/>
          <w:lang w:val="sq-AL"/>
        </w:rPr>
        <w:t>me origjinë shtazore, jo për konsum njerëzor;</w:t>
      </w:r>
    </w:p>
    <w:p w:rsidR="008B3F0C" w:rsidRPr="00DC68E9" w:rsidRDefault="00CA0CE6" w:rsidP="001B4B72">
      <w:pPr>
        <w:pStyle w:val="Paragrafi"/>
        <w:rPr>
          <w:spacing w:val="-4"/>
          <w:lang w:val="sq-AL"/>
        </w:rPr>
      </w:pPr>
      <w:r w:rsidRPr="00DC68E9">
        <w:rPr>
          <w:spacing w:val="-4"/>
          <w:lang w:val="sq-AL"/>
        </w:rPr>
        <w:t xml:space="preserve">v) </w:t>
      </w:r>
      <w:r w:rsidR="008B3F0C" w:rsidRPr="00DC68E9">
        <w:rPr>
          <w:spacing w:val="-4"/>
          <w:lang w:val="sq-AL"/>
        </w:rPr>
        <w:t xml:space="preserve">qendrat e grumbullimit të kafshëve ose pikat karantinore; </w:t>
      </w:r>
    </w:p>
    <w:p w:rsidR="008B3F0C" w:rsidRPr="00DC68E9" w:rsidRDefault="00CA0CE6" w:rsidP="001B4B72">
      <w:pPr>
        <w:pStyle w:val="Paragrafi"/>
        <w:rPr>
          <w:spacing w:val="-4"/>
          <w:lang w:val="sq-AL"/>
        </w:rPr>
      </w:pPr>
      <w:r w:rsidRPr="00DC68E9">
        <w:rPr>
          <w:spacing w:val="-4"/>
          <w:lang w:val="sq-AL"/>
        </w:rPr>
        <w:t xml:space="preserve">vi) </w:t>
      </w:r>
      <w:r w:rsidR="008B3F0C" w:rsidRPr="00DC68E9">
        <w:rPr>
          <w:spacing w:val="-4"/>
          <w:lang w:val="sq-AL"/>
        </w:rPr>
        <w:t>subjektet që prodhojnë ose tregtojnë PMV;</w:t>
      </w:r>
    </w:p>
    <w:p w:rsidR="008B3F0C" w:rsidRPr="00DC68E9" w:rsidRDefault="00CA0CE6" w:rsidP="001B4B72">
      <w:pPr>
        <w:pStyle w:val="Paragrafi"/>
        <w:rPr>
          <w:spacing w:val="-4"/>
          <w:lang w:val="sq-AL"/>
        </w:rPr>
      </w:pPr>
      <w:r w:rsidRPr="00DC68E9">
        <w:rPr>
          <w:spacing w:val="-4"/>
          <w:lang w:val="sq-AL"/>
        </w:rPr>
        <w:t xml:space="preserve">vii) </w:t>
      </w:r>
      <w:r w:rsidR="008B3F0C" w:rsidRPr="00DC68E9">
        <w:rPr>
          <w:spacing w:val="-4"/>
          <w:lang w:val="sq-AL"/>
        </w:rPr>
        <w:t>laboratorët veterinarë;</w:t>
      </w:r>
    </w:p>
    <w:p w:rsidR="008B3F0C" w:rsidRPr="00DC68E9" w:rsidRDefault="00CA0CE6" w:rsidP="001B4B72">
      <w:pPr>
        <w:pStyle w:val="Paragrafi"/>
        <w:rPr>
          <w:spacing w:val="-4"/>
          <w:lang w:val="sq-AL"/>
        </w:rPr>
      </w:pPr>
      <w:r w:rsidRPr="00DC68E9">
        <w:rPr>
          <w:spacing w:val="-4"/>
          <w:lang w:val="sq-AL"/>
        </w:rPr>
        <w:t xml:space="preserve">viii) </w:t>
      </w:r>
      <w:r w:rsidR="008B3F0C" w:rsidRPr="00DC68E9">
        <w:rPr>
          <w:spacing w:val="-4"/>
          <w:lang w:val="sq-AL"/>
        </w:rPr>
        <w:t>vendet ku zbatohet praktika mjekësore veterinare dhe mjekët veterinarë që punojnë atje;</w:t>
      </w:r>
    </w:p>
    <w:p w:rsidR="008B3F0C" w:rsidRPr="00DC68E9" w:rsidRDefault="00CA0CE6" w:rsidP="001B4B72">
      <w:pPr>
        <w:pStyle w:val="Paragrafi"/>
        <w:rPr>
          <w:spacing w:val="-4"/>
          <w:lang w:val="sq-AL"/>
        </w:rPr>
      </w:pPr>
      <w:r w:rsidRPr="00DC68E9">
        <w:rPr>
          <w:spacing w:val="-4"/>
          <w:lang w:val="sq-AL"/>
        </w:rPr>
        <w:t xml:space="preserve">ix) </w:t>
      </w:r>
      <w:r w:rsidR="008B3F0C" w:rsidRPr="00DC68E9">
        <w:rPr>
          <w:spacing w:val="-4"/>
          <w:lang w:val="sq-AL"/>
        </w:rPr>
        <w:t>institucionet dhe personat që lejohen të kryejnë eksperimente me kafshë.</w:t>
      </w:r>
    </w:p>
    <w:p w:rsidR="008B3F0C" w:rsidRPr="00DC68E9" w:rsidRDefault="008B3F0C" w:rsidP="001B4B72">
      <w:pPr>
        <w:pStyle w:val="Paragrafi"/>
        <w:rPr>
          <w:spacing w:val="-4"/>
          <w:lang w:val="sq-AL"/>
        </w:rPr>
      </w:pPr>
      <w:r w:rsidRPr="00DC68E9">
        <w:rPr>
          <w:spacing w:val="-4"/>
          <w:lang w:val="sq-AL"/>
        </w:rPr>
        <w:t>g) Zbaton procesin e identifikimit e të regjistrimit të kafshëve dhe fermave blegtorale, në përputhje me legjislacionin kombëtar në fuqi.</w:t>
      </w:r>
    </w:p>
    <w:p w:rsidR="008B3F0C" w:rsidRPr="00DC68E9" w:rsidRDefault="00CA0CE6" w:rsidP="001B4B72">
      <w:pPr>
        <w:pStyle w:val="Paragrafi"/>
        <w:rPr>
          <w:spacing w:val="-4"/>
          <w:lang w:val="sq-AL"/>
        </w:rPr>
      </w:pPr>
      <w:r w:rsidRPr="00DC68E9">
        <w:rPr>
          <w:spacing w:val="-4"/>
          <w:lang w:val="sq-AL"/>
        </w:rPr>
        <w:t xml:space="preserve">5. </w:t>
      </w:r>
      <w:r w:rsidR="008B3F0C" w:rsidRPr="00DC68E9">
        <w:rPr>
          <w:spacing w:val="-4"/>
          <w:lang w:val="sq-AL"/>
        </w:rPr>
        <w:t>Detyrat dhe përgjegjësitë kryesore të Shërbimit të Mbrojtjes së Bimëve janë, si më poshtë vijon:</w:t>
      </w:r>
    </w:p>
    <w:p w:rsidR="008B3F0C" w:rsidRPr="00DC68E9" w:rsidRDefault="00CA0CE6" w:rsidP="001B4B72">
      <w:pPr>
        <w:pStyle w:val="Paragrafi"/>
        <w:rPr>
          <w:spacing w:val="-4"/>
          <w:lang w:val="sq-AL"/>
        </w:rPr>
      </w:pPr>
      <w:r w:rsidRPr="00DC68E9">
        <w:rPr>
          <w:spacing w:val="-4"/>
          <w:lang w:val="sq-AL"/>
        </w:rPr>
        <w:t xml:space="preserve">a) </w:t>
      </w:r>
      <w:r w:rsidR="008B3F0C" w:rsidRPr="00DC68E9">
        <w:rPr>
          <w:spacing w:val="-4"/>
          <w:lang w:val="sq-AL"/>
        </w:rPr>
        <w:t>Monitoron gjendjen fitosanitare të bimëve, produkteve bimore dhe të objekteve të tjera brenda territorit në administrimin e tyre;</w:t>
      </w:r>
    </w:p>
    <w:p w:rsidR="008B3F0C" w:rsidRPr="00DC68E9" w:rsidRDefault="00CA0CE6" w:rsidP="001B4B72">
      <w:pPr>
        <w:pStyle w:val="Paragrafi"/>
        <w:rPr>
          <w:spacing w:val="-4"/>
          <w:lang w:val="sq-AL"/>
        </w:rPr>
      </w:pPr>
      <w:r w:rsidRPr="00DC68E9">
        <w:rPr>
          <w:spacing w:val="-4"/>
          <w:lang w:val="sq-AL"/>
        </w:rPr>
        <w:t xml:space="preserve">b) </w:t>
      </w:r>
      <w:r w:rsidR="008B3F0C" w:rsidRPr="00DC68E9">
        <w:rPr>
          <w:spacing w:val="-4"/>
          <w:lang w:val="sq-AL"/>
        </w:rPr>
        <w:t>Kryen kontrollin fitosanitar dhe pajis me “Certifikatë fitosanitare të brendshme” bimët ose produktet bimore të afta për të mbartur parazitë karantinorë apo të rrezikshëm, që lëvizin brenda territorit të vendit;</w:t>
      </w:r>
    </w:p>
    <w:p w:rsidR="008B3F0C" w:rsidRPr="00DC68E9" w:rsidRDefault="00CA0CE6" w:rsidP="001B4B72">
      <w:pPr>
        <w:pStyle w:val="Paragrafi"/>
        <w:rPr>
          <w:spacing w:val="-4"/>
          <w:lang w:val="sq-AL"/>
        </w:rPr>
      </w:pPr>
      <w:r w:rsidRPr="00DC68E9">
        <w:rPr>
          <w:spacing w:val="-4"/>
          <w:lang w:val="sq-AL"/>
        </w:rPr>
        <w:t xml:space="preserve">c) </w:t>
      </w:r>
      <w:r w:rsidR="008B3F0C" w:rsidRPr="00DC68E9">
        <w:rPr>
          <w:spacing w:val="-4"/>
          <w:lang w:val="sq-AL"/>
        </w:rPr>
        <w:t>Kryen kontrollin fitosanitar dhe pajis me “Certifikatë fitosanitare për eksport” bimët ose produktet bimore të afta për të mbartur parazitë karantinorë apo të rrezikshëm, që lëvizin jashtë territorit të vendit;</w:t>
      </w:r>
    </w:p>
    <w:p w:rsidR="008B3F0C" w:rsidRPr="00DC68E9" w:rsidRDefault="008B3F0C" w:rsidP="001B4B72">
      <w:pPr>
        <w:pStyle w:val="Paragrafi"/>
        <w:rPr>
          <w:spacing w:val="-4"/>
          <w:lang w:val="sq-AL"/>
        </w:rPr>
      </w:pPr>
      <w:r w:rsidRPr="00DC68E9">
        <w:rPr>
          <w:spacing w:val="-4"/>
          <w:lang w:val="sq-AL"/>
        </w:rPr>
        <w:t>ç) Kryen kontrollin fitosanitar dhe pajis me “Certifikatë fitosanitare për rieksport” bimët ose produktet bimore në rastin e hyrjes në territorin e vendit, për qëllim rieksporti, dhe të qëndrimit të tyre brenda vendit për më shumë se 14 ditë;</w:t>
      </w:r>
    </w:p>
    <w:p w:rsidR="008B3F0C" w:rsidRPr="00DC68E9" w:rsidRDefault="00CA0CE6" w:rsidP="001B4B72">
      <w:pPr>
        <w:pStyle w:val="Paragrafi"/>
        <w:rPr>
          <w:spacing w:val="-4"/>
          <w:lang w:val="sq-AL"/>
        </w:rPr>
      </w:pPr>
      <w:r w:rsidRPr="00DC68E9">
        <w:rPr>
          <w:spacing w:val="-4"/>
          <w:lang w:val="sq-AL"/>
        </w:rPr>
        <w:t xml:space="preserve">d) </w:t>
      </w:r>
      <w:r w:rsidR="008B3F0C" w:rsidRPr="00DC68E9">
        <w:rPr>
          <w:spacing w:val="-4"/>
          <w:lang w:val="sq-AL"/>
        </w:rPr>
        <w:t>Kryen kontrollin fitosanitar dhe pajis me “Certifikatë fitosanitare” materialet bimore për shumëzim ose mbjellje;</w:t>
      </w:r>
    </w:p>
    <w:p w:rsidR="008B3F0C" w:rsidRPr="00DC68E9" w:rsidRDefault="008B3F0C" w:rsidP="001B4B72">
      <w:pPr>
        <w:pStyle w:val="Paragrafi"/>
        <w:rPr>
          <w:spacing w:val="-4"/>
          <w:lang w:val="sq-AL"/>
        </w:rPr>
      </w:pPr>
      <w:r w:rsidRPr="00DC68E9">
        <w:rPr>
          <w:spacing w:val="-4"/>
          <w:lang w:val="sq-AL"/>
        </w:rPr>
        <w:t>dh)</w:t>
      </w:r>
      <w:r w:rsidR="00ED4F7F" w:rsidRPr="00DC68E9">
        <w:rPr>
          <w:spacing w:val="-4"/>
          <w:lang w:val="sq-AL"/>
        </w:rPr>
        <w:t xml:space="preserve"> </w:t>
      </w:r>
      <w:r w:rsidRPr="00DC68E9">
        <w:rPr>
          <w:spacing w:val="-4"/>
          <w:lang w:val="sq-AL"/>
        </w:rPr>
        <w:t>Kryen monitorimin e parazitëve të bimëve të kultivuara apo spontane</w:t>
      </w:r>
      <w:r w:rsidR="001E46CB" w:rsidRPr="00DC68E9">
        <w:rPr>
          <w:spacing w:val="-4"/>
          <w:lang w:val="sq-AL"/>
        </w:rPr>
        <w:t>,</w:t>
      </w:r>
      <w:r w:rsidRPr="00DC68E9">
        <w:rPr>
          <w:spacing w:val="-4"/>
          <w:lang w:val="sq-AL"/>
        </w:rPr>
        <w:t xml:space="preserve"> si dhe të fondeve për mbrojtjen e bimëve, që planifikohen në buxhetin vjetor për ministrinë;</w:t>
      </w:r>
    </w:p>
    <w:p w:rsidR="008B3F0C" w:rsidRPr="00DC68E9" w:rsidRDefault="00CA0CE6" w:rsidP="001B4B72">
      <w:pPr>
        <w:pStyle w:val="Paragrafi"/>
        <w:rPr>
          <w:spacing w:val="-4"/>
          <w:lang w:val="sq-AL"/>
        </w:rPr>
      </w:pPr>
      <w:r w:rsidRPr="00DC68E9">
        <w:rPr>
          <w:spacing w:val="-4"/>
          <w:lang w:val="sq-AL"/>
        </w:rPr>
        <w:t xml:space="preserve">e) </w:t>
      </w:r>
      <w:r w:rsidR="008B3F0C" w:rsidRPr="00DC68E9">
        <w:rPr>
          <w:spacing w:val="-4"/>
          <w:lang w:val="sq-AL"/>
        </w:rPr>
        <w:t>Njofton menjëherë SPMB-në kur në një zonë shfaqet një parazit karantinor</w:t>
      </w:r>
      <w:r w:rsidR="001E46CB" w:rsidRPr="00DC68E9">
        <w:rPr>
          <w:spacing w:val="-4"/>
          <w:lang w:val="sq-AL"/>
        </w:rPr>
        <w:t>,</w:t>
      </w:r>
      <w:r w:rsidR="008B3F0C" w:rsidRPr="00DC68E9">
        <w:rPr>
          <w:spacing w:val="-4"/>
          <w:lang w:val="sq-AL"/>
        </w:rPr>
        <w:t xml:space="preserve"> si dhe, me shpalljen e kësaj zone si zonë e prekur, ndjek masat për kufizimin e përhapjes së parazitit karantinor, deri në çrrënjosjen e tij në zonën përkatëse;</w:t>
      </w:r>
    </w:p>
    <w:p w:rsidR="008B3F0C" w:rsidRPr="00DC68E9" w:rsidRDefault="008B3F0C" w:rsidP="001B4B72">
      <w:pPr>
        <w:pStyle w:val="Paragrafi"/>
        <w:rPr>
          <w:spacing w:val="-4"/>
          <w:lang w:val="sq-AL"/>
        </w:rPr>
      </w:pPr>
      <w:r w:rsidRPr="00DC68E9">
        <w:rPr>
          <w:spacing w:val="-4"/>
          <w:lang w:val="sq-AL"/>
        </w:rPr>
        <w:t>ë) Ndjek zbatimin e praktikave të mira të mbrojtjes së bimëve</w:t>
      </w:r>
      <w:r w:rsidR="001E46CB" w:rsidRPr="00DC68E9">
        <w:rPr>
          <w:spacing w:val="-4"/>
          <w:lang w:val="sq-AL"/>
        </w:rPr>
        <w:t>,</w:t>
      </w:r>
      <w:r w:rsidRPr="00DC68E9">
        <w:rPr>
          <w:spacing w:val="-4"/>
          <w:lang w:val="sq-AL"/>
        </w:rPr>
        <w:t xml:space="preserve"> si dhe të kritereve të mbrojtjes së integruar;</w:t>
      </w:r>
    </w:p>
    <w:p w:rsidR="008B3F0C" w:rsidRPr="00DC68E9" w:rsidRDefault="00CA0CE6" w:rsidP="001B4B72">
      <w:pPr>
        <w:pStyle w:val="Paragrafi"/>
        <w:rPr>
          <w:lang w:val="sq-AL"/>
        </w:rPr>
      </w:pPr>
      <w:r w:rsidRPr="00DC68E9">
        <w:rPr>
          <w:lang w:val="sq-AL"/>
        </w:rPr>
        <w:t xml:space="preserve">f) </w:t>
      </w:r>
      <w:r w:rsidR="008B3F0C" w:rsidRPr="00DC68E9">
        <w:rPr>
          <w:lang w:val="sq-AL"/>
        </w:rPr>
        <w:t>Ndjek zbatimin e masave të veçanta për rastet emergjente të përhapjes e të shtimit masiv të parazitëve, të cilët nuk mund të kufizohen me metodat e zakonshme të kontrollit;</w:t>
      </w:r>
    </w:p>
    <w:p w:rsidR="008B3F0C" w:rsidRPr="00DC68E9" w:rsidRDefault="00CA0CE6" w:rsidP="001B4B72">
      <w:pPr>
        <w:pStyle w:val="Paragrafi"/>
        <w:rPr>
          <w:lang w:val="sq-AL"/>
        </w:rPr>
      </w:pPr>
      <w:r w:rsidRPr="00DC68E9">
        <w:rPr>
          <w:lang w:val="sq-AL"/>
        </w:rPr>
        <w:t xml:space="preserve">g) </w:t>
      </w:r>
      <w:r w:rsidR="008B3F0C" w:rsidRPr="00DC68E9">
        <w:rPr>
          <w:lang w:val="sq-AL"/>
        </w:rPr>
        <w:t>Ofron trajnim të përshtatshëm dhe lëshon dëshmi aftësie për përdorimin e PMB-ve;</w:t>
      </w:r>
    </w:p>
    <w:p w:rsidR="008B3F0C" w:rsidRPr="00DC68E9" w:rsidRDefault="008B3F0C" w:rsidP="001B4B72">
      <w:pPr>
        <w:pStyle w:val="Paragrafi"/>
        <w:rPr>
          <w:lang w:val="sq-AL"/>
        </w:rPr>
      </w:pPr>
      <w:r w:rsidRPr="00DC68E9">
        <w:rPr>
          <w:lang w:val="sq-AL"/>
        </w:rPr>
        <w:t>gj) Ofron informacion për gjithë komunitetin e fermerëve dhe publikun, nëpërmjet masmedias;</w:t>
      </w:r>
    </w:p>
    <w:p w:rsidR="008B3F0C" w:rsidRPr="00DC68E9" w:rsidRDefault="00CA0CE6" w:rsidP="001B4B72">
      <w:pPr>
        <w:pStyle w:val="Paragrafi"/>
        <w:rPr>
          <w:lang w:val="sq-AL"/>
        </w:rPr>
      </w:pPr>
      <w:r w:rsidRPr="00DC68E9">
        <w:rPr>
          <w:lang w:val="sq-AL"/>
        </w:rPr>
        <w:t xml:space="preserve">h) </w:t>
      </w:r>
      <w:r w:rsidR="008B3F0C" w:rsidRPr="00DC68E9">
        <w:rPr>
          <w:lang w:val="sq-AL"/>
        </w:rPr>
        <w:t xml:space="preserve">Zbaton strategjitë afatshkurtra, afatmesme e afatgjata të veprimtarive të mbrojtjes së bimëve; </w:t>
      </w:r>
    </w:p>
    <w:p w:rsidR="008B3F0C" w:rsidRPr="00DC68E9" w:rsidRDefault="00CA0CE6" w:rsidP="001B4B72">
      <w:pPr>
        <w:pStyle w:val="Paragrafi"/>
        <w:rPr>
          <w:lang w:val="sq-AL"/>
        </w:rPr>
      </w:pPr>
      <w:r w:rsidRPr="00DC68E9">
        <w:rPr>
          <w:lang w:val="sq-AL"/>
        </w:rPr>
        <w:t xml:space="preserve">i) </w:t>
      </w:r>
      <w:r w:rsidR="008B3F0C" w:rsidRPr="00DC68E9">
        <w:rPr>
          <w:lang w:val="sq-AL"/>
        </w:rPr>
        <w:t xml:space="preserve">Ndjek dhe zbaton detyra të tjera, të përcaktuara në ligjin </w:t>
      </w:r>
      <w:r w:rsidR="00ED4F7F" w:rsidRPr="00DC68E9">
        <w:rPr>
          <w:lang w:val="sq-AL"/>
        </w:rPr>
        <w:t xml:space="preserve">nr. </w:t>
      </w:r>
      <w:r w:rsidR="008B3F0C" w:rsidRPr="00DC68E9">
        <w:rPr>
          <w:lang w:val="sq-AL"/>
        </w:rPr>
        <w:t xml:space="preserve">105/2016, “Për mbrojtjen e bimëve”, si dhe në aktet nënligjore të tij. </w:t>
      </w:r>
    </w:p>
    <w:p w:rsidR="008B3F0C" w:rsidRPr="00DC68E9" w:rsidRDefault="00CA0CE6" w:rsidP="001B4B72">
      <w:pPr>
        <w:pStyle w:val="Paragrafi"/>
        <w:rPr>
          <w:spacing w:val="-4"/>
          <w:lang w:val="sq-AL"/>
        </w:rPr>
      </w:pPr>
      <w:r w:rsidRPr="00DC68E9">
        <w:rPr>
          <w:lang w:val="sq-AL"/>
        </w:rPr>
        <w:t xml:space="preserve">6. </w:t>
      </w:r>
      <w:r w:rsidR="008B3F0C" w:rsidRPr="00DC68E9">
        <w:rPr>
          <w:lang w:val="sq-AL"/>
        </w:rPr>
        <w:t>Agjencitë rajonale të shërbimit veterinar dhe mbrojtjes së bimëve mbajnë lidhje të vazhdueshme dhe koordinojnë veprimtarinë e tyre me institucionet kërkimore-shkencore dhe burime të</w:t>
      </w:r>
      <w:r w:rsidR="008B3F0C" w:rsidRPr="00DC68E9">
        <w:rPr>
          <w:spacing w:val="-4"/>
          <w:lang w:val="sq-AL"/>
        </w:rPr>
        <w:t xml:space="preserve"> tjera informacioni.</w:t>
      </w:r>
    </w:p>
    <w:p w:rsidR="008B3F0C" w:rsidRPr="00DC68E9" w:rsidRDefault="008B3F0C" w:rsidP="001B4B72">
      <w:pPr>
        <w:pStyle w:val="Paragrafi"/>
        <w:rPr>
          <w:spacing w:val="-4"/>
          <w:lang w:val="sq-AL"/>
        </w:rPr>
      </w:pPr>
      <w:r w:rsidRPr="00DC68E9">
        <w:rPr>
          <w:spacing w:val="-4"/>
          <w:lang w:val="sq-AL"/>
        </w:rPr>
        <w:tab/>
      </w:r>
      <w:r w:rsidR="00CA0CE6" w:rsidRPr="00DC68E9">
        <w:rPr>
          <w:spacing w:val="-4"/>
          <w:lang w:val="sq-AL"/>
        </w:rPr>
        <w:t xml:space="preserve">7. </w:t>
      </w:r>
      <w:r w:rsidRPr="00DC68E9">
        <w:rPr>
          <w:spacing w:val="-4"/>
          <w:lang w:val="sq-AL"/>
        </w:rPr>
        <w:t xml:space="preserve">Marrëdhëniet e punës </w:t>
      </w:r>
      <w:r w:rsidR="00A271C7" w:rsidRPr="00DC68E9">
        <w:rPr>
          <w:spacing w:val="-4"/>
          <w:lang w:val="sq-AL"/>
        </w:rPr>
        <w:t>s</w:t>
      </w:r>
      <w:r w:rsidRPr="00DC68E9">
        <w:rPr>
          <w:spacing w:val="-4"/>
          <w:lang w:val="sq-AL"/>
        </w:rPr>
        <w:t xml:space="preserve">ë nëpunësve të agjencive rajonale të shërbimit veterinar dhe mbrojtjes së bimëve rregullohen në bazë të dispozitave të legjislacionit për nëpunësin civil. </w:t>
      </w:r>
    </w:p>
    <w:p w:rsidR="008B3F0C" w:rsidRPr="00DC68E9" w:rsidRDefault="008B3F0C" w:rsidP="001B4B72">
      <w:pPr>
        <w:pStyle w:val="Paragrafi"/>
        <w:rPr>
          <w:spacing w:val="-4"/>
          <w:lang w:val="sq-AL"/>
        </w:rPr>
      </w:pPr>
      <w:r w:rsidRPr="00DC68E9">
        <w:rPr>
          <w:spacing w:val="-4"/>
          <w:lang w:val="sq-AL"/>
        </w:rPr>
        <w:t xml:space="preserve">Marrëdhëniet e punës </w:t>
      </w:r>
      <w:r w:rsidR="00A271C7" w:rsidRPr="00DC68E9">
        <w:rPr>
          <w:spacing w:val="-4"/>
          <w:lang w:val="sq-AL"/>
        </w:rPr>
        <w:t>s</w:t>
      </w:r>
      <w:r w:rsidRPr="00DC68E9">
        <w:rPr>
          <w:spacing w:val="-4"/>
          <w:lang w:val="sq-AL"/>
        </w:rPr>
        <w:t>ë punonjësve administrativë të këtyre agjencive rregullohen në bazë të dispozitave të Kodit të Punës.</w:t>
      </w:r>
    </w:p>
    <w:p w:rsidR="008B3F0C" w:rsidRPr="00DC68E9" w:rsidRDefault="00CA0CE6" w:rsidP="001B4B72">
      <w:pPr>
        <w:pStyle w:val="Paragrafi"/>
        <w:rPr>
          <w:spacing w:val="-4"/>
          <w:lang w:val="sq-AL"/>
        </w:rPr>
      </w:pPr>
      <w:r w:rsidRPr="00DC68E9">
        <w:rPr>
          <w:spacing w:val="-4"/>
          <w:lang w:val="sq-AL"/>
        </w:rPr>
        <w:t xml:space="preserve">8. </w:t>
      </w:r>
      <w:r w:rsidR="008B3F0C" w:rsidRPr="00DC68E9">
        <w:rPr>
          <w:spacing w:val="-4"/>
          <w:lang w:val="sq-AL"/>
        </w:rPr>
        <w:t xml:space="preserve">Strukturat dhe organikat e agjencive rajonale të shërbimit veterinar dhe mbrojtjes së bimëve miratohen nga Kryeministri, sipas përcaktimeve të legjislacionit në fuqi për organizimin dhe funksionimin e administratës shtetërore. </w:t>
      </w:r>
    </w:p>
    <w:p w:rsidR="008B3F0C" w:rsidRPr="00DC68E9" w:rsidRDefault="00CA0CE6" w:rsidP="001B4B72">
      <w:pPr>
        <w:pStyle w:val="Paragrafi"/>
        <w:rPr>
          <w:spacing w:val="-4"/>
          <w:lang w:val="sq-AL"/>
        </w:rPr>
      </w:pPr>
      <w:r w:rsidRPr="00DC68E9">
        <w:rPr>
          <w:spacing w:val="-4"/>
          <w:lang w:val="sq-AL"/>
        </w:rPr>
        <w:t xml:space="preserve">9. </w:t>
      </w:r>
      <w:r w:rsidR="008B3F0C" w:rsidRPr="00DC68E9">
        <w:rPr>
          <w:spacing w:val="-4"/>
          <w:lang w:val="sq-AL"/>
        </w:rPr>
        <w:t xml:space="preserve">Për nëpunësit civilë aktualë të drejtorive të bujqësisë zbatohen dispozitat e legjislacionit për nëpunësin civil në rastin e mbylljes dhe ristrukturimit të institucionit. Për punonjësit administrativë zbatohen dispozitat e Kodit të Punës. </w:t>
      </w:r>
    </w:p>
    <w:p w:rsidR="008B3F0C" w:rsidRPr="00DC68E9" w:rsidRDefault="00CA0CE6" w:rsidP="001B4B72">
      <w:pPr>
        <w:pStyle w:val="Paragrafi"/>
        <w:rPr>
          <w:spacing w:val="-4"/>
          <w:lang w:val="sq-AL"/>
        </w:rPr>
      </w:pPr>
      <w:r w:rsidRPr="00DC68E9">
        <w:rPr>
          <w:spacing w:val="-4"/>
          <w:lang w:val="sq-AL"/>
        </w:rPr>
        <w:t xml:space="preserve">10. </w:t>
      </w:r>
      <w:r w:rsidR="008B3F0C" w:rsidRPr="00DC68E9">
        <w:rPr>
          <w:spacing w:val="-4"/>
          <w:lang w:val="sq-AL"/>
        </w:rPr>
        <w:t>Rregulloret, që përcaktojnë metodat e brendshme të punës dhe sjelljen e personelit të agjencive rajonale të shërbimit veterinar dhe mbrojtjes së bimëve</w:t>
      </w:r>
      <w:r w:rsidR="00D73511" w:rsidRPr="00DC68E9">
        <w:rPr>
          <w:spacing w:val="-4"/>
          <w:lang w:val="sq-AL"/>
        </w:rPr>
        <w:t>,</w:t>
      </w:r>
      <w:r w:rsidR="008B3F0C" w:rsidRPr="00DC68E9">
        <w:rPr>
          <w:spacing w:val="-4"/>
          <w:lang w:val="sq-AL"/>
        </w:rPr>
        <w:t xml:space="preserve"> miratohen nga ministri përgjegjës për bujqësinë. </w:t>
      </w:r>
    </w:p>
    <w:p w:rsidR="008B3F0C" w:rsidRPr="00DC68E9" w:rsidRDefault="00CA0CE6" w:rsidP="001B4B72">
      <w:pPr>
        <w:pStyle w:val="Paragrafi"/>
        <w:rPr>
          <w:spacing w:val="-4"/>
          <w:lang w:val="sq-AL"/>
        </w:rPr>
      </w:pPr>
      <w:r w:rsidRPr="00DC68E9">
        <w:rPr>
          <w:spacing w:val="-4"/>
          <w:lang w:val="sq-AL"/>
        </w:rPr>
        <w:t xml:space="preserve">11. </w:t>
      </w:r>
      <w:r w:rsidR="008B3F0C" w:rsidRPr="00DC68E9">
        <w:rPr>
          <w:spacing w:val="-4"/>
          <w:lang w:val="sq-AL"/>
        </w:rPr>
        <w:t xml:space="preserve">Pasuritë e luajtshme e të paluajtshme të sektorëve të shërbimit veterinar në drejtoritë e bujqësisë, sipas qarqeve, të kalojnë në përgjegjësi administrimi të agjencive rajonale të shërbimit veterinar dhe mbrojtjes së bimëve. Kalimet të bëhen në referencë të bilancit kontabël në datën e dorëzimit dhe marrjes në dorëzim. Dorëzimi dhe marrja në dorëzim të bëhet nga një komision i përbashkët, i ngritur nga dy institucionet përkatëse. </w:t>
      </w:r>
    </w:p>
    <w:p w:rsidR="008B3F0C" w:rsidRPr="00DC68E9" w:rsidRDefault="00CA0CE6" w:rsidP="001B4B72">
      <w:pPr>
        <w:pStyle w:val="Paragrafi"/>
        <w:rPr>
          <w:spacing w:val="-4"/>
          <w:lang w:val="sq-AL"/>
        </w:rPr>
      </w:pPr>
      <w:r w:rsidRPr="00DC68E9">
        <w:rPr>
          <w:spacing w:val="-4"/>
          <w:lang w:val="sq-AL"/>
        </w:rPr>
        <w:t xml:space="preserve">12. </w:t>
      </w:r>
      <w:r w:rsidR="008B3F0C" w:rsidRPr="00DC68E9">
        <w:rPr>
          <w:spacing w:val="-4"/>
          <w:lang w:val="sq-AL"/>
        </w:rPr>
        <w:t>Drejtoritë e bujqësisë të vazhdojnë të kryejnë funksionet e tyre deri në momentin e krijimit dhe të fillimit të funksionimit të agjencive rajonale të shërbimit veterinar dhe mbrojtjes së bimëve në Shkodër, Tiranë, Vlorë dhe Elbasan.</w:t>
      </w:r>
    </w:p>
    <w:p w:rsidR="008B3F0C" w:rsidRPr="00DC68E9" w:rsidRDefault="00CA0CE6" w:rsidP="001B4B72">
      <w:pPr>
        <w:pStyle w:val="Paragrafi"/>
        <w:rPr>
          <w:spacing w:val="-4"/>
          <w:lang w:val="sq-AL"/>
        </w:rPr>
      </w:pPr>
      <w:r w:rsidRPr="00DC68E9">
        <w:rPr>
          <w:spacing w:val="-4"/>
          <w:lang w:val="sq-AL"/>
        </w:rPr>
        <w:t xml:space="preserve">13. </w:t>
      </w:r>
      <w:r w:rsidR="008B3F0C" w:rsidRPr="00DC68E9">
        <w:rPr>
          <w:spacing w:val="-4"/>
          <w:lang w:val="sq-AL"/>
        </w:rPr>
        <w:t>Secila nga agjencitë rajonale të shërbimit veterinar dhe mbrojtjes së bimëve ka stemën, logon dhe vulën e vet zyrtare. Stema përbëhet nga stema e Republikës së Shqipërisë, me shënimet</w:t>
      </w:r>
      <w:r w:rsidR="00D73511" w:rsidRPr="00DC68E9">
        <w:rPr>
          <w:spacing w:val="-4"/>
          <w:lang w:val="sq-AL"/>
        </w:rPr>
        <w:t>:</w:t>
      </w:r>
      <w:r w:rsidR="008B3F0C" w:rsidRPr="00DC68E9">
        <w:rPr>
          <w:spacing w:val="-4"/>
          <w:lang w:val="sq-AL"/>
        </w:rPr>
        <w:t xml:space="preserve"> “Republika e Shqipërisë, Ministria e Bujqësisë dhe Zhvillimit Rural, Agjencia Rajonale e Shërbimit Veterinar dhe Mbrojtjes së Bimëve, emri i rajonit”, në përputhje me përcaktimet e vendimit </w:t>
      </w:r>
      <w:r w:rsidR="00ED4F7F" w:rsidRPr="00DC68E9">
        <w:rPr>
          <w:spacing w:val="-4"/>
          <w:lang w:val="sq-AL"/>
        </w:rPr>
        <w:t xml:space="preserve">nr. </w:t>
      </w:r>
      <w:r w:rsidR="008B3F0C" w:rsidRPr="00DC68E9">
        <w:rPr>
          <w:spacing w:val="-4"/>
          <w:lang w:val="sq-AL"/>
        </w:rPr>
        <w:t>474, datë 10.7.2003. të Këshillit të Ministrave</w:t>
      </w:r>
      <w:r w:rsidR="00D73511" w:rsidRPr="00DC68E9">
        <w:rPr>
          <w:spacing w:val="-4"/>
          <w:lang w:val="sq-AL"/>
        </w:rPr>
        <w:t>,</w:t>
      </w:r>
      <w:r w:rsidR="008B3F0C" w:rsidRPr="00DC68E9">
        <w:rPr>
          <w:spacing w:val="-4"/>
          <w:lang w:val="sq-AL"/>
        </w:rPr>
        <w:t xml:space="preserve"> “Për mënyrën e përdorimit të stemës së Republikës</w:t>
      </w:r>
      <w:r w:rsidR="001E46CB" w:rsidRPr="00DC68E9">
        <w:rPr>
          <w:spacing w:val="-4"/>
          <w:lang w:val="sq-AL"/>
        </w:rPr>
        <w:t>,</w:t>
      </w:r>
      <w:r w:rsidR="008B3F0C" w:rsidRPr="00DC68E9">
        <w:rPr>
          <w:spacing w:val="-4"/>
          <w:lang w:val="sq-AL"/>
        </w:rPr>
        <w:t xml:space="preserve"> si dhe raportin e përmasave të saj”, të ndryshuar.</w:t>
      </w:r>
    </w:p>
    <w:p w:rsidR="008B3F0C" w:rsidRPr="00DC68E9" w:rsidRDefault="00CA0CE6" w:rsidP="001B4B72">
      <w:pPr>
        <w:pStyle w:val="Paragrafi"/>
        <w:rPr>
          <w:spacing w:val="-4"/>
          <w:lang w:val="sq-AL"/>
        </w:rPr>
      </w:pPr>
      <w:r w:rsidRPr="00DC68E9">
        <w:rPr>
          <w:spacing w:val="-4"/>
          <w:lang w:val="sq-AL"/>
        </w:rPr>
        <w:t xml:space="preserve">14. </w:t>
      </w:r>
      <w:r w:rsidR="008B3F0C" w:rsidRPr="00DC68E9">
        <w:rPr>
          <w:spacing w:val="-4"/>
          <w:lang w:val="sq-AL"/>
        </w:rPr>
        <w:t xml:space="preserve">Vula e secilës prej agjencive rajonale të shërbimit veterinar dhe mbrojtjes së bimëve ka formën dhe elementet e përcaktuara në vendimin </w:t>
      </w:r>
      <w:r w:rsidR="00ED4F7F" w:rsidRPr="00DC68E9">
        <w:rPr>
          <w:spacing w:val="-4"/>
          <w:lang w:val="sq-AL"/>
        </w:rPr>
        <w:t xml:space="preserve">nr. </w:t>
      </w:r>
      <w:r w:rsidR="008B3F0C" w:rsidRPr="00DC68E9">
        <w:rPr>
          <w:spacing w:val="-4"/>
          <w:lang w:val="sq-AL"/>
        </w:rPr>
        <w:t xml:space="preserve">390, datë 6.8.1993, të Këshillit të Ministrave, “Për rregullat e prodhimit, të administrimit, kontrollit dhe ruajtjes së vulave zyrtare”, të ndryshuar. Vula prodhohet, administrohet dhe ruhet në përputhje me legjislacionin në fuqi. </w:t>
      </w:r>
    </w:p>
    <w:p w:rsidR="008B3F0C" w:rsidRPr="00DC68E9" w:rsidRDefault="00CA0CE6" w:rsidP="001B4B72">
      <w:pPr>
        <w:pStyle w:val="Paragrafi"/>
        <w:rPr>
          <w:spacing w:val="-4"/>
          <w:lang w:val="sq-AL"/>
        </w:rPr>
      </w:pPr>
      <w:r w:rsidRPr="00DC68E9">
        <w:rPr>
          <w:spacing w:val="-4"/>
          <w:lang w:val="sq-AL"/>
        </w:rPr>
        <w:t xml:space="preserve">15. </w:t>
      </w:r>
      <w:r w:rsidR="008B3F0C" w:rsidRPr="00DC68E9">
        <w:rPr>
          <w:spacing w:val="-4"/>
          <w:lang w:val="sq-AL"/>
        </w:rPr>
        <w:t>Ngarkohen Ministria e Bujqësisë dhe Zhvillimit Rural, Ministria e Financave dhe Ekonomisë dhe agjencitë rajonale të shërbimit veterinar dhe mbrojtjes së bimëve për zbatimin e këtij vendimi.</w:t>
      </w:r>
    </w:p>
    <w:p w:rsidR="008B3F0C" w:rsidRPr="00DC68E9" w:rsidRDefault="008B3F0C" w:rsidP="001B4B72">
      <w:pPr>
        <w:pStyle w:val="Paragrafi"/>
        <w:rPr>
          <w:spacing w:val="-4"/>
          <w:lang w:val="sq-AL"/>
        </w:rPr>
      </w:pPr>
      <w:r w:rsidRPr="00DC68E9">
        <w:rPr>
          <w:spacing w:val="-4"/>
          <w:lang w:val="sq-AL"/>
        </w:rPr>
        <w:t xml:space="preserve">Ky vendim hyn në fuqi pas botimit në Fletoren </w:t>
      </w:r>
      <w:r w:rsidR="00CA0CE6" w:rsidRPr="00DC68E9">
        <w:rPr>
          <w:spacing w:val="-4"/>
          <w:lang w:val="sq-AL"/>
        </w:rPr>
        <w:t>Zyrtare</w:t>
      </w:r>
      <w:r w:rsidRPr="00DC68E9">
        <w:rPr>
          <w:spacing w:val="-4"/>
          <w:lang w:val="sq-AL"/>
        </w:rPr>
        <w:t>.</w:t>
      </w:r>
    </w:p>
    <w:p w:rsidR="001B366E" w:rsidRPr="00DC68E9" w:rsidRDefault="001B366E" w:rsidP="001B4B72">
      <w:pPr>
        <w:pStyle w:val="Autoriteti"/>
        <w:keepNext w:val="0"/>
        <w:rPr>
          <w:spacing w:val="-4"/>
          <w:lang w:val="sq-AL"/>
        </w:rPr>
      </w:pPr>
      <w:r w:rsidRPr="00DC68E9">
        <w:rPr>
          <w:spacing w:val="-4"/>
          <w:lang w:val="sq-AL"/>
        </w:rPr>
        <w:t>KRYEMINISTRI</w:t>
      </w:r>
    </w:p>
    <w:p w:rsidR="001B366E" w:rsidRPr="00DC68E9" w:rsidRDefault="001B366E" w:rsidP="001B4B72">
      <w:pPr>
        <w:pStyle w:val="AutoritetiEmer"/>
        <w:rPr>
          <w:spacing w:val="-4"/>
          <w:lang w:val="sq-AL"/>
        </w:rPr>
      </w:pPr>
      <w:r w:rsidRPr="00DC68E9">
        <w:rPr>
          <w:spacing w:val="-4"/>
          <w:lang w:val="sq-AL"/>
        </w:rPr>
        <w:t>Edi Rama</w:t>
      </w:r>
    </w:p>
    <w:p w:rsidR="00E70166" w:rsidRPr="00DC68E9" w:rsidRDefault="00E70166" w:rsidP="001B4B72">
      <w:pPr>
        <w:pStyle w:val="Paragrafi"/>
        <w:ind w:firstLine="0"/>
        <w:rPr>
          <w:rFonts w:eastAsia="Times New Roman"/>
          <w:spacing w:val="-4"/>
          <w:sz w:val="14"/>
          <w:lang w:val="sq-AL" w:eastAsia="en-GB"/>
        </w:rPr>
      </w:pPr>
    </w:p>
    <w:p w:rsidR="00AF7FF6" w:rsidRPr="00DC68E9" w:rsidRDefault="001B366E" w:rsidP="001B4B72">
      <w:pPr>
        <w:pStyle w:val="NeniTitull"/>
        <w:keepNext w:val="0"/>
        <w:rPr>
          <w:spacing w:val="-4"/>
          <w:lang w:val="sq-AL"/>
        </w:rPr>
      </w:pPr>
      <w:r w:rsidRPr="00DC68E9">
        <w:rPr>
          <w:spacing w:val="-4"/>
          <w:lang w:val="sq-AL"/>
        </w:rPr>
        <w:t>VENDIM</w:t>
      </w:r>
    </w:p>
    <w:p w:rsidR="00AF7FF6" w:rsidRPr="00DC68E9" w:rsidRDefault="00ED4F7F" w:rsidP="001B4B72">
      <w:pPr>
        <w:pStyle w:val="NeniTitull"/>
        <w:keepNext w:val="0"/>
        <w:rPr>
          <w:spacing w:val="-4"/>
          <w:lang w:val="sq-AL"/>
        </w:rPr>
      </w:pPr>
      <w:r w:rsidRPr="00DC68E9">
        <w:rPr>
          <w:spacing w:val="-4"/>
          <w:lang w:val="sq-AL"/>
        </w:rPr>
        <w:t xml:space="preserve">Nr. </w:t>
      </w:r>
      <w:r w:rsidR="003C1FA8" w:rsidRPr="00DC68E9">
        <w:rPr>
          <w:spacing w:val="-4"/>
          <w:lang w:val="sq-AL"/>
        </w:rPr>
        <w:t>147</w:t>
      </w:r>
      <w:r w:rsidR="00AF7FF6" w:rsidRPr="00DC68E9">
        <w:rPr>
          <w:spacing w:val="-4"/>
          <w:lang w:val="sq-AL"/>
        </w:rPr>
        <w:t xml:space="preserve">, datë </w:t>
      </w:r>
      <w:r w:rsidR="003C1FA8" w:rsidRPr="00DC68E9">
        <w:rPr>
          <w:spacing w:val="-4"/>
          <w:lang w:val="sq-AL"/>
        </w:rPr>
        <w:t>13.3.2018</w:t>
      </w:r>
    </w:p>
    <w:p w:rsidR="00AF7FF6" w:rsidRPr="00DC68E9" w:rsidRDefault="00AF7FF6" w:rsidP="001B4B72">
      <w:pPr>
        <w:pStyle w:val="NeniTitull"/>
        <w:keepNext w:val="0"/>
        <w:rPr>
          <w:spacing w:val="-4"/>
          <w:sz w:val="14"/>
          <w:lang w:val="sq-AL"/>
        </w:rPr>
      </w:pPr>
    </w:p>
    <w:p w:rsidR="00AF7FF6" w:rsidRPr="00DC68E9" w:rsidRDefault="002D51C1" w:rsidP="001B4B72">
      <w:pPr>
        <w:pStyle w:val="NeniTitull"/>
        <w:keepNext w:val="0"/>
        <w:rPr>
          <w:spacing w:val="-4"/>
          <w:lang w:val="sq-AL"/>
        </w:rPr>
      </w:pPr>
      <w:r w:rsidRPr="00DC68E9">
        <w:rPr>
          <w:spacing w:val="-4"/>
          <w:lang w:val="sq-AL"/>
        </w:rPr>
        <w:t xml:space="preserve"> PËR KRIJIMIN, ORGANIZIMIN DHE FUNKSIONIMIN E AGJENCIVE RAJONALE TË EKSTENSIONIT BUJQËSOR </w:t>
      </w:r>
    </w:p>
    <w:p w:rsidR="00AF7FF6" w:rsidRPr="00DC68E9" w:rsidRDefault="00AF7FF6" w:rsidP="001B4B72">
      <w:pPr>
        <w:pStyle w:val="NeniTitull"/>
        <w:keepNext w:val="0"/>
        <w:rPr>
          <w:spacing w:val="-4"/>
          <w:sz w:val="14"/>
          <w:lang w:val="sq-AL"/>
        </w:rPr>
      </w:pPr>
    </w:p>
    <w:p w:rsidR="00AF7FF6" w:rsidRPr="00DC68E9" w:rsidRDefault="00AF7FF6" w:rsidP="001B4B72">
      <w:pPr>
        <w:pStyle w:val="Paragrafi"/>
        <w:rPr>
          <w:spacing w:val="-4"/>
          <w:lang w:val="sq-AL"/>
        </w:rPr>
      </w:pPr>
      <w:r w:rsidRPr="00DC68E9">
        <w:rPr>
          <w:spacing w:val="-4"/>
          <w:lang w:val="sq-AL"/>
        </w:rPr>
        <w:t xml:space="preserve">Në mbështetje të nenit 100 të Kushtetutës dhe të nenit 6, të ligjit </w:t>
      </w:r>
      <w:r w:rsidR="00ED4F7F" w:rsidRPr="00DC68E9">
        <w:rPr>
          <w:spacing w:val="-4"/>
          <w:lang w:val="sq-AL"/>
        </w:rPr>
        <w:t xml:space="preserve">nr. </w:t>
      </w:r>
      <w:r w:rsidRPr="00DC68E9">
        <w:rPr>
          <w:spacing w:val="-4"/>
          <w:lang w:val="sq-AL"/>
        </w:rPr>
        <w:t>90/2012, “Për organizimin dhe funksionimin e administratës shtetërore”, me propozimin e ministrit të Bujqësisë dhe Zhvillimit Rural,</w:t>
      </w:r>
      <w:r w:rsidR="00C87F93" w:rsidRPr="00DC68E9">
        <w:rPr>
          <w:spacing w:val="-4"/>
          <w:lang w:val="sq-AL"/>
        </w:rPr>
        <w:t xml:space="preserve"> </w:t>
      </w:r>
      <w:r w:rsidRPr="00DC68E9">
        <w:rPr>
          <w:spacing w:val="-4"/>
          <w:lang w:val="sq-AL"/>
        </w:rPr>
        <w:t xml:space="preserve">Këshilli i Ministrave </w:t>
      </w:r>
    </w:p>
    <w:p w:rsidR="00AF7FF6" w:rsidRPr="00DC68E9" w:rsidRDefault="00AF7FF6" w:rsidP="001B4B72">
      <w:pPr>
        <w:pStyle w:val="Paragrafi"/>
        <w:rPr>
          <w:spacing w:val="-4"/>
          <w:sz w:val="14"/>
          <w:lang w:val="sq-AL"/>
        </w:rPr>
      </w:pPr>
    </w:p>
    <w:p w:rsidR="00AF7FF6" w:rsidRPr="00DC68E9" w:rsidRDefault="001B366E" w:rsidP="001B4B72">
      <w:pPr>
        <w:pStyle w:val="NeniNr"/>
        <w:keepNext w:val="0"/>
        <w:rPr>
          <w:spacing w:val="-4"/>
          <w:lang w:val="sq-AL"/>
        </w:rPr>
      </w:pPr>
      <w:r w:rsidRPr="00DC68E9">
        <w:rPr>
          <w:spacing w:val="-4"/>
          <w:lang w:val="sq-AL"/>
        </w:rPr>
        <w:t>VENDOS</w:t>
      </w:r>
      <w:r w:rsidR="00AF7FF6" w:rsidRPr="00DC68E9">
        <w:rPr>
          <w:spacing w:val="-4"/>
          <w:lang w:val="sq-AL"/>
        </w:rPr>
        <w:t>I:</w:t>
      </w:r>
    </w:p>
    <w:p w:rsidR="00AF7FF6" w:rsidRPr="00DC68E9" w:rsidRDefault="00AF7FF6" w:rsidP="001B4B72">
      <w:pPr>
        <w:pStyle w:val="Paragrafi"/>
        <w:rPr>
          <w:spacing w:val="-4"/>
          <w:sz w:val="14"/>
          <w:lang w:val="sq-AL"/>
        </w:rPr>
      </w:pPr>
    </w:p>
    <w:p w:rsidR="00AF7FF6" w:rsidRPr="00DC68E9" w:rsidRDefault="00A65903" w:rsidP="001B4B72">
      <w:pPr>
        <w:pStyle w:val="Paragrafi"/>
        <w:rPr>
          <w:spacing w:val="-4"/>
          <w:lang w:val="sq-AL"/>
        </w:rPr>
      </w:pPr>
      <w:r w:rsidRPr="00DC68E9">
        <w:rPr>
          <w:spacing w:val="-4"/>
          <w:lang w:val="sq-AL"/>
        </w:rPr>
        <w:t xml:space="preserve">1. </w:t>
      </w:r>
      <w:r w:rsidR="00AF7FF6" w:rsidRPr="00DC68E9">
        <w:rPr>
          <w:spacing w:val="-4"/>
          <w:lang w:val="sq-AL"/>
        </w:rPr>
        <w:t xml:space="preserve">Krijimin e agjencive rajonale të ekstensionit bujqësor si persona juridikë publikë, në varësi të ministrisë përgjegjëse për bujqësinë, me seli në Shkodër, Tiranë, Lushnjë dhe Korçë. Agjencitë rajonale të ekstensionit bujqësor financohen nga buxheti i shtetit, i miratuar për ministrinë përgjegjëse. </w:t>
      </w:r>
    </w:p>
    <w:p w:rsidR="00AF7FF6" w:rsidRPr="00DC68E9" w:rsidRDefault="001A7089" w:rsidP="001B4B72">
      <w:pPr>
        <w:pStyle w:val="Paragrafi"/>
        <w:rPr>
          <w:spacing w:val="-4"/>
          <w:lang w:val="sq-AL"/>
        </w:rPr>
      </w:pPr>
      <w:r w:rsidRPr="00DC68E9">
        <w:rPr>
          <w:spacing w:val="-4"/>
          <w:lang w:val="sq-AL"/>
        </w:rPr>
        <w:t xml:space="preserve">2. </w:t>
      </w:r>
      <w:r w:rsidR="00AF7FF6" w:rsidRPr="00DC68E9">
        <w:rPr>
          <w:spacing w:val="-4"/>
          <w:lang w:val="sq-AL"/>
        </w:rPr>
        <w:t>Agjencitë</w:t>
      </w:r>
      <w:r w:rsidR="00AF7FF6" w:rsidRPr="00DC68E9" w:rsidDel="008062E2">
        <w:rPr>
          <w:spacing w:val="-4"/>
          <w:lang w:val="sq-AL"/>
        </w:rPr>
        <w:t xml:space="preserve"> </w:t>
      </w:r>
      <w:r w:rsidR="00AF7FF6" w:rsidRPr="00DC68E9">
        <w:rPr>
          <w:spacing w:val="-4"/>
          <w:lang w:val="sq-AL"/>
        </w:rPr>
        <w:t>rajonale të ekstensionit bujqësor (AREB) e shtrijnë veprimtarinë e tyre, si më poshtë vijon:</w:t>
      </w:r>
    </w:p>
    <w:p w:rsidR="00AF7FF6" w:rsidRPr="00DC68E9" w:rsidRDefault="00AF7FF6" w:rsidP="001B4B72">
      <w:pPr>
        <w:pStyle w:val="Paragrafi"/>
        <w:rPr>
          <w:spacing w:val="-4"/>
          <w:lang w:val="sq-AL"/>
        </w:rPr>
      </w:pPr>
      <w:r w:rsidRPr="00DC68E9">
        <w:rPr>
          <w:spacing w:val="-4"/>
          <w:lang w:val="sq-AL"/>
        </w:rPr>
        <w:t>a)</w:t>
      </w:r>
      <w:r w:rsidR="00094250" w:rsidRPr="00DC68E9">
        <w:rPr>
          <w:spacing w:val="-4"/>
          <w:lang w:val="sq-AL"/>
        </w:rPr>
        <w:t xml:space="preserve"> </w:t>
      </w:r>
      <w:r w:rsidRPr="00DC68E9">
        <w:rPr>
          <w:spacing w:val="-4"/>
          <w:lang w:val="sq-AL"/>
        </w:rPr>
        <w:tab/>
        <w:t>AREB-ja Shkodër përfshin qarqet Lezhë, Shkodër dhe Kukës;</w:t>
      </w:r>
    </w:p>
    <w:p w:rsidR="00AF7FF6" w:rsidRPr="00DC68E9" w:rsidRDefault="00AF7FF6" w:rsidP="001B4B72">
      <w:pPr>
        <w:pStyle w:val="Paragrafi"/>
        <w:rPr>
          <w:spacing w:val="-4"/>
          <w:lang w:val="sq-AL"/>
        </w:rPr>
      </w:pPr>
      <w:r w:rsidRPr="00DC68E9">
        <w:rPr>
          <w:spacing w:val="-4"/>
          <w:lang w:val="sq-AL"/>
        </w:rPr>
        <w:t xml:space="preserve">b) </w:t>
      </w:r>
      <w:r w:rsidRPr="00DC68E9">
        <w:rPr>
          <w:spacing w:val="-4"/>
          <w:lang w:val="sq-AL"/>
        </w:rPr>
        <w:tab/>
        <w:t>AREB-ja Tiranë përfshin qarqet Durrës, Tiranë dhe Dibër;</w:t>
      </w:r>
    </w:p>
    <w:p w:rsidR="00AF7FF6" w:rsidRPr="00DC68E9" w:rsidRDefault="00AF7FF6" w:rsidP="001B4B72">
      <w:pPr>
        <w:pStyle w:val="Paragrafi"/>
        <w:rPr>
          <w:spacing w:val="-4"/>
          <w:lang w:val="sq-AL"/>
        </w:rPr>
      </w:pPr>
      <w:r w:rsidRPr="00DC68E9">
        <w:rPr>
          <w:spacing w:val="-4"/>
          <w:lang w:val="sq-AL"/>
        </w:rPr>
        <w:t>c)</w:t>
      </w:r>
      <w:r w:rsidR="002D51C1" w:rsidRPr="00DC68E9">
        <w:rPr>
          <w:spacing w:val="-4"/>
          <w:lang w:val="sq-AL"/>
        </w:rPr>
        <w:t xml:space="preserve"> </w:t>
      </w:r>
      <w:r w:rsidRPr="00DC68E9">
        <w:rPr>
          <w:spacing w:val="-4"/>
          <w:lang w:val="sq-AL"/>
        </w:rPr>
        <w:tab/>
        <w:t>AREB-ja Lushnjë përfshin qarqet Fier, Vlorë dhe Gjirokastër;</w:t>
      </w:r>
    </w:p>
    <w:p w:rsidR="00AF7FF6" w:rsidRPr="00DC68E9" w:rsidRDefault="00AF7FF6" w:rsidP="001B4B72">
      <w:pPr>
        <w:pStyle w:val="Paragrafi"/>
        <w:rPr>
          <w:spacing w:val="-4"/>
          <w:lang w:val="sq-AL"/>
        </w:rPr>
      </w:pPr>
      <w:r w:rsidRPr="00DC68E9">
        <w:rPr>
          <w:spacing w:val="-4"/>
          <w:lang w:val="sq-AL"/>
        </w:rPr>
        <w:t xml:space="preserve">ç) </w:t>
      </w:r>
      <w:r w:rsidRPr="00DC68E9">
        <w:rPr>
          <w:spacing w:val="-4"/>
          <w:lang w:val="sq-AL"/>
        </w:rPr>
        <w:tab/>
        <w:t>AREB-ja Korçë përfshin qarqet Korçë, Elbasan dhe Berat.</w:t>
      </w:r>
    </w:p>
    <w:p w:rsidR="00AF7FF6" w:rsidRPr="00DC68E9" w:rsidRDefault="00A65903" w:rsidP="001B4B72">
      <w:pPr>
        <w:pStyle w:val="Paragrafi"/>
        <w:rPr>
          <w:spacing w:val="-4"/>
          <w:lang w:val="sq-AL"/>
        </w:rPr>
      </w:pPr>
      <w:r w:rsidRPr="00DC68E9">
        <w:rPr>
          <w:spacing w:val="-4"/>
          <w:lang w:val="sq-AL"/>
        </w:rPr>
        <w:t xml:space="preserve">3. </w:t>
      </w:r>
      <w:r w:rsidR="00AF7FF6" w:rsidRPr="00DC68E9">
        <w:rPr>
          <w:spacing w:val="-4"/>
          <w:lang w:val="sq-AL"/>
        </w:rPr>
        <w:t>Agjencitë</w:t>
      </w:r>
      <w:r w:rsidR="00AF7FF6" w:rsidRPr="00DC68E9" w:rsidDel="008062E2">
        <w:rPr>
          <w:spacing w:val="-4"/>
          <w:lang w:val="sq-AL"/>
        </w:rPr>
        <w:t xml:space="preserve"> </w:t>
      </w:r>
      <w:r w:rsidR="00AF7FF6" w:rsidRPr="00DC68E9">
        <w:rPr>
          <w:spacing w:val="-4"/>
          <w:lang w:val="sq-AL"/>
        </w:rPr>
        <w:t>rajonale të ekstensionit bujqësor kanë si mision të tyre të bëhen faktorë kryesorë në zhvillimin e sektorit bujqësor konkurrues dhe të qëndrueshëm në vend, duke punuar në partneritet afatgjatë me përfituesit.</w:t>
      </w:r>
    </w:p>
    <w:p w:rsidR="00AF7FF6" w:rsidRPr="00DC68E9" w:rsidRDefault="00A65903" w:rsidP="001B4B72">
      <w:pPr>
        <w:pStyle w:val="Paragrafi"/>
        <w:rPr>
          <w:spacing w:val="-4"/>
          <w:lang w:val="sq-AL"/>
        </w:rPr>
      </w:pPr>
      <w:r w:rsidRPr="00DC68E9">
        <w:rPr>
          <w:spacing w:val="-4"/>
          <w:lang w:val="sq-AL"/>
        </w:rPr>
        <w:t xml:space="preserve">4. </w:t>
      </w:r>
      <w:r w:rsidR="00AF7FF6" w:rsidRPr="00DC68E9">
        <w:rPr>
          <w:spacing w:val="-4"/>
          <w:lang w:val="sq-AL"/>
        </w:rPr>
        <w:t>Detyrat dhe përgjegjësitë kryesore të agjencive</w:t>
      </w:r>
      <w:r w:rsidR="00AF7FF6" w:rsidRPr="00DC68E9" w:rsidDel="008062E2">
        <w:rPr>
          <w:spacing w:val="-4"/>
          <w:lang w:val="sq-AL"/>
        </w:rPr>
        <w:t xml:space="preserve"> </w:t>
      </w:r>
      <w:r w:rsidR="00AF7FF6" w:rsidRPr="00DC68E9">
        <w:rPr>
          <w:spacing w:val="-4"/>
          <w:lang w:val="sq-AL"/>
        </w:rPr>
        <w:t>rajonal</w:t>
      </w:r>
      <w:r w:rsidR="007A585D" w:rsidRPr="00DC68E9">
        <w:rPr>
          <w:spacing w:val="-4"/>
          <w:lang w:val="sq-AL"/>
        </w:rPr>
        <w:t>e të ekstensionit bujqësor janë</w:t>
      </w:r>
      <w:r w:rsidR="00AF7FF6" w:rsidRPr="00DC68E9">
        <w:rPr>
          <w:spacing w:val="-4"/>
          <w:lang w:val="sq-AL"/>
        </w:rPr>
        <w:t xml:space="preserve"> si më poshtë:</w:t>
      </w:r>
    </w:p>
    <w:p w:rsidR="00AF7FF6" w:rsidRPr="00DC68E9" w:rsidRDefault="00A65903" w:rsidP="001B4B72">
      <w:pPr>
        <w:pStyle w:val="Paragrafi"/>
        <w:rPr>
          <w:spacing w:val="-4"/>
          <w:lang w:val="sq-AL"/>
        </w:rPr>
      </w:pPr>
      <w:r w:rsidRPr="00DC68E9">
        <w:rPr>
          <w:spacing w:val="-4"/>
          <w:lang w:val="sq-AL"/>
        </w:rPr>
        <w:t xml:space="preserve">a) </w:t>
      </w:r>
      <w:r w:rsidR="00AF7FF6" w:rsidRPr="00DC68E9">
        <w:rPr>
          <w:spacing w:val="-4"/>
          <w:lang w:val="sq-AL"/>
        </w:rPr>
        <w:t>Të ofrojnë informacion dhe këshillim për zhvillimin teknik e teknologjik të fermave bujqësore, me qëllim rritjen e konkurrueshmërisë në bujqësi;</w:t>
      </w:r>
    </w:p>
    <w:p w:rsidR="00AF7FF6" w:rsidRPr="00DC68E9" w:rsidRDefault="00A65903" w:rsidP="001B4B72">
      <w:pPr>
        <w:pStyle w:val="Paragrafi"/>
        <w:rPr>
          <w:spacing w:val="-4"/>
          <w:lang w:val="sq-AL"/>
        </w:rPr>
      </w:pPr>
      <w:r w:rsidRPr="00DC68E9">
        <w:rPr>
          <w:spacing w:val="-4"/>
          <w:lang w:val="sq-AL"/>
        </w:rPr>
        <w:t xml:space="preserve">b) </w:t>
      </w:r>
      <w:r w:rsidR="00AF7FF6" w:rsidRPr="00DC68E9">
        <w:rPr>
          <w:spacing w:val="-4"/>
          <w:lang w:val="sq-AL"/>
        </w:rPr>
        <w:t>Të ofrojnë informacion dhe të asistojnë fermerët për të përfituar nga skemat mbështetëse kombëtare, IPARD-i dhe projekte të tjera në fushën e bujqësisë dhe të zhvillimit rural;</w:t>
      </w:r>
    </w:p>
    <w:p w:rsidR="00AF7FF6" w:rsidRPr="00DC68E9" w:rsidRDefault="00A65903" w:rsidP="001B4B72">
      <w:pPr>
        <w:pStyle w:val="Paragrafi"/>
        <w:rPr>
          <w:spacing w:val="-4"/>
          <w:lang w:val="sq-AL"/>
        </w:rPr>
      </w:pPr>
      <w:r w:rsidRPr="00DC68E9">
        <w:rPr>
          <w:spacing w:val="-4"/>
          <w:lang w:val="sq-AL"/>
        </w:rPr>
        <w:t xml:space="preserve">c) </w:t>
      </w:r>
      <w:r w:rsidR="00AF7FF6" w:rsidRPr="00DC68E9">
        <w:rPr>
          <w:spacing w:val="-4"/>
          <w:lang w:val="sq-AL"/>
        </w:rPr>
        <w:t>Të nxisin dhe të ndihmojnë krijimin e funksionimin e formave të ndryshme të kooperimit të fermerëve;</w:t>
      </w:r>
    </w:p>
    <w:p w:rsidR="00AF7FF6" w:rsidRPr="00DC68E9" w:rsidRDefault="00AF7FF6" w:rsidP="001B4B72">
      <w:pPr>
        <w:pStyle w:val="Paragrafi"/>
        <w:rPr>
          <w:spacing w:val="-4"/>
          <w:lang w:val="sq-AL"/>
        </w:rPr>
      </w:pPr>
      <w:r w:rsidRPr="00DC68E9">
        <w:rPr>
          <w:spacing w:val="-4"/>
          <w:lang w:val="sq-AL"/>
        </w:rPr>
        <w:t>ç)</w:t>
      </w:r>
      <w:r w:rsidRPr="00DC68E9">
        <w:rPr>
          <w:spacing w:val="-4"/>
          <w:lang w:val="sq-AL"/>
        </w:rPr>
        <w:tab/>
      </w:r>
      <w:r w:rsidR="007A585D" w:rsidRPr="00DC68E9">
        <w:rPr>
          <w:spacing w:val="-4"/>
          <w:lang w:val="sq-AL"/>
        </w:rPr>
        <w:t xml:space="preserve"> </w:t>
      </w:r>
      <w:r w:rsidRPr="00DC68E9">
        <w:rPr>
          <w:spacing w:val="-4"/>
          <w:lang w:val="sq-AL"/>
        </w:rPr>
        <w:t>Të organizojnë dhe të kryejnë trajnimin profesional të fermerëve në fushën e bujqësisë dhe të zhvillimit rural;</w:t>
      </w:r>
    </w:p>
    <w:p w:rsidR="00AF7FF6" w:rsidRPr="00DC68E9" w:rsidRDefault="00A65903" w:rsidP="001B4B72">
      <w:pPr>
        <w:pStyle w:val="Paragrafi"/>
        <w:rPr>
          <w:spacing w:val="-4"/>
          <w:lang w:val="sq-AL"/>
        </w:rPr>
      </w:pPr>
      <w:r w:rsidRPr="00DC68E9">
        <w:rPr>
          <w:spacing w:val="-4"/>
          <w:lang w:val="sq-AL"/>
        </w:rPr>
        <w:t xml:space="preserve">d) </w:t>
      </w:r>
      <w:r w:rsidR="00AF7FF6" w:rsidRPr="00DC68E9">
        <w:rPr>
          <w:spacing w:val="-4"/>
          <w:lang w:val="sq-AL"/>
        </w:rPr>
        <w:t>Të sigurojnë informacion për standardet lidhur me mjedisin, cilësinë, marketingun, bujqësinë organike, produktet me tregues gjeografikë etj.;</w:t>
      </w:r>
    </w:p>
    <w:p w:rsidR="00AF7FF6" w:rsidRPr="00DC68E9" w:rsidRDefault="00AF7FF6" w:rsidP="001B4B72">
      <w:pPr>
        <w:pStyle w:val="Paragrafi"/>
        <w:rPr>
          <w:spacing w:val="-4"/>
          <w:lang w:val="sq-AL"/>
        </w:rPr>
      </w:pPr>
      <w:r w:rsidRPr="00DC68E9">
        <w:rPr>
          <w:spacing w:val="-4"/>
          <w:lang w:val="sq-AL"/>
        </w:rPr>
        <w:t>dh)</w:t>
      </w:r>
      <w:r w:rsidRPr="00DC68E9">
        <w:rPr>
          <w:spacing w:val="-4"/>
          <w:lang w:val="sq-AL"/>
        </w:rPr>
        <w:tab/>
      </w:r>
      <w:r w:rsidR="00AA3709" w:rsidRPr="00DC68E9">
        <w:rPr>
          <w:spacing w:val="-4"/>
          <w:lang w:val="sq-AL"/>
        </w:rPr>
        <w:t xml:space="preserve"> </w:t>
      </w:r>
      <w:r w:rsidRPr="00DC68E9">
        <w:rPr>
          <w:spacing w:val="-4"/>
          <w:lang w:val="sq-AL"/>
        </w:rPr>
        <w:t>Të informojnë dhe të këshillojnë fermerët për përzgjedhjen dhe përdorimin e makinerive e të pajisjeve bujqësore;</w:t>
      </w:r>
    </w:p>
    <w:p w:rsidR="00AF7FF6" w:rsidRPr="00DC68E9" w:rsidRDefault="00A65903" w:rsidP="001B4B72">
      <w:pPr>
        <w:pStyle w:val="Paragrafi"/>
        <w:rPr>
          <w:spacing w:val="-4"/>
          <w:lang w:val="sq-AL"/>
        </w:rPr>
      </w:pPr>
      <w:r w:rsidRPr="00DC68E9">
        <w:rPr>
          <w:spacing w:val="-4"/>
          <w:lang w:val="sq-AL"/>
        </w:rPr>
        <w:t xml:space="preserve">e) </w:t>
      </w:r>
      <w:r w:rsidR="00AF7FF6" w:rsidRPr="00DC68E9">
        <w:rPr>
          <w:spacing w:val="-4"/>
          <w:lang w:val="sq-AL"/>
        </w:rPr>
        <w:t>Të ofrojnë informacion të përgjithshëm për të gjithë komunitetin e fermerëve dhe për publikun nëpërmjet masmedias.</w:t>
      </w:r>
    </w:p>
    <w:p w:rsidR="00AF7FF6" w:rsidRPr="00DC68E9" w:rsidRDefault="00A65903" w:rsidP="001B4B72">
      <w:pPr>
        <w:pStyle w:val="Paragrafi"/>
        <w:rPr>
          <w:spacing w:val="-4"/>
          <w:lang w:val="sq-AL"/>
        </w:rPr>
      </w:pPr>
      <w:r w:rsidRPr="00DC68E9">
        <w:rPr>
          <w:spacing w:val="-4"/>
          <w:lang w:val="sq-AL"/>
        </w:rPr>
        <w:t xml:space="preserve">5. </w:t>
      </w:r>
      <w:r w:rsidR="00AF7FF6" w:rsidRPr="00DC68E9">
        <w:rPr>
          <w:spacing w:val="-4"/>
          <w:lang w:val="sq-AL"/>
        </w:rPr>
        <w:t>Detyra të tjera mbështetëse dhe admini</w:t>
      </w:r>
      <w:r w:rsidR="005B73B0" w:rsidRPr="00DC68E9">
        <w:rPr>
          <w:spacing w:val="-4"/>
          <w:lang w:val="sq-AL"/>
        </w:rPr>
        <w:t>-</w:t>
      </w:r>
      <w:r w:rsidR="00AF7FF6" w:rsidRPr="00DC68E9">
        <w:rPr>
          <w:spacing w:val="-4"/>
          <w:lang w:val="sq-AL"/>
        </w:rPr>
        <w:t>strative të agjencive rajonal</w:t>
      </w:r>
      <w:r w:rsidR="00C10CDD" w:rsidRPr="00DC68E9">
        <w:rPr>
          <w:spacing w:val="-4"/>
          <w:lang w:val="sq-AL"/>
        </w:rPr>
        <w:t>e të ekstensionit bujqësor janë</w:t>
      </w:r>
      <w:r w:rsidR="00AF7FF6" w:rsidRPr="00DC68E9">
        <w:rPr>
          <w:spacing w:val="-4"/>
          <w:lang w:val="sq-AL"/>
        </w:rPr>
        <w:t xml:space="preserve"> si më poshtë:</w:t>
      </w:r>
    </w:p>
    <w:p w:rsidR="00AF7FF6" w:rsidRPr="00DC68E9" w:rsidRDefault="00A65903" w:rsidP="001B4B72">
      <w:pPr>
        <w:pStyle w:val="Paragrafi"/>
        <w:rPr>
          <w:spacing w:val="-4"/>
          <w:lang w:val="sq-AL"/>
        </w:rPr>
      </w:pPr>
      <w:r w:rsidRPr="00DC68E9">
        <w:rPr>
          <w:spacing w:val="-4"/>
          <w:lang w:val="sq-AL"/>
        </w:rPr>
        <w:t xml:space="preserve">a) </w:t>
      </w:r>
      <w:r w:rsidR="00AF7FF6" w:rsidRPr="00DC68E9">
        <w:rPr>
          <w:spacing w:val="-4"/>
          <w:lang w:val="sq-AL"/>
        </w:rPr>
        <w:t>Të marrin pjesë në hartimin e skemave mbështetëse dhe implementimin e programeve të zhvillimit në bujqësi;</w:t>
      </w:r>
    </w:p>
    <w:p w:rsidR="00AF7FF6" w:rsidRPr="00DC68E9" w:rsidRDefault="00A65903" w:rsidP="001B4B72">
      <w:pPr>
        <w:pStyle w:val="Paragrafi"/>
        <w:rPr>
          <w:spacing w:val="-4"/>
          <w:lang w:val="sq-AL"/>
        </w:rPr>
      </w:pPr>
      <w:r w:rsidRPr="00DC68E9">
        <w:rPr>
          <w:spacing w:val="-4"/>
          <w:lang w:val="sq-AL"/>
        </w:rPr>
        <w:t xml:space="preserve">b) </w:t>
      </w:r>
      <w:r w:rsidR="00AF7FF6" w:rsidRPr="00DC68E9">
        <w:rPr>
          <w:spacing w:val="-4"/>
          <w:lang w:val="sq-AL"/>
        </w:rPr>
        <w:t>Të kryejnë vrojtime për sistemin e të dhënave të kontabilitetit të fermës (FADN);</w:t>
      </w:r>
    </w:p>
    <w:p w:rsidR="00AF7FF6" w:rsidRPr="00DC68E9" w:rsidRDefault="00A65903" w:rsidP="001B4B72">
      <w:pPr>
        <w:pStyle w:val="Paragrafi"/>
        <w:rPr>
          <w:spacing w:val="-4"/>
          <w:lang w:val="sq-AL"/>
        </w:rPr>
      </w:pPr>
      <w:r w:rsidRPr="00DC68E9">
        <w:rPr>
          <w:spacing w:val="-4"/>
          <w:lang w:val="sq-AL"/>
        </w:rPr>
        <w:t xml:space="preserve">c) </w:t>
      </w:r>
      <w:r w:rsidR="00AF7FF6" w:rsidRPr="00DC68E9">
        <w:rPr>
          <w:spacing w:val="-4"/>
          <w:lang w:val="sq-AL"/>
        </w:rPr>
        <w:t>Të marrin pjesë në mbledhjen e të dhënave statistikore dhe parashikimin e prodhimit bujqësor e blegtoral dhe në vlerësimin e dëmeve të shkaktuara nga fenomene natyrore në bujqësi etj</w:t>
      </w:r>
      <w:r w:rsidR="00094250" w:rsidRPr="00DC68E9">
        <w:rPr>
          <w:spacing w:val="-4"/>
          <w:lang w:val="sq-AL"/>
        </w:rPr>
        <w:t>.</w:t>
      </w:r>
      <w:r w:rsidR="00AF7FF6" w:rsidRPr="00DC68E9">
        <w:rPr>
          <w:spacing w:val="-4"/>
          <w:lang w:val="sq-AL"/>
        </w:rPr>
        <w:t>;</w:t>
      </w:r>
    </w:p>
    <w:p w:rsidR="00AF7FF6" w:rsidRPr="00DC68E9" w:rsidRDefault="00AF7FF6" w:rsidP="001B4B72">
      <w:pPr>
        <w:pStyle w:val="Paragrafi"/>
        <w:rPr>
          <w:spacing w:val="-4"/>
          <w:lang w:val="sq-AL"/>
        </w:rPr>
      </w:pPr>
      <w:r w:rsidRPr="00DC68E9">
        <w:rPr>
          <w:spacing w:val="-4"/>
          <w:lang w:val="sq-AL"/>
        </w:rPr>
        <w:t>ç)</w:t>
      </w:r>
      <w:r w:rsidRPr="00DC68E9">
        <w:rPr>
          <w:spacing w:val="-4"/>
          <w:lang w:val="sq-AL"/>
        </w:rPr>
        <w:tab/>
      </w:r>
      <w:r w:rsidR="00C10CDD" w:rsidRPr="00DC68E9">
        <w:rPr>
          <w:spacing w:val="-4"/>
          <w:lang w:val="sq-AL"/>
        </w:rPr>
        <w:t xml:space="preserve"> </w:t>
      </w:r>
      <w:r w:rsidRPr="00DC68E9">
        <w:rPr>
          <w:spacing w:val="-4"/>
          <w:lang w:val="sq-AL"/>
        </w:rPr>
        <w:t>Të sigurojnë trajnimin e vazhdueshëm të ekstensionistëve;</w:t>
      </w:r>
    </w:p>
    <w:p w:rsidR="00AF7FF6" w:rsidRPr="00DC68E9" w:rsidRDefault="00A65903" w:rsidP="001B4B72">
      <w:pPr>
        <w:pStyle w:val="Paragrafi"/>
        <w:rPr>
          <w:spacing w:val="-4"/>
          <w:lang w:val="sq-AL"/>
        </w:rPr>
      </w:pPr>
      <w:r w:rsidRPr="00DC68E9">
        <w:rPr>
          <w:spacing w:val="-4"/>
          <w:lang w:val="sq-AL"/>
        </w:rPr>
        <w:t xml:space="preserve">d) </w:t>
      </w:r>
      <w:r w:rsidR="00AF7FF6" w:rsidRPr="00DC68E9">
        <w:rPr>
          <w:spacing w:val="-4"/>
          <w:lang w:val="sq-AL"/>
        </w:rPr>
        <w:t>Të ofrojnë shërbime për fermat bujqësore, institucionet, njësitë e qeverisjes vendore (si plane zhvillimi, programe investimi, plane biznesi, plane të menaxhimit ekonomik, programe të zhvillimit rural, analiza etj</w:t>
      </w:r>
      <w:r w:rsidR="00094250" w:rsidRPr="00DC68E9">
        <w:rPr>
          <w:spacing w:val="-4"/>
          <w:lang w:val="sq-AL"/>
        </w:rPr>
        <w:t>.</w:t>
      </w:r>
      <w:r w:rsidR="00AF7FF6" w:rsidRPr="00DC68E9">
        <w:rPr>
          <w:spacing w:val="-4"/>
          <w:lang w:val="sq-AL"/>
        </w:rPr>
        <w:t>);</w:t>
      </w:r>
    </w:p>
    <w:p w:rsidR="00AF7FF6" w:rsidRPr="00DC68E9" w:rsidRDefault="00AF7FF6" w:rsidP="001B4B72">
      <w:pPr>
        <w:pStyle w:val="Paragrafi"/>
        <w:rPr>
          <w:spacing w:val="-4"/>
          <w:lang w:val="sq-AL"/>
        </w:rPr>
      </w:pPr>
      <w:r w:rsidRPr="00DC68E9">
        <w:rPr>
          <w:spacing w:val="-4"/>
          <w:lang w:val="sq-AL"/>
        </w:rPr>
        <w:t>dh)</w:t>
      </w:r>
      <w:r w:rsidR="005B73B0" w:rsidRPr="00DC68E9">
        <w:rPr>
          <w:spacing w:val="-4"/>
          <w:lang w:val="sq-AL"/>
        </w:rPr>
        <w:t xml:space="preserve"> </w:t>
      </w:r>
      <w:r w:rsidRPr="00DC68E9">
        <w:rPr>
          <w:spacing w:val="-4"/>
          <w:lang w:val="sq-AL"/>
        </w:rPr>
        <w:tab/>
        <w:t>Të kryejnë detyra të tjera të ngarkuara nga ministria përgjegjëse për bujqësinë.</w:t>
      </w:r>
    </w:p>
    <w:p w:rsidR="00AF7FF6" w:rsidRPr="00DC68E9" w:rsidRDefault="00A65903" w:rsidP="001B4B72">
      <w:pPr>
        <w:pStyle w:val="Paragrafi"/>
        <w:rPr>
          <w:spacing w:val="-4"/>
          <w:lang w:val="sq-AL"/>
        </w:rPr>
      </w:pPr>
      <w:r w:rsidRPr="00DC68E9">
        <w:rPr>
          <w:spacing w:val="-4"/>
          <w:lang w:val="sq-AL"/>
        </w:rPr>
        <w:t xml:space="preserve">6. </w:t>
      </w:r>
      <w:r w:rsidR="00AF7FF6" w:rsidRPr="00DC68E9">
        <w:rPr>
          <w:spacing w:val="-4"/>
          <w:lang w:val="sq-AL"/>
        </w:rPr>
        <w:t>Agjencitë rajonale të ekstensionit bujqësor mbajnë lidhje të vazhdueshme dhe koordinojnë veprimtarinë e tyre me institucionet kërkimore-shkencore dhe burime të tjera informacioni.</w:t>
      </w:r>
    </w:p>
    <w:p w:rsidR="00AF7FF6" w:rsidRPr="00DC68E9" w:rsidRDefault="00A65903" w:rsidP="001B4B72">
      <w:pPr>
        <w:pStyle w:val="Paragrafi"/>
        <w:rPr>
          <w:spacing w:val="-4"/>
          <w:lang w:val="sq-AL"/>
        </w:rPr>
      </w:pPr>
      <w:r w:rsidRPr="00DC68E9">
        <w:rPr>
          <w:spacing w:val="-4"/>
          <w:lang w:val="sq-AL"/>
        </w:rPr>
        <w:t xml:space="preserve">7. </w:t>
      </w:r>
      <w:r w:rsidR="00AF7FF6" w:rsidRPr="00DC68E9">
        <w:rPr>
          <w:spacing w:val="-4"/>
          <w:lang w:val="sq-AL"/>
        </w:rPr>
        <w:t>Marrëdhëniet e punës së nëpunësve të agjencive rajonale të ekstensionit bujqësor rregullohen në bazë të dispozitave të legjislacionit për nëpunësin civil. Marrëdhëniet e punës të punonjësve administrativë të këtyre agjencive rregullohen në bazë të dispozitave të Kodit të Punës.</w:t>
      </w:r>
    </w:p>
    <w:p w:rsidR="00AF7FF6" w:rsidRPr="00DC68E9" w:rsidRDefault="00A65903" w:rsidP="001B4B72">
      <w:pPr>
        <w:pStyle w:val="Paragrafi"/>
        <w:rPr>
          <w:spacing w:val="-4"/>
          <w:lang w:val="sq-AL"/>
        </w:rPr>
      </w:pPr>
      <w:r w:rsidRPr="00DC68E9">
        <w:rPr>
          <w:spacing w:val="-4"/>
          <w:lang w:val="sq-AL"/>
        </w:rPr>
        <w:t xml:space="preserve">8. </w:t>
      </w:r>
      <w:r w:rsidR="00AF7FF6" w:rsidRPr="00DC68E9">
        <w:rPr>
          <w:spacing w:val="-4"/>
          <w:lang w:val="sq-AL"/>
        </w:rPr>
        <w:t>Strukturat dhe organikat e agjencive rajonale të ekstensionit bujqësor miratohen me urdhër të Kryeministrit, sipas përcaktimeve të legjislacionit në fuqi për organizimin dhe funksionimin e administratës shtetërore.</w:t>
      </w:r>
    </w:p>
    <w:p w:rsidR="00AF7FF6" w:rsidRPr="00DC68E9" w:rsidRDefault="00A65903" w:rsidP="001B4B72">
      <w:pPr>
        <w:pStyle w:val="Paragrafi"/>
        <w:rPr>
          <w:spacing w:val="-4"/>
          <w:lang w:val="sq-AL"/>
        </w:rPr>
      </w:pPr>
      <w:r w:rsidRPr="00DC68E9">
        <w:rPr>
          <w:spacing w:val="-4"/>
          <w:lang w:val="sq-AL"/>
        </w:rPr>
        <w:t xml:space="preserve">9. </w:t>
      </w:r>
      <w:r w:rsidR="00AF7FF6" w:rsidRPr="00DC68E9">
        <w:rPr>
          <w:spacing w:val="-4"/>
          <w:lang w:val="sq-AL"/>
        </w:rPr>
        <w:t>Rregulloret që përcaktojnë metodat e brendshme të punës dhe sjelljen e personelit të agjencive rajonale të ekstensionit bujqësor miratohen nga ministri përgjegjës për bujqësinë.</w:t>
      </w:r>
    </w:p>
    <w:p w:rsidR="00AF7FF6" w:rsidRPr="00DC68E9" w:rsidRDefault="00A65903" w:rsidP="001B4B72">
      <w:pPr>
        <w:pStyle w:val="Paragrafi"/>
        <w:rPr>
          <w:spacing w:val="-4"/>
          <w:lang w:val="sq-AL"/>
        </w:rPr>
      </w:pPr>
      <w:r w:rsidRPr="00DC68E9">
        <w:rPr>
          <w:spacing w:val="-4"/>
          <w:lang w:val="sq-AL"/>
        </w:rPr>
        <w:t xml:space="preserve">10. </w:t>
      </w:r>
      <w:r w:rsidR="00AF7FF6" w:rsidRPr="00DC68E9">
        <w:rPr>
          <w:spacing w:val="-4"/>
          <w:lang w:val="sq-AL"/>
        </w:rPr>
        <w:t>Nëpunësit e agjencive rajonale të ekstensionit bujqësor që kryejnë funksione ekstensioni duhet të trajnohen, të testohen dhe të pajisen me certifikatën</w:t>
      </w:r>
      <w:r w:rsidR="00ED4F7F" w:rsidRPr="00DC68E9">
        <w:rPr>
          <w:spacing w:val="-4"/>
          <w:lang w:val="sq-AL"/>
        </w:rPr>
        <w:t xml:space="preserve"> </w:t>
      </w:r>
      <w:r w:rsidR="00AF7FF6" w:rsidRPr="00DC68E9">
        <w:rPr>
          <w:spacing w:val="-4"/>
          <w:lang w:val="sq-AL"/>
        </w:rPr>
        <w:t xml:space="preserve">përkatëse për ofrimin e shërbimeve të ekstensionit. </w:t>
      </w:r>
    </w:p>
    <w:p w:rsidR="00AF7FF6" w:rsidRPr="00DC68E9" w:rsidRDefault="00AF7FF6" w:rsidP="001B4B72">
      <w:pPr>
        <w:pStyle w:val="Paragrafi"/>
        <w:rPr>
          <w:spacing w:val="-4"/>
          <w:lang w:val="sq-AL"/>
        </w:rPr>
      </w:pPr>
      <w:r w:rsidRPr="00DC68E9">
        <w:rPr>
          <w:spacing w:val="-4"/>
          <w:lang w:val="sq-AL"/>
        </w:rPr>
        <w:t>Trajnimi, testimi dhe pajisja me certifikatë e nëpunësve të ekstensionit për ofrimin e shërbimeve këshilluese në bujqësi dhe zhvillimin rural bëhen në përputhje me kriteret dhe procedurat e përcaktuara në udhëzimin e ministrit përgjegjës për bujqësinë.</w:t>
      </w:r>
    </w:p>
    <w:p w:rsidR="00AF7FF6" w:rsidRPr="00DC68E9" w:rsidRDefault="00487D34" w:rsidP="001B4B72">
      <w:pPr>
        <w:pStyle w:val="Paragrafi"/>
        <w:rPr>
          <w:spacing w:val="-4"/>
          <w:lang w:val="sq-AL"/>
        </w:rPr>
      </w:pPr>
      <w:r w:rsidRPr="00DC68E9">
        <w:rPr>
          <w:spacing w:val="-4"/>
          <w:lang w:val="sq-AL"/>
        </w:rPr>
        <w:t>11</w:t>
      </w:r>
      <w:r w:rsidR="00A65903" w:rsidRPr="00DC68E9">
        <w:rPr>
          <w:spacing w:val="-4"/>
          <w:lang w:val="sq-AL"/>
        </w:rPr>
        <w:t xml:space="preserve">. </w:t>
      </w:r>
      <w:r w:rsidR="00AF7FF6" w:rsidRPr="00DC68E9">
        <w:rPr>
          <w:spacing w:val="-4"/>
          <w:lang w:val="sq-AL"/>
        </w:rPr>
        <w:t>Secila nga agjencitë rajonale të ekstensionit bujqësor ka stemën, logon dhe vulën e saj zyrtare. Stema përbëhet nga stema e Republikës së Shqipërisë me shënimet</w:t>
      </w:r>
      <w:r w:rsidRPr="00DC68E9">
        <w:rPr>
          <w:spacing w:val="-4"/>
          <w:lang w:val="sq-AL"/>
        </w:rPr>
        <w:t>:</w:t>
      </w:r>
      <w:r w:rsidR="00AF7FF6" w:rsidRPr="00DC68E9">
        <w:rPr>
          <w:spacing w:val="-4"/>
          <w:lang w:val="sq-AL"/>
        </w:rPr>
        <w:t xml:space="preserve"> “Republika e Shqipërisë, Ministria e Bujqësisë dhe Zhvillimit Rural, Agjencia Rajonale e Ekstensionit Bujqësor, emri i rajonit”, në përputhje me përcaktimet e vendimit </w:t>
      </w:r>
      <w:r w:rsidR="00ED4F7F" w:rsidRPr="00DC68E9">
        <w:rPr>
          <w:spacing w:val="-4"/>
          <w:lang w:val="sq-AL"/>
        </w:rPr>
        <w:t xml:space="preserve">nr. </w:t>
      </w:r>
      <w:r w:rsidR="00AF7FF6" w:rsidRPr="00DC68E9">
        <w:rPr>
          <w:spacing w:val="-4"/>
          <w:lang w:val="sq-AL"/>
        </w:rPr>
        <w:t xml:space="preserve">474, datë 10.7.2003, të Këshillit të Ministrave, “Për mënyrën e përdorimit të stemës së Republikës, si dhe raportin e përmasave të saj”, të ndryshuar. </w:t>
      </w:r>
    </w:p>
    <w:p w:rsidR="00AF7FF6" w:rsidRPr="00DC68E9" w:rsidRDefault="00A65903" w:rsidP="001B4B72">
      <w:pPr>
        <w:pStyle w:val="Paragrafi"/>
        <w:rPr>
          <w:spacing w:val="-4"/>
          <w:lang w:val="sq-AL"/>
        </w:rPr>
      </w:pPr>
      <w:r w:rsidRPr="00DC68E9">
        <w:rPr>
          <w:spacing w:val="-4"/>
          <w:lang w:val="sq-AL"/>
        </w:rPr>
        <w:t>1</w:t>
      </w:r>
      <w:r w:rsidR="00487D34" w:rsidRPr="00DC68E9">
        <w:rPr>
          <w:spacing w:val="-4"/>
          <w:lang w:val="sq-AL"/>
        </w:rPr>
        <w:t>2</w:t>
      </w:r>
      <w:r w:rsidRPr="00DC68E9">
        <w:rPr>
          <w:spacing w:val="-4"/>
          <w:lang w:val="sq-AL"/>
        </w:rPr>
        <w:t xml:space="preserve">. </w:t>
      </w:r>
      <w:r w:rsidR="00AF7FF6" w:rsidRPr="00DC68E9">
        <w:rPr>
          <w:spacing w:val="-4"/>
          <w:lang w:val="sq-AL"/>
        </w:rPr>
        <w:t xml:space="preserve">Vula e secilës prej agjencive rajonale të ekstensionit bujqësor ka formën dhe elementet e përcaktuara në vendimin </w:t>
      </w:r>
      <w:r w:rsidR="00ED4F7F" w:rsidRPr="00DC68E9">
        <w:rPr>
          <w:spacing w:val="-4"/>
          <w:lang w:val="sq-AL"/>
        </w:rPr>
        <w:t xml:space="preserve">nr. </w:t>
      </w:r>
      <w:r w:rsidR="00AF7FF6" w:rsidRPr="00DC68E9">
        <w:rPr>
          <w:spacing w:val="-4"/>
          <w:lang w:val="sq-AL"/>
        </w:rPr>
        <w:t xml:space="preserve">390, datë 6.8.1993, të Këshillit të Ministrave, “Për rregullat e prodhimit, administrimit, kontrollit dhe ruajtjen e vulave zyrtare”, të ndryshuar. Vula prodhohet, administrohet dhe ruhet në përputhje me legjislacionin në fuqi. </w:t>
      </w:r>
    </w:p>
    <w:p w:rsidR="00AF7FF6" w:rsidRPr="00DC68E9" w:rsidRDefault="00A65903" w:rsidP="001B4B72">
      <w:pPr>
        <w:pStyle w:val="Paragrafi"/>
        <w:rPr>
          <w:spacing w:val="-4"/>
          <w:lang w:val="sq-AL"/>
        </w:rPr>
      </w:pPr>
      <w:r w:rsidRPr="00DC68E9">
        <w:rPr>
          <w:spacing w:val="-4"/>
          <w:lang w:val="sq-AL"/>
        </w:rPr>
        <w:t>1</w:t>
      </w:r>
      <w:r w:rsidR="00DE0B20" w:rsidRPr="00DC68E9">
        <w:rPr>
          <w:spacing w:val="-4"/>
          <w:lang w:val="sq-AL"/>
        </w:rPr>
        <w:t>3</w:t>
      </w:r>
      <w:r w:rsidRPr="00DC68E9">
        <w:rPr>
          <w:spacing w:val="-4"/>
          <w:lang w:val="sq-AL"/>
        </w:rPr>
        <w:t xml:space="preserve">. </w:t>
      </w:r>
      <w:r w:rsidR="00AF7FF6" w:rsidRPr="00DC68E9">
        <w:rPr>
          <w:spacing w:val="-4"/>
          <w:lang w:val="sq-AL"/>
        </w:rPr>
        <w:t xml:space="preserve">Pasuritë e luajtshme dhe të paluajtshme të sektorëve të ekstensionit bujqësor në drejtoritë e bujqësisë sipas qarqeve të kalojnë në përgjegjësi administrimi të agjencive rajonale të ekstensionit bujqësor. Kalimet të bëhen në referencë të bilancit kontabël në datën e dorëzimit dhe të marrjes në dorëzim. Dorëzimi dhe marrja në dorëzim të bëhen nga komisionet e përbashkëta të institucioneve përkatëse. </w:t>
      </w:r>
    </w:p>
    <w:p w:rsidR="00AF7FF6" w:rsidRPr="00DC68E9" w:rsidRDefault="00DE0B20" w:rsidP="001B4B72">
      <w:pPr>
        <w:pStyle w:val="Paragrafi"/>
        <w:rPr>
          <w:spacing w:val="-4"/>
          <w:lang w:val="sq-AL"/>
        </w:rPr>
      </w:pPr>
      <w:r w:rsidRPr="00DC68E9">
        <w:rPr>
          <w:spacing w:val="-4"/>
          <w:lang w:val="sq-AL"/>
        </w:rPr>
        <w:t xml:space="preserve">14. </w:t>
      </w:r>
      <w:r w:rsidR="00AF7FF6" w:rsidRPr="00DC68E9">
        <w:rPr>
          <w:spacing w:val="-4"/>
          <w:lang w:val="sq-AL"/>
        </w:rPr>
        <w:t xml:space="preserve">Për nëpunësit civilë aktualë të drejtorive të bujqësisë, në rastin e mbylljes dhe të ristrukturimit të institucionit, zbatohen dispozitat e legjislacionit për nëpunësin civil. Për punonjësit </w:t>
      </w:r>
      <w:r w:rsidR="00F72971" w:rsidRPr="00DC68E9">
        <w:rPr>
          <w:spacing w:val="-4"/>
          <w:lang w:val="sq-AL"/>
        </w:rPr>
        <w:t>administrativë</w:t>
      </w:r>
      <w:r w:rsidR="00AF7FF6" w:rsidRPr="00DC68E9">
        <w:rPr>
          <w:spacing w:val="-4"/>
          <w:lang w:val="sq-AL"/>
        </w:rPr>
        <w:t xml:space="preserve"> zbatohen dispozitat e Kodit të Punës.</w:t>
      </w:r>
      <w:r w:rsidR="00ED4F7F" w:rsidRPr="00DC68E9">
        <w:rPr>
          <w:spacing w:val="-4"/>
          <w:lang w:val="sq-AL"/>
        </w:rPr>
        <w:t xml:space="preserve"> </w:t>
      </w:r>
    </w:p>
    <w:p w:rsidR="00AF7FF6" w:rsidRPr="00DC68E9" w:rsidRDefault="001B366E" w:rsidP="001B4B72">
      <w:pPr>
        <w:pStyle w:val="Paragrafi"/>
        <w:rPr>
          <w:spacing w:val="-4"/>
          <w:lang w:val="sq-AL"/>
        </w:rPr>
      </w:pPr>
      <w:r w:rsidRPr="00DC68E9">
        <w:rPr>
          <w:spacing w:val="-4"/>
          <w:lang w:val="sq-AL"/>
        </w:rPr>
        <w:t xml:space="preserve">15. </w:t>
      </w:r>
      <w:r w:rsidR="00AF7FF6" w:rsidRPr="00DC68E9">
        <w:rPr>
          <w:spacing w:val="-4"/>
          <w:lang w:val="sq-AL"/>
        </w:rPr>
        <w:t xml:space="preserve">Drejtoritë e bujqësisë të vazhdojnë të kryejnë funksionet e tyre deri në momentin e krijimit dhe fillimit të funksionimit të agjencive rajonale të ekstensionit bujqësor Shkodër, Tiranë, Lushnjë dhe Korçë. </w:t>
      </w:r>
    </w:p>
    <w:p w:rsidR="00AF7FF6" w:rsidRPr="00DC68E9" w:rsidRDefault="001B366E" w:rsidP="001B4B72">
      <w:pPr>
        <w:pStyle w:val="Paragrafi"/>
        <w:rPr>
          <w:spacing w:val="-4"/>
          <w:lang w:val="sq-AL"/>
        </w:rPr>
      </w:pPr>
      <w:r w:rsidRPr="00DC68E9">
        <w:rPr>
          <w:spacing w:val="-4"/>
          <w:lang w:val="sq-AL"/>
        </w:rPr>
        <w:t xml:space="preserve">16. </w:t>
      </w:r>
      <w:r w:rsidR="00AF7FF6" w:rsidRPr="00DC68E9">
        <w:rPr>
          <w:spacing w:val="-4"/>
          <w:lang w:val="sq-AL"/>
        </w:rPr>
        <w:t xml:space="preserve">Vendimi </w:t>
      </w:r>
      <w:bookmarkStart w:id="4" w:name="OLE_LINK1"/>
      <w:bookmarkStart w:id="5" w:name="OLE_LINK3"/>
      <w:bookmarkStart w:id="6" w:name="OLE_LINK4"/>
      <w:bookmarkStart w:id="7" w:name="OLE_LINK5"/>
      <w:r w:rsidR="00ED4F7F" w:rsidRPr="00DC68E9">
        <w:rPr>
          <w:spacing w:val="-4"/>
          <w:lang w:val="sq-AL"/>
        </w:rPr>
        <w:t xml:space="preserve">nr. </w:t>
      </w:r>
      <w:r w:rsidR="00AF7FF6" w:rsidRPr="00DC68E9">
        <w:rPr>
          <w:spacing w:val="-4"/>
          <w:lang w:val="sq-AL"/>
        </w:rPr>
        <w:t>960, datë 25.10.2013, i Këshillit të Ministrave, “Për krijimin e drejtorive te bujqësisë”</w:t>
      </w:r>
      <w:bookmarkEnd w:id="4"/>
      <w:bookmarkEnd w:id="5"/>
      <w:r w:rsidR="00AF7FF6" w:rsidRPr="00DC68E9">
        <w:rPr>
          <w:spacing w:val="-4"/>
          <w:lang w:val="sq-AL"/>
        </w:rPr>
        <w:t>,</w:t>
      </w:r>
      <w:bookmarkEnd w:id="6"/>
      <w:bookmarkEnd w:id="7"/>
      <w:r w:rsidR="00AF7FF6" w:rsidRPr="00DC68E9">
        <w:rPr>
          <w:spacing w:val="-4"/>
          <w:lang w:val="sq-AL"/>
        </w:rPr>
        <w:t xml:space="preserve"> shfuqizohet. </w:t>
      </w:r>
    </w:p>
    <w:p w:rsidR="00AF7FF6" w:rsidRPr="00DC68E9" w:rsidRDefault="001B366E" w:rsidP="001B4B72">
      <w:pPr>
        <w:pStyle w:val="Paragrafi"/>
        <w:rPr>
          <w:spacing w:val="-4"/>
          <w:lang w:val="sq-AL"/>
        </w:rPr>
      </w:pPr>
      <w:r w:rsidRPr="00DC68E9">
        <w:rPr>
          <w:spacing w:val="-4"/>
          <w:lang w:val="sq-AL"/>
        </w:rPr>
        <w:t xml:space="preserve">17. </w:t>
      </w:r>
      <w:r w:rsidR="00AF7FF6" w:rsidRPr="00DC68E9">
        <w:rPr>
          <w:spacing w:val="-4"/>
          <w:lang w:val="sq-AL"/>
        </w:rPr>
        <w:t>Ngarkohen Ministria e Bujqësisë dhe Zhvillimit Rural, Ministria e Financave dhe Ekonomisë dhe agjencitë rajonale të ekstensionit bujqësor për zbatimin e këtij vendimi.</w:t>
      </w:r>
    </w:p>
    <w:p w:rsidR="00AF7FF6" w:rsidRPr="00DC68E9" w:rsidRDefault="00AF7FF6" w:rsidP="001B4B72">
      <w:pPr>
        <w:pStyle w:val="Paragrafi"/>
        <w:rPr>
          <w:spacing w:val="-4"/>
          <w:lang w:val="sq-AL"/>
        </w:rPr>
      </w:pPr>
      <w:r w:rsidRPr="00DC68E9">
        <w:rPr>
          <w:spacing w:val="-4"/>
          <w:lang w:val="sq-AL"/>
        </w:rPr>
        <w:t>Ky vendim hyn në fuq</w:t>
      </w:r>
      <w:r w:rsidR="001B366E" w:rsidRPr="00DC68E9">
        <w:rPr>
          <w:spacing w:val="-4"/>
          <w:lang w:val="sq-AL"/>
        </w:rPr>
        <w:t xml:space="preserve">i pas botimit në </w:t>
      </w:r>
      <w:r w:rsidRPr="00DC68E9">
        <w:rPr>
          <w:spacing w:val="-4"/>
          <w:lang w:val="sq-AL"/>
        </w:rPr>
        <w:t xml:space="preserve">Fletoren </w:t>
      </w:r>
      <w:r w:rsidR="001B366E" w:rsidRPr="00DC68E9">
        <w:rPr>
          <w:spacing w:val="-4"/>
          <w:lang w:val="sq-AL"/>
        </w:rPr>
        <w:t>Zyrtare</w:t>
      </w:r>
      <w:r w:rsidRPr="00DC68E9">
        <w:rPr>
          <w:spacing w:val="-4"/>
          <w:lang w:val="sq-AL"/>
        </w:rPr>
        <w:t>.</w:t>
      </w:r>
    </w:p>
    <w:p w:rsidR="00531EFB" w:rsidRPr="00DC68E9" w:rsidRDefault="00531EFB" w:rsidP="001B4B72">
      <w:pPr>
        <w:pStyle w:val="Autoriteti"/>
        <w:keepNext w:val="0"/>
        <w:rPr>
          <w:spacing w:val="-4"/>
          <w:lang w:val="sq-AL"/>
        </w:rPr>
      </w:pPr>
      <w:r w:rsidRPr="00DC68E9">
        <w:rPr>
          <w:spacing w:val="-4"/>
          <w:lang w:val="sq-AL"/>
        </w:rPr>
        <w:t>KRYEMINISTRI</w:t>
      </w:r>
    </w:p>
    <w:p w:rsidR="00531EFB" w:rsidRPr="00DC68E9" w:rsidRDefault="00531EFB" w:rsidP="001B4B72">
      <w:pPr>
        <w:pStyle w:val="AutoritetiEmer"/>
        <w:rPr>
          <w:spacing w:val="-4"/>
          <w:lang w:val="sq-AL"/>
        </w:rPr>
      </w:pPr>
      <w:r w:rsidRPr="00DC68E9">
        <w:rPr>
          <w:spacing w:val="-4"/>
          <w:lang w:val="sq-AL"/>
        </w:rPr>
        <w:t>Edi Rama</w:t>
      </w:r>
    </w:p>
    <w:p w:rsidR="00A04FD9" w:rsidRPr="00DC68E9" w:rsidRDefault="00A04FD9" w:rsidP="001B4B72">
      <w:pPr>
        <w:widowControl w:val="0"/>
        <w:rPr>
          <w:spacing w:val="-4"/>
          <w:sz w:val="12"/>
          <w:lang w:val="sq-AL"/>
        </w:rPr>
      </w:pPr>
    </w:p>
    <w:p w:rsidR="00A04FD9" w:rsidRPr="00DC68E9" w:rsidRDefault="00A04FD9" w:rsidP="001B4B72">
      <w:pPr>
        <w:pStyle w:val="NeniTitull"/>
        <w:keepNext w:val="0"/>
        <w:rPr>
          <w:spacing w:val="-4"/>
          <w:lang w:val="sq-AL"/>
        </w:rPr>
      </w:pPr>
      <w:r w:rsidRPr="00DC68E9">
        <w:rPr>
          <w:spacing w:val="-4"/>
          <w:lang w:val="sq-AL"/>
        </w:rPr>
        <w:t>VENDIM</w:t>
      </w:r>
    </w:p>
    <w:p w:rsidR="00A04FD9" w:rsidRPr="00DC68E9" w:rsidRDefault="00ED4F7F" w:rsidP="001B4B72">
      <w:pPr>
        <w:pStyle w:val="NeniTitull"/>
        <w:keepNext w:val="0"/>
        <w:rPr>
          <w:spacing w:val="-4"/>
          <w:lang w:val="sq-AL"/>
        </w:rPr>
      </w:pPr>
      <w:r w:rsidRPr="00DC68E9">
        <w:rPr>
          <w:spacing w:val="-4"/>
          <w:lang w:val="sq-AL"/>
        </w:rPr>
        <w:t xml:space="preserve">Nr. </w:t>
      </w:r>
      <w:r w:rsidR="002D38E9" w:rsidRPr="00DC68E9">
        <w:rPr>
          <w:spacing w:val="-4"/>
          <w:lang w:val="sq-AL"/>
        </w:rPr>
        <w:t>148, datë 13.3 2018</w:t>
      </w:r>
    </w:p>
    <w:p w:rsidR="00A04FD9" w:rsidRPr="00DC68E9" w:rsidRDefault="00A04FD9" w:rsidP="001B4B72">
      <w:pPr>
        <w:pStyle w:val="NeniTitull"/>
        <w:keepNext w:val="0"/>
        <w:rPr>
          <w:caps/>
          <w:color w:val="000000"/>
          <w:spacing w:val="-4"/>
          <w:sz w:val="14"/>
          <w:lang w:val="sq-AL"/>
        </w:rPr>
      </w:pPr>
    </w:p>
    <w:p w:rsidR="00A04FD9" w:rsidRPr="00DC68E9" w:rsidRDefault="00A04FD9" w:rsidP="001B4B72">
      <w:pPr>
        <w:pStyle w:val="NeniTitull"/>
        <w:keepNext w:val="0"/>
        <w:rPr>
          <w:caps/>
          <w:color w:val="000000"/>
          <w:spacing w:val="-4"/>
          <w:lang w:val="sq-AL"/>
        </w:rPr>
      </w:pPr>
      <w:r w:rsidRPr="00DC68E9">
        <w:rPr>
          <w:caps/>
          <w:color w:val="000000"/>
          <w:spacing w:val="-4"/>
          <w:lang w:val="sq-AL"/>
        </w:rPr>
        <w:t xml:space="preserve">PËR </w:t>
      </w:r>
      <w:r w:rsidRPr="00DC68E9">
        <w:rPr>
          <w:color w:val="000000"/>
          <w:spacing w:val="-4"/>
          <w:lang w:val="sq-AL" w:eastAsia="ja-JP"/>
        </w:rPr>
        <w:t>PËRCAKTIMIN E RREGULLAVE TË BASHKËPUNIMIT NDËRMJET MEKANIZMAVE KËSHILLIMORË E KOORDINUES INSTITUCIONALË, STRUKTURAVE</w:t>
      </w:r>
      <w:r w:rsidR="00F72971" w:rsidRPr="00DC68E9">
        <w:rPr>
          <w:color w:val="000000"/>
          <w:spacing w:val="-4"/>
          <w:lang w:val="sq-AL" w:eastAsia="ja-JP"/>
        </w:rPr>
        <w:t xml:space="preserve"> </w:t>
      </w:r>
      <w:r w:rsidRPr="00DC68E9">
        <w:rPr>
          <w:color w:val="000000"/>
          <w:spacing w:val="-4"/>
          <w:lang w:val="sq-AL" w:eastAsia="ja-JP"/>
        </w:rPr>
        <w:t>PËR TË DREJTAT DHE MBROJTJEN E FËMIJËS DHE ORGANIZATAVE JOFITIMPRURËSE, PËR REALIZIMIN E POLITIKAVE KOMBËTARE E VENDORE</w:t>
      </w:r>
      <w:r w:rsidR="00DE0771" w:rsidRPr="00DC68E9">
        <w:rPr>
          <w:color w:val="000000"/>
          <w:spacing w:val="-4"/>
          <w:lang w:val="sq-AL" w:eastAsia="ja-JP"/>
        </w:rPr>
        <w:t>,</w:t>
      </w:r>
      <w:r w:rsidRPr="00DC68E9">
        <w:rPr>
          <w:color w:val="000000"/>
          <w:spacing w:val="-4"/>
          <w:lang w:val="sq-AL" w:eastAsia="ja-JP"/>
        </w:rPr>
        <w:t xml:space="preserve"> SI DHE PËR SHËRBIMET E NEVOJSHME </w:t>
      </w:r>
      <w:r w:rsidRPr="00DC68E9">
        <w:rPr>
          <w:smallCaps/>
          <w:color w:val="000000"/>
          <w:spacing w:val="-4"/>
          <w:lang w:val="sq-AL" w:eastAsia="ja-JP"/>
        </w:rPr>
        <w:t>PËR</w:t>
      </w:r>
      <w:r w:rsidRPr="00DC68E9">
        <w:rPr>
          <w:color w:val="000000"/>
          <w:spacing w:val="-4"/>
          <w:lang w:val="sq-AL" w:eastAsia="ja-JP"/>
        </w:rPr>
        <w:t xml:space="preserve"> MBROJTJEN E FËMIJËS </w:t>
      </w:r>
    </w:p>
    <w:p w:rsidR="00A04FD9" w:rsidRPr="00DC68E9" w:rsidRDefault="00A04FD9" w:rsidP="001B4B72">
      <w:pPr>
        <w:pStyle w:val="Paragrafi"/>
        <w:rPr>
          <w:color w:val="000000"/>
          <w:spacing w:val="-4"/>
          <w:sz w:val="10"/>
          <w:u w:val="single"/>
          <w:lang w:val="sq-AL" w:eastAsia="ja-JP"/>
        </w:rPr>
      </w:pPr>
    </w:p>
    <w:p w:rsidR="00A04FD9" w:rsidRPr="00DC68E9" w:rsidRDefault="00A04FD9" w:rsidP="001B4B72">
      <w:pPr>
        <w:pStyle w:val="Paragrafi"/>
        <w:rPr>
          <w:rFonts w:eastAsia="Arial"/>
          <w:spacing w:val="-4"/>
          <w:lang w:val="sq-AL"/>
        </w:rPr>
      </w:pPr>
      <w:r w:rsidRPr="00DC68E9">
        <w:rPr>
          <w:color w:val="000000"/>
          <w:spacing w:val="-4"/>
          <w:lang w:val="sq-AL" w:eastAsia="ja-JP"/>
        </w:rPr>
        <w:t xml:space="preserve">Në mbështetje të nenit 100 të Kushtetutës dhe të pikës 6, të nenit 34, të ligjit </w:t>
      </w:r>
      <w:r w:rsidR="00ED4F7F" w:rsidRPr="00DC68E9">
        <w:rPr>
          <w:color w:val="000000"/>
          <w:spacing w:val="-4"/>
          <w:lang w:val="sq-AL" w:eastAsia="ja-JP"/>
        </w:rPr>
        <w:t xml:space="preserve">nr. </w:t>
      </w:r>
      <w:r w:rsidRPr="00DC68E9">
        <w:rPr>
          <w:color w:val="000000"/>
          <w:spacing w:val="-4"/>
          <w:lang w:val="sq-AL" w:eastAsia="ja-JP"/>
        </w:rPr>
        <w:t xml:space="preserve">18/2017, “Për të drejtat dhe mbrojtjen e fëmijës”, </w:t>
      </w:r>
      <w:r w:rsidRPr="00DC68E9">
        <w:rPr>
          <w:rFonts w:eastAsia="Arial"/>
          <w:spacing w:val="-4"/>
          <w:lang w:val="sq-AL"/>
        </w:rPr>
        <w:t>me propozimin e ministrit të Shëndetësisë dhe Mbrojtjes Sociale,</w:t>
      </w:r>
      <w:r w:rsidR="00ED4F7F" w:rsidRPr="00DC68E9">
        <w:rPr>
          <w:rFonts w:eastAsia="Arial"/>
          <w:spacing w:val="-4"/>
          <w:lang w:val="sq-AL"/>
        </w:rPr>
        <w:t xml:space="preserve"> </w:t>
      </w:r>
      <w:r w:rsidRPr="00DC68E9">
        <w:rPr>
          <w:rFonts w:eastAsia="Arial"/>
          <w:spacing w:val="-4"/>
          <w:lang w:val="sq-AL"/>
        </w:rPr>
        <w:t>Këshilli i Ministrave</w:t>
      </w:r>
    </w:p>
    <w:p w:rsidR="00A04FD9" w:rsidRPr="00DC68E9" w:rsidRDefault="00A04FD9" w:rsidP="001B4B72">
      <w:pPr>
        <w:pStyle w:val="NeniNr"/>
        <w:keepNext w:val="0"/>
        <w:rPr>
          <w:spacing w:val="-4"/>
          <w:lang w:val="sq-AL"/>
        </w:rPr>
      </w:pPr>
      <w:r w:rsidRPr="00DC68E9">
        <w:rPr>
          <w:spacing w:val="-4"/>
          <w:lang w:val="sq-AL"/>
        </w:rPr>
        <w:t>VENDOSI:</w:t>
      </w:r>
    </w:p>
    <w:p w:rsidR="00A04FD9" w:rsidRPr="00DC68E9" w:rsidRDefault="00A04FD9" w:rsidP="001B4B72">
      <w:pPr>
        <w:pStyle w:val="NeniNr"/>
        <w:keepNext w:val="0"/>
        <w:rPr>
          <w:spacing w:val="-4"/>
          <w:sz w:val="14"/>
          <w:lang w:val="sq-AL"/>
        </w:rPr>
      </w:pPr>
    </w:p>
    <w:p w:rsidR="00A04FD9" w:rsidRPr="00DC68E9" w:rsidRDefault="00A04FD9" w:rsidP="001B4B72">
      <w:pPr>
        <w:pStyle w:val="NeniNr"/>
        <w:keepNext w:val="0"/>
        <w:rPr>
          <w:spacing w:val="-4"/>
          <w:lang w:val="sq-AL"/>
        </w:rPr>
      </w:pPr>
      <w:r w:rsidRPr="00DC68E9">
        <w:rPr>
          <w:spacing w:val="-4"/>
          <w:lang w:val="sq-AL"/>
        </w:rPr>
        <w:t>KREU I</w:t>
      </w:r>
    </w:p>
    <w:p w:rsidR="00A04FD9" w:rsidRPr="00DC68E9" w:rsidRDefault="00A04FD9" w:rsidP="001B4B72">
      <w:pPr>
        <w:pStyle w:val="NeniNr"/>
        <w:keepNext w:val="0"/>
        <w:rPr>
          <w:caps/>
          <w:color w:val="000000"/>
          <w:spacing w:val="-4"/>
          <w:lang w:val="sq-AL" w:eastAsia="ja-JP"/>
        </w:rPr>
      </w:pPr>
      <w:r w:rsidRPr="00DC68E9">
        <w:rPr>
          <w:caps/>
          <w:color w:val="000000"/>
          <w:spacing w:val="-4"/>
          <w:lang w:val="sq-AL" w:eastAsia="ja-JP"/>
        </w:rPr>
        <w:t>fushat e Bashk</w:t>
      </w:r>
      <w:r w:rsidRPr="00DC68E9">
        <w:rPr>
          <w:color w:val="000000"/>
          <w:spacing w:val="-4"/>
          <w:lang w:val="sq-AL" w:eastAsia="ja-JP"/>
        </w:rPr>
        <w:t>Ë</w:t>
      </w:r>
      <w:r w:rsidRPr="00DC68E9">
        <w:rPr>
          <w:caps/>
          <w:color w:val="000000"/>
          <w:spacing w:val="-4"/>
          <w:lang w:val="sq-AL" w:eastAsia="ja-JP"/>
        </w:rPr>
        <w:t>punimit dhe angazhimi I mekanizmave institucionalë dhe strukturave për të drejtat dhe mbrojtjen e fëmijës dhe I ORGANIZATAVE JOFITIMPRURËSE</w:t>
      </w:r>
    </w:p>
    <w:p w:rsidR="00A04FD9" w:rsidRPr="00DC68E9" w:rsidRDefault="00A04FD9" w:rsidP="001B4B72">
      <w:pPr>
        <w:pStyle w:val="Paragrafi"/>
        <w:rPr>
          <w:spacing w:val="-4"/>
          <w:sz w:val="14"/>
          <w:lang w:val="sq-AL" w:eastAsia="ja-JP"/>
        </w:rPr>
      </w:pPr>
    </w:p>
    <w:p w:rsidR="00A04FD9" w:rsidRPr="00DC68E9" w:rsidRDefault="002D38E9" w:rsidP="001B4B72">
      <w:pPr>
        <w:pStyle w:val="Paragrafi"/>
        <w:rPr>
          <w:rFonts w:cs="Times New Roman"/>
          <w:caps/>
          <w:lang w:val="sq-AL" w:eastAsia="ja-JP"/>
        </w:rPr>
      </w:pPr>
      <w:r w:rsidRPr="00DC68E9">
        <w:rPr>
          <w:rFonts w:cs="Times New Roman"/>
          <w:lang w:val="sq-AL" w:eastAsia="ja-JP"/>
        </w:rPr>
        <w:t xml:space="preserve">1. </w:t>
      </w:r>
      <w:r w:rsidR="00A04FD9" w:rsidRPr="00DC68E9">
        <w:rPr>
          <w:rFonts w:cs="Times New Roman"/>
          <w:lang w:val="sq-AL" w:eastAsia="ja-JP"/>
        </w:rPr>
        <w:t>Bashkëpunimi ndërmjet mekanizmave këshillimorë e koordinues institucionalë, strukturave për të drejtat dhe mbrojtjen e fëmijës në nivel qendror e vendor dhe organizatave jofitimprurëse për realizimin e politikave kombëtare e vendore, si dhe ofrimi i shërbimeve të nevojshme për mbrojtjen e fëmijës</w:t>
      </w:r>
      <w:r w:rsidR="00F26CAB" w:rsidRPr="00DC68E9">
        <w:rPr>
          <w:rFonts w:cs="Times New Roman"/>
          <w:lang w:val="sq-AL" w:eastAsia="ja-JP"/>
        </w:rPr>
        <w:t>,</w:t>
      </w:r>
      <w:r w:rsidR="00A04FD9" w:rsidRPr="00DC68E9">
        <w:rPr>
          <w:rFonts w:cs="Times New Roman"/>
          <w:lang w:val="sq-AL" w:eastAsia="ja-JP"/>
        </w:rPr>
        <w:t xml:space="preserve"> bëhet në bazë të rregullave të përcaktuara në këtë vendim</w:t>
      </w:r>
      <w:r w:rsidR="00A04FD9" w:rsidRPr="00DC68E9">
        <w:rPr>
          <w:rFonts w:cs="Times New Roman"/>
          <w:caps/>
          <w:lang w:val="sq-AL" w:eastAsia="ja-JP"/>
        </w:rPr>
        <w:t xml:space="preserve">. </w:t>
      </w:r>
    </w:p>
    <w:p w:rsidR="00A04FD9" w:rsidRPr="00DC68E9" w:rsidRDefault="002D38E9" w:rsidP="001B4B72">
      <w:pPr>
        <w:pStyle w:val="Paragrafi"/>
        <w:rPr>
          <w:rFonts w:cs="Times New Roman"/>
          <w:caps/>
          <w:lang w:val="sq-AL" w:eastAsia="ja-JP"/>
        </w:rPr>
      </w:pPr>
      <w:r w:rsidRPr="00DC68E9">
        <w:rPr>
          <w:rFonts w:cs="Times New Roman"/>
          <w:lang w:val="sq-AL" w:eastAsia="ja-JP"/>
        </w:rPr>
        <w:t xml:space="preserve">2. </w:t>
      </w:r>
      <w:r w:rsidR="00A04FD9" w:rsidRPr="00DC68E9">
        <w:rPr>
          <w:rFonts w:cs="Times New Roman"/>
          <w:lang w:val="sq-AL" w:eastAsia="ja-JP"/>
        </w:rPr>
        <w:t>Mekanizmat institucionalë, strukturat për të drejtat e mbrojtjen e fëmijës dhe organizatat jofitimprurëse bashkëpunojnë, me qëllim:</w:t>
      </w:r>
    </w:p>
    <w:p w:rsidR="00A04FD9" w:rsidRPr="00DC68E9" w:rsidRDefault="002D38E9" w:rsidP="001B4B72">
      <w:pPr>
        <w:pStyle w:val="Paragrafi"/>
        <w:rPr>
          <w:rFonts w:cs="Times New Roman"/>
          <w:lang w:val="sq-AL" w:eastAsia="ja-JP"/>
        </w:rPr>
      </w:pPr>
      <w:r w:rsidRPr="00DC68E9">
        <w:rPr>
          <w:rFonts w:cs="Times New Roman"/>
          <w:lang w:val="sq-AL" w:eastAsia="ja-JP"/>
        </w:rPr>
        <w:t xml:space="preserve">a) </w:t>
      </w:r>
      <w:r w:rsidR="00111C24" w:rsidRPr="00DC68E9">
        <w:rPr>
          <w:rFonts w:cs="Times New Roman"/>
          <w:lang w:val="sq-AL" w:eastAsia="ja-JP"/>
        </w:rPr>
        <w:t>Hartimin</w:t>
      </w:r>
      <w:r w:rsidR="00A04FD9" w:rsidRPr="00DC68E9">
        <w:rPr>
          <w:rFonts w:cs="Times New Roman"/>
          <w:lang w:val="sq-AL" w:eastAsia="ja-JP"/>
        </w:rPr>
        <w:t>, zbatimin dhe monitorimin e ligjeve, të strategjive kombëtare, planeve të veprimit, kombëtare apo vendore, programeve dhe projekteve që kanë në fokus fëmijët, realizimin dhe respektimin e të drejtave të tyre, mbrojtjen</w:t>
      </w:r>
      <w:r w:rsidR="001E46CB" w:rsidRPr="00DC68E9">
        <w:rPr>
          <w:rFonts w:cs="Times New Roman"/>
          <w:lang w:val="sq-AL" w:eastAsia="ja-JP"/>
        </w:rPr>
        <w:t>,</w:t>
      </w:r>
      <w:r w:rsidR="00A04FD9" w:rsidRPr="00DC68E9">
        <w:rPr>
          <w:rFonts w:cs="Times New Roman"/>
          <w:lang w:val="sq-AL" w:eastAsia="ja-JP"/>
        </w:rPr>
        <w:t xml:space="preserve"> si dhe ofrimin e sh</w:t>
      </w:r>
      <w:r w:rsidR="00A04FD9" w:rsidRPr="00DC68E9">
        <w:rPr>
          <w:rFonts w:cs="Times New Roman"/>
          <w:lang w:val="sq-AL"/>
        </w:rPr>
        <w:t>ë</w:t>
      </w:r>
      <w:r w:rsidR="00A04FD9" w:rsidRPr="00DC68E9">
        <w:rPr>
          <w:rFonts w:cs="Times New Roman"/>
          <w:lang w:val="sq-AL" w:eastAsia="ja-JP"/>
        </w:rPr>
        <w:t>rbimeve p</w:t>
      </w:r>
      <w:r w:rsidR="00A04FD9" w:rsidRPr="00DC68E9">
        <w:rPr>
          <w:rFonts w:cs="Times New Roman"/>
          <w:lang w:val="sq-AL"/>
        </w:rPr>
        <w:t>ë</w:t>
      </w:r>
      <w:r w:rsidR="00A04FD9" w:rsidRPr="00DC68E9">
        <w:rPr>
          <w:rFonts w:cs="Times New Roman"/>
          <w:lang w:val="sq-AL" w:eastAsia="ja-JP"/>
        </w:rPr>
        <w:t>r ta;</w:t>
      </w:r>
    </w:p>
    <w:p w:rsidR="00A04FD9" w:rsidRPr="00DC68E9" w:rsidRDefault="002D38E9" w:rsidP="001B4B72">
      <w:pPr>
        <w:pStyle w:val="Paragrafi"/>
        <w:rPr>
          <w:rFonts w:cs="Times New Roman"/>
          <w:lang w:val="sq-AL" w:eastAsia="ja-JP"/>
        </w:rPr>
      </w:pPr>
      <w:r w:rsidRPr="00DC68E9">
        <w:rPr>
          <w:rFonts w:cs="Times New Roman"/>
          <w:lang w:val="sq-AL" w:eastAsia="ja-JP"/>
        </w:rPr>
        <w:t xml:space="preserve">b) </w:t>
      </w:r>
      <w:r w:rsidR="00111C24" w:rsidRPr="00DC68E9">
        <w:rPr>
          <w:rFonts w:cs="Times New Roman"/>
          <w:lang w:val="sq-AL" w:eastAsia="ja-JP"/>
        </w:rPr>
        <w:t xml:space="preserve">Ngritjen </w:t>
      </w:r>
      <w:r w:rsidR="00A04FD9" w:rsidRPr="00DC68E9">
        <w:rPr>
          <w:rFonts w:cs="Times New Roman"/>
          <w:lang w:val="sq-AL" w:eastAsia="ja-JP"/>
        </w:rPr>
        <w:t>dhe koordinimin e shërbimeve sociale, rehabilituese, riintegruese e ligjore për fëmijët në nevojë për mbrojtje dhe të</w:t>
      </w:r>
      <w:r w:rsidR="00ED4F7F" w:rsidRPr="00DC68E9">
        <w:rPr>
          <w:rFonts w:cs="Times New Roman"/>
          <w:lang w:val="sq-AL" w:eastAsia="ja-JP"/>
        </w:rPr>
        <w:t xml:space="preserve"> </w:t>
      </w:r>
      <w:r w:rsidR="00A04FD9" w:rsidRPr="00DC68E9">
        <w:rPr>
          <w:rFonts w:cs="Times New Roman"/>
          <w:lang w:val="sq-AL" w:eastAsia="ja-JP"/>
        </w:rPr>
        <w:t>fëmijëve të tjerë vulnerabël, me fokus të veçantë parandalimin;</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c) </w:t>
      </w:r>
      <w:r w:rsidRPr="00DC68E9">
        <w:rPr>
          <w:color w:val="000000"/>
          <w:spacing w:val="-4"/>
          <w:lang w:val="sq-AL" w:eastAsia="ja-JP"/>
        </w:rPr>
        <w:tab/>
      </w:r>
      <w:r w:rsidR="00111C24" w:rsidRPr="00DC68E9">
        <w:rPr>
          <w:color w:val="000000"/>
          <w:spacing w:val="-4"/>
          <w:lang w:val="sq-AL" w:eastAsia="ja-JP"/>
        </w:rPr>
        <w:t xml:space="preserve">Gjenerimin </w:t>
      </w:r>
      <w:r w:rsidRPr="00DC68E9">
        <w:rPr>
          <w:color w:val="000000"/>
          <w:spacing w:val="-4"/>
          <w:lang w:val="sq-AL" w:eastAsia="ja-JP"/>
        </w:rPr>
        <w:t>e të dhënave për të drejtat dhe mbrojtjen e fëmijës, nëpërmjet analizave, studimeve e vrojtimeve apo kërkimeve shkencore, të kryera në nivel qendror dhe vendor, për aspekte të ndryshme të jetës së fëmijës dhe kategorive të tyre;</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ç) </w:t>
      </w:r>
      <w:r w:rsidR="00111C24" w:rsidRPr="00DC68E9">
        <w:rPr>
          <w:color w:val="000000"/>
          <w:spacing w:val="-4"/>
          <w:lang w:val="sq-AL" w:eastAsia="ja-JP"/>
        </w:rPr>
        <w:t xml:space="preserve">Ngritjen </w:t>
      </w:r>
      <w:r w:rsidRPr="00DC68E9">
        <w:rPr>
          <w:color w:val="000000"/>
          <w:spacing w:val="-4"/>
          <w:lang w:val="sq-AL" w:eastAsia="ja-JP"/>
        </w:rPr>
        <w:t>e strukturave t</w:t>
      </w:r>
      <w:r w:rsidRPr="00DC68E9">
        <w:rPr>
          <w:spacing w:val="-4"/>
          <w:lang w:val="sq-AL"/>
        </w:rPr>
        <w:t>ë</w:t>
      </w:r>
      <w:r w:rsidRPr="00DC68E9">
        <w:rPr>
          <w:color w:val="000000"/>
          <w:spacing w:val="-4"/>
          <w:lang w:val="sq-AL" w:eastAsia="ja-JP"/>
        </w:rPr>
        <w:t xml:space="preserve"> mbrojtjes s</w:t>
      </w:r>
      <w:r w:rsidRPr="00DC68E9">
        <w:rPr>
          <w:spacing w:val="-4"/>
          <w:lang w:val="sq-AL"/>
        </w:rPr>
        <w:t>ë</w:t>
      </w:r>
      <w:r w:rsidRPr="00DC68E9">
        <w:rPr>
          <w:color w:val="000000"/>
          <w:spacing w:val="-4"/>
          <w:lang w:val="sq-AL" w:eastAsia="ja-JP"/>
        </w:rPr>
        <w:t xml:space="preserve"> fëmijës n</w:t>
      </w:r>
      <w:r w:rsidRPr="00DC68E9">
        <w:rPr>
          <w:spacing w:val="-4"/>
          <w:lang w:val="sq-AL"/>
        </w:rPr>
        <w:t>ë</w:t>
      </w:r>
      <w:r w:rsidRPr="00DC68E9">
        <w:rPr>
          <w:color w:val="000000"/>
          <w:spacing w:val="-4"/>
          <w:lang w:val="sq-AL" w:eastAsia="ja-JP"/>
        </w:rPr>
        <w:t xml:space="preserve"> nivel vendor;</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d) </w:t>
      </w:r>
      <w:r w:rsidR="00111C24" w:rsidRPr="00DC68E9">
        <w:rPr>
          <w:color w:val="000000"/>
          <w:spacing w:val="-4"/>
          <w:lang w:val="sq-AL" w:eastAsia="ja-JP"/>
        </w:rPr>
        <w:t xml:space="preserve">Mirëfunksionimin </w:t>
      </w:r>
      <w:r w:rsidRPr="00DC68E9">
        <w:rPr>
          <w:color w:val="000000"/>
          <w:spacing w:val="-4"/>
          <w:lang w:val="sq-AL" w:eastAsia="ja-JP"/>
        </w:rPr>
        <w:t>e mekanizmave institu</w:t>
      </w:r>
      <w:r w:rsidR="008837B2" w:rsidRPr="00DC68E9">
        <w:rPr>
          <w:color w:val="000000"/>
          <w:spacing w:val="-4"/>
          <w:lang w:val="sq-AL" w:eastAsia="ja-JP"/>
        </w:rPr>
        <w:t>-</w:t>
      </w:r>
      <w:r w:rsidRPr="00DC68E9">
        <w:rPr>
          <w:color w:val="000000"/>
          <w:spacing w:val="-4"/>
          <w:lang w:val="sq-AL" w:eastAsia="ja-JP"/>
        </w:rPr>
        <w:t>cionalë lokalë për mbrojtjen e fëmijës dhe menaxhimin efektiv të rasteve të fëmijëve në nevojë për mbrojtje;</w:t>
      </w:r>
      <w:r w:rsidR="00ED4F7F" w:rsidRPr="00DC68E9">
        <w:rPr>
          <w:color w:val="000000"/>
          <w:spacing w:val="-4"/>
          <w:lang w:val="sq-AL" w:eastAsia="ja-JP"/>
        </w:rPr>
        <w:t xml:space="preserve"> </w:t>
      </w:r>
    </w:p>
    <w:p w:rsidR="00A04FD9" w:rsidRPr="00DC68E9" w:rsidRDefault="00A04FD9" w:rsidP="001B4B72">
      <w:pPr>
        <w:pStyle w:val="Paragrafi"/>
        <w:rPr>
          <w:color w:val="000000"/>
          <w:spacing w:val="-4"/>
          <w:lang w:val="sq-AL" w:eastAsia="ja-JP"/>
        </w:rPr>
      </w:pPr>
      <w:r w:rsidRPr="00DC68E9">
        <w:rPr>
          <w:color w:val="000000"/>
          <w:lang w:val="sq-AL" w:eastAsia="ja-JP"/>
        </w:rPr>
        <w:t xml:space="preserve">dh) </w:t>
      </w:r>
      <w:r w:rsidRPr="00DC68E9">
        <w:rPr>
          <w:color w:val="000000"/>
          <w:lang w:val="sq-AL" w:eastAsia="ja-JP"/>
        </w:rPr>
        <w:tab/>
      </w:r>
      <w:r w:rsidR="00111C24" w:rsidRPr="00DC68E9">
        <w:rPr>
          <w:color w:val="000000"/>
          <w:lang w:val="sq-AL" w:eastAsia="ja-JP"/>
        </w:rPr>
        <w:t xml:space="preserve">Përforcimin </w:t>
      </w:r>
      <w:r w:rsidRPr="00DC68E9">
        <w:rPr>
          <w:color w:val="000000"/>
          <w:lang w:val="sq-AL" w:eastAsia="ja-JP"/>
        </w:rPr>
        <w:t>e kapaciteteve t</w:t>
      </w:r>
      <w:r w:rsidRPr="00DC68E9">
        <w:rPr>
          <w:lang w:val="sq-AL"/>
        </w:rPr>
        <w:t>ë</w:t>
      </w:r>
      <w:r w:rsidRPr="00DC68E9">
        <w:rPr>
          <w:color w:val="000000"/>
          <w:lang w:val="sq-AL" w:eastAsia="ja-JP"/>
        </w:rPr>
        <w:t xml:space="preserve"> profesioni</w:t>
      </w:r>
      <w:r w:rsidR="008837B2" w:rsidRPr="00DC68E9">
        <w:rPr>
          <w:color w:val="000000"/>
          <w:lang w:val="sq-AL" w:eastAsia="ja-JP"/>
        </w:rPr>
        <w:t>-</w:t>
      </w:r>
      <w:r w:rsidRPr="00DC68E9">
        <w:rPr>
          <w:color w:val="000000"/>
          <w:lang w:val="sq-AL" w:eastAsia="ja-JP"/>
        </w:rPr>
        <w:t>stëve të strukturave për të drejtat dhe mbrojtjen e fëmijës</w:t>
      </w:r>
      <w:r w:rsidR="001E46CB" w:rsidRPr="00DC68E9">
        <w:rPr>
          <w:color w:val="000000"/>
          <w:lang w:val="sq-AL" w:eastAsia="ja-JP"/>
        </w:rPr>
        <w:t>,</w:t>
      </w:r>
      <w:r w:rsidRPr="00DC68E9">
        <w:rPr>
          <w:color w:val="000000"/>
          <w:lang w:val="sq-AL" w:eastAsia="ja-JP"/>
        </w:rPr>
        <w:t xml:space="preserve"> si dhe të mekanizmave institucionalë, puna e të cilëve lidhet me të drejtat</w:t>
      </w:r>
      <w:r w:rsidRPr="00DC68E9">
        <w:rPr>
          <w:color w:val="000000"/>
          <w:spacing w:val="-4"/>
          <w:lang w:val="sq-AL" w:eastAsia="ja-JP"/>
        </w:rPr>
        <w:t xml:space="preserve"> dhe mbrojtjen e fëmijës;</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e) </w:t>
      </w:r>
      <w:r w:rsidRPr="00DC68E9">
        <w:rPr>
          <w:color w:val="000000"/>
          <w:spacing w:val="-4"/>
          <w:lang w:val="sq-AL" w:eastAsia="ja-JP"/>
        </w:rPr>
        <w:tab/>
      </w:r>
      <w:r w:rsidR="00111C24" w:rsidRPr="00DC68E9">
        <w:rPr>
          <w:color w:val="000000"/>
          <w:spacing w:val="-4"/>
          <w:lang w:val="sq-AL" w:eastAsia="ja-JP"/>
        </w:rPr>
        <w:t xml:space="preserve">Promovimin </w:t>
      </w:r>
      <w:r w:rsidRPr="00DC68E9">
        <w:rPr>
          <w:color w:val="000000"/>
          <w:spacing w:val="-4"/>
          <w:lang w:val="sq-AL" w:eastAsia="ja-JP"/>
        </w:rPr>
        <w:t>dhe realizimin e mekanizmave efektivë për pjesëmarrjen e fëmijëve në të gjitha proceset që ndikojnë në të drejtat dhe mirëqenien e tyre;</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ë) </w:t>
      </w:r>
      <w:r w:rsidRPr="00DC68E9">
        <w:rPr>
          <w:color w:val="000000"/>
          <w:spacing w:val="-4"/>
          <w:lang w:val="sq-AL" w:eastAsia="ja-JP"/>
        </w:rPr>
        <w:tab/>
      </w:r>
      <w:r w:rsidR="00111C24" w:rsidRPr="00DC68E9">
        <w:rPr>
          <w:color w:val="000000"/>
          <w:spacing w:val="-4"/>
          <w:lang w:val="sq-AL" w:eastAsia="ja-JP"/>
        </w:rPr>
        <w:t xml:space="preserve">Sensibilizimin </w:t>
      </w:r>
      <w:r w:rsidRPr="00DC68E9">
        <w:rPr>
          <w:color w:val="000000"/>
          <w:spacing w:val="-4"/>
          <w:lang w:val="sq-AL" w:eastAsia="ja-JP"/>
        </w:rPr>
        <w:t>e publikut, të profesionistëve dhe fëmijëve për mbrojtjen dhe të drejtat e fëmijëve.</w:t>
      </w:r>
    </w:p>
    <w:p w:rsidR="00A04FD9" w:rsidRPr="00DC68E9" w:rsidRDefault="00A04FD9" w:rsidP="001B4B72">
      <w:pPr>
        <w:pStyle w:val="Paragrafi"/>
        <w:rPr>
          <w:color w:val="000000"/>
          <w:spacing w:val="-4"/>
          <w:u w:val="single"/>
          <w:lang w:val="sq-AL" w:eastAsia="ja-JP"/>
        </w:rPr>
      </w:pPr>
      <w:r w:rsidRPr="00DC68E9">
        <w:rPr>
          <w:color w:val="000000"/>
          <w:spacing w:val="-4"/>
          <w:lang w:val="sq-AL" w:eastAsia="ja-JP"/>
        </w:rPr>
        <w:t>3. Mekanizmat institucionalë dhe strukturat për të drejtat e mbrojtjen e fëmijës në nivel qendror e vendor, në kuadër të këtij bashkëpunimi, angazhohen:</w:t>
      </w:r>
    </w:p>
    <w:p w:rsidR="00A04FD9" w:rsidRPr="00DC68E9" w:rsidRDefault="002D38E9" w:rsidP="001B4B72">
      <w:pPr>
        <w:pStyle w:val="Paragrafi"/>
        <w:rPr>
          <w:rFonts w:cs="Times New Roman"/>
          <w:spacing w:val="-4"/>
          <w:lang w:val="sq-AL" w:eastAsia="ja-JP"/>
        </w:rPr>
      </w:pPr>
      <w:r w:rsidRPr="00DC68E9">
        <w:rPr>
          <w:rFonts w:cs="Times New Roman"/>
          <w:spacing w:val="-4"/>
          <w:lang w:val="sq-AL" w:eastAsia="ja-JP"/>
        </w:rPr>
        <w:t xml:space="preserve">a) </w:t>
      </w:r>
      <w:r w:rsidR="00111C24" w:rsidRPr="00DC68E9">
        <w:rPr>
          <w:rFonts w:cs="Times New Roman"/>
          <w:spacing w:val="-4"/>
          <w:lang w:val="sq-AL" w:eastAsia="ja-JP"/>
        </w:rPr>
        <w:t xml:space="preserve">Të </w:t>
      </w:r>
      <w:r w:rsidR="00A04FD9" w:rsidRPr="00DC68E9">
        <w:rPr>
          <w:rFonts w:cs="Times New Roman"/>
          <w:spacing w:val="-4"/>
          <w:lang w:val="sq-AL" w:eastAsia="ja-JP"/>
        </w:rPr>
        <w:t xml:space="preserve">lehtësojnë procesin e koordinimit ndërmjet organizatave jofitimprurëse me institucionet shtetërore në nivel qendror e vendor, për realizimin e projekteve dhe programeve të përbashkëta në fushën e të drejtave dhe mbrojtjes së fëmijës, me fokus të veçantë fëmijët dhe grupet vulnerabël; </w:t>
      </w:r>
    </w:p>
    <w:p w:rsidR="00A04FD9" w:rsidRPr="00DC68E9" w:rsidRDefault="002D38E9" w:rsidP="001B4B72">
      <w:pPr>
        <w:pStyle w:val="Paragrafi"/>
        <w:rPr>
          <w:rFonts w:cs="Times New Roman"/>
          <w:spacing w:val="-4"/>
          <w:lang w:val="sq-AL" w:eastAsia="ja-JP"/>
        </w:rPr>
      </w:pPr>
      <w:r w:rsidRPr="00DC68E9">
        <w:rPr>
          <w:rFonts w:cs="Times New Roman"/>
          <w:spacing w:val="-4"/>
          <w:lang w:val="sq-AL" w:eastAsia="ja-JP"/>
        </w:rPr>
        <w:t xml:space="preserve">b) </w:t>
      </w:r>
      <w:r w:rsidR="00111C24" w:rsidRPr="00DC68E9">
        <w:rPr>
          <w:rFonts w:cs="Times New Roman"/>
          <w:spacing w:val="-4"/>
          <w:lang w:val="sq-AL" w:eastAsia="ja-JP"/>
        </w:rPr>
        <w:t xml:space="preserve">Të </w:t>
      </w:r>
      <w:r w:rsidR="00A04FD9" w:rsidRPr="00DC68E9">
        <w:rPr>
          <w:rFonts w:cs="Times New Roman"/>
          <w:spacing w:val="-4"/>
          <w:lang w:val="sq-AL" w:eastAsia="ja-JP"/>
        </w:rPr>
        <w:t>orientojnë dhe të koordinojnë nismat e ndërmarra nga organizatat jofitimprurëse me iniciativa të tjera, në kuadër të zbatimit të dokumenteve strategjike kombëtare me fokus fëmijët ose të programeve të tjera;</w:t>
      </w:r>
    </w:p>
    <w:p w:rsidR="00A04FD9" w:rsidRPr="00DC68E9" w:rsidRDefault="002D38E9" w:rsidP="001B4B72">
      <w:pPr>
        <w:pStyle w:val="Paragrafi"/>
        <w:rPr>
          <w:rFonts w:cs="Times New Roman"/>
          <w:spacing w:val="-4"/>
          <w:lang w:val="sq-AL" w:eastAsia="ja-JP"/>
        </w:rPr>
      </w:pPr>
      <w:r w:rsidRPr="00DC68E9">
        <w:rPr>
          <w:rFonts w:cs="Times New Roman"/>
          <w:spacing w:val="-4"/>
          <w:lang w:val="sq-AL" w:eastAsia="ja-JP"/>
        </w:rPr>
        <w:t xml:space="preserve">c) </w:t>
      </w:r>
      <w:r w:rsidR="00111C24" w:rsidRPr="00DC68E9">
        <w:rPr>
          <w:rFonts w:cs="Times New Roman"/>
          <w:spacing w:val="-4"/>
          <w:lang w:val="sq-AL" w:eastAsia="ja-JP"/>
        </w:rPr>
        <w:t xml:space="preserve">Të </w:t>
      </w:r>
      <w:r w:rsidR="00A04FD9" w:rsidRPr="00DC68E9">
        <w:rPr>
          <w:rFonts w:cs="Times New Roman"/>
          <w:spacing w:val="-4"/>
          <w:lang w:val="sq-AL" w:eastAsia="ja-JP"/>
        </w:rPr>
        <w:t xml:space="preserve">koordinojnë dhe harmonizojnë përpjekjet institucionale dhe të organizatave jofitimprurëse </w:t>
      </w:r>
      <w:r w:rsidR="00A04FD9" w:rsidRPr="00DC68E9">
        <w:rPr>
          <w:rFonts w:cs="Times New Roman"/>
          <w:spacing w:val="-4"/>
          <w:lang w:val="sq-AL"/>
        </w:rPr>
        <w:t>në veprimtaritë dhe shërbimet e munguara ose që nuk plotësohen nga institucionet shtetërore;</w:t>
      </w:r>
      <w:r w:rsidR="00A04FD9" w:rsidRPr="00DC68E9">
        <w:rPr>
          <w:rFonts w:cs="Times New Roman"/>
          <w:spacing w:val="-4"/>
          <w:lang w:val="sq-AL" w:eastAsia="ja-JP"/>
        </w:rPr>
        <w:t xml:space="preserve"> </w:t>
      </w:r>
    </w:p>
    <w:p w:rsidR="00A04FD9" w:rsidRPr="00DC68E9" w:rsidRDefault="00A04FD9" w:rsidP="001B4B72">
      <w:pPr>
        <w:pStyle w:val="Paragrafi"/>
        <w:rPr>
          <w:spacing w:val="-4"/>
          <w:lang w:val="sq-AL"/>
        </w:rPr>
      </w:pPr>
      <w:r w:rsidRPr="00DC68E9">
        <w:rPr>
          <w:spacing w:val="-4"/>
          <w:lang w:val="sq-AL"/>
        </w:rPr>
        <w:t xml:space="preserve">ç) </w:t>
      </w:r>
      <w:r w:rsidRPr="00DC68E9">
        <w:rPr>
          <w:spacing w:val="-4"/>
          <w:lang w:val="sq-AL"/>
        </w:rPr>
        <w:tab/>
      </w:r>
      <w:r w:rsidR="00111C24" w:rsidRPr="00DC68E9">
        <w:rPr>
          <w:color w:val="000000"/>
          <w:spacing w:val="-4"/>
          <w:lang w:val="sq-AL" w:eastAsia="ja-JP"/>
        </w:rPr>
        <w:t>Të</w:t>
      </w:r>
      <w:r w:rsidR="00111C24" w:rsidRPr="00DC68E9">
        <w:rPr>
          <w:spacing w:val="-4"/>
          <w:lang w:val="sq-AL"/>
        </w:rPr>
        <w:t xml:space="preserve"> </w:t>
      </w:r>
      <w:r w:rsidRPr="00DC68E9">
        <w:rPr>
          <w:spacing w:val="-4"/>
          <w:lang w:val="sq-AL"/>
        </w:rPr>
        <w:t xml:space="preserve">nxisin dhe </w:t>
      </w:r>
      <w:r w:rsidRPr="00DC68E9">
        <w:rPr>
          <w:color w:val="000000"/>
          <w:spacing w:val="-4"/>
          <w:lang w:val="sq-AL" w:eastAsia="ja-JP"/>
        </w:rPr>
        <w:t>të</w:t>
      </w:r>
      <w:r w:rsidRPr="00DC68E9">
        <w:rPr>
          <w:spacing w:val="-4"/>
          <w:lang w:val="sq-AL"/>
        </w:rPr>
        <w:t xml:space="preserve"> krijojnë mundësi efektive të bashkëpunimit, duke përfshirë ato për pjesëmarrjen e fëmijëve;</w:t>
      </w:r>
    </w:p>
    <w:p w:rsidR="00A04FD9" w:rsidRPr="00DC68E9" w:rsidRDefault="00A04FD9" w:rsidP="001B4B72">
      <w:pPr>
        <w:pStyle w:val="Paragrafi"/>
        <w:rPr>
          <w:spacing w:val="-4"/>
          <w:lang w:val="sq-AL" w:eastAsia="ja-JP"/>
        </w:rPr>
      </w:pPr>
      <w:r w:rsidRPr="00DC68E9">
        <w:rPr>
          <w:spacing w:val="-4"/>
          <w:lang w:val="sq-AL"/>
        </w:rPr>
        <w:t>d)</w:t>
      </w:r>
      <w:r w:rsidR="002D38E9" w:rsidRPr="00DC68E9">
        <w:rPr>
          <w:spacing w:val="-4"/>
          <w:lang w:val="sq-AL"/>
        </w:rPr>
        <w:t xml:space="preserve"> </w:t>
      </w:r>
      <w:r w:rsidRPr="00DC68E9">
        <w:rPr>
          <w:spacing w:val="-4"/>
          <w:lang w:val="sq-AL"/>
        </w:rPr>
        <w:tab/>
      </w:r>
      <w:r w:rsidR="00111C24" w:rsidRPr="00DC68E9">
        <w:rPr>
          <w:color w:val="000000"/>
          <w:spacing w:val="-4"/>
          <w:lang w:val="sq-AL" w:eastAsia="ja-JP"/>
        </w:rPr>
        <w:t>Të</w:t>
      </w:r>
      <w:r w:rsidR="00111C24" w:rsidRPr="00DC68E9">
        <w:rPr>
          <w:spacing w:val="-4"/>
          <w:lang w:val="sq-AL"/>
        </w:rPr>
        <w:t xml:space="preserve"> </w:t>
      </w:r>
      <w:r w:rsidRPr="00DC68E9">
        <w:rPr>
          <w:spacing w:val="-4"/>
          <w:lang w:val="sq-AL"/>
        </w:rPr>
        <w:t xml:space="preserve">zhvillojnë dhe </w:t>
      </w:r>
      <w:r w:rsidRPr="00DC68E9">
        <w:rPr>
          <w:color w:val="000000"/>
          <w:spacing w:val="-4"/>
          <w:lang w:val="sq-AL" w:eastAsia="ja-JP"/>
        </w:rPr>
        <w:t>të</w:t>
      </w:r>
      <w:r w:rsidRPr="00DC68E9">
        <w:rPr>
          <w:spacing w:val="-4"/>
          <w:lang w:val="sq-AL"/>
        </w:rPr>
        <w:t xml:space="preserve"> zbatojnë kritere e procese transparente për angazhimin dhe konsultimin me organizatat jofitimprurëse në procese të ndryshme, sipas kapaciteteve dhe mandatit të tyre;</w:t>
      </w:r>
    </w:p>
    <w:p w:rsidR="00A04FD9" w:rsidRPr="00DC68E9" w:rsidRDefault="00A04FD9" w:rsidP="001B4B72">
      <w:pPr>
        <w:pStyle w:val="Paragrafi"/>
        <w:rPr>
          <w:spacing w:val="-4"/>
          <w:lang w:val="sq-AL" w:eastAsia="ja-JP"/>
        </w:rPr>
      </w:pPr>
      <w:r w:rsidRPr="00DC68E9">
        <w:rPr>
          <w:spacing w:val="-4"/>
          <w:lang w:val="sq-AL" w:eastAsia="ja-JP"/>
        </w:rPr>
        <w:t xml:space="preserve">dh) </w:t>
      </w:r>
      <w:r w:rsidR="00111C24" w:rsidRPr="00DC68E9">
        <w:rPr>
          <w:color w:val="000000"/>
          <w:spacing w:val="-4"/>
          <w:lang w:val="sq-AL" w:eastAsia="ja-JP"/>
        </w:rPr>
        <w:t>Të</w:t>
      </w:r>
      <w:r w:rsidR="00111C24" w:rsidRPr="00DC68E9">
        <w:rPr>
          <w:spacing w:val="-4"/>
          <w:lang w:val="sq-AL" w:eastAsia="ja-JP"/>
        </w:rPr>
        <w:t xml:space="preserve"> </w:t>
      </w:r>
      <w:r w:rsidRPr="00DC68E9">
        <w:rPr>
          <w:spacing w:val="-4"/>
          <w:lang w:val="sq-AL" w:eastAsia="ja-JP"/>
        </w:rPr>
        <w:t>marrin pjesë në takime të rregullta konsultative, trajnime, konferenca dhe aktivitete të tjera të planifikuara për mbrojtjen e të drejtave të fëmijëve;</w:t>
      </w:r>
    </w:p>
    <w:p w:rsidR="00A04FD9" w:rsidRPr="00DC68E9" w:rsidRDefault="00A04FD9" w:rsidP="001B4B72">
      <w:pPr>
        <w:pStyle w:val="Paragrafi"/>
        <w:rPr>
          <w:spacing w:val="-4"/>
          <w:lang w:val="sq-AL" w:eastAsia="ja-JP"/>
        </w:rPr>
      </w:pPr>
      <w:r w:rsidRPr="00DC68E9">
        <w:rPr>
          <w:spacing w:val="-4"/>
          <w:lang w:val="sq-AL" w:eastAsia="ja-JP"/>
        </w:rPr>
        <w:t xml:space="preserve">e) </w:t>
      </w:r>
      <w:r w:rsidRPr="00DC68E9">
        <w:rPr>
          <w:spacing w:val="-4"/>
          <w:lang w:val="sq-AL" w:eastAsia="ja-JP"/>
        </w:rPr>
        <w:tab/>
      </w:r>
      <w:r w:rsidR="00111C24" w:rsidRPr="00DC68E9">
        <w:rPr>
          <w:color w:val="000000"/>
          <w:spacing w:val="-4"/>
          <w:lang w:val="sq-AL" w:eastAsia="ja-JP"/>
        </w:rPr>
        <w:t>Të</w:t>
      </w:r>
      <w:r w:rsidR="00111C24" w:rsidRPr="00DC68E9">
        <w:rPr>
          <w:spacing w:val="-4"/>
          <w:lang w:val="sq-AL" w:eastAsia="ja-JP"/>
        </w:rPr>
        <w:t xml:space="preserve"> </w:t>
      </w:r>
      <w:r w:rsidRPr="00DC68E9">
        <w:rPr>
          <w:spacing w:val="-4"/>
          <w:lang w:val="sq-AL" w:eastAsia="ja-JP"/>
        </w:rPr>
        <w:t xml:space="preserve">ndajnë informacione dhe të dhëna që disponojnë mbi situatën e të drejtave të fëmijës dhe mbrojtjen e fëmijës; </w:t>
      </w:r>
    </w:p>
    <w:p w:rsidR="00A04FD9" w:rsidRPr="00DC68E9" w:rsidRDefault="00A04FD9" w:rsidP="001B4B72">
      <w:pPr>
        <w:pStyle w:val="Paragrafi"/>
        <w:rPr>
          <w:spacing w:val="-4"/>
          <w:lang w:val="sq-AL" w:eastAsia="ja-JP"/>
        </w:rPr>
      </w:pPr>
      <w:r w:rsidRPr="00DC68E9">
        <w:rPr>
          <w:spacing w:val="-4"/>
          <w:lang w:val="sq-AL" w:eastAsia="ja-JP"/>
        </w:rPr>
        <w:t>ë)</w:t>
      </w:r>
      <w:r w:rsidR="002D38E9" w:rsidRPr="00DC68E9">
        <w:rPr>
          <w:spacing w:val="-4"/>
          <w:lang w:val="sq-AL" w:eastAsia="ja-JP"/>
        </w:rPr>
        <w:t xml:space="preserve"> </w:t>
      </w:r>
      <w:r w:rsidR="00111C24" w:rsidRPr="00DC68E9">
        <w:rPr>
          <w:color w:val="000000"/>
          <w:spacing w:val="-4"/>
          <w:lang w:val="sq-AL" w:eastAsia="ja-JP"/>
        </w:rPr>
        <w:t>Të</w:t>
      </w:r>
      <w:r w:rsidR="00111C24" w:rsidRPr="00DC68E9">
        <w:rPr>
          <w:spacing w:val="-4"/>
          <w:lang w:val="sq-AL" w:eastAsia="ja-JP"/>
        </w:rPr>
        <w:t xml:space="preserve"> </w:t>
      </w:r>
      <w:r w:rsidRPr="00DC68E9">
        <w:rPr>
          <w:spacing w:val="-4"/>
          <w:lang w:val="sq-AL" w:eastAsia="ja-JP"/>
        </w:rPr>
        <w:t>mbështesin organizatat jofitimprurëse, nëpërmjet orientimit të donatorëve vend</w:t>
      </w:r>
      <w:r w:rsidR="00F26CAB" w:rsidRPr="00DC68E9">
        <w:rPr>
          <w:spacing w:val="-4"/>
          <w:lang w:val="sq-AL" w:eastAsia="ja-JP"/>
        </w:rPr>
        <w:t>ë</w:t>
      </w:r>
      <w:r w:rsidRPr="00DC68E9">
        <w:rPr>
          <w:spacing w:val="-4"/>
          <w:lang w:val="sq-AL" w:eastAsia="ja-JP"/>
        </w:rPr>
        <w:t xml:space="preserve">s e ndërkombëtarë, për zbatimin në nivel vendor të objektivave të </w:t>
      </w:r>
      <w:r w:rsidRPr="00DC68E9">
        <w:rPr>
          <w:spacing w:val="-4"/>
          <w:lang w:val="sq-AL"/>
        </w:rPr>
        <w:t>dokumenteve strategjike kombëtare me fokus fëmijët</w:t>
      </w:r>
      <w:r w:rsidRPr="00DC68E9" w:rsidDel="00E600ED">
        <w:rPr>
          <w:color w:val="FF0000"/>
          <w:spacing w:val="-4"/>
          <w:lang w:val="sq-AL" w:eastAsia="ja-JP"/>
        </w:rPr>
        <w:t xml:space="preserve"> </w:t>
      </w:r>
      <w:r w:rsidRPr="00DC68E9">
        <w:rPr>
          <w:spacing w:val="-4"/>
          <w:lang w:val="sq-AL" w:eastAsia="ja-JP"/>
        </w:rPr>
        <w:t>apo për plotësimin e shër</w:t>
      </w:r>
      <w:r w:rsidRPr="00DC68E9">
        <w:rPr>
          <w:spacing w:val="-4"/>
          <w:lang w:val="sq-AL"/>
        </w:rPr>
        <w:t>b</w:t>
      </w:r>
      <w:r w:rsidRPr="00DC68E9">
        <w:rPr>
          <w:spacing w:val="-4"/>
          <w:lang w:val="sq-AL" w:eastAsia="ja-JP"/>
        </w:rPr>
        <w:t>imeve, të programeve ose nevojave të tjera në përgjithësi, me qëllim ngritjen dhe funksionimin e sistemit të mbrojtjes së fëmijëve në nivel vendor;</w:t>
      </w:r>
    </w:p>
    <w:p w:rsidR="00A04FD9" w:rsidRPr="00DC68E9" w:rsidRDefault="00A04FD9" w:rsidP="001B4B72">
      <w:pPr>
        <w:pStyle w:val="Paragrafi"/>
        <w:rPr>
          <w:spacing w:val="-4"/>
          <w:lang w:val="sq-AL" w:eastAsia="ja-JP"/>
        </w:rPr>
      </w:pPr>
      <w:r w:rsidRPr="00DC68E9">
        <w:rPr>
          <w:spacing w:val="-4"/>
          <w:lang w:val="sq-AL" w:eastAsia="ja-JP"/>
        </w:rPr>
        <w:t xml:space="preserve">f) </w:t>
      </w:r>
      <w:r w:rsidRPr="00DC68E9">
        <w:rPr>
          <w:spacing w:val="-4"/>
          <w:lang w:val="sq-AL" w:eastAsia="ja-JP"/>
        </w:rPr>
        <w:tab/>
      </w:r>
      <w:r w:rsidR="00111C24" w:rsidRPr="00DC68E9">
        <w:rPr>
          <w:color w:val="000000"/>
          <w:spacing w:val="-4"/>
          <w:lang w:val="sq-AL" w:eastAsia="ja-JP"/>
        </w:rPr>
        <w:t>Të</w:t>
      </w:r>
      <w:r w:rsidR="00111C24" w:rsidRPr="00DC68E9">
        <w:rPr>
          <w:spacing w:val="-4"/>
          <w:lang w:val="sq-AL" w:eastAsia="ja-JP"/>
        </w:rPr>
        <w:t xml:space="preserve"> </w:t>
      </w:r>
      <w:r w:rsidRPr="00DC68E9">
        <w:rPr>
          <w:spacing w:val="-4"/>
          <w:lang w:val="sq-AL" w:eastAsia="ja-JP"/>
        </w:rPr>
        <w:t>ndërgjegjësojnë komunitetin në lidhje me çështje të të drejtave dhe mbrojtjes së fëmijës, duke organizuar takime informuese, edukuese e trajnuese në territorin e bashkisë/komunës/qarkut;</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g) </w:t>
      </w:r>
      <w:r w:rsidRPr="00DC68E9">
        <w:rPr>
          <w:color w:val="000000"/>
          <w:spacing w:val="-4"/>
          <w:lang w:val="sq-AL" w:eastAsia="ja-JP"/>
        </w:rPr>
        <w:tab/>
      </w:r>
      <w:r w:rsidR="00111C24" w:rsidRPr="00DC68E9">
        <w:rPr>
          <w:color w:val="000000"/>
          <w:spacing w:val="-4"/>
          <w:lang w:val="sq-AL" w:eastAsia="ja-JP"/>
        </w:rPr>
        <w:t xml:space="preserve">Të </w:t>
      </w:r>
      <w:r w:rsidRPr="00DC68E9">
        <w:rPr>
          <w:color w:val="000000"/>
          <w:spacing w:val="-4"/>
          <w:lang w:val="sq-AL" w:eastAsia="ja-JP"/>
        </w:rPr>
        <w:t>mbështesin dhe të marrin përsipër menaxhimin e rasteve të fëmijëve në nevojë për mbrojtje, të referuara nga organizatat jofitimprurëse, pas identifikimit dhe vlerësimit të nevojave për shërbime, ndërhyrje apo masa mbrojtjeje;</w:t>
      </w:r>
    </w:p>
    <w:p w:rsidR="00A04FD9" w:rsidRPr="00DC68E9" w:rsidRDefault="00A04FD9" w:rsidP="001B4B72">
      <w:pPr>
        <w:pStyle w:val="Paragrafi"/>
        <w:rPr>
          <w:spacing w:val="-4"/>
          <w:lang w:val="sq-AL" w:eastAsia="ja-JP"/>
        </w:rPr>
      </w:pPr>
      <w:r w:rsidRPr="00DC68E9">
        <w:rPr>
          <w:spacing w:val="-4"/>
          <w:lang w:val="sq-AL" w:eastAsia="ja-JP"/>
        </w:rPr>
        <w:t xml:space="preserve">gj) </w:t>
      </w:r>
      <w:r w:rsidRPr="00DC68E9">
        <w:rPr>
          <w:spacing w:val="-4"/>
          <w:lang w:val="sq-AL" w:eastAsia="ja-JP"/>
        </w:rPr>
        <w:tab/>
      </w:r>
      <w:r w:rsidR="00111C24" w:rsidRPr="00DC68E9">
        <w:rPr>
          <w:color w:val="000000"/>
          <w:spacing w:val="-4"/>
          <w:lang w:val="sq-AL" w:eastAsia="ja-JP"/>
        </w:rPr>
        <w:t>Të</w:t>
      </w:r>
      <w:r w:rsidR="00111C24" w:rsidRPr="00DC68E9">
        <w:rPr>
          <w:spacing w:val="-4"/>
          <w:lang w:val="sq-AL" w:eastAsia="ja-JP"/>
        </w:rPr>
        <w:t xml:space="preserve"> </w:t>
      </w:r>
      <w:r w:rsidRPr="00DC68E9">
        <w:rPr>
          <w:spacing w:val="-4"/>
          <w:lang w:val="sq-AL" w:eastAsia="ja-JP"/>
        </w:rPr>
        <w:t>mbështesin, kur është e mundur, financimin e shërbimeve e të nismave të organizatave jofitimprurëse në mbështetje të rasteve të fëmijëve në nevojë për mbrojtje;</w:t>
      </w:r>
    </w:p>
    <w:p w:rsidR="00A04FD9" w:rsidRPr="00DC68E9" w:rsidRDefault="00A04FD9" w:rsidP="001B4B72">
      <w:pPr>
        <w:pStyle w:val="Paragrafi"/>
        <w:rPr>
          <w:spacing w:val="-4"/>
          <w:lang w:val="sq-AL" w:eastAsia="ja-JP"/>
        </w:rPr>
      </w:pPr>
      <w:r w:rsidRPr="00DC68E9">
        <w:rPr>
          <w:spacing w:val="-4"/>
          <w:lang w:val="sq-AL" w:eastAsia="ja-JP"/>
        </w:rPr>
        <w:t xml:space="preserve">h) </w:t>
      </w:r>
      <w:r w:rsidR="00111C24" w:rsidRPr="00DC68E9">
        <w:rPr>
          <w:color w:val="000000"/>
          <w:spacing w:val="-4"/>
          <w:lang w:val="sq-AL" w:eastAsia="ja-JP"/>
        </w:rPr>
        <w:t>Të</w:t>
      </w:r>
      <w:r w:rsidR="00111C24" w:rsidRPr="00DC68E9">
        <w:rPr>
          <w:spacing w:val="-4"/>
          <w:lang w:val="sq-AL" w:eastAsia="ja-JP"/>
        </w:rPr>
        <w:t xml:space="preserve"> </w:t>
      </w:r>
      <w:r w:rsidRPr="00DC68E9">
        <w:rPr>
          <w:spacing w:val="-4"/>
          <w:lang w:val="sq-AL" w:eastAsia="ja-JP"/>
        </w:rPr>
        <w:t xml:space="preserve">nxisin monitorimin e pavarur të organizatave jofitimprurëse, duke respektuar dhe synuar interesin më të lartë të fëmijës. </w:t>
      </w:r>
    </w:p>
    <w:p w:rsidR="00A04FD9" w:rsidRPr="00DC68E9" w:rsidRDefault="00A04FD9" w:rsidP="001B4B72">
      <w:pPr>
        <w:pStyle w:val="Paragrafi"/>
        <w:rPr>
          <w:spacing w:val="-4"/>
          <w:u w:val="single"/>
          <w:lang w:val="sq-AL" w:eastAsia="ja-JP"/>
        </w:rPr>
      </w:pPr>
      <w:r w:rsidRPr="00DC68E9">
        <w:rPr>
          <w:color w:val="000000"/>
          <w:spacing w:val="-4"/>
          <w:lang w:val="sq-AL" w:eastAsia="ja-JP"/>
        </w:rPr>
        <w:t>4.</w:t>
      </w:r>
      <w:r w:rsidR="00280E44" w:rsidRPr="00DC68E9">
        <w:rPr>
          <w:color w:val="000000"/>
          <w:spacing w:val="-4"/>
          <w:lang w:val="sq-AL" w:eastAsia="ja-JP"/>
        </w:rPr>
        <w:t xml:space="preserve"> </w:t>
      </w:r>
      <w:r w:rsidRPr="00DC68E9">
        <w:rPr>
          <w:spacing w:val="-4"/>
          <w:lang w:val="sq-AL" w:eastAsia="ja-JP"/>
        </w:rPr>
        <w:t>Organizatat jofitimprurëse, sipas legjislacionit në fuqi në kuadër të këtij bashkëpunimi, angazhohen:</w:t>
      </w:r>
    </w:p>
    <w:p w:rsidR="00A04FD9" w:rsidRPr="00DC68E9" w:rsidRDefault="002D38E9" w:rsidP="001B4B72">
      <w:pPr>
        <w:pStyle w:val="Paragrafi"/>
        <w:rPr>
          <w:rFonts w:cs="Times New Roman"/>
          <w:spacing w:val="-4"/>
          <w:lang w:val="sq-AL" w:eastAsia="ja-JP"/>
        </w:rPr>
      </w:pPr>
      <w:r w:rsidRPr="00DC68E9">
        <w:rPr>
          <w:rFonts w:cs="Times New Roman"/>
          <w:spacing w:val="-4"/>
          <w:lang w:val="sq-AL" w:eastAsia="ja-JP"/>
        </w:rPr>
        <w:t xml:space="preserve">a) </w:t>
      </w:r>
      <w:r w:rsidR="00111C24" w:rsidRPr="00DC68E9">
        <w:rPr>
          <w:rFonts w:cs="Times New Roman"/>
          <w:spacing w:val="-4"/>
          <w:lang w:val="sq-AL" w:eastAsia="ja-JP"/>
        </w:rPr>
        <w:t xml:space="preserve">Të </w:t>
      </w:r>
      <w:r w:rsidR="00A04FD9" w:rsidRPr="00DC68E9">
        <w:rPr>
          <w:rFonts w:cs="Times New Roman"/>
          <w:spacing w:val="-4"/>
          <w:lang w:val="sq-AL" w:eastAsia="ja-JP"/>
        </w:rPr>
        <w:t>mbështesin dhe të bashkëpunojnë me strukturat e mbrojtjes së fëmijëve në nivel vendor, për zbatimin e programeve dhe projekteve, duke mbështetur fëmijët apo grupet e fëmijëve në situata rreziku, dhune, abuzimi, shfrytëzimi apo neglizhimi ose rreziku të përjashtimit social, me fokus të veçantë parandalimin;</w:t>
      </w:r>
    </w:p>
    <w:p w:rsidR="00A04FD9" w:rsidRPr="00DC68E9" w:rsidRDefault="002D38E9" w:rsidP="001B4B72">
      <w:pPr>
        <w:pStyle w:val="Paragrafi"/>
        <w:rPr>
          <w:rFonts w:cs="Times New Roman"/>
          <w:spacing w:val="-4"/>
          <w:lang w:val="sq-AL" w:eastAsia="ja-JP"/>
        </w:rPr>
      </w:pPr>
      <w:r w:rsidRPr="00DC68E9">
        <w:rPr>
          <w:rFonts w:cs="Times New Roman"/>
          <w:spacing w:val="-4"/>
          <w:lang w:val="sq-AL" w:eastAsia="ja-JP"/>
        </w:rPr>
        <w:t xml:space="preserve">b) </w:t>
      </w:r>
      <w:r w:rsidR="00111C24" w:rsidRPr="00DC68E9">
        <w:rPr>
          <w:rFonts w:cs="Times New Roman"/>
          <w:spacing w:val="-4"/>
          <w:lang w:val="sq-AL" w:eastAsia="ja-JP"/>
        </w:rPr>
        <w:t xml:space="preserve">Të </w:t>
      </w:r>
      <w:r w:rsidR="00A04FD9" w:rsidRPr="00DC68E9">
        <w:rPr>
          <w:rFonts w:cs="Times New Roman"/>
          <w:spacing w:val="-4"/>
          <w:lang w:val="sq-AL" w:eastAsia="ja-JP"/>
        </w:rPr>
        <w:t xml:space="preserve">ndajnë me institucionet shtetërore në nivel vendor praktikat më të mira dhe ekspertizën e tyre në drejtim të krijimit të shërbimeve parandaluese apo reaguese të mbrojtjes së fëmijës; </w:t>
      </w:r>
    </w:p>
    <w:p w:rsidR="00A04FD9" w:rsidRPr="00DC68E9" w:rsidRDefault="002D38E9" w:rsidP="001B4B72">
      <w:pPr>
        <w:pStyle w:val="Paragrafi"/>
        <w:rPr>
          <w:rFonts w:cs="Times New Roman"/>
          <w:spacing w:val="-4"/>
          <w:lang w:val="sq-AL" w:eastAsia="ja-JP"/>
        </w:rPr>
      </w:pPr>
      <w:r w:rsidRPr="00DC68E9">
        <w:rPr>
          <w:rFonts w:cs="Times New Roman"/>
          <w:spacing w:val="-4"/>
          <w:lang w:val="sq-AL" w:eastAsia="ja-JP"/>
        </w:rPr>
        <w:t>c</w:t>
      </w:r>
      <w:r w:rsidR="00111C24" w:rsidRPr="00DC68E9">
        <w:rPr>
          <w:rFonts w:cs="Times New Roman"/>
          <w:spacing w:val="-4"/>
          <w:lang w:val="sq-AL" w:eastAsia="ja-JP"/>
        </w:rPr>
        <w:t>)</w:t>
      </w:r>
      <w:r w:rsidRPr="00DC68E9">
        <w:rPr>
          <w:rFonts w:cs="Times New Roman"/>
          <w:spacing w:val="-4"/>
          <w:lang w:val="sq-AL" w:eastAsia="ja-JP"/>
        </w:rPr>
        <w:t xml:space="preserve"> </w:t>
      </w:r>
      <w:r w:rsidR="00111C24" w:rsidRPr="00DC68E9">
        <w:rPr>
          <w:rFonts w:cs="Times New Roman"/>
          <w:spacing w:val="-4"/>
          <w:lang w:val="sq-AL" w:eastAsia="ja-JP"/>
        </w:rPr>
        <w:t xml:space="preserve">Të </w:t>
      </w:r>
      <w:r w:rsidR="00A04FD9" w:rsidRPr="00DC68E9">
        <w:rPr>
          <w:rFonts w:cs="Times New Roman"/>
          <w:spacing w:val="-4"/>
          <w:lang w:val="sq-AL" w:eastAsia="ja-JP"/>
        </w:rPr>
        <w:t>marrin pjesë aktivisht në proceset e diskutimeve e të konsultimeve për standardet, politikat, legjislacionin që lidhet me mbrojtjen e fëmijëve në shërbimet sociale, shëndetësore, arsimore, ligjore dhe shërbime të tjera;</w:t>
      </w:r>
    </w:p>
    <w:p w:rsidR="00A04FD9" w:rsidRPr="00DC68E9" w:rsidRDefault="002D38E9" w:rsidP="001B4B72">
      <w:pPr>
        <w:pStyle w:val="Paragrafi"/>
        <w:rPr>
          <w:spacing w:val="-4"/>
          <w:lang w:val="sq-AL" w:eastAsia="ja-JP"/>
        </w:rPr>
      </w:pPr>
      <w:r w:rsidRPr="00DC68E9">
        <w:rPr>
          <w:spacing w:val="-4"/>
          <w:lang w:val="sq-AL" w:eastAsia="ja-JP"/>
        </w:rPr>
        <w:t xml:space="preserve">ç) </w:t>
      </w:r>
      <w:r w:rsidR="00111C24" w:rsidRPr="00DC68E9">
        <w:rPr>
          <w:spacing w:val="-4"/>
          <w:lang w:val="sq-AL" w:eastAsia="ja-JP"/>
        </w:rPr>
        <w:t xml:space="preserve">Të </w:t>
      </w:r>
      <w:r w:rsidR="00A04FD9" w:rsidRPr="00DC68E9">
        <w:rPr>
          <w:spacing w:val="-4"/>
          <w:lang w:val="sq-AL" w:eastAsia="ja-JP"/>
        </w:rPr>
        <w:t>zbatojnë qasje që bazohen mbi të drejtat e fëmijës dhe mbi barazinë gjinore</w:t>
      </w:r>
      <w:r w:rsidR="001E46CB" w:rsidRPr="00DC68E9">
        <w:rPr>
          <w:spacing w:val="-4"/>
          <w:lang w:val="sq-AL" w:eastAsia="ja-JP"/>
        </w:rPr>
        <w:t>,</w:t>
      </w:r>
      <w:r w:rsidR="00A04FD9" w:rsidRPr="00DC68E9">
        <w:rPr>
          <w:spacing w:val="-4"/>
          <w:lang w:val="sq-AL" w:eastAsia="ja-JP"/>
        </w:rPr>
        <w:t xml:space="preserve"> si dhe të respektojnë standardet etike në proceset e planifikimit e zbatimit të programeve dhe projekteve të tyre;</w:t>
      </w:r>
    </w:p>
    <w:p w:rsidR="00A04FD9" w:rsidRPr="00DC68E9" w:rsidRDefault="00A04FD9" w:rsidP="001B4B72">
      <w:pPr>
        <w:pStyle w:val="Paragrafi"/>
        <w:rPr>
          <w:color w:val="000000"/>
          <w:spacing w:val="-4"/>
          <w:lang w:val="sq-AL" w:eastAsia="ja-JP"/>
        </w:rPr>
      </w:pPr>
      <w:r w:rsidRPr="00DC68E9">
        <w:rPr>
          <w:spacing w:val="-4"/>
          <w:lang w:val="sq-AL" w:eastAsia="ja-JP"/>
        </w:rPr>
        <w:t xml:space="preserve">d) </w:t>
      </w:r>
      <w:r w:rsidR="00111C24" w:rsidRPr="00DC68E9">
        <w:rPr>
          <w:spacing w:val="-4"/>
          <w:lang w:val="sq-AL" w:eastAsia="ja-JP"/>
        </w:rPr>
        <w:t>Të</w:t>
      </w:r>
      <w:r w:rsidR="00111C24" w:rsidRPr="00DC68E9">
        <w:rPr>
          <w:color w:val="000000"/>
          <w:spacing w:val="-4"/>
          <w:lang w:val="sq-AL" w:eastAsia="ja-JP"/>
        </w:rPr>
        <w:t xml:space="preserve"> </w:t>
      </w:r>
      <w:r w:rsidRPr="00DC68E9">
        <w:rPr>
          <w:color w:val="000000"/>
          <w:spacing w:val="-4"/>
          <w:lang w:val="sq-AL" w:eastAsia="ja-JP"/>
        </w:rPr>
        <w:t>marrin pjesë në veprimtarinë e grupeve teknike nd</w:t>
      </w:r>
      <w:r w:rsidRPr="00DC68E9">
        <w:rPr>
          <w:spacing w:val="-4"/>
          <w:lang w:val="sq-AL"/>
        </w:rPr>
        <w:t>ë</w:t>
      </w:r>
      <w:r w:rsidRPr="00DC68E9">
        <w:rPr>
          <w:color w:val="000000"/>
          <w:spacing w:val="-4"/>
          <w:lang w:val="sq-AL" w:eastAsia="ja-JP"/>
        </w:rPr>
        <w:t>rsektoriale për menaxhimin e rasteve t</w:t>
      </w:r>
      <w:r w:rsidRPr="00DC68E9">
        <w:rPr>
          <w:spacing w:val="-4"/>
          <w:lang w:val="sq-AL"/>
        </w:rPr>
        <w:t>ë</w:t>
      </w:r>
      <w:r w:rsidRPr="00DC68E9">
        <w:rPr>
          <w:color w:val="000000"/>
          <w:spacing w:val="-4"/>
          <w:lang w:val="sq-AL" w:eastAsia="ja-JP"/>
        </w:rPr>
        <w:t xml:space="preserve"> fëmijëve në nevojë për mbrojtje, duke përfshirë vlerësimin, hartimin dhe zbatimin e planit individual të mbrojtjes;</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dh) </w:t>
      </w:r>
      <w:r w:rsidR="00111C24" w:rsidRPr="00DC68E9">
        <w:rPr>
          <w:spacing w:val="-4"/>
          <w:lang w:val="sq-AL" w:eastAsia="ja-JP"/>
        </w:rPr>
        <w:t>Të</w:t>
      </w:r>
      <w:r w:rsidR="00111C24" w:rsidRPr="00DC68E9">
        <w:rPr>
          <w:color w:val="000000"/>
          <w:spacing w:val="-4"/>
          <w:lang w:val="sq-AL" w:eastAsia="ja-JP"/>
        </w:rPr>
        <w:t xml:space="preserve"> </w:t>
      </w:r>
      <w:r w:rsidRPr="00DC68E9">
        <w:rPr>
          <w:color w:val="000000"/>
          <w:spacing w:val="-4"/>
          <w:lang w:val="sq-AL" w:eastAsia="ja-JP"/>
        </w:rPr>
        <w:t>kontribuojnë në vlerësimet për nevojat sociale të komuniteteve rurale, ndërurbane dhe urbane, duke përfshirë në vlerësim ekspertë dhe duke lehtësuar procesin e vlerësimit nëpërmjet vrojtimeve, grupeve të fokusuara apo intervistave;</w:t>
      </w:r>
    </w:p>
    <w:p w:rsidR="00A04FD9" w:rsidRPr="00DC68E9" w:rsidRDefault="00A04FD9" w:rsidP="001B4B72">
      <w:pPr>
        <w:pStyle w:val="Paragrafi"/>
        <w:rPr>
          <w:spacing w:val="-4"/>
          <w:lang w:val="sq-AL" w:eastAsia="ja-JP"/>
        </w:rPr>
      </w:pPr>
      <w:r w:rsidRPr="00DC68E9">
        <w:rPr>
          <w:spacing w:val="-4"/>
          <w:lang w:val="sq-AL" w:eastAsia="ja-JP"/>
        </w:rPr>
        <w:t xml:space="preserve">e) </w:t>
      </w:r>
      <w:r w:rsidR="00111C24" w:rsidRPr="00DC68E9">
        <w:rPr>
          <w:spacing w:val="-4"/>
          <w:lang w:val="sq-AL" w:eastAsia="ja-JP"/>
        </w:rPr>
        <w:t xml:space="preserve">Të </w:t>
      </w:r>
      <w:r w:rsidRPr="00DC68E9">
        <w:rPr>
          <w:spacing w:val="-4"/>
          <w:lang w:val="sq-AL" w:eastAsia="ja-JP"/>
        </w:rPr>
        <w:t>ndihmojnë në ngritjen e shërbimeve komunitare alternative, të emergjencës apo shërbime të tjera të nevojshme për fëmijët vulnerabël dhe për fëmijët në nevojë për mbrojtje, si dhe në angazhimin e komuniteteve në procesin e vlerësimit të nevojave, planifikimit dhe zbatimit;</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ë) </w:t>
      </w:r>
      <w:r w:rsidRPr="00DC68E9">
        <w:rPr>
          <w:color w:val="000000"/>
          <w:spacing w:val="-4"/>
          <w:lang w:val="sq-AL" w:eastAsia="ja-JP"/>
        </w:rPr>
        <w:tab/>
      </w:r>
      <w:r w:rsidR="00111C24" w:rsidRPr="00DC68E9">
        <w:rPr>
          <w:spacing w:val="-4"/>
          <w:lang w:val="sq-AL" w:eastAsia="ja-JP"/>
        </w:rPr>
        <w:t>Të</w:t>
      </w:r>
      <w:r w:rsidR="00111C24" w:rsidRPr="00DC68E9">
        <w:rPr>
          <w:color w:val="000000"/>
          <w:spacing w:val="-4"/>
          <w:lang w:val="sq-AL" w:eastAsia="ja-JP"/>
        </w:rPr>
        <w:t xml:space="preserve"> </w:t>
      </w:r>
      <w:r w:rsidRPr="00DC68E9">
        <w:rPr>
          <w:color w:val="000000"/>
          <w:spacing w:val="-4"/>
          <w:lang w:val="sq-AL" w:eastAsia="ja-JP"/>
        </w:rPr>
        <w:t xml:space="preserve">ndihmojnë në ngritjen e kapaciteteve të ofruesve të shërbimeve e </w:t>
      </w:r>
      <w:r w:rsidRPr="00DC68E9">
        <w:rPr>
          <w:spacing w:val="-4"/>
          <w:lang w:val="sq-AL" w:eastAsia="ja-JP"/>
        </w:rPr>
        <w:t>të</w:t>
      </w:r>
      <w:r w:rsidRPr="00DC68E9">
        <w:rPr>
          <w:color w:val="000000"/>
          <w:spacing w:val="-4"/>
          <w:lang w:val="sq-AL" w:eastAsia="ja-JP"/>
        </w:rPr>
        <w:t xml:space="preserve"> strukturave për të drejtat dhe mbrojtjen e fëmijës në nivel qendror e vendor;</w:t>
      </w:r>
    </w:p>
    <w:p w:rsidR="00A04FD9" w:rsidRPr="00DC68E9" w:rsidRDefault="00A04FD9" w:rsidP="001B4B72">
      <w:pPr>
        <w:pStyle w:val="Paragrafi"/>
        <w:rPr>
          <w:color w:val="000000"/>
          <w:spacing w:val="-4"/>
          <w:lang w:val="sq-AL" w:eastAsia="ja-JP"/>
        </w:rPr>
      </w:pPr>
      <w:r w:rsidRPr="00DC68E9">
        <w:rPr>
          <w:color w:val="000000"/>
          <w:spacing w:val="-4"/>
          <w:lang w:val="sq-AL" w:eastAsia="ja-JP"/>
        </w:rPr>
        <w:t>f)</w:t>
      </w:r>
      <w:r w:rsidR="00ED4F7F" w:rsidRPr="00DC68E9">
        <w:rPr>
          <w:color w:val="000000"/>
          <w:spacing w:val="-4"/>
          <w:lang w:val="sq-AL" w:eastAsia="ja-JP"/>
        </w:rPr>
        <w:t xml:space="preserve"> </w:t>
      </w:r>
      <w:r w:rsidR="00111C24" w:rsidRPr="00DC68E9">
        <w:rPr>
          <w:spacing w:val="-4"/>
          <w:lang w:val="sq-AL" w:eastAsia="ja-JP"/>
        </w:rPr>
        <w:t>Të</w:t>
      </w:r>
      <w:r w:rsidR="00111C24" w:rsidRPr="00DC68E9">
        <w:rPr>
          <w:color w:val="000000"/>
          <w:spacing w:val="-4"/>
          <w:lang w:val="sq-AL" w:eastAsia="ja-JP"/>
        </w:rPr>
        <w:t xml:space="preserve"> </w:t>
      </w:r>
      <w:r w:rsidRPr="00DC68E9">
        <w:rPr>
          <w:color w:val="000000"/>
          <w:spacing w:val="-4"/>
          <w:lang w:val="sq-AL" w:eastAsia="ja-JP"/>
        </w:rPr>
        <w:t xml:space="preserve">dokumentojnë dhe </w:t>
      </w:r>
      <w:r w:rsidRPr="00DC68E9">
        <w:rPr>
          <w:spacing w:val="-4"/>
          <w:lang w:val="sq-AL" w:eastAsia="ja-JP"/>
        </w:rPr>
        <w:t>të</w:t>
      </w:r>
      <w:r w:rsidRPr="00DC68E9">
        <w:rPr>
          <w:color w:val="000000"/>
          <w:spacing w:val="-4"/>
          <w:lang w:val="sq-AL" w:eastAsia="ja-JP"/>
        </w:rPr>
        <w:t xml:space="preserve"> ndajnë informacione me strukturat e mbrojtjes së fëmijës në nivel vendor, në lidhje me mbështetjen e ofruar gjatë menaxhimit të rasteve;</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g) </w:t>
      </w:r>
      <w:r w:rsidRPr="00DC68E9">
        <w:rPr>
          <w:color w:val="000000"/>
          <w:spacing w:val="-4"/>
          <w:lang w:val="sq-AL" w:eastAsia="ja-JP"/>
        </w:rPr>
        <w:tab/>
      </w:r>
      <w:r w:rsidR="00111C24" w:rsidRPr="00DC68E9">
        <w:rPr>
          <w:spacing w:val="-4"/>
          <w:lang w:val="sq-AL" w:eastAsia="ja-JP"/>
        </w:rPr>
        <w:t>Të</w:t>
      </w:r>
      <w:r w:rsidR="00111C24" w:rsidRPr="00DC68E9">
        <w:rPr>
          <w:color w:val="000000"/>
          <w:spacing w:val="-4"/>
          <w:lang w:val="sq-AL" w:eastAsia="ja-JP"/>
        </w:rPr>
        <w:t xml:space="preserve"> </w:t>
      </w:r>
      <w:r w:rsidRPr="00DC68E9">
        <w:rPr>
          <w:color w:val="000000"/>
          <w:spacing w:val="-4"/>
          <w:lang w:val="sq-AL" w:eastAsia="ja-JP"/>
        </w:rPr>
        <w:t xml:space="preserve">kryejnë monitorime mbi situatën e të drejtave dhe mbrojtjes së fëmijës në vend, </w:t>
      </w:r>
      <w:r w:rsidRPr="00DC68E9">
        <w:rPr>
          <w:spacing w:val="-4"/>
          <w:lang w:val="sq-AL" w:eastAsia="ja-JP"/>
        </w:rPr>
        <w:t>të</w:t>
      </w:r>
      <w:r w:rsidRPr="00DC68E9">
        <w:rPr>
          <w:color w:val="000000"/>
          <w:spacing w:val="-4"/>
          <w:lang w:val="sq-AL" w:eastAsia="ja-JP"/>
        </w:rPr>
        <w:t xml:space="preserve"> realizojnë raporte dhe</w:t>
      </w:r>
      <w:r w:rsidRPr="00DC68E9">
        <w:rPr>
          <w:spacing w:val="-4"/>
          <w:lang w:val="sq-AL" w:eastAsia="ja-JP"/>
        </w:rPr>
        <w:t xml:space="preserve"> të</w:t>
      </w:r>
      <w:r w:rsidRPr="00DC68E9">
        <w:rPr>
          <w:color w:val="000000"/>
          <w:spacing w:val="-4"/>
          <w:lang w:val="sq-AL" w:eastAsia="ja-JP"/>
        </w:rPr>
        <w:t xml:space="preserve"> bëjnë publike gjetjet, duke respektuar parimin e interesit më të lartë të fëmijës. </w:t>
      </w:r>
    </w:p>
    <w:p w:rsidR="00A04FD9" w:rsidRPr="00DC68E9" w:rsidRDefault="00A04FD9" w:rsidP="001B4B72">
      <w:pPr>
        <w:pStyle w:val="Paragrafi"/>
        <w:rPr>
          <w:color w:val="000000"/>
          <w:spacing w:val="-4"/>
          <w:sz w:val="14"/>
          <w:lang w:val="sq-AL" w:eastAsia="ja-JP"/>
        </w:rPr>
      </w:pPr>
    </w:p>
    <w:p w:rsidR="00A04FD9" w:rsidRPr="00DC68E9" w:rsidRDefault="00A04FD9" w:rsidP="001B4B72">
      <w:pPr>
        <w:pStyle w:val="NeniNr"/>
        <w:keepNext w:val="0"/>
        <w:rPr>
          <w:spacing w:val="-4"/>
          <w:lang w:val="sq-AL" w:eastAsia="ja-JP"/>
        </w:rPr>
      </w:pPr>
      <w:r w:rsidRPr="00DC68E9">
        <w:rPr>
          <w:spacing w:val="-4"/>
          <w:lang w:val="sq-AL" w:eastAsia="ja-JP"/>
        </w:rPr>
        <w:t>KREU II</w:t>
      </w:r>
    </w:p>
    <w:p w:rsidR="00A04FD9" w:rsidRPr="00DC68E9" w:rsidRDefault="00A04FD9" w:rsidP="001B4B72">
      <w:pPr>
        <w:pStyle w:val="NeniNr"/>
        <w:keepNext w:val="0"/>
        <w:rPr>
          <w:caps/>
          <w:spacing w:val="-4"/>
          <w:lang w:val="sq-AL" w:eastAsia="ja-JP"/>
        </w:rPr>
      </w:pPr>
      <w:r w:rsidRPr="00DC68E9">
        <w:rPr>
          <w:spacing w:val="-4"/>
          <w:lang w:val="sq-AL" w:eastAsia="ja-JP"/>
        </w:rPr>
        <w:t>BASHKËPUNIMI NDËRMJET AGJENCISË SHTETËRORE PËR TË DREJTAT DHE MBROJTJEN E FËMIJËS DHE ORGANIZATAVE JOFITIMPRURËSE</w:t>
      </w:r>
    </w:p>
    <w:p w:rsidR="00A04FD9" w:rsidRPr="00DC68E9" w:rsidRDefault="00A04FD9" w:rsidP="001B4B72">
      <w:pPr>
        <w:pStyle w:val="Paragrafi"/>
        <w:rPr>
          <w:color w:val="000000"/>
          <w:spacing w:val="-4"/>
          <w:sz w:val="14"/>
          <w:lang w:val="sq-AL" w:eastAsia="ja-JP"/>
        </w:rPr>
      </w:pPr>
    </w:p>
    <w:p w:rsidR="00A04FD9" w:rsidRPr="00DC68E9" w:rsidRDefault="002D38E9" w:rsidP="001B4B72">
      <w:pPr>
        <w:pStyle w:val="Paragrafi"/>
        <w:rPr>
          <w:color w:val="000000"/>
          <w:spacing w:val="-4"/>
          <w:lang w:val="sq-AL" w:eastAsia="ja-JP"/>
        </w:rPr>
      </w:pPr>
      <w:r w:rsidRPr="00DC68E9">
        <w:rPr>
          <w:color w:val="000000"/>
          <w:spacing w:val="-4"/>
          <w:lang w:val="sq-AL" w:eastAsia="ja-JP"/>
        </w:rPr>
        <w:t xml:space="preserve">5. </w:t>
      </w:r>
      <w:r w:rsidR="00A04FD9" w:rsidRPr="00DC68E9">
        <w:rPr>
          <w:color w:val="000000"/>
          <w:spacing w:val="-4"/>
          <w:lang w:val="sq-AL" w:eastAsia="ja-JP"/>
        </w:rPr>
        <w:t>Agjencia Shtetërore për të Drejtat dhe Mbrojtjen e Fëmijës, përveç fushave të bashkëpunimit, të parashikuara në pikën 1, të kreut I, bashkëpunon me organizatat jofitimprurëse në fushat si:</w:t>
      </w:r>
      <w:r w:rsidR="00ED4F7F" w:rsidRPr="00DC68E9">
        <w:rPr>
          <w:color w:val="000000"/>
          <w:spacing w:val="-4"/>
          <w:lang w:val="sq-AL" w:eastAsia="ja-JP"/>
        </w:rPr>
        <w:t xml:space="preserve"> </w:t>
      </w:r>
    </w:p>
    <w:p w:rsidR="00A04FD9" w:rsidRPr="00DC68E9" w:rsidRDefault="002D38E9" w:rsidP="001B4B72">
      <w:pPr>
        <w:pStyle w:val="Paragrafi"/>
        <w:rPr>
          <w:rFonts w:cs="Times New Roman"/>
          <w:spacing w:val="-4"/>
          <w:lang w:val="sq-AL" w:eastAsia="ja-JP"/>
        </w:rPr>
      </w:pPr>
      <w:r w:rsidRPr="00DC68E9">
        <w:rPr>
          <w:rFonts w:cs="Times New Roman"/>
          <w:spacing w:val="-4"/>
          <w:lang w:val="sq-AL" w:eastAsia="ja-JP"/>
        </w:rPr>
        <w:t xml:space="preserve">a) </w:t>
      </w:r>
      <w:r w:rsidR="005E1BF6" w:rsidRPr="00DC68E9">
        <w:rPr>
          <w:rFonts w:cs="Times New Roman"/>
          <w:spacing w:val="-4"/>
          <w:lang w:val="sq-AL" w:eastAsia="ja-JP"/>
        </w:rPr>
        <w:t xml:space="preserve">Koordinimi </w:t>
      </w:r>
      <w:r w:rsidR="00A04FD9" w:rsidRPr="00DC68E9">
        <w:rPr>
          <w:rFonts w:cs="Times New Roman"/>
          <w:spacing w:val="-4"/>
          <w:lang w:val="sq-AL" w:eastAsia="ja-JP"/>
        </w:rPr>
        <w:t>i punës me organizatat jofitimprurëse, që punojnë në fushën e të drejtave dhe mbrojtjes së fëmijës, me qëllim orientimin e duhur dhe shmangien e mbivendosjeve të projekteve, programeve e burimeve financiare dhe/ose njerëzore;</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b) </w:t>
      </w:r>
      <w:r w:rsidR="005E1BF6" w:rsidRPr="00DC68E9">
        <w:rPr>
          <w:color w:val="000000"/>
          <w:spacing w:val="-4"/>
          <w:lang w:val="sq-AL" w:eastAsia="ja-JP"/>
        </w:rPr>
        <w:t xml:space="preserve">Zbatimi </w:t>
      </w:r>
      <w:r w:rsidRPr="00DC68E9">
        <w:rPr>
          <w:color w:val="000000"/>
          <w:spacing w:val="-4"/>
          <w:lang w:val="sq-AL" w:eastAsia="ja-JP"/>
        </w:rPr>
        <w:t xml:space="preserve">i ligjit dhe formalizimi i ndihmës së ndërsjellë për realizimin e detyrimeve ligjore të saj; </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c) </w:t>
      </w:r>
      <w:r w:rsidR="005E1BF6" w:rsidRPr="00DC68E9">
        <w:rPr>
          <w:color w:val="000000"/>
          <w:spacing w:val="-4"/>
          <w:lang w:val="sq-AL" w:eastAsia="ja-JP"/>
        </w:rPr>
        <w:t xml:space="preserve">Zbatimi </w:t>
      </w:r>
      <w:r w:rsidRPr="00DC68E9">
        <w:rPr>
          <w:color w:val="000000"/>
          <w:spacing w:val="-4"/>
          <w:lang w:val="sq-AL" w:eastAsia="ja-JP"/>
        </w:rPr>
        <w:t>i modeleve dhe praktikave të reja, duke zbatuar projekte e programe t</w:t>
      </w:r>
      <w:r w:rsidRPr="00DC68E9">
        <w:rPr>
          <w:spacing w:val="-4"/>
          <w:lang w:val="sq-AL"/>
        </w:rPr>
        <w:t>ë</w:t>
      </w:r>
      <w:r w:rsidRPr="00DC68E9">
        <w:rPr>
          <w:color w:val="000000"/>
          <w:spacing w:val="-4"/>
          <w:lang w:val="sq-AL" w:eastAsia="ja-JP"/>
        </w:rPr>
        <w:t xml:space="preserve"> përbashkëta pilot;</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ç) </w:t>
      </w:r>
      <w:r w:rsidR="005E1BF6" w:rsidRPr="00DC68E9">
        <w:rPr>
          <w:color w:val="000000"/>
          <w:spacing w:val="-4"/>
          <w:lang w:val="sq-AL" w:eastAsia="ja-JP"/>
        </w:rPr>
        <w:t xml:space="preserve">Konsultimi </w:t>
      </w:r>
      <w:r w:rsidRPr="00DC68E9">
        <w:rPr>
          <w:color w:val="000000"/>
          <w:spacing w:val="-4"/>
          <w:lang w:val="sq-AL" w:eastAsia="ja-JP"/>
        </w:rPr>
        <w:t>i iniciativave të reja, në kuadër të zbatimit të ligjit, me organizatat jofitimprurëse, që kanë ekspertizë në fusha të ndryshme të të drejtave dhe mbrojtjes së fëmijës;</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d) </w:t>
      </w:r>
      <w:r w:rsidRPr="00DC68E9">
        <w:rPr>
          <w:color w:val="000000"/>
          <w:spacing w:val="-4"/>
          <w:lang w:val="sq-AL" w:eastAsia="ja-JP"/>
        </w:rPr>
        <w:tab/>
      </w:r>
      <w:r w:rsidR="005E1BF6" w:rsidRPr="00DC68E9">
        <w:rPr>
          <w:color w:val="000000"/>
          <w:spacing w:val="-4"/>
          <w:lang w:val="sq-AL" w:eastAsia="ja-JP"/>
        </w:rPr>
        <w:t xml:space="preserve">Shkëmbimi </w:t>
      </w:r>
      <w:r w:rsidRPr="00DC68E9">
        <w:rPr>
          <w:color w:val="000000"/>
          <w:spacing w:val="-4"/>
          <w:lang w:val="sq-AL" w:eastAsia="ja-JP"/>
        </w:rPr>
        <w:t>i informacionit të ndërsjellë me organizatat jofitimprurëse dhe informimi i tyre, në veçanti, për përditësimin e legjislacionit që rregullon mbrojtjen e fëmijës, kapacitetet dhe shërbimet e ofruara</w:t>
      </w:r>
      <w:r w:rsidR="001E46CB" w:rsidRPr="00DC68E9">
        <w:rPr>
          <w:color w:val="000000"/>
          <w:spacing w:val="-4"/>
          <w:lang w:val="sq-AL" w:eastAsia="ja-JP"/>
        </w:rPr>
        <w:t>,</w:t>
      </w:r>
      <w:r w:rsidRPr="00DC68E9">
        <w:rPr>
          <w:color w:val="000000"/>
          <w:spacing w:val="-4"/>
          <w:lang w:val="sq-AL" w:eastAsia="ja-JP"/>
        </w:rPr>
        <w:t xml:space="preserve"> si dhe çdo informacion tjetër të prodhuar nga Agjencia Shtetërore për të Drejtat dhe Mbrojtjen e Fëmijës, që nuk përbën sekret.</w:t>
      </w:r>
    </w:p>
    <w:p w:rsidR="00A04FD9" w:rsidRPr="00DC68E9" w:rsidRDefault="00A04FD9" w:rsidP="001B4B72">
      <w:pPr>
        <w:pStyle w:val="Paragrafi"/>
        <w:rPr>
          <w:color w:val="000000"/>
          <w:spacing w:val="-4"/>
          <w:lang w:val="sq-AL" w:eastAsia="ja-JP"/>
        </w:rPr>
      </w:pPr>
      <w:r w:rsidRPr="00DC68E9">
        <w:rPr>
          <w:color w:val="000000"/>
          <w:spacing w:val="-4"/>
          <w:lang w:val="sq-AL" w:eastAsia="ja-JP"/>
        </w:rPr>
        <w:t>6. Organizatat jofitimprurëse informojnë Agjencinë</w:t>
      </w:r>
      <w:r w:rsidRPr="00DC68E9">
        <w:rPr>
          <w:spacing w:val="-4"/>
          <w:lang w:val="sq-AL"/>
        </w:rPr>
        <w:t xml:space="preserve"> </w:t>
      </w:r>
      <w:r w:rsidRPr="00DC68E9">
        <w:rPr>
          <w:color w:val="000000"/>
          <w:spacing w:val="-4"/>
          <w:lang w:val="sq-AL" w:eastAsia="ja-JP"/>
        </w:rPr>
        <w:t>Shtetërore për të Drejtat dhe Mbrojtjen e Fëmijës</w:t>
      </w:r>
      <w:r w:rsidR="00ED4F7F" w:rsidRPr="00DC68E9">
        <w:rPr>
          <w:color w:val="000000"/>
          <w:spacing w:val="-4"/>
          <w:lang w:val="sq-AL" w:eastAsia="ja-JP"/>
        </w:rPr>
        <w:t xml:space="preserve"> </w:t>
      </w:r>
      <w:r w:rsidRPr="00DC68E9">
        <w:rPr>
          <w:color w:val="000000"/>
          <w:spacing w:val="-4"/>
          <w:lang w:val="sq-AL" w:eastAsia="ja-JP"/>
        </w:rPr>
        <w:t>në mënyrë periodike, të paktën një her</w:t>
      </w:r>
      <w:r w:rsidRPr="00DC68E9">
        <w:rPr>
          <w:spacing w:val="-4"/>
          <w:lang w:val="sq-AL"/>
        </w:rPr>
        <w:t>ë</w:t>
      </w:r>
      <w:r w:rsidRPr="00DC68E9">
        <w:rPr>
          <w:color w:val="000000"/>
          <w:spacing w:val="-4"/>
          <w:lang w:val="sq-AL" w:eastAsia="ja-JP"/>
        </w:rPr>
        <w:t xml:space="preserve"> n</w:t>
      </w:r>
      <w:r w:rsidRPr="00DC68E9">
        <w:rPr>
          <w:spacing w:val="-4"/>
          <w:lang w:val="sq-AL"/>
        </w:rPr>
        <w:t>ë</w:t>
      </w:r>
      <w:r w:rsidRPr="00DC68E9">
        <w:rPr>
          <w:color w:val="000000"/>
          <w:spacing w:val="-4"/>
          <w:lang w:val="sq-AL" w:eastAsia="ja-JP"/>
        </w:rPr>
        <w:t xml:space="preserve"> vit, për:</w:t>
      </w:r>
    </w:p>
    <w:p w:rsidR="00A04FD9" w:rsidRPr="00DC68E9" w:rsidRDefault="00A04FD9" w:rsidP="001B4B72">
      <w:pPr>
        <w:pStyle w:val="Paragrafi"/>
        <w:rPr>
          <w:spacing w:val="-4"/>
          <w:lang w:val="sq-AL" w:eastAsia="ja-JP"/>
        </w:rPr>
      </w:pPr>
      <w:r w:rsidRPr="00DC68E9">
        <w:rPr>
          <w:spacing w:val="-4"/>
          <w:lang w:val="sq-AL" w:eastAsia="ja-JP"/>
        </w:rPr>
        <w:t xml:space="preserve">a) </w:t>
      </w:r>
      <w:r w:rsidRPr="00DC68E9">
        <w:rPr>
          <w:spacing w:val="-4"/>
          <w:lang w:val="sq-AL" w:eastAsia="ja-JP"/>
        </w:rPr>
        <w:tab/>
      </w:r>
      <w:r w:rsidR="00C42990" w:rsidRPr="00DC68E9">
        <w:rPr>
          <w:spacing w:val="-4"/>
          <w:lang w:val="sq-AL" w:eastAsia="ja-JP"/>
        </w:rPr>
        <w:t xml:space="preserve">Gjendjen </w:t>
      </w:r>
      <w:r w:rsidRPr="00DC68E9">
        <w:rPr>
          <w:spacing w:val="-4"/>
          <w:lang w:val="sq-AL" w:eastAsia="ja-JP"/>
        </w:rPr>
        <w:t>e respektimit dhe t</w:t>
      </w:r>
      <w:r w:rsidRPr="00DC68E9">
        <w:rPr>
          <w:spacing w:val="-4"/>
          <w:lang w:val="sq-AL"/>
        </w:rPr>
        <w:t>ë</w:t>
      </w:r>
      <w:r w:rsidRPr="00DC68E9">
        <w:rPr>
          <w:spacing w:val="-4"/>
          <w:lang w:val="sq-AL" w:eastAsia="ja-JP"/>
        </w:rPr>
        <w:t xml:space="preserve"> të drejtave të fëmijës dhe mbrojtjes së tyre, problematikat e reja lidhur me të drejtat dhe mbrojtjen e fëmijës, bazuar n</w:t>
      </w:r>
      <w:r w:rsidRPr="00DC68E9">
        <w:rPr>
          <w:spacing w:val="-4"/>
          <w:lang w:val="sq-AL"/>
        </w:rPr>
        <w:t>ë</w:t>
      </w:r>
      <w:r w:rsidRPr="00DC68E9">
        <w:rPr>
          <w:spacing w:val="-4"/>
          <w:lang w:val="sq-AL" w:eastAsia="ja-JP"/>
        </w:rPr>
        <w:t xml:space="preserve"> studimet apo çdolloj tjetër iniciative të ndërmarrë, duke dërguar të dhëna apo çdolloj informacioni tjetër;</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b) </w:t>
      </w:r>
      <w:r w:rsidRPr="00DC68E9">
        <w:rPr>
          <w:color w:val="000000"/>
          <w:spacing w:val="-4"/>
          <w:lang w:val="sq-AL" w:eastAsia="ja-JP"/>
        </w:rPr>
        <w:tab/>
      </w:r>
      <w:r w:rsidR="00C42990" w:rsidRPr="00DC68E9">
        <w:rPr>
          <w:color w:val="000000"/>
          <w:spacing w:val="-4"/>
          <w:lang w:val="sq-AL" w:eastAsia="ja-JP"/>
        </w:rPr>
        <w:t>Projektet</w:t>
      </w:r>
      <w:r w:rsidRPr="00DC68E9">
        <w:rPr>
          <w:color w:val="000000"/>
          <w:spacing w:val="-4"/>
          <w:lang w:val="sq-AL" w:eastAsia="ja-JP"/>
        </w:rPr>
        <w:t>, programet në fushën e të drejtave të fëmij</w:t>
      </w:r>
      <w:r w:rsidRPr="00DC68E9">
        <w:rPr>
          <w:spacing w:val="-4"/>
          <w:lang w:val="sq-AL"/>
        </w:rPr>
        <w:t xml:space="preserve">ës </w:t>
      </w:r>
      <w:r w:rsidRPr="00DC68E9">
        <w:rPr>
          <w:color w:val="000000"/>
          <w:spacing w:val="-4"/>
          <w:lang w:val="sq-AL" w:eastAsia="ja-JP"/>
        </w:rPr>
        <w:t>dhe të mbrojtjes së tij, rezultatet e arritura, hapat e ndërmarrë, kontributin</w:t>
      </w:r>
      <w:r w:rsidR="00BF7C37" w:rsidRPr="00DC68E9">
        <w:rPr>
          <w:color w:val="000000"/>
          <w:spacing w:val="-4"/>
          <w:lang w:val="sq-AL" w:eastAsia="ja-JP"/>
        </w:rPr>
        <w:t>,</w:t>
      </w:r>
      <w:r w:rsidRPr="00DC68E9">
        <w:rPr>
          <w:color w:val="000000"/>
          <w:spacing w:val="-4"/>
          <w:lang w:val="sq-AL" w:eastAsia="ja-JP"/>
        </w:rPr>
        <w:t xml:space="preserve"> si edhe përfituesit e tyre;</w:t>
      </w:r>
    </w:p>
    <w:p w:rsidR="00A04FD9" w:rsidRPr="00DC68E9" w:rsidRDefault="00A04FD9" w:rsidP="001B4B72">
      <w:pPr>
        <w:pStyle w:val="Paragrafi"/>
        <w:rPr>
          <w:spacing w:val="-4"/>
          <w:lang w:val="sq-AL" w:eastAsia="ja-JP"/>
        </w:rPr>
      </w:pPr>
      <w:r w:rsidRPr="00DC68E9">
        <w:rPr>
          <w:color w:val="000000"/>
          <w:spacing w:val="-4"/>
          <w:lang w:val="sq-AL" w:eastAsia="ja-JP"/>
        </w:rPr>
        <w:t>c)</w:t>
      </w:r>
      <w:r w:rsidR="00ED4F7F" w:rsidRPr="00DC68E9">
        <w:rPr>
          <w:color w:val="000000"/>
          <w:spacing w:val="-4"/>
          <w:lang w:val="sq-AL" w:eastAsia="ja-JP"/>
        </w:rPr>
        <w:t xml:space="preserve"> </w:t>
      </w:r>
      <w:r w:rsidRPr="00DC68E9">
        <w:rPr>
          <w:color w:val="000000"/>
          <w:spacing w:val="-4"/>
          <w:lang w:val="sq-AL" w:eastAsia="ja-JP"/>
        </w:rPr>
        <w:tab/>
      </w:r>
      <w:r w:rsidR="00C42990" w:rsidRPr="00DC68E9">
        <w:rPr>
          <w:spacing w:val="-4"/>
          <w:lang w:val="sq-AL" w:eastAsia="ja-JP"/>
        </w:rPr>
        <w:t>F</w:t>
      </w:r>
      <w:r w:rsidR="00C42990" w:rsidRPr="00DC68E9">
        <w:rPr>
          <w:color w:val="000000"/>
          <w:spacing w:val="-4"/>
          <w:lang w:val="sq-AL" w:eastAsia="ja-JP"/>
        </w:rPr>
        <w:t>ë</w:t>
      </w:r>
      <w:r w:rsidR="00C42990" w:rsidRPr="00DC68E9">
        <w:rPr>
          <w:spacing w:val="-4"/>
          <w:lang w:val="sq-AL" w:eastAsia="ja-JP"/>
        </w:rPr>
        <w:t>mij</w:t>
      </w:r>
      <w:r w:rsidR="00C42990" w:rsidRPr="00DC68E9">
        <w:rPr>
          <w:color w:val="000000"/>
          <w:spacing w:val="-4"/>
          <w:lang w:val="sq-AL" w:eastAsia="ja-JP"/>
        </w:rPr>
        <w:t>ë</w:t>
      </w:r>
      <w:r w:rsidR="00C42990" w:rsidRPr="00DC68E9">
        <w:rPr>
          <w:spacing w:val="-4"/>
          <w:lang w:val="sq-AL" w:eastAsia="ja-JP"/>
        </w:rPr>
        <w:t xml:space="preserve">t </w:t>
      </w:r>
      <w:r w:rsidRPr="00DC68E9">
        <w:rPr>
          <w:spacing w:val="-4"/>
          <w:lang w:val="sq-AL" w:eastAsia="ja-JP"/>
        </w:rPr>
        <w:t>q</w:t>
      </w:r>
      <w:r w:rsidRPr="00DC68E9">
        <w:rPr>
          <w:color w:val="000000"/>
          <w:spacing w:val="-4"/>
          <w:lang w:val="sq-AL" w:eastAsia="ja-JP"/>
        </w:rPr>
        <w:t>ë</w:t>
      </w:r>
      <w:r w:rsidRPr="00DC68E9">
        <w:rPr>
          <w:spacing w:val="-4"/>
          <w:lang w:val="sq-AL" w:eastAsia="ja-JP"/>
        </w:rPr>
        <w:t xml:space="preserve"> jan</w:t>
      </w:r>
      <w:r w:rsidRPr="00DC68E9">
        <w:rPr>
          <w:color w:val="000000"/>
          <w:spacing w:val="-4"/>
          <w:lang w:val="sq-AL" w:eastAsia="ja-JP"/>
        </w:rPr>
        <w:t>ë</w:t>
      </w:r>
      <w:r w:rsidRPr="00DC68E9">
        <w:rPr>
          <w:spacing w:val="-4"/>
          <w:lang w:val="sq-AL" w:eastAsia="ja-JP"/>
        </w:rPr>
        <w:t xml:space="preserve"> asistuar, sh</w:t>
      </w:r>
      <w:r w:rsidRPr="00DC68E9">
        <w:rPr>
          <w:color w:val="000000"/>
          <w:spacing w:val="-4"/>
          <w:lang w:val="sq-AL" w:eastAsia="ja-JP"/>
        </w:rPr>
        <w:t>ë</w:t>
      </w:r>
      <w:r w:rsidRPr="00DC68E9">
        <w:rPr>
          <w:spacing w:val="-4"/>
          <w:lang w:val="sq-AL" w:eastAsia="ja-JP"/>
        </w:rPr>
        <w:t>rbimet e ofruara, problematikat e hasura, me q</w:t>
      </w:r>
      <w:r w:rsidRPr="00DC68E9">
        <w:rPr>
          <w:color w:val="000000"/>
          <w:spacing w:val="-4"/>
          <w:lang w:val="sq-AL" w:eastAsia="ja-JP"/>
        </w:rPr>
        <w:t>ë</w:t>
      </w:r>
      <w:r w:rsidRPr="00DC68E9">
        <w:rPr>
          <w:spacing w:val="-4"/>
          <w:lang w:val="sq-AL" w:eastAsia="ja-JP"/>
        </w:rPr>
        <w:t>llim q</w:t>
      </w:r>
      <w:r w:rsidRPr="00DC68E9">
        <w:rPr>
          <w:color w:val="000000"/>
          <w:spacing w:val="-4"/>
          <w:lang w:val="sq-AL" w:eastAsia="ja-JP"/>
        </w:rPr>
        <w:t xml:space="preserve">ë </w:t>
      </w:r>
      <w:r w:rsidRPr="00DC68E9">
        <w:rPr>
          <w:spacing w:val="-4"/>
          <w:lang w:val="sq-AL" w:eastAsia="ja-JP"/>
        </w:rPr>
        <w:t>Agjencia Shtetërore për të Drejtat dhe Mbrojtjen e Fëmijës t</w:t>
      </w:r>
      <w:r w:rsidRPr="00DC68E9">
        <w:rPr>
          <w:color w:val="000000"/>
          <w:spacing w:val="-4"/>
          <w:lang w:val="sq-AL" w:eastAsia="ja-JP"/>
        </w:rPr>
        <w:t>ë</w:t>
      </w:r>
      <w:r w:rsidRPr="00DC68E9">
        <w:rPr>
          <w:spacing w:val="-4"/>
          <w:lang w:val="sq-AL" w:eastAsia="ja-JP"/>
        </w:rPr>
        <w:t xml:space="preserve"> p</w:t>
      </w:r>
      <w:r w:rsidRPr="00DC68E9">
        <w:rPr>
          <w:color w:val="000000"/>
          <w:spacing w:val="-4"/>
          <w:lang w:val="sq-AL" w:eastAsia="ja-JP"/>
        </w:rPr>
        <w:t>ë</w:t>
      </w:r>
      <w:r w:rsidRPr="00DC68E9">
        <w:rPr>
          <w:spacing w:val="-4"/>
          <w:lang w:val="sq-AL" w:eastAsia="ja-JP"/>
        </w:rPr>
        <w:t>rdit</w:t>
      </w:r>
      <w:r w:rsidRPr="00DC68E9">
        <w:rPr>
          <w:color w:val="000000"/>
          <w:spacing w:val="-4"/>
          <w:lang w:val="sq-AL" w:eastAsia="ja-JP"/>
        </w:rPr>
        <w:t>ë</w:t>
      </w:r>
      <w:r w:rsidRPr="00DC68E9">
        <w:rPr>
          <w:spacing w:val="-4"/>
          <w:lang w:val="sq-AL" w:eastAsia="ja-JP"/>
        </w:rPr>
        <w:t>soj</w:t>
      </w:r>
      <w:r w:rsidRPr="00DC68E9">
        <w:rPr>
          <w:spacing w:val="-4"/>
          <w:lang w:val="sq-AL"/>
        </w:rPr>
        <w:t>ë</w:t>
      </w:r>
      <w:r w:rsidRPr="00DC68E9">
        <w:rPr>
          <w:spacing w:val="-4"/>
          <w:lang w:val="sq-AL" w:eastAsia="ja-JP"/>
        </w:rPr>
        <w:t xml:space="preserve"> informacionin n</w:t>
      </w:r>
      <w:r w:rsidRPr="00DC68E9">
        <w:rPr>
          <w:color w:val="000000"/>
          <w:spacing w:val="-4"/>
          <w:lang w:val="sq-AL" w:eastAsia="ja-JP"/>
        </w:rPr>
        <w:t>ë</w:t>
      </w:r>
      <w:r w:rsidRPr="00DC68E9">
        <w:rPr>
          <w:spacing w:val="-4"/>
          <w:lang w:val="sq-AL" w:eastAsia="ja-JP"/>
        </w:rPr>
        <w:t xml:space="preserve"> Regjistrin Elektronik Komb</w:t>
      </w:r>
      <w:r w:rsidRPr="00DC68E9">
        <w:rPr>
          <w:color w:val="000000"/>
          <w:spacing w:val="-4"/>
          <w:lang w:val="sq-AL" w:eastAsia="ja-JP"/>
        </w:rPr>
        <w:t>ë</w:t>
      </w:r>
      <w:r w:rsidRPr="00DC68E9">
        <w:rPr>
          <w:spacing w:val="-4"/>
          <w:lang w:val="sq-AL" w:eastAsia="ja-JP"/>
        </w:rPr>
        <w:t>tar dhe t</w:t>
      </w:r>
      <w:r w:rsidRPr="00DC68E9">
        <w:rPr>
          <w:spacing w:val="-4"/>
          <w:lang w:val="sq-AL"/>
        </w:rPr>
        <w:t>ë</w:t>
      </w:r>
      <w:r w:rsidRPr="00DC68E9">
        <w:rPr>
          <w:spacing w:val="-4"/>
          <w:lang w:val="sq-AL" w:eastAsia="ja-JP"/>
        </w:rPr>
        <w:t xml:space="preserve"> nd</w:t>
      </w:r>
      <w:r w:rsidRPr="00DC68E9">
        <w:rPr>
          <w:color w:val="000000"/>
          <w:spacing w:val="-4"/>
          <w:lang w:val="sq-AL" w:eastAsia="ja-JP"/>
        </w:rPr>
        <w:t>ë</w:t>
      </w:r>
      <w:r w:rsidRPr="00DC68E9">
        <w:rPr>
          <w:spacing w:val="-4"/>
          <w:lang w:val="sq-AL" w:eastAsia="ja-JP"/>
        </w:rPr>
        <w:t>rmarr</w:t>
      </w:r>
      <w:r w:rsidRPr="00DC68E9">
        <w:rPr>
          <w:color w:val="000000"/>
          <w:spacing w:val="-4"/>
          <w:lang w:val="sq-AL" w:eastAsia="ja-JP"/>
        </w:rPr>
        <w:t>ë</w:t>
      </w:r>
      <w:r w:rsidRPr="00DC68E9">
        <w:rPr>
          <w:spacing w:val="-4"/>
          <w:lang w:val="sq-AL" w:eastAsia="ja-JP"/>
        </w:rPr>
        <w:t xml:space="preserve"> nisma p</w:t>
      </w:r>
      <w:r w:rsidRPr="00DC68E9">
        <w:rPr>
          <w:color w:val="000000"/>
          <w:spacing w:val="-4"/>
          <w:lang w:val="sq-AL" w:eastAsia="ja-JP"/>
        </w:rPr>
        <w:t>ë</w:t>
      </w:r>
      <w:r w:rsidRPr="00DC68E9">
        <w:rPr>
          <w:spacing w:val="-4"/>
          <w:lang w:val="sq-AL" w:eastAsia="ja-JP"/>
        </w:rPr>
        <w:t>r t</w:t>
      </w:r>
      <w:r w:rsidRPr="00DC68E9">
        <w:rPr>
          <w:color w:val="000000"/>
          <w:spacing w:val="-4"/>
          <w:lang w:val="sq-AL" w:eastAsia="ja-JP"/>
        </w:rPr>
        <w:t>ë</w:t>
      </w:r>
      <w:r w:rsidRPr="00DC68E9">
        <w:rPr>
          <w:spacing w:val="-4"/>
          <w:lang w:val="sq-AL" w:eastAsia="ja-JP"/>
        </w:rPr>
        <w:t xml:space="preserve"> p</w:t>
      </w:r>
      <w:r w:rsidRPr="00DC68E9">
        <w:rPr>
          <w:color w:val="000000"/>
          <w:spacing w:val="-4"/>
          <w:lang w:val="sq-AL" w:eastAsia="ja-JP"/>
        </w:rPr>
        <w:t>ë</w:t>
      </w:r>
      <w:r w:rsidRPr="00DC68E9">
        <w:rPr>
          <w:spacing w:val="-4"/>
          <w:lang w:val="sq-AL" w:eastAsia="ja-JP"/>
        </w:rPr>
        <w:t>rmir</w:t>
      </w:r>
      <w:r w:rsidRPr="00DC68E9">
        <w:rPr>
          <w:spacing w:val="-4"/>
          <w:lang w:val="sq-AL"/>
        </w:rPr>
        <w:t>ë</w:t>
      </w:r>
      <w:r w:rsidRPr="00DC68E9">
        <w:rPr>
          <w:spacing w:val="-4"/>
          <w:lang w:val="sq-AL" w:eastAsia="ja-JP"/>
        </w:rPr>
        <w:t>suar situat</w:t>
      </w:r>
      <w:r w:rsidRPr="00DC68E9">
        <w:rPr>
          <w:color w:val="000000"/>
          <w:spacing w:val="-4"/>
          <w:lang w:val="sq-AL" w:eastAsia="ja-JP"/>
        </w:rPr>
        <w:t>ë</w:t>
      </w:r>
      <w:r w:rsidRPr="00DC68E9">
        <w:rPr>
          <w:spacing w:val="-4"/>
          <w:lang w:val="sq-AL" w:eastAsia="ja-JP"/>
        </w:rPr>
        <w:t xml:space="preserve">n. </w:t>
      </w:r>
    </w:p>
    <w:p w:rsidR="00A04FD9" w:rsidRPr="00DC68E9" w:rsidRDefault="00A04FD9" w:rsidP="001B4B72">
      <w:pPr>
        <w:pStyle w:val="Paragrafi"/>
        <w:rPr>
          <w:caps/>
          <w:color w:val="000000"/>
          <w:spacing w:val="-4"/>
          <w:sz w:val="14"/>
          <w:lang w:val="sq-AL" w:eastAsia="ja-JP"/>
        </w:rPr>
      </w:pPr>
    </w:p>
    <w:p w:rsidR="00A04FD9" w:rsidRPr="00DC68E9" w:rsidRDefault="00A04FD9" w:rsidP="001B4B72">
      <w:pPr>
        <w:pStyle w:val="NeniNr"/>
        <w:keepNext w:val="0"/>
        <w:rPr>
          <w:spacing w:val="-4"/>
          <w:lang w:val="sq-AL" w:eastAsia="ja-JP"/>
        </w:rPr>
      </w:pPr>
      <w:r w:rsidRPr="00DC68E9">
        <w:rPr>
          <w:spacing w:val="-4"/>
          <w:lang w:val="sq-AL" w:eastAsia="ja-JP"/>
        </w:rPr>
        <w:t>KREU III</w:t>
      </w:r>
    </w:p>
    <w:p w:rsidR="00A04FD9" w:rsidRPr="00DC68E9" w:rsidRDefault="00280E44" w:rsidP="001B4B72">
      <w:pPr>
        <w:pStyle w:val="NeniNr"/>
        <w:keepNext w:val="0"/>
        <w:rPr>
          <w:spacing w:val="-4"/>
          <w:lang w:val="sq-AL" w:eastAsia="ja-JP"/>
        </w:rPr>
      </w:pPr>
      <w:r w:rsidRPr="00DC68E9">
        <w:rPr>
          <w:spacing w:val="-4"/>
          <w:lang w:val="sq-AL" w:eastAsia="ja-JP"/>
        </w:rPr>
        <w:t>FORMAT E BASHKËPUNIMIT</w:t>
      </w:r>
    </w:p>
    <w:p w:rsidR="00A04FD9" w:rsidRPr="00DC68E9" w:rsidRDefault="00A04FD9" w:rsidP="001B4B72">
      <w:pPr>
        <w:pStyle w:val="Paragrafi"/>
        <w:rPr>
          <w:color w:val="000000"/>
          <w:spacing w:val="-4"/>
          <w:sz w:val="14"/>
          <w:lang w:val="sq-AL" w:eastAsia="ja-JP"/>
        </w:rPr>
      </w:pP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7. </w:t>
      </w:r>
      <w:r w:rsidRPr="00DC68E9">
        <w:rPr>
          <w:color w:val="000000"/>
          <w:spacing w:val="-4"/>
          <w:lang w:val="sq-AL" w:eastAsia="ja-JP"/>
        </w:rPr>
        <w:tab/>
        <w:t>Bashkëpunimi ndërmjet Agjencisë</w:t>
      </w:r>
      <w:r w:rsidRPr="00DC68E9">
        <w:rPr>
          <w:spacing w:val="-4"/>
          <w:lang w:val="sq-AL"/>
        </w:rPr>
        <w:t xml:space="preserve"> </w:t>
      </w:r>
      <w:r w:rsidRPr="00DC68E9">
        <w:rPr>
          <w:color w:val="000000"/>
          <w:spacing w:val="-4"/>
          <w:lang w:val="sq-AL" w:eastAsia="ja-JP"/>
        </w:rPr>
        <w:t xml:space="preserve">Shtetërore për të Drejtat dhe Mbrojtjen e Fëmijës, mekanizmave institucionalë dhe strukturave të mbrojtjes së fëmijës në nivel qendror e vendor me organizatat jofitimprurëse realizohet duke synuar ndihmën dhe angazhimin e ndërsjellë, me qëllim promovimin dhe realizmin e të drejtave të fëmijëve dhe mbrojtjes së tyre. </w:t>
      </w:r>
    </w:p>
    <w:p w:rsidR="00A04FD9" w:rsidRPr="00DC68E9" w:rsidRDefault="00A04FD9" w:rsidP="001B4B72">
      <w:pPr>
        <w:pStyle w:val="Paragrafi"/>
        <w:rPr>
          <w:color w:val="000000"/>
          <w:spacing w:val="-4"/>
          <w:lang w:val="sq-AL" w:eastAsia="ja-JP"/>
        </w:rPr>
      </w:pPr>
      <w:r w:rsidRPr="00DC68E9">
        <w:rPr>
          <w:color w:val="000000"/>
          <w:spacing w:val="-4"/>
          <w:lang w:val="sq-AL" w:eastAsia="ja-JP"/>
        </w:rPr>
        <w:t>8.</w:t>
      </w:r>
      <w:r w:rsidR="00ED4F7F" w:rsidRPr="00DC68E9">
        <w:rPr>
          <w:color w:val="000000"/>
          <w:spacing w:val="-4"/>
          <w:lang w:val="sq-AL" w:eastAsia="ja-JP"/>
        </w:rPr>
        <w:t xml:space="preserve"> </w:t>
      </w:r>
      <w:r w:rsidRPr="00DC68E9">
        <w:rPr>
          <w:color w:val="000000"/>
          <w:spacing w:val="-4"/>
          <w:lang w:val="sq-AL" w:eastAsia="ja-JP"/>
        </w:rPr>
        <w:t>Agjencia Shtetërore për të Drejtat dhe Mbrojtjen e Fëmijës dhe strukturat e mbrojtjes së fëmijës në nivel qendror e vendor krijojnë dhe mirëmbajn</w:t>
      </w:r>
      <w:r w:rsidRPr="00DC68E9">
        <w:rPr>
          <w:spacing w:val="-4"/>
          <w:lang w:val="sq-AL"/>
        </w:rPr>
        <w:t>ë</w:t>
      </w:r>
      <w:r w:rsidRPr="00DC68E9">
        <w:rPr>
          <w:color w:val="000000"/>
          <w:spacing w:val="-4"/>
          <w:lang w:val="sq-AL" w:eastAsia="ja-JP"/>
        </w:rPr>
        <w:t xml:space="preserve"> instrumente, t</w:t>
      </w:r>
      <w:r w:rsidRPr="00DC68E9">
        <w:rPr>
          <w:spacing w:val="-4"/>
          <w:lang w:val="sq-AL"/>
        </w:rPr>
        <w:t>ë</w:t>
      </w:r>
      <w:r w:rsidRPr="00DC68E9">
        <w:rPr>
          <w:color w:val="000000"/>
          <w:spacing w:val="-4"/>
          <w:lang w:val="sq-AL" w:eastAsia="ja-JP"/>
        </w:rPr>
        <w:t xml:space="preserve"> cilat leht</w:t>
      </w:r>
      <w:r w:rsidRPr="00DC68E9">
        <w:rPr>
          <w:spacing w:val="-4"/>
          <w:lang w:val="sq-AL"/>
        </w:rPr>
        <w:t>ë</w:t>
      </w:r>
      <w:r w:rsidRPr="00DC68E9">
        <w:rPr>
          <w:color w:val="000000"/>
          <w:spacing w:val="-4"/>
          <w:lang w:val="sq-AL" w:eastAsia="ja-JP"/>
        </w:rPr>
        <w:t>sojn</w:t>
      </w:r>
      <w:r w:rsidRPr="00DC68E9">
        <w:rPr>
          <w:spacing w:val="-4"/>
          <w:lang w:val="sq-AL"/>
        </w:rPr>
        <w:t>ë</w:t>
      </w:r>
      <w:r w:rsidRPr="00DC68E9">
        <w:rPr>
          <w:color w:val="000000"/>
          <w:spacing w:val="-4"/>
          <w:lang w:val="sq-AL" w:eastAsia="ja-JP"/>
        </w:rPr>
        <w:t xml:space="preserve"> bashk</w:t>
      </w:r>
      <w:r w:rsidRPr="00DC68E9">
        <w:rPr>
          <w:spacing w:val="-4"/>
          <w:lang w:val="sq-AL"/>
        </w:rPr>
        <w:t>ë</w:t>
      </w:r>
      <w:r w:rsidRPr="00DC68E9">
        <w:rPr>
          <w:color w:val="000000"/>
          <w:spacing w:val="-4"/>
          <w:lang w:val="sq-AL" w:eastAsia="ja-JP"/>
        </w:rPr>
        <w:t>punimin e nd</w:t>
      </w:r>
      <w:r w:rsidRPr="00DC68E9">
        <w:rPr>
          <w:spacing w:val="-4"/>
          <w:lang w:val="sq-AL"/>
        </w:rPr>
        <w:t>ë</w:t>
      </w:r>
      <w:r w:rsidRPr="00DC68E9">
        <w:rPr>
          <w:color w:val="000000"/>
          <w:spacing w:val="-4"/>
          <w:lang w:val="sq-AL" w:eastAsia="ja-JP"/>
        </w:rPr>
        <w:t>rsjell</w:t>
      </w:r>
      <w:r w:rsidRPr="00DC68E9">
        <w:rPr>
          <w:spacing w:val="-4"/>
          <w:lang w:val="sq-AL"/>
        </w:rPr>
        <w:t>ë</w:t>
      </w:r>
      <w:r w:rsidRPr="00DC68E9">
        <w:rPr>
          <w:color w:val="000000"/>
          <w:spacing w:val="-4"/>
          <w:lang w:val="sq-AL" w:eastAsia="ja-JP"/>
        </w:rPr>
        <w:t>, por pa u kufizuar në, si m</w:t>
      </w:r>
      <w:r w:rsidRPr="00DC68E9">
        <w:rPr>
          <w:spacing w:val="-4"/>
          <w:lang w:val="sq-AL"/>
        </w:rPr>
        <w:t>ë</w:t>
      </w:r>
      <w:r w:rsidRPr="00DC68E9">
        <w:rPr>
          <w:color w:val="000000"/>
          <w:spacing w:val="-4"/>
          <w:lang w:val="sq-AL" w:eastAsia="ja-JP"/>
        </w:rPr>
        <w:t xml:space="preserve"> posht</w:t>
      </w:r>
      <w:r w:rsidRPr="00DC68E9">
        <w:rPr>
          <w:spacing w:val="-4"/>
          <w:lang w:val="sq-AL"/>
        </w:rPr>
        <w:t>ë vijon</w:t>
      </w:r>
      <w:r w:rsidRPr="00DC68E9">
        <w:rPr>
          <w:color w:val="000000"/>
          <w:spacing w:val="-4"/>
          <w:lang w:val="sq-AL" w:eastAsia="ja-JP"/>
        </w:rPr>
        <w:t>:</w:t>
      </w:r>
    </w:p>
    <w:p w:rsidR="00A04FD9" w:rsidRPr="00DC68E9" w:rsidRDefault="00280E44" w:rsidP="001B4B72">
      <w:pPr>
        <w:pStyle w:val="Paragrafi"/>
        <w:rPr>
          <w:rFonts w:cs="Times New Roman"/>
          <w:spacing w:val="-4"/>
          <w:lang w:val="sq-AL" w:eastAsia="ja-JP"/>
        </w:rPr>
      </w:pPr>
      <w:r w:rsidRPr="00DC68E9">
        <w:rPr>
          <w:rFonts w:cs="Times New Roman"/>
          <w:spacing w:val="-4"/>
          <w:lang w:val="sq-AL" w:eastAsia="ja-JP"/>
        </w:rPr>
        <w:t xml:space="preserve">a) </w:t>
      </w:r>
      <w:r w:rsidR="00A04FD9" w:rsidRPr="00DC68E9">
        <w:rPr>
          <w:rFonts w:cs="Times New Roman"/>
          <w:spacing w:val="-4"/>
          <w:lang w:val="sq-AL" w:eastAsia="ja-JP"/>
        </w:rPr>
        <w:t>Ngritjen e bazave t</w:t>
      </w:r>
      <w:r w:rsidR="00A04FD9" w:rsidRPr="00DC68E9">
        <w:rPr>
          <w:rFonts w:cs="Times New Roman"/>
          <w:spacing w:val="-4"/>
          <w:lang w:val="sq-AL"/>
        </w:rPr>
        <w:t>ë të</w:t>
      </w:r>
      <w:r w:rsidR="00A04FD9" w:rsidRPr="00DC68E9">
        <w:rPr>
          <w:rFonts w:cs="Times New Roman"/>
          <w:spacing w:val="-4"/>
          <w:lang w:val="sq-AL" w:eastAsia="ja-JP"/>
        </w:rPr>
        <w:t xml:space="preserve"> dh</w:t>
      </w:r>
      <w:r w:rsidR="00A04FD9" w:rsidRPr="00DC68E9">
        <w:rPr>
          <w:rFonts w:cs="Times New Roman"/>
          <w:spacing w:val="-4"/>
          <w:lang w:val="sq-AL"/>
        </w:rPr>
        <w:t>ë</w:t>
      </w:r>
      <w:r w:rsidR="00A04FD9" w:rsidRPr="00DC68E9">
        <w:rPr>
          <w:rFonts w:cs="Times New Roman"/>
          <w:spacing w:val="-4"/>
          <w:lang w:val="sq-AL" w:eastAsia="ja-JP"/>
        </w:rPr>
        <w:t>nave me informacionin e organizatave jofitimprurëse n</w:t>
      </w:r>
      <w:r w:rsidR="00A04FD9" w:rsidRPr="00DC68E9">
        <w:rPr>
          <w:rFonts w:cs="Times New Roman"/>
          <w:spacing w:val="-4"/>
          <w:lang w:val="sq-AL"/>
        </w:rPr>
        <w:t>ë</w:t>
      </w:r>
      <w:r w:rsidR="00A04FD9" w:rsidRPr="00DC68E9">
        <w:rPr>
          <w:rFonts w:cs="Times New Roman"/>
          <w:spacing w:val="-4"/>
          <w:lang w:val="sq-AL" w:eastAsia="ja-JP"/>
        </w:rPr>
        <w:t xml:space="preserve"> nivel komb</w:t>
      </w:r>
      <w:r w:rsidR="00A04FD9" w:rsidRPr="00DC68E9">
        <w:rPr>
          <w:rFonts w:cs="Times New Roman"/>
          <w:spacing w:val="-4"/>
          <w:lang w:val="sq-AL"/>
        </w:rPr>
        <w:t>ë</w:t>
      </w:r>
      <w:r w:rsidR="00A04FD9" w:rsidRPr="00DC68E9">
        <w:rPr>
          <w:rFonts w:cs="Times New Roman"/>
          <w:spacing w:val="-4"/>
          <w:lang w:val="sq-AL" w:eastAsia="ja-JP"/>
        </w:rPr>
        <w:t xml:space="preserve">tar e lokal; </w:t>
      </w:r>
    </w:p>
    <w:p w:rsidR="00A04FD9" w:rsidRPr="00DC68E9" w:rsidRDefault="00280E44" w:rsidP="001B4B72">
      <w:pPr>
        <w:pStyle w:val="Paragrafi"/>
        <w:rPr>
          <w:rFonts w:cs="Times New Roman"/>
          <w:spacing w:val="-4"/>
          <w:lang w:val="sq-AL" w:eastAsia="ja-JP"/>
        </w:rPr>
      </w:pPr>
      <w:r w:rsidRPr="00DC68E9">
        <w:rPr>
          <w:rFonts w:cs="Times New Roman"/>
          <w:spacing w:val="-4"/>
          <w:lang w:val="sq-AL" w:eastAsia="ja-JP"/>
        </w:rPr>
        <w:t xml:space="preserve">b) </w:t>
      </w:r>
      <w:r w:rsidR="00A04FD9" w:rsidRPr="00DC68E9">
        <w:rPr>
          <w:rFonts w:cs="Times New Roman"/>
          <w:spacing w:val="-4"/>
          <w:lang w:val="sq-AL" w:eastAsia="ja-JP"/>
        </w:rPr>
        <w:t>Hartëzimin e shërbimeve të ofruara nga organizatat jofitimprurëse në nivel lokal;</w:t>
      </w:r>
    </w:p>
    <w:p w:rsidR="00A04FD9" w:rsidRPr="00DC68E9" w:rsidRDefault="00280E44" w:rsidP="001B4B72">
      <w:pPr>
        <w:pStyle w:val="Paragrafi"/>
        <w:rPr>
          <w:rFonts w:cs="Times New Roman"/>
          <w:spacing w:val="-4"/>
          <w:lang w:val="sq-AL" w:eastAsia="ja-JP"/>
        </w:rPr>
      </w:pPr>
      <w:r w:rsidRPr="00DC68E9">
        <w:rPr>
          <w:rFonts w:cs="Times New Roman"/>
          <w:spacing w:val="-4"/>
          <w:lang w:val="sq-AL" w:eastAsia="ja-JP"/>
        </w:rPr>
        <w:t xml:space="preserve">c) </w:t>
      </w:r>
      <w:r w:rsidR="00A04FD9" w:rsidRPr="00DC68E9">
        <w:rPr>
          <w:rFonts w:cs="Times New Roman"/>
          <w:spacing w:val="-4"/>
          <w:lang w:val="sq-AL" w:eastAsia="ja-JP"/>
        </w:rPr>
        <w:t>Listimin e organizatave jofitimprurëse, të profesionist</w:t>
      </w:r>
      <w:r w:rsidR="00A04FD9" w:rsidRPr="00DC68E9">
        <w:rPr>
          <w:rFonts w:cs="Times New Roman"/>
          <w:spacing w:val="-4"/>
          <w:lang w:val="sq-AL"/>
        </w:rPr>
        <w:t>ë</w:t>
      </w:r>
      <w:r w:rsidR="00A04FD9" w:rsidRPr="00DC68E9">
        <w:rPr>
          <w:rFonts w:cs="Times New Roman"/>
          <w:spacing w:val="-4"/>
          <w:lang w:val="sq-AL" w:eastAsia="ja-JP"/>
        </w:rPr>
        <w:t>ve apo grupeve të profesionistëve të tyre, të cilët mund t</w:t>
      </w:r>
      <w:r w:rsidR="00A04FD9" w:rsidRPr="00DC68E9">
        <w:rPr>
          <w:rFonts w:cs="Times New Roman"/>
          <w:spacing w:val="-4"/>
          <w:lang w:val="sq-AL"/>
        </w:rPr>
        <w:t>ë</w:t>
      </w:r>
      <w:r w:rsidR="00A04FD9" w:rsidRPr="00DC68E9">
        <w:rPr>
          <w:rFonts w:cs="Times New Roman"/>
          <w:spacing w:val="-4"/>
          <w:lang w:val="sq-AL" w:eastAsia="ja-JP"/>
        </w:rPr>
        <w:t xml:space="preserve"> angazhohen e të kontraktohen në lidhje me trajtimin dhe ofrimin e shërbimeve për fëmijët në nevojë për mbrojtje.</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9. </w:t>
      </w:r>
      <w:r w:rsidRPr="00DC68E9">
        <w:rPr>
          <w:color w:val="000000"/>
          <w:spacing w:val="-4"/>
          <w:lang w:val="sq-AL" w:eastAsia="ja-JP"/>
        </w:rPr>
        <w:tab/>
        <w:t>Mekanizmat institucionalë në nivel qendror e vendor, institucionet qendrore e vendore në nivel lokal hartojnë dhe zbatojnë marrëveshje bashkëpunimi me organizatat jofitimprurëse në f</w:t>
      </w:r>
      <w:r w:rsidR="00BF7C37" w:rsidRPr="00DC68E9">
        <w:rPr>
          <w:color w:val="000000"/>
          <w:spacing w:val="-4"/>
          <w:lang w:val="sq-AL" w:eastAsia="ja-JP"/>
        </w:rPr>
        <w:t>ushat e parashikuara në kreun I</w:t>
      </w:r>
      <w:r w:rsidRPr="00DC68E9">
        <w:rPr>
          <w:color w:val="000000"/>
          <w:spacing w:val="-4"/>
          <w:lang w:val="sq-AL" w:eastAsia="ja-JP"/>
        </w:rPr>
        <w:t xml:space="preserve"> të këtij vendimi. </w:t>
      </w:r>
    </w:p>
    <w:p w:rsidR="00A04FD9" w:rsidRPr="00DC68E9" w:rsidRDefault="00A04FD9" w:rsidP="001B4B72">
      <w:pPr>
        <w:pStyle w:val="Paragrafi"/>
        <w:rPr>
          <w:color w:val="000000"/>
          <w:spacing w:val="-4"/>
          <w:lang w:val="sq-AL" w:eastAsia="ja-JP"/>
        </w:rPr>
      </w:pPr>
      <w:r w:rsidRPr="00DC68E9">
        <w:rPr>
          <w:color w:val="000000"/>
          <w:spacing w:val="-4"/>
          <w:lang w:val="sq-AL" w:eastAsia="ja-JP"/>
        </w:rPr>
        <w:t>10. Agjencia Shtetërore për të Drejtat dhe Mbrojtjen e Fëmijës, përveç formave të bashkëpun</w:t>
      </w:r>
      <w:r w:rsidR="00BF7C37" w:rsidRPr="00DC68E9">
        <w:rPr>
          <w:color w:val="000000"/>
          <w:spacing w:val="-4"/>
          <w:lang w:val="sq-AL" w:eastAsia="ja-JP"/>
        </w:rPr>
        <w:t>imit të parashikuara në pikën 7</w:t>
      </w:r>
      <w:r w:rsidRPr="00DC68E9">
        <w:rPr>
          <w:color w:val="000000"/>
          <w:spacing w:val="-4"/>
          <w:lang w:val="sq-AL" w:eastAsia="ja-JP"/>
        </w:rPr>
        <w:t xml:space="preserve"> të këtij vendimi, mund të bashkëpunojë me organizatat jofitimprurëse </w:t>
      </w:r>
      <w:r w:rsidRPr="00DC68E9">
        <w:rPr>
          <w:spacing w:val="-4"/>
          <w:lang w:val="sq-AL" w:eastAsia="ja-JP"/>
        </w:rPr>
        <w:t>nëpërmjet</w:t>
      </w:r>
      <w:r w:rsidRPr="00DC68E9">
        <w:rPr>
          <w:color w:val="000000"/>
          <w:spacing w:val="-4"/>
          <w:lang w:val="sq-AL" w:eastAsia="ja-JP"/>
        </w:rPr>
        <w:t>:</w:t>
      </w:r>
    </w:p>
    <w:p w:rsidR="00A04FD9" w:rsidRPr="00DC68E9" w:rsidRDefault="002D38E9" w:rsidP="001B4B72">
      <w:pPr>
        <w:pStyle w:val="Paragrafi"/>
        <w:rPr>
          <w:rFonts w:cs="Times New Roman"/>
          <w:spacing w:val="-4"/>
          <w:lang w:val="sq-AL" w:eastAsia="ja-JP"/>
        </w:rPr>
      </w:pPr>
      <w:r w:rsidRPr="00DC68E9">
        <w:rPr>
          <w:rFonts w:cs="Times New Roman"/>
          <w:spacing w:val="-4"/>
          <w:lang w:val="sq-AL" w:eastAsia="ja-JP"/>
        </w:rPr>
        <w:t xml:space="preserve">a) </w:t>
      </w:r>
      <w:r w:rsidR="00C42990" w:rsidRPr="00DC68E9">
        <w:rPr>
          <w:rFonts w:cs="Times New Roman"/>
          <w:spacing w:val="-4"/>
          <w:lang w:val="sq-AL" w:eastAsia="ja-JP"/>
        </w:rPr>
        <w:t xml:space="preserve">Ngritjes </w:t>
      </w:r>
      <w:r w:rsidR="00A04FD9" w:rsidRPr="00DC68E9">
        <w:rPr>
          <w:rFonts w:cs="Times New Roman"/>
          <w:spacing w:val="-4"/>
          <w:lang w:val="sq-AL" w:eastAsia="ja-JP"/>
        </w:rPr>
        <w:t>së grupeve teknike, me p</w:t>
      </w:r>
      <w:r w:rsidR="00A04FD9" w:rsidRPr="00DC68E9">
        <w:rPr>
          <w:rFonts w:cs="Times New Roman"/>
          <w:spacing w:val="-4"/>
          <w:lang w:val="sq-AL"/>
        </w:rPr>
        <w:t>ë</w:t>
      </w:r>
      <w:r w:rsidR="00A04FD9" w:rsidRPr="00DC68E9">
        <w:rPr>
          <w:rFonts w:cs="Times New Roman"/>
          <w:spacing w:val="-4"/>
          <w:lang w:val="sq-AL" w:eastAsia="ja-JP"/>
        </w:rPr>
        <w:t>rfaq</w:t>
      </w:r>
      <w:r w:rsidR="00A04FD9" w:rsidRPr="00DC68E9">
        <w:rPr>
          <w:rFonts w:cs="Times New Roman"/>
          <w:spacing w:val="-4"/>
          <w:lang w:val="sq-AL"/>
        </w:rPr>
        <w:t>ë</w:t>
      </w:r>
      <w:r w:rsidR="00A04FD9" w:rsidRPr="00DC68E9">
        <w:rPr>
          <w:rFonts w:cs="Times New Roman"/>
          <w:spacing w:val="-4"/>
          <w:lang w:val="sq-AL" w:eastAsia="ja-JP"/>
        </w:rPr>
        <w:t>sues t</w:t>
      </w:r>
      <w:r w:rsidR="00A04FD9" w:rsidRPr="00DC68E9">
        <w:rPr>
          <w:rFonts w:cs="Times New Roman"/>
          <w:spacing w:val="-4"/>
          <w:lang w:val="sq-AL"/>
        </w:rPr>
        <w:t>ë</w:t>
      </w:r>
      <w:r w:rsidR="00A04FD9" w:rsidRPr="00DC68E9">
        <w:rPr>
          <w:rFonts w:cs="Times New Roman"/>
          <w:spacing w:val="-4"/>
          <w:lang w:val="sq-AL" w:eastAsia="ja-JP"/>
        </w:rPr>
        <w:t xml:space="preserve"> organizatave jofitimprurëse, për çështje të caktuara, q</w:t>
      </w:r>
      <w:r w:rsidR="00A04FD9" w:rsidRPr="00DC68E9">
        <w:rPr>
          <w:rFonts w:cs="Times New Roman"/>
          <w:spacing w:val="-4"/>
          <w:lang w:val="sq-AL"/>
        </w:rPr>
        <w:t>ë</w:t>
      </w:r>
      <w:r w:rsidR="00A04FD9" w:rsidRPr="00DC68E9">
        <w:rPr>
          <w:rFonts w:cs="Times New Roman"/>
          <w:spacing w:val="-4"/>
          <w:lang w:val="sq-AL" w:eastAsia="ja-JP"/>
        </w:rPr>
        <w:t xml:space="preserve"> lidhen me zbatimin e ligjit ose të dokumenteve strategjike apo çdo çështje tjetër, e cila kërkon angazhimin e ekspert</w:t>
      </w:r>
      <w:r w:rsidR="00A04FD9" w:rsidRPr="00DC68E9">
        <w:rPr>
          <w:rFonts w:cs="Times New Roman"/>
          <w:spacing w:val="-4"/>
          <w:lang w:val="sq-AL"/>
        </w:rPr>
        <w:t>ë</w:t>
      </w:r>
      <w:r w:rsidR="00A04FD9" w:rsidRPr="00DC68E9">
        <w:rPr>
          <w:rFonts w:cs="Times New Roman"/>
          <w:spacing w:val="-4"/>
          <w:lang w:val="sq-AL" w:eastAsia="ja-JP"/>
        </w:rPr>
        <w:t>ve t</w:t>
      </w:r>
      <w:r w:rsidR="00A04FD9" w:rsidRPr="00DC68E9">
        <w:rPr>
          <w:rFonts w:cs="Times New Roman"/>
          <w:spacing w:val="-4"/>
          <w:lang w:val="sq-AL"/>
        </w:rPr>
        <w:t>ë</w:t>
      </w:r>
      <w:r w:rsidR="00A04FD9" w:rsidRPr="00DC68E9">
        <w:rPr>
          <w:rFonts w:cs="Times New Roman"/>
          <w:spacing w:val="-4"/>
          <w:lang w:val="sq-AL" w:eastAsia="ja-JP"/>
        </w:rPr>
        <w:t xml:space="preserve"> organizatave jofitimprurëse dhe sjelljen e praktikave m</w:t>
      </w:r>
      <w:r w:rsidR="00A04FD9" w:rsidRPr="00DC68E9">
        <w:rPr>
          <w:rFonts w:cs="Times New Roman"/>
          <w:spacing w:val="-4"/>
          <w:lang w:val="sq-AL"/>
        </w:rPr>
        <w:t>ë</w:t>
      </w:r>
      <w:r w:rsidR="00A04FD9" w:rsidRPr="00DC68E9">
        <w:rPr>
          <w:rFonts w:cs="Times New Roman"/>
          <w:spacing w:val="-4"/>
          <w:lang w:val="sq-AL" w:eastAsia="ja-JP"/>
        </w:rPr>
        <w:t xml:space="preserve"> të mira nga projektet apo programet e tyre;</w:t>
      </w:r>
    </w:p>
    <w:p w:rsidR="00A04FD9" w:rsidRPr="00DC68E9" w:rsidRDefault="002D38E9" w:rsidP="001B4B72">
      <w:pPr>
        <w:pStyle w:val="Paragrafi"/>
        <w:rPr>
          <w:rFonts w:cs="Times New Roman"/>
          <w:spacing w:val="-4"/>
          <w:lang w:val="sq-AL" w:eastAsia="ja-JP"/>
        </w:rPr>
      </w:pPr>
      <w:r w:rsidRPr="00DC68E9">
        <w:rPr>
          <w:rFonts w:cs="Times New Roman"/>
          <w:spacing w:val="-4"/>
          <w:lang w:val="sq-AL" w:eastAsia="ja-JP"/>
        </w:rPr>
        <w:t xml:space="preserve">b) </w:t>
      </w:r>
      <w:r w:rsidR="00C42990" w:rsidRPr="00DC68E9">
        <w:rPr>
          <w:rFonts w:cs="Times New Roman"/>
          <w:spacing w:val="-4"/>
          <w:lang w:val="sq-AL" w:eastAsia="ja-JP"/>
        </w:rPr>
        <w:t xml:space="preserve">Ngritjes </w:t>
      </w:r>
      <w:r w:rsidR="00A04FD9" w:rsidRPr="00DC68E9">
        <w:rPr>
          <w:rFonts w:cs="Times New Roman"/>
          <w:spacing w:val="-4"/>
          <w:lang w:val="sq-AL" w:eastAsia="ja-JP"/>
        </w:rPr>
        <w:t>së grupeve të punës të përbashkëta, me qëllim realizimin e ndërhyrjeve në situata të caktuara apo në raste të caktuara të fëmijëve në nevojë për mbrojtje;</w:t>
      </w:r>
    </w:p>
    <w:p w:rsidR="00A04FD9" w:rsidRPr="00DC68E9" w:rsidRDefault="002D38E9" w:rsidP="001B4B72">
      <w:pPr>
        <w:pStyle w:val="Paragrafi"/>
        <w:rPr>
          <w:rFonts w:cs="Times New Roman"/>
          <w:spacing w:val="-4"/>
          <w:lang w:val="sq-AL" w:eastAsia="ja-JP"/>
        </w:rPr>
      </w:pPr>
      <w:r w:rsidRPr="00DC68E9">
        <w:rPr>
          <w:rFonts w:cs="Times New Roman"/>
          <w:spacing w:val="-4"/>
          <w:lang w:val="sq-AL" w:eastAsia="ja-JP"/>
        </w:rPr>
        <w:t xml:space="preserve">c) </w:t>
      </w:r>
      <w:r w:rsidR="00C42990" w:rsidRPr="00DC68E9">
        <w:rPr>
          <w:rFonts w:cs="Times New Roman"/>
          <w:spacing w:val="-4"/>
          <w:lang w:val="sq-AL" w:eastAsia="ja-JP"/>
        </w:rPr>
        <w:t xml:space="preserve">Krijimit </w:t>
      </w:r>
      <w:r w:rsidR="00A04FD9" w:rsidRPr="00DC68E9">
        <w:rPr>
          <w:rFonts w:cs="Times New Roman"/>
          <w:spacing w:val="-4"/>
          <w:lang w:val="sq-AL" w:eastAsia="ja-JP"/>
        </w:rPr>
        <w:t>të bordeve këshillimore, me qëllim mbështetjen e Këshillit Kombëtar për të Drejtat dhe Mbrojtjen e Fëmijës, të komiteteve teknike të tij, mekanizmave institucionalë apo strukturave të mbrojtjes së fëmijës në nivel vendor.</w:t>
      </w:r>
    </w:p>
    <w:p w:rsidR="00A04FD9" w:rsidRPr="00DC68E9" w:rsidRDefault="00A04FD9" w:rsidP="001B4B72">
      <w:pPr>
        <w:pStyle w:val="Paragrafi"/>
        <w:rPr>
          <w:spacing w:val="-4"/>
          <w:lang w:val="sq-AL" w:eastAsia="ja-JP"/>
        </w:rPr>
      </w:pPr>
      <w:r w:rsidRPr="00DC68E9">
        <w:rPr>
          <w:spacing w:val="-4"/>
          <w:lang w:val="sq-AL" w:eastAsia="ja-JP"/>
        </w:rPr>
        <w:t>11.</w:t>
      </w:r>
      <w:r w:rsidRPr="00DC68E9">
        <w:rPr>
          <w:spacing w:val="-4"/>
          <w:lang w:val="sq-AL"/>
        </w:rPr>
        <w:t xml:space="preserve"> </w:t>
      </w:r>
      <w:r w:rsidRPr="00DC68E9">
        <w:rPr>
          <w:spacing w:val="-4"/>
          <w:lang w:val="sq-AL" w:eastAsia="ja-JP"/>
        </w:rPr>
        <w:t xml:space="preserve">Vendimi </w:t>
      </w:r>
      <w:r w:rsidR="00ED4F7F" w:rsidRPr="00DC68E9">
        <w:rPr>
          <w:spacing w:val="-4"/>
          <w:lang w:val="sq-AL" w:eastAsia="ja-JP"/>
        </w:rPr>
        <w:t xml:space="preserve">nr. </w:t>
      </w:r>
      <w:r w:rsidRPr="00DC68E9">
        <w:rPr>
          <w:spacing w:val="-4"/>
          <w:lang w:val="sq-AL" w:eastAsia="ja-JP"/>
        </w:rPr>
        <w:t>263, datë 12.4.2012, i Këshillit të Ministrave, “Për përcaktimin e rregullave të hollësishme për bashkëpunimin midis mekanizmave institucionalë dhe organizatave jofitimprurëse për realizimin e politikave vendore për mbrojtjen e të drejtave të fëmijëve”, shfuqizohet.</w:t>
      </w:r>
    </w:p>
    <w:p w:rsidR="00A04FD9" w:rsidRPr="00DC68E9" w:rsidRDefault="00A04FD9" w:rsidP="001B4B72">
      <w:pPr>
        <w:pStyle w:val="Paragrafi"/>
        <w:rPr>
          <w:color w:val="000000"/>
          <w:spacing w:val="-4"/>
          <w:lang w:val="sq-AL" w:eastAsia="ja-JP"/>
        </w:rPr>
      </w:pPr>
      <w:r w:rsidRPr="00DC68E9">
        <w:rPr>
          <w:spacing w:val="-4"/>
          <w:lang w:val="sq-AL" w:eastAsia="ja-JP"/>
        </w:rPr>
        <w:t xml:space="preserve">12. Ngarkohen mekanizmat këshillimorë e koordinues institucionalë dhe strukturat për të drejtat dhe mbrojtjen e fëmijës në nivel qendror e vendor, sipas pikave 2, 3 dhe 4, të nenit 34, të ligjit </w:t>
      </w:r>
      <w:r w:rsidR="00ED4F7F" w:rsidRPr="00DC68E9">
        <w:rPr>
          <w:spacing w:val="-4"/>
          <w:lang w:val="sq-AL" w:eastAsia="ja-JP"/>
        </w:rPr>
        <w:t xml:space="preserve">nr. </w:t>
      </w:r>
      <w:r w:rsidRPr="00DC68E9">
        <w:rPr>
          <w:spacing w:val="-4"/>
          <w:lang w:val="sq-AL" w:eastAsia="ja-JP"/>
        </w:rPr>
        <w:t xml:space="preserve">18/2017, “Për të drejtat dhe mbrojtjen e fëmijës”, dhe organizatat </w:t>
      </w:r>
      <w:r w:rsidRPr="00DC68E9">
        <w:rPr>
          <w:color w:val="000000"/>
          <w:spacing w:val="-4"/>
          <w:lang w:val="sq-AL" w:eastAsia="ja-JP"/>
        </w:rPr>
        <w:t xml:space="preserve">jofitimprurëse për zbatimin e këtij vendimi. </w:t>
      </w:r>
    </w:p>
    <w:p w:rsidR="00A04FD9" w:rsidRPr="00DC68E9" w:rsidRDefault="00A04FD9" w:rsidP="001B4B72">
      <w:pPr>
        <w:pStyle w:val="Paragrafi"/>
        <w:rPr>
          <w:color w:val="000000"/>
          <w:spacing w:val="-4"/>
          <w:lang w:val="sq-AL" w:eastAsia="ja-JP"/>
        </w:rPr>
      </w:pPr>
      <w:r w:rsidRPr="00DC68E9">
        <w:rPr>
          <w:color w:val="000000"/>
          <w:spacing w:val="-4"/>
          <w:lang w:val="sq-AL" w:eastAsia="ja-JP"/>
        </w:rPr>
        <w:t>13.</w:t>
      </w:r>
      <w:r w:rsidR="00ED4F7F" w:rsidRPr="00DC68E9">
        <w:rPr>
          <w:spacing w:val="-4"/>
          <w:lang w:val="sq-AL"/>
        </w:rPr>
        <w:t xml:space="preserve"> </w:t>
      </w:r>
      <w:r w:rsidRPr="00DC68E9">
        <w:rPr>
          <w:color w:val="000000"/>
          <w:spacing w:val="-4"/>
          <w:lang w:val="sq-AL" w:eastAsia="ja-JP"/>
        </w:rPr>
        <w:t xml:space="preserve">Ngarkohet ministri përgjegjës për bashkërendimin e çështjeve të të drejtave dhe mbrojtjes së fëmijës për mbikëqyrjen e zbatimit të këtij vendimi. </w:t>
      </w:r>
    </w:p>
    <w:p w:rsidR="00A04FD9" w:rsidRPr="00DC68E9" w:rsidRDefault="00A04FD9" w:rsidP="001B4B72">
      <w:pPr>
        <w:pStyle w:val="Paragrafi"/>
        <w:rPr>
          <w:color w:val="000000"/>
          <w:spacing w:val="-4"/>
          <w:lang w:val="sq-AL" w:eastAsia="ja-JP"/>
        </w:rPr>
      </w:pPr>
      <w:r w:rsidRPr="00DC68E9">
        <w:rPr>
          <w:color w:val="000000"/>
          <w:spacing w:val="-4"/>
          <w:lang w:val="sq-AL" w:eastAsia="ja-JP"/>
        </w:rPr>
        <w:t xml:space="preserve">Ky vendim hyn në fuqi pas botimit në Fletoren Zyrtare. </w:t>
      </w:r>
    </w:p>
    <w:p w:rsidR="00A04FD9" w:rsidRPr="00DC68E9" w:rsidRDefault="00A04FD9" w:rsidP="001B4B72">
      <w:pPr>
        <w:pStyle w:val="Autoriteti"/>
        <w:keepNext w:val="0"/>
        <w:rPr>
          <w:spacing w:val="-4"/>
          <w:lang w:val="sq-AL"/>
        </w:rPr>
      </w:pPr>
      <w:r w:rsidRPr="00DC68E9">
        <w:rPr>
          <w:spacing w:val="-4"/>
          <w:lang w:val="sq-AL"/>
        </w:rPr>
        <w:t>KRYEMINISTRI</w:t>
      </w:r>
    </w:p>
    <w:p w:rsidR="00A04FD9" w:rsidRPr="00DC68E9" w:rsidRDefault="00A04FD9" w:rsidP="001B4B72">
      <w:pPr>
        <w:pStyle w:val="AutoritetiEmer"/>
        <w:rPr>
          <w:spacing w:val="-4"/>
          <w:lang w:val="sq-AL"/>
        </w:rPr>
      </w:pPr>
      <w:r w:rsidRPr="00DC68E9">
        <w:rPr>
          <w:spacing w:val="-4"/>
          <w:lang w:val="sq-AL"/>
        </w:rPr>
        <w:t>Edi Rama</w:t>
      </w:r>
    </w:p>
    <w:p w:rsidR="001B4B72" w:rsidRPr="00DC68E9" w:rsidRDefault="001B4B72" w:rsidP="001B4B72">
      <w:pPr>
        <w:pStyle w:val="NeniTitull"/>
        <w:keepNext w:val="0"/>
        <w:rPr>
          <w:spacing w:val="-4"/>
          <w:sz w:val="14"/>
          <w:lang w:val="sq-AL"/>
        </w:rPr>
      </w:pPr>
    </w:p>
    <w:p w:rsidR="008837B2" w:rsidRPr="00DC68E9" w:rsidRDefault="008837B2" w:rsidP="001B4B72">
      <w:pPr>
        <w:pStyle w:val="NeniTitull"/>
        <w:keepNext w:val="0"/>
        <w:rPr>
          <w:spacing w:val="-4"/>
          <w:lang w:val="sq-AL"/>
        </w:rPr>
      </w:pPr>
    </w:p>
    <w:p w:rsidR="005B73B0" w:rsidRPr="00DC68E9" w:rsidRDefault="005B73B0" w:rsidP="001B4B72">
      <w:pPr>
        <w:pStyle w:val="NeniTitull"/>
        <w:keepNext w:val="0"/>
        <w:rPr>
          <w:spacing w:val="-4"/>
          <w:lang w:val="sq-AL"/>
        </w:rPr>
      </w:pPr>
    </w:p>
    <w:p w:rsidR="00441555" w:rsidRPr="00DC68E9" w:rsidRDefault="00441555" w:rsidP="001B4B72">
      <w:pPr>
        <w:pStyle w:val="NeniTitull"/>
        <w:keepNext w:val="0"/>
        <w:rPr>
          <w:spacing w:val="-4"/>
          <w:lang w:val="sq-AL"/>
        </w:rPr>
      </w:pPr>
    </w:p>
    <w:p w:rsidR="002D38E9" w:rsidRPr="00DC68E9" w:rsidRDefault="002D51C1" w:rsidP="001B4B72">
      <w:pPr>
        <w:pStyle w:val="NeniTitull"/>
        <w:keepNext w:val="0"/>
        <w:rPr>
          <w:spacing w:val="-4"/>
          <w:lang w:val="sq-AL"/>
        </w:rPr>
      </w:pPr>
      <w:r w:rsidRPr="00DC68E9">
        <w:rPr>
          <w:spacing w:val="-4"/>
          <w:lang w:val="sq-AL"/>
        </w:rPr>
        <w:t>VENDI</w:t>
      </w:r>
      <w:r w:rsidR="002D38E9" w:rsidRPr="00DC68E9">
        <w:rPr>
          <w:spacing w:val="-4"/>
          <w:lang w:val="sq-AL"/>
        </w:rPr>
        <w:t>M</w:t>
      </w:r>
    </w:p>
    <w:p w:rsidR="002D38E9" w:rsidRPr="00DC68E9" w:rsidRDefault="00ED4F7F" w:rsidP="001B4B72">
      <w:pPr>
        <w:pStyle w:val="NeniTitull"/>
        <w:keepNext w:val="0"/>
        <w:rPr>
          <w:spacing w:val="-4"/>
          <w:lang w:val="sq-AL"/>
        </w:rPr>
      </w:pPr>
      <w:r w:rsidRPr="00DC68E9">
        <w:rPr>
          <w:spacing w:val="-4"/>
          <w:lang w:val="sq-AL"/>
        </w:rPr>
        <w:t xml:space="preserve">Nr. </w:t>
      </w:r>
      <w:r w:rsidR="002D51C1" w:rsidRPr="00DC68E9">
        <w:rPr>
          <w:spacing w:val="-4"/>
          <w:lang w:val="sq-AL"/>
        </w:rPr>
        <w:t>149</w:t>
      </w:r>
      <w:r w:rsidR="002D38E9" w:rsidRPr="00DC68E9">
        <w:rPr>
          <w:spacing w:val="-4"/>
          <w:lang w:val="sq-AL"/>
        </w:rPr>
        <w:t>, datë</w:t>
      </w:r>
      <w:r w:rsidR="002D51C1" w:rsidRPr="00DC68E9">
        <w:rPr>
          <w:spacing w:val="-4"/>
          <w:lang w:val="sq-AL"/>
        </w:rPr>
        <w:t xml:space="preserve"> 13.3.2018</w:t>
      </w:r>
    </w:p>
    <w:p w:rsidR="002D38E9" w:rsidRPr="00DC68E9" w:rsidRDefault="002D38E9" w:rsidP="001B4B72">
      <w:pPr>
        <w:pStyle w:val="NeniTitull"/>
        <w:keepNext w:val="0"/>
        <w:rPr>
          <w:spacing w:val="-4"/>
          <w:sz w:val="14"/>
          <w:lang w:val="sq-AL"/>
        </w:rPr>
      </w:pPr>
    </w:p>
    <w:p w:rsidR="002D38E9" w:rsidRPr="00DC68E9" w:rsidRDefault="002D38E9" w:rsidP="001B4B72">
      <w:pPr>
        <w:pStyle w:val="NeniTitull"/>
        <w:keepNext w:val="0"/>
        <w:rPr>
          <w:spacing w:val="-4"/>
          <w:lang w:val="sq-AL"/>
        </w:rPr>
      </w:pPr>
      <w:r w:rsidRPr="00DC68E9">
        <w:rPr>
          <w:spacing w:val="-4"/>
          <w:lang w:val="sq-AL"/>
        </w:rPr>
        <w:t>PËR KRITERET, DOKUMENTACIONIN DHE PROCEDURAT PËR EVIDENTIMIN E FAMILJES KUJDESTARE PËR FËMIJËT</w:t>
      </w:r>
      <w:r w:rsidR="00ED4F7F" w:rsidRPr="00DC68E9">
        <w:rPr>
          <w:spacing w:val="-4"/>
          <w:lang w:val="sq-AL"/>
        </w:rPr>
        <w:t xml:space="preserve"> </w:t>
      </w:r>
      <w:r w:rsidRPr="00DC68E9">
        <w:rPr>
          <w:spacing w:val="-4"/>
          <w:lang w:val="sq-AL"/>
        </w:rPr>
        <w:t>PA KUJDES PRINDËROR DHE MASËS SË FINANCIMIT</w:t>
      </w:r>
      <w:r w:rsidR="00ED4F7F" w:rsidRPr="00DC68E9">
        <w:rPr>
          <w:spacing w:val="-4"/>
          <w:lang w:val="sq-AL"/>
        </w:rPr>
        <w:t xml:space="preserve"> </w:t>
      </w:r>
      <w:r w:rsidRPr="00DC68E9">
        <w:rPr>
          <w:spacing w:val="-4"/>
          <w:lang w:val="sq-AL"/>
        </w:rPr>
        <w:t>PËR SHPENZIMET E FËMIJËS SË VENDOSUR NË FAMILJE KUJDESTARE</w:t>
      </w:r>
    </w:p>
    <w:p w:rsidR="002D38E9" w:rsidRPr="00DC68E9" w:rsidRDefault="002D38E9" w:rsidP="001B4B72">
      <w:pPr>
        <w:pStyle w:val="Paragrafi"/>
        <w:rPr>
          <w:spacing w:val="-4"/>
          <w:sz w:val="14"/>
          <w:lang w:val="sq-AL"/>
        </w:rPr>
      </w:pPr>
    </w:p>
    <w:p w:rsidR="002D38E9" w:rsidRPr="00DC68E9" w:rsidRDefault="002D38E9" w:rsidP="001B4B72">
      <w:pPr>
        <w:pStyle w:val="Paragrafi"/>
        <w:rPr>
          <w:spacing w:val="-4"/>
          <w:lang w:val="sq-AL"/>
        </w:rPr>
      </w:pPr>
      <w:r w:rsidRPr="00DC68E9">
        <w:rPr>
          <w:spacing w:val="-4"/>
          <w:lang w:val="sq-AL"/>
        </w:rPr>
        <w:t xml:space="preserve">Në mbështetje të nenit 100 të Kushtetutës dhe të pikës 5, të nenit 24, të ligjit </w:t>
      </w:r>
      <w:r w:rsidR="00ED4F7F" w:rsidRPr="00DC68E9">
        <w:rPr>
          <w:spacing w:val="-4"/>
          <w:lang w:val="sq-AL"/>
        </w:rPr>
        <w:t xml:space="preserve">nr. </w:t>
      </w:r>
      <w:r w:rsidRPr="00DC68E9">
        <w:rPr>
          <w:spacing w:val="-4"/>
          <w:lang w:val="sq-AL"/>
        </w:rPr>
        <w:t>121/2016, “Për shërbimet e kujdesit shoqëror në Republikën</w:t>
      </w:r>
      <w:r w:rsidR="00ED4F7F" w:rsidRPr="00DC68E9">
        <w:rPr>
          <w:spacing w:val="-4"/>
          <w:lang w:val="sq-AL"/>
        </w:rPr>
        <w:t xml:space="preserve"> </w:t>
      </w:r>
      <w:r w:rsidRPr="00DC68E9">
        <w:rPr>
          <w:spacing w:val="-4"/>
          <w:lang w:val="sq-AL"/>
        </w:rPr>
        <w:t>e Shqipërisë”, me propozimin e ministrit të Shëndetësisë dhe Mbrojtjes Sociale, Këshilli i Ministrave</w:t>
      </w:r>
    </w:p>
    <w:p w:rsidR="002D38E9" w:rsidRPr="00DC68E9" w:rsidRDefault="002D38E9" w:rsidP="001B4B72">
      <w:pPr>
        <w:pStyle w:val="Paragrafi"/>
        <w:rPr>
          <w:spacing w:val="-4"/>
          <w:sz w:val="14"/>
          <w:lang w:val="sq-AL"/>
        </w:rPr>
      </w:pPr>
    </w:p>
    <w:p w:rsidR="002D38E9" w:rsidRPr="00DC68E9" w:rsidRDefault="002D38E9" w:rsidP="001B4B72">
      <w:pPr>
        <w:pStyle w:val="NeniNr"/>
        <w:keepNext w:val="0"/>
        <w:rPr>
          <w:spacing w:val="-4"/>
          <w:lang w:val="sq-AL"/>
        </w:rPr>
      </w:pPr>
      <w:r w:rsidRPr="00DC68E9">
        <w:rPr>
          <w:spacing w:val="-4"/>
          <w:lang w:val="sq-AL"/>
        </w:rPr>
        <w:t>VENDOSI:</w:t>
      </w:r>
    </w:p>
    <w:p w:rsidR="002D38E9" w:rsidRPr="00DC68E9" w:rsidRDefault="002D38E9" w:rsidP="001B4B72">
      <w:pPr>
        <w:pStyle w:val="Paragrafi"/>
        <w:rPr>
          <w:spacing w:val="-4"/>
          <w:sz w:val="14"/>
          <w:lang w:val="sq-AL"/>
        </w:rPr>
      </w:pPr>
    </w:p>
    <w:p w:rsidR="002D38E9" w:rsidRPr="00DC68E9" w:rsidRDefault="002D38E9" w:rsidP="001B4B72">
      <w:pPr>
        <w:pStyle w:val="Paragrafi"/>
        <w:rPr>
          <w:spacing w:val="-4"/>
          <w:lang w:val="sq-AL"/>
        </w:rPr>
      </w:pPr>
      <w:r w:rsidRPr="00DC68E9">
        <w:rPr>
          <w:spacing w:val="-4"/>
          <w:lang w:val="sq-AL"/>
        </w:rPr>
        <w:t>I. DISPOZITA TË PËRGJITHSHME</w:t>
      </w:r>
    </w:p>
    <w:p w:rsidR="002D38E9" w:rsidRPr="00DC68E9" w:rsidRDefault="002D38E9" w:rsidP="001B4B72">
      <w:pPr>
        <w:pStyle w:val="Paragrafi"/>
        <w:rPr>
          <w:spacing w:val="-4"/>
          <w:lang w:val="sq-AL"/>
        </w:rPr>
      </w:pPr>
      <w:r w:rsidRPr="00DC68E9">
        <w:rPr>
          <w:spacing w:val="-4"/>
          <w:lang w:val="sq-AL"/>
        </w:rPr>
        <w:t>1. Ky vendim përcakton:</w:t>
      </w:r>
    </w:p>
    <w:p w:rsidR="002D38E9" w:rsidRPr="00DC68E9" w:rsidRDefault="002D38E9" w:rsidP="001B4B72">
      <w:pPr>
        <w:pStyle w:val="Paragrafi"/>
        <w:rPr>
          <w:spacing w:val="-4"/>
          <w:lang w:val="sq-AL"/>
        </w:rPr>
      </w:pPr>
      <w:r w:rsidRPr="00DC68E9">
        <w:rPr>
          <w:spacing w:val="-4"/>
          <w:lang w:val="sq-AL"/>
        </w:rPr>
        <w:t xml:space="preserve">a) </w:t>
      </w:r>
      <w:r w:rsidR="00F6574D" w:rsidRPr="00DC68E9">
        <w:rPr>
          <w:spacing w:val="-4"/>
          <w:lang w:val="sq-AL"/>
        </w:rPr>
        <w:t>Kriteret</w:t>
      </w:r>
      <w:r w:rsidRPr="00DC68E9">
        <w:rPr>
          <w:spacing w:val="-4"/>
          <w:lang w:val="sq-AL"/>
        </w:rPr>
        <w:t>, dokumentacionin dhe procedurat për evidentimin e familjes kujdestare për fëmijët pa kujdes prindëror;</w:t>
      </w:r>
    </w:p>
    <w:p w:rsidR="002D38E9" w:rsidRPr="00DC68E9" w:rsidRDefault="002D38E9" w:rsidP="001B4B72">
      <w:pPr>
        <w:pStyle w:val="Paragrafi"/>
        <w:rPr>
          <w:spacing w:val="-4"/>
          <w:lang w:val="sq-AL"/>
        </w:rPr>
      </w:pPr>
      <w:r w:rsidRPr="00DC68E9">
        <w:rPr>
          <w:spacing w:val="-4"/>
          <w:lang w:val="sq-AL"/>
        </w:rPr>
        <w:t xml:space="preserve">b) </w:t>
      </w:r>
      <w:r w:rsidR="00F6574D" w:rsidRPr="00DC68E9">
        <w:rPr>
          <w:spacing w:val="-4"/>
          <w:lang w:val="sq-AL"/>
        </w:rPr>
        <w:t xml:space="preserve">Masën </w:t>
      </w:r>
      <w:r w:rsidRPr="00DC68E9">
        <w:rPr>
          <w:spacing w:val="-4"/>
          <w:lang w:val="sq-AL"/>
        </w:rPr>
        <w:t>e financimit për fëmijën e vendosur në familje kujdestare.</w:t>
      </w:r>
    </w:p>
    <w:p w:rsidR="002D38E9" w:rsidRPr="00DC68E9" w:rsidRDefault="002D38E9" w:rsidP="001B4B72">
      <w:pPr>
        <w:pStyle w:val="Paragrafi"/>
        <w:rPr>
          <w:spacing w:val="-4"/>
          <w:lang w:val="sq-AL"/>
        </w:rPr>
      </w:pPr>
      <w:r w:rsidRPr="00DC68E9">
        <w:rPr>
          <w:spacing w:val="-4"/>
          <w:lang w:val="sq-AL"/>
        </w:rPr>
        <w:t xml:space="preserve">2. Shërbimi i përkujdesjes alternative për fëmijë në familje kujdestare përfshin: </w:t>
      </w:r>
    </w:p>
    <w:p w:rsidR="002D38E9" w:rsidRPr="00DC68E9" w:rsidRDefault="002D38E9" w:rsidP="001B4B72">
      <w:pPr>
        <w:pStyle w:val="Paragrafi"/>
        <w:rPr>
          <w:spacing w:val="-4"/>
          <w:lang w:val="sq-AL"/>
        </w:rPr>
      </w:pPr>
      <w:r w:rsidRPr="00DC68E9">
        <w:rPr>
          <w:spacing w:val="-4"/>
          <w:lang w:val="sq-AL"/>
        </w:rPr>
        <w:t xml:space="preserve">a) </w:t>
      </w:r>
      <w:r w:rsidR="00F6574D" w:rsidRPr="00DC68E9">
        <w:rPr>
          <w:spacing w:val="-4"/>
          <w:lang w:val="sq-AL"/>
        </w:rPr>
        <w:t xml:space="preserve">Identifikimin </w:t>
      </w:r>
      <w:r w:rsidRPr="00DC68E9">
        <w:rPr>
          <w:spacing w:val="-4"/>
          <w:lang w:val="sq-AL"/>
        </w:rPr>
        <w:t>e familjes kujdestare;</w:t>
      </w:r>
    </w:p>
    <w:p w:rsidR="002D38E9" w:rsidRPr="00DC68E9" w:rsidRDefault="002D38E9" w:rsidP="001B4B72">
      <w:pPr>
        <w:pStyle w:val="Paragrafi"/>
        <w:rPr>
          <w:spacing w:val="-4"/>
          <w:lang w:val="sq-AL"/>
        </w:rPr>
      </w:pPr>
      <w:r w:rsidRPr="00DC68E9">
        <w:rPr>
          <w:spacing w:val="-4"/>
          <w:lang w:val="sq-AL"/>
        </w:rPr>
        <w:t xml:space="preserve">b) </w:t>
      </w:r>
      <w:r w:rsidR="00F6574D" w:rsidRPr="00DC68E9">
        <w:rPr>
          <w:spacing w:val="-4"/>
          <w:lang w:val="sq-AL"/>
        </w:rPr>
        <w:t xml:space="preserve">Informimin </w:t>
      </w:r>
      <w:r w:rsidRPr="00DC68E9">
        <w:rPr>
          <w:spacing w:val="-4"/>
          <w:lang w:val="sq-AL"/>
        </w:rPr>
        <w:t>dhe trajnimin e familjes kujdestare;</w:t>
      </w:r>
    </w:p>
    <w:p w:rsidR="002D38E9" w:rsidRPr="00DC68E9" w:rsidRDefault="002D38E9" w:rsidP="001B4B72">
      <w:pPr>
        <w:pStyle w:val="Paragrafi"/>
        <w:rPr>
          <w:spacing w:val="-4"/>
          <w:lang w:val="sq-AL"/>
        </w:rPr>
      </w:pPr>
      <w:r w:rsidRPr="00DC68E9">
        <w:rPr>
          <w:spacing w:val="-4"/>
          <w:lang w:val="sq-AL"/>
        </w:rPr>
        <w:t xml:space="preserve">c) </w:t>
      </w:r>
      <w:r w:rsidR="00F6574D" w:rsidRPr="00DC68E9">
        <w:rPr>
          <w:spacing w:val="-4"/>
          <w:lang w:val="sq-AL"/>
        </w:rPr>
        <w:t xml:space="preserve">Vlerësimin </w:t>
      </w:r>
      <w:r w:rsidRPr="00DC68E9">
        <w:rPr>
          <w:spacing w:val="-4"/>
          <w:lang w:val="sq-AL"/>
        </w:rPr>
        <w:t>e familjes kujdestare, të fëmijës që do të vendoset në familjen kujdestare dhe të familjes së tij biologjike;</w:t>
      </w:r>
    </w:p>
    <w:p w:rsidR="002D38E9" w:rsidRPr="00DC68E9" w:rsidRDefault="002D38E9" w:rsidP="001B4B72">
      <w:pPr>
        <w:pStyle w:val="Paragrafi"/>
        <w:rPr>
          <w:spacing w:val="-4"/>
          <w:lang w:val="sq-AL"/>
        </w:rPr>
      </w:pPr>
      <w:r w:rsidRPr="00DC68E9">
        <w:rPr>
          <w:spacing w:val="-4"/>
          <w:lang w:val="sq-AL"/>
        </w:rPr>
        <w:t xml:space="preserve">ç) </w:t>
      </w:r>
      <w:r w:rsidR="00F6574D" w:rsidRPr="00DC68E9">
        <w:rPr>
          <w:spacing w:val="-4"/>
          <w:lang w:val="sq-AL"/>
        </w:rPr>
        <w:t xml:space="preserve">Vendimmarrjen </w:t>
      </w:r>
      <w:r w:rsidRPr="00DC68E9">
        <w:rPr>
          <w:spacing w:val="-4"/>
          <w:lang w:val="sq-AL"/>
        </w:rPr>
        <w:t>për familjen kujdestare dhe vendosjen e fëmijës në një familje kujdestare;</w:t>
      </w:r>
    </w:p>
    <w:p w:rsidR="002D38E9" w:rsidRPr="00DC68E9" w:rsidRDefault="002D38E9" w:rsidP="001B4B72">
      <w:pPr>
        <w:pStyle w:val="Paragrafi"/>
        <w:rPr>
          <w:spacing w:val="-4"/>
          <w:lang w:val="sq-AL"/>
        </w:rPr>
      </w:pPr>
      <w:r w:rsidRPr="00DC68E9">
        <w:rPr>
          <w:spacing w:val="-4"/>
          <w:lang w:val="sq-AL"/>
        </w:rPr>
        <w:t xml:space="preserve">d) </w:t>
      </w:r>
      <w:r w:rsidR="00F6574D" w:rsidRPr="00DC68E9">
        <w:rPr>
          <w:spacing w:val="-4"/>
          <w:lang w:val="sq-AL"/>
        </w:rPr>
        <w:t xml:space="preserve">Monitorimin </w:t>
      </w:r>
      <w:r w:rsidRPr="00DC68E9">
        <w:rPr>
          <w:spacing w:val="-4"/>
          <w:lang w:val="sq-AL"/>
        </w:rPr>
        <w:t>e fëmijës dhe të familjes kujdestare gjatë periudhës që është vendosur në këtë shërbim.</w:t>
      </w:r>
    </w:p>
    <w:p w:rsidR="002D38E9" w:rsidRPr="00DC68E9" w:rsidRDefault="002D38E9" w:rsidP="001B4B72">
      <w:pPr>
        <w:pStyle w:val="Paragrafi"/>
        <w:rPr>
          <w:spacing w:val="-4"/>
          <w:lang w:val="sq-AL"/>
        </w:rPr>
      </w:pPr>
      <w:r w:rsidRPr="00DC68E9">
        <w:rPr>
          <w:spacing w:val="-4"/>
          <w:lang w:val="sq-AL"/>
        </w:rPr>
        <w:t>3. Struktura përgjegjëse për shërbimin e kujdesit alternativ për fëmijë në familje kujdestare (në vijim “struktura përgjegjëse”) është:</w:t>
      </w:r>
    </w:p>
    <w:p w:rsidR="002D38E9" w:rsidRPr="00DC68E9" w:rsidRDefault="002D38E9" w:rsidP="001B4B72">
      <w:pPr>
        <w:pStyle w:val="Paragrafi"/>
        <w:rPr>
          <w:spacing w:val="-4"/>
          <w:lang w:val="sq-AL"/>
        </w:rPr>
      </w:pPr>
      <w:r w:rsidRPr="00DC68E9">
        <w:rPr>
          <w:spacing w:val="-4"/>
          <w:lang w:val="sq-AL"/>
        </w:rPr>
        <w:t xml:space="preserve">a) </w:t>
      </w:r>
      <w:r w:rsidR="00F6574D" w:rsidRPr="00DC68E9">
        <w:rPr>
          <w:spacing w:val="-4"/>
          <w:lang w:val="sq-AL"/>
        </w:rPr>
        <w:t xml:space="preserve">Struktura </w:t>
      </w:r>
      <w:r w:rsidRPr="00DC68E9">
        <w:rPr>
          <w:spacing w:val="-4"/>
          <w:lang w:val="sq-AL"/>
        </w:rPr>
        <w:t>e shërbimeve të kujdesit shoqëror në bashkinë ku banon fëmija;</w:t>
      </w:r>
    </w:p>
    <w:p w:rsidR="002D38E9" w:rsidRPr="00DC68E9" w:rsidRDefault="002D38E9" w:rsidP="001B4B72">
      <w:pPr>
        <w:pStyle w:val="Paragrafi"/>
        <w:rPr>
          <w:spacing w:val="-4"/>
          <w:lang w:val="sq-AL"/>
        </w:rPr>
      </w:pPr>
      <w:r w:rsidRPr="00DC68E9">
        <w:rPr>
          <w:spacing w:val="-4"/>
          <w:lang w:val="sq-AL"/>
        </w:rPr>
        <w:t xml:space="preserve">b) </w:t>
      </w:r>
      <w:r w:rsidR="00F6574D" w:rsidRPr="00DC68E9">
        <w:rPr>
          <w:spacing w:val="-4"/>
          <w:lang w:val="sq-AL"/>
        </w:rPr>
        <w:t xml:space="preserve">Njësia </w:t>
      </w:r>
      <w:r w:rsidRPr="00DC68E9">
        <w:rPr>
          <w:spacing w:val="-4"/>
          <w:lang w:val="sq-AL"/>
        </w:rPr>
        <w:t>e vlerësimit të nevojave dhe referimit të rastit në njësinë administrative të bashkisë, ku banon fëmija;</w:t>
      </w:r>
    </w:p>
    <w:p w:rsidR="002D38E9" w:rsidRPr="00DC68E9" w:rsidRDefault="002D38E9" w:rsidP="001B4B72">
      <w:pPr>
        <w:pStyle w:val="Paragrafi"/>
        <w:rPr>
          <w:spacing w:val="-4"/>
          <w:lang w:val="sq-AL"/>
        </w:rPr>
      </w:pPr>
      <w:r w:rsidRPr="00DC68E9">
        <w:rPr>
          <w:spacing w:val="-4"/>
          <w:lang w:val="sq-AL"/>
        </w:rPr>
        <w:t xml:space="preserve">c) </w:t>
      </w:r>
      <w:r w:rsidR="00F6574D" w:rsidRPr="00DC68E9">
        <w:rPr>
          <w:spacing w:val="-4"/>
          <w:lang w:val="sq-AL"/>
        </w:rPr>
        <w:t xml:space="preserve">Subjekti </w:t>
      </w:r>
      <w:r w:rsidRPr="00DC68E9">
        <w:rPr>
          <w:spacing w:val="-4"/>
          <w:lang w:val="sq-AL"/>
        </w:rPr>
        <w:t>publik ose jopublik, ofrues i shërbimeve të kujdesit shoqëror ku është vendosur përkohësisht fëmija; apo</w:t>
      </w:r>
    </w:p>
    <w:p w:rsidR="008837B2" w:rsidRPr="00DC68E9" w:rsidRDefault="008837B2" w:rsidP="001B4B72">
      <w:pPr>
        <w:pStyle w:val="Paragrafi"/>
        <w:rPr>
          <w:spacing w:val="-4"/>
          <w:lang w:val="sq-AL"/>
        </w:rPr>
      </w:pPr>
    </w:p>
    <w:p w:rsidR="002D38E9" w:rsidRPr="00DC68E9" w:rsidRDefault="002D38E9" w:rsidP="001B4B72">
      <w:pPr>
        <w:pStyle w:val="Paragrafi"/>
        <w:rPr>
          <w:spacing w:val="-4"/>
          <w:lang w:val="sq-AL"/>
        </w:rPr>
      </w:pPr>
      <w:r w:rsidRPr="00DC68E9">
        <w:rPr>
          <w:spacing w:val="-4"/>
          <w:lang w:val="sq-AL"/>
        </w:rPr>
        <w:t>ç)</w:t>
      </w:r>
      <w:r w:rsidR="00034FB7" w:rsidRPr="00DC68E9">
        <w:rPr>
          <w:spacing w:val="-4"/>
          <w:lang w:val="sq-AL"/>
        </w:rPr>
        <w:t xml:space="preserve"> </w:t>
      </w:r>
      <w:r w:rsidRPr="00DC68E9">
        <w:rPr>
          <w:spacing w:val="-4"/>
          <w:lang w:val="sq-AL"/>
        </w:rPr>
        <w:tab/>
      </w:r>
      <w:r w:rsidR="00F6574D" w:rsidRPr="00DC68E9">
        <w:rPr>
          <w:spacing w:val="-4"/>
          <w:lang w:val="sq-AL"/>
        </w:rPr>
        <w:t xml:space="preserve">Organizatat </w:t>
      </w:r>
      <w:r w:rsidRPr="00DC68E9">
        <w:rPr>
          <w:spacing w:val="-4"/>
          <w:lang w:val="sq-AL"/>
        </w:rPr>
        <w:t>jofitimprurëse që ushtrojnë aktivitet në fushën e shërbimeve të përkujdesjes alternative për fëmijë.</w:t>
      </w:r>
    </w:p>
    <w:p w:rsidR="002D38E9" w:rsidRPr="00DC68E9" w:rsidRDefault="002D38E9" w:rsidP="001B4B72">
      <w:pPr>
        <w:pStyle w:val="Paragrafi"/>
        <w:rPr>
          <w:spacing w:val="-4"/>
          <w:lang w:val="sq-AL"/>
        </w:rPr>
      </w:pPr>
      <w:r w:rsidRPr="00DC68E9">
        <w:rPr>
          <w:spacing w:val="-4"/>
          <w:lang w:val="sq-AL"/>
        </w:rPr>
        <w:t>II.</w:t>
      </w:r>
      <w:r w:rsidRPr="00DC68E9">
        <w:rPr>
          <w:spacing w:val="-4"/>
          <w:lang w:val="sq-AL"/>
        </w:rPr>
        <w:tab/>
      </w:r>
      <w:r w:rsidR="004B50F1" w:rsidRPr="00DC68E9">
        <w:rPr>
          <w:spacing w:val="-4"/>
          <w:lang w:val="sq-AL"/>
        </w:rPr>
        <w:t xml:space="preserve"> </w:t>
      </w:r>
      <w:r w:rsidRPr="00DC68E9">
        <w:rPr>
          <w:spacing w:val="-4"/>
          <w:lang w:val="sq-AL"/>
        </w:rPr>
        <w:t>KRITERET, PROCEDURAT DHE DOKUMENTACIONI PËR EVIDENTIMIN E FAMILJES KUJDESTARE</w:t>
      </w:r>
    </w:p>
    <w:p w:rsidR="002D38E9" w:rsidRPr="00DC68E9" w:rsidRDefault="002D38E9" w:rsidP="001B4B72">
      <w:pPr>
        <w:pStyle w:val="Paragrafi"/>
        <w:rPr>
          <w:spacing w:val="-4"/>
          <w:lang w:val="sq-AL"/>
        </w:rPr>
      </w:pPr>
      <w:r w:rsidRPr="00DC68E9">
        <w:rPr>
          <w:spacing w:val="-4"/>
          <w:lang w:val="sq-AL"/>
        </w:rPr>
        <w:t xml:space="preserve">4. Bashkia është përgjegjëse për evidentimin e familjeve të gatshme për të qenë familje kujdestare në territorin e bashkisë përkatëse, në zbatim të Kodit të Familjes. </w:t>
      </w:r>
    </w:p>
    <w:p w:rsidR="002D38E9" w:rsidRPr="00DC68E9" w:rsidRDefault="002D38E9" w:rsidP="001B4B72">
      <w:pPr>
        <w:pStyle w:val="Paragrafi"/>
        <w:rPr>
          <w:spacing w:val="-4"/>
          <w:lang w:val="sq-AL"/>
        </w:rPr>
      </w:pPr>
      <w:r w:rsidRPr="00DC68E9">
        <w:rPr>
          <w:spacing w:val="-4"/>
          <w:lang w:val="sq-AL"/>
        </w:rPr>
        <w:t xml:space="preserve">5. Për t’u përcaktuar si familje e gatshme për të qenë familje kujdestare, një familje duhet të plotësojë këto kritere: </w:t>
      </w:r>
    </w:p>
    <w:p w:rsidR="002D38E9" w:rsidRPr="00DC68E9" w:rsidRDefault="002D38E9" w:rsidP="001B4B72">
      <w:pPr>
        <w:pStyle w:val="Paragrafi"/>
        <w:rPr>
          <w:spacing w:val="-4"/>
          <w:lang w:val="sq-AL"/>
        </w:rPr>
      </w:pPr>
      <w:r w:rsidRPr="00DC68E9">
        <w:rPr>
          <w:spacing w:val="-4"/>
          <w:lang w:val="sq-AL"/>
        </w:rPr>
        <w:t xml:space="preserve">a) Të ketë shfaqur interesin për të ofruar shërbimin e përkujdesjes alternative; </w:t>
      </w:r>
    </w:p>
    <w:p w:rsidR="002D38E9" w:rsidRPr="00DC68E9" w:rsidRDefault="002D38E9" w:rsidP="001B4B72">
      <w:pPr>
        <w:pStyle w:val="Paragrafi"/>
        <w:rPr>
          <w:spacing w:val="-4"/>
          <w:lang w:val="sq-AL"/>
        </w:rPr>
      </w:pPr>
      <w:r w:rsidRPr="00DC68E9">
        <w:rPr>
          <w:spacing w:val="-4"/>
          <w:lang w:val="sq-AL"/>
        </w:rPr>
        <w:t>b) Anëtarët e familjes të jenë të motivuar për të qenë familje kujdestare;</w:t>
      </w:r>
    </w:p>
    <w:p w:rsidR="002D38E9" w:rsidRPr="00DC68E9" w:rsidRDefault="002D38E9" w:rsidP="001B4B72">
      <w:pPr>
        <w:pStyle w:val="Paragrafi"/>
        <w:rPr>
          <w:spacing w:val="-4"/>
          <w:lang w:val="sq-AL"/>
        </w:rPr>
      </w:pPr>
      <w:r w:rsidRPr="00DC68E9">
        <w:rPr>
          <w:spacing w:val="-4"/>
          <w:lang w:val="sq-AL"/>
        </w:rPr>
        <w:t>c) Anëtarët e familjes të mos kenë qenë të dënuar për vepra penale me vendim të formës së prerë nga gjykata;</w:t>
      </w:r>
    </w:p>
    <w:p w:rsidR="002D38E9" w:rsidRPr="00DC68E9" w:rsidRDefault="002D38E9" w:rsidP="001B4B72">
      <w:pPr>
        <w:pStyle w:val="Paragrafi"/>
        <w:rPr>
          <w:spacing w:val="-4"/>
          <w:lang w:val="sq-AL"/>
        </w:rPr>
      </w:pPr>
      <w:r w:rsidRPr="00DC68E9">
        <w:rPr>
          <w:spacing w:val="-4"/>
          <w:lang w:val="sq-AL"/>
        </w:rPr>
        <w:t>ç) Prindërit kujdestarë të kenë aftësi për të kryer detyrën e kujdestarit;</w:t>
      </w:r>
    </w:p>
    <w:p w:rsidR="002D38E9" w:rsidRPr="00DC68E9" w:rsidRDefault="002D38E9" w:rsidP="001B4B72">
      <w:pPr>
        <w:pStyle w:val="Paragrafi"/>
        <w:rPr>
          <w:spacing w:val="-4"/>
          <w:lang w:val="sq-AL"/>
        </w:rPr>
      </w:pPr>
      <w:r w:rsidRPr="00DC68E9">
        <w:rPr>
          <w:spacing w:val="-4"/>
          <w:lang w:val="sq-AL"/>
        </w:rPr>
        <w:t>d) Prindërit kujdestarë dhe të gjithë anëtarët e familjes të vërtetojnë me raport mje</w:t>
      </w:r>
      <w:r w:rsidR="00C4363B" w:rsidRPr="00DC68E9">
        <w:rPr>
          <w:spacing w:val="-4"/>
          <w:lang w:val="sq-AL"/>
        </w:rPr>
        <w:t>kësor nga komisioni mjekol</w:t>
      </w:r>
      <w:r w:rsidRPr="00DC68E9">
        <w:rPr>
          <w:spacing w:val="-4"/>
          <w:lang w:val="sq-AL"/>
        </w:rPr>
        <w:t>igjor që janë të aftë për të ofruar këtë shërbim dhe se nuk mbartin sëmundje të transmetueshme;</w:t>
      </w:r>
    </w:p>
    <w:p w:rsidR="002D38E9" w:rsidRPr="00DC68E9" w:rsidRDefault="002D38E9" w:rsidP="001B4B72">
      <w:pPr>
        <w:pStyle w:val="Paragrafi"/>
        <w:rPr>
          <w:spacing w:val="-4"/>
          <w:lang w:val="sq-AL"/>
        </w:rPr>
      </w:pPr>
      <w:r w:rsidRPr="00DC68E9">
        <w:rPr>
          <w:spacing w:val="-4"/>
          <w:lang w:val="sq-AL"/>
        </w:rPr>
        <w:t>dh) Të strehojnë dhe të garantojnë mjedis familjar të sigurt për fëmijën;</w:t>
      </w:r>
    </w:p>
    <w:p w:rsidR="002D38E9" w:rsidRPr="00DC68E9" w:rsidRDefault="002D38E9" w:rsidP="001B4B72">
      <w:pPr>
        <w:pStyle w:val="Paragrafi"/>
        <w:rPr>
          <w:spacing w:val="-4"/>
          <w:lang w:val="sq-AL"/>
        </w:rPr>
      </w:pPr>
      <w:r w:rsidRPr="00DC68E9">
        <w:rPr>
          <w:spacing w:val="-4"/>
          <w:lang w:val="sq-AL"/>
        </w:rPr>
        <w:t>e) Anëtarët e familjes të mos kenë qëndrime diskriminuese ndaj fëmijëve, fëmijëve me aftësi të kufizuara apo fëmijëve që i përkasin një minoriteti të caktuar;</w:t>
      </w:r>
    </w:p>
    <w:p w:rsidR="002D38E9" w:rsidRPr="00DC68E9" w:rsidRDefault="002D38E9" w:rsidP="001B4B72">
      <w:pPr>
        <w:pStyle w:val="Paragrafi"/>
        <w:rPr>
          <w:spacing w:val="-4"/>
          <w:lang w:val="sq-AL"/>
        </w:rPr>
      </w:pPr>
      <w:r w:rsidRPr="00DC68E9">
        <w:rPr>
          <w:spacing w:val="-4"/>
          <w:lang w:val="sq-AL"/>
        </w:rPr>
        <w:t>ë) Të respektojnë ushtrimin e besimit fetar të fëmijës/fëmijëve apo të gjitha gjendjet e fëmijës sipas njërit apo disa prej shkaqeve të parashikuara në ligjin për mbrojtjen nga diskriminimi;</w:t>
      </w:r>
    </w:p>
    <w:p w:rsidR="002D38E9" w:rsidRPr="00DC68E9" w:rsidRDefault="002D38E9" w:rsidP="001B4B72">
      <w:pPr>
        <w:pStyle w:val="Paragrafi"/>
        <w:rPr>
          <w:spacing w:val="-4"/>
          <w:lang w:val="sq-AL"/>
        </w:rPr>
      </w:pPr>
      <w:r w:rsidRPr="00DC68E9">
        <w:rPr>
          <w:spacing w:val="-4"/>
          <w:lang w:val="sq-AL"/>
        </w:rPr>
        <w:t>f) Prindërit kujdestarë të kenë kuptim të qartë dhe të jenë të gatshëm të zbatojnë parimin e veprimit, në përputhje me interesin më të lartë të fëmijës;</w:t>
      </w:r>
    </w:p>
    <w:p w:rsidR="002D38E9" w:rsidRPr="00DC68E9" w:rsidRDefault="002D38E9" w:rsidP="001B4B72">
      <w:pPr>
        <w:pStyle w:val="Paragrafi"/>
        <w:rPr>
          <w:spacing w:val="-4"/>
          <w:lang w:val="sq-AL"/>
        </w:rPr>
      </w:pPr>
      <w:r w:rsidRPr="00DC68E9">
        <w:rPr>
          <w:spacing w:val="-4"/>
          <w:lang w:val="sq-AL"/>
        </w:rPr>
        <w:t>g) Prindërit kujdestarë të jenë të gatshëm për të bashkëpunuar me familjen biologjike të fëmijës dhe me strukturën përgjegjëse për shërbimin e kujdesit alternativ;</w:t>
      </w:r>
    </w:p>
    <w:p w:rsidR="002D38E9" w:rsidRPr="00DC68E9" w:rsidRDefault="002D38E9" w:rsidP="001B4B72">
      <w:pPr>
        <w:pStyle w:val="Paragrafi"/>
        <w:rPr>
          <w:spacing w:val="-4"/>
          <w:lang w:val="sq-AL"/>
        </w:rPr>
      </w:pPr>
      <w:r w:rsidRPr="00DC68E9">
        <w:rPr>
          <w:spacing w:val="-4"/>
          <w:lang w:val="sq-AL"/>
        </w:rPr>
        <w:t xml:space="preserve">gj) </w:t>
      </w:r>
      <w:r w:rsidRPr="00DC68E9">
        <w:rPr>
          <w:spacing w:val="-4"/>
          <w:lang w:val="sq-AL"/>
        </w:rPr>
        <w:tab/>
        <w:t>Prindërit kujdestarë nuk kanë humbur, nuk u është hequr përgjegjësia prindërore ose nuk u është hequr detyra e kujdestarit në një rast tjetër;</w:t>
      </w:r>
    </w:p>
    <w:p w:rsidR="002D38E9" w:rsidRPr="00DC68E9" w:rsidRDefault="002D38E9" w:rsidP="001B4B72">
      <w:pPr>
        <w:pStyle w:val="Paragrafi"/>
        <w:rPr>
          <w:spacing w:val="-4"/>
          <w:lang w:val="sq-AL"/>
        </w:rPr>
      </w:pPr>
      <w:r w:rsidRPr="00DC68E9">
        <w:rPr>
          <w:spacing w:val="-4"/>
          <w:lang w:val="sq-AL"/>
        </w:rPr>
        <w:t>h) Prindërit kujdestarë të jenë nën moshën 65 vjeç;</w:t>
      </w:r>
    </w:p>
    <w:p w:rsidR="002D38E9" w:rsidRPr="00DC68E9" w:rsidRDefault="002D38E9" w:rsidP="001B4B72">
      <w:pPr>
        <w:pStyle w:val="Paragrafi"/>
        <w:rPr>
          <w:spacing w:val="-4"/>
          <w:lang w:val="sq-AL"/>
        </w:rPr>
      </w:pPr>
      <w:r w:rsidRPr="00DC68E9">
        <w:rPr>
          <w:spacing w:val="-4"/>
          <w:lang w:val="sq-AL"/>
        </w:rPr>
        <w:t>i) Prindërit kujdestarë të ushtrojnë përgjegjësinë prindërore në jo më shumë se tre fëmijë.</w:t>
      </w:r>
    </w:p>
    <w:p w:rsidR="002D38E9" w:rsidRPr="00DC68E9" w:rsidRDefault="002D38E9" w:rsidP="001B4B72">
      <w:pPr>
        <w:pStyle w:val="Paragrafi"/>
        <w:rPr>
          <w:spacing w:val="-4"/>
          <w:lang w:val="sq-AL"/>
        </w:rPr>
      </w:pPr>
      <w:r w:rsidRPr="00DC68E9">
        <w:rPr>
          <w:spacing w:val="-4"/>
          <w:lang w:val="sq-AL"/>
        </w:rPr>
        <w:t xml:space="preserve">6. Çdo familje e interesuar për të qenë familje kujdestare duhet të shprehë interesin, duke paraqitur një kërkesë pranë strukturës përgjegjëse. Kërkesa përmban informacion për familjen sipas formularit </w:t>
      </w:r>
      <w:r w:rsidR="00ED4F7F" w:rsidRPr="00DC68E9">
        <w:rPr>
          <w:spacing w:val="-4"/>
          <w:lang w:val="sq-AL"/>
        </w:rPr>
        <w:t xml:space="preserve">nr. </w:t>
      </w:r>
      <w:r w:rsidR="001C354D" w:rsidRPr="00DC68E9">
        <w:rPr>
          <w:spacing w:val="-4"/>
          <w:lang w:val="sq-AL"/>
        </w:rPr>
        <w:t>1</w:t>
      </w:r>
      <w:r w:rsidRPr="00DC68E9">
        <w:rPr>
          <w:spacing w:val="-4"/>
          <w:lang w:val="sq-AL"/>
        </w:rPr>
        <w:t xml:space="preserve"> që i bashkëlidhet këtij vendimi dhe është pjesë përbërëse e tij. Kërkesës i bashkëlidhet/n dokumenti/et e identifikimit të prindërve të familjes.</w:t>
      </w:r>
    </w:p>
    <w:p w:rsidR="002D38E9" w:rsidRPr="00DC68E9" w:rsidRDefault="002D38E9" w:rsidP="001B4B72">
      <w:pPr>
        <w:pStyle w:val="Paragrafi"/>
        <w:rPr>
          <w:spacing w:val="-4"/>
          <w:lang w:val="sq-AL"/>
        </w:rPr>
      </w:pPr>
      <w:r w:rsidRPr="00DC68E9">
        <w:rPr>
          <w:spacing w:val="-4"/>
          <w:lang w:val="sq-AL"/>
        </w:rPr>
        <w:t>7.</w:t>
      </w:r>
      <w:r w:rsidRPr="00DC68E9">
        <w:rPr>
          <w:spacing w:val="-4"/>
          <w:lang w:val="sq-AL"/>
        </w:rPr>
        <w:tab/>
        <w:t>Punonjësi social i st</w:t>
      </w:r>
      <w:r w:rsidR="00632B98" w:rsidRPr="00DC68E9">
        <w:rPr>
          <w:spacing w:val="-4"/>
          <w:lang w:val="sq-AL"/>
        </w:rPr>
        <w:t xml:space="preserve">rukturës përgjegjëse (në vijim </w:t>
      </w:r>
      <w:r w:rsidRPr="00DC68E9">
        <w:rPr>
          <w:spacing w:val="-4"/>
          <w:lang w:val="sq-AL"/>
        </w:rPr>
        <w:t>“punonjësi social përgjegjës”) bën vlerësimin paraprak të familjeve të interesuara, në bazë të kritereve të vlerësimit të parashikuara në pikën 5, të këtij vendimi, dhe fton familjet e përzgjedhura të ndjekin seksionin e informimit mbi shërbimin e kujdestarisë.</w:t>
      </w:r>
    </w:p>
    <w:p w:rsidR="002D38E9" w:rsidRPr="00DC68E9" w:rsidRDefault="002D38E9" w:rsidP="001B4B72">
      <w:pPr>
        <w:pStyle w:val="Paragrafi"/>
        <w:rPr>
          <w:spacing w:val="-4"/>
          <w:lang w:val="sq-AL"/>
        </w:rPr>
      </w:pPr>
      <w:r w:rsidRPr="00DC68E9">
        <w:rPr>
          <w:spacing w:val="-4"/>
          <w:lang w:val="sq-AL"/>
        </w:rPr>
        <w:t xml:space="preserve">8. Seksioni informues konsiston në dhënien e informacionit të hollësishëm për përgjegjësitë, të drejtat dhe detyrimet e familjes kujdestare. </w:t>
      </w:r>
    </w:p>
    <w:p w:rsidR="002D38E9" w:rsidRPr="00DC68E9" w:rsidRDefault="002D38E9" w:rsidP="001B4B72">
      <w:pPr>
        <w:pStyle w:val="Paragrafi"/>
        <w:rPr>
          <w:spacing w:val="-4"/>
          <w:lang w:val="sq-AL"/>
        </w:rPr>
      </w:pPr>
      <w:r w:rsidRPr="00DC68E9">
        <w:rPr>
          <w:spacing w:val="-4"/>
          <w:lang w:val="sq-AL"/>
        </w:rPr>
        <w:t xml:space="preserve">9. Në përfundim të seksionit informues, punonjësi social përgjegjës fton familjen kujdestare të konfirmojë me shkrim interesin për të vijuar me procedurën e regjistrimit si familje kujdestare. </w:t>
      </w:r>
    </w:p>
    <w:p w:rsidR="002D38E9" w:rsidRPr="00DC68E9" w:rsidRDefault="002D38E9" w:rsidP="001B4B72">
      <w:pPr>
        <w:pStyle w:val="Paragrafi"/>
        <w:rPr>
          <w:spacing w:val="-4"/>
          <w:lang w:val="sq-AL"/>
        </w:rPr>
      </w:pPr>
      <w:r w:rsidRPr="00DC68E9">
        <w:rPr>
          <w:spacing w:val="-4"/>
          <w:lang w:val="sq-AL"/>
        </w:rPr>
        <w:t xml:space="preserve">10. Prindërit kujdestarë të interesuar ftohen nga punonjësi social përgjegjës dhe zhvillojnë një intervistë të strukturuar sipas formularit </w:t>
      </w:r>
      <w:r w:rsidR="00ED4F7F" w:rsidRPr="00DC68E9">
        <w:rPr>
          <w:spacing w:val="-4"/>
          <w:lang w:val="sq-AL"/>
        </w:rPr>
        <w:t xml:space="preserve">nr. </w:t>
      </w:r>
      <w:r w:rsidRPr="00DC68E9">
        <w:rPr>
          <w:spacing w:val="-4"/>
          <w:lang w:val="sq-AL"/>
        </w:rPr>
        <w:t>2, që i bashkëlidhet këtij vendimi dhe është pjesë përbërëse e tij. Intervista synon të marrë informacion të detajuar mbi kontekstin familjar, edukativ dhe social të familjes aplikuese, si dhe të kushteve e të mundësive që ka familja për të krijuar një mjedis të përshtatshëm familjar për mirërritjen e fëmijës.</w:t>
      </w:r>
    </w:p>
    <w:p w:rsidR="002D38E9" w:rsidRPr="00DC68E9" w:rsidRDefault="002D38E9" w:rsidP="001B4B72">
      <w:pPr>
        <w:pStyle w:val="Paragrafi"/>
        <w:rPr>
          <w:spacing w:val="-4"/>
          <w:lang w:val="sq-AL"/>
        </w:rPr>
      </w:pPr>
      <w:r w:rsidRPr="00DC68E9">
        <w:rPr>
          <w:spacing w:val="-4"/>
          <w:lang w:val="sq-AL"/>
        </w:rPr>
        <w:t xml:space="preserve">11. </w:t>
      </w:r>
      <w:r w:rsidRPr="00DC68E9">
        <w:rPr>
          <w:spacing w:val="-4"/>
          <w:lang w:val="sq-AL"/>
        </w:rPr>
        <w:tab/>
        <w:t>Familjes së interesuar i kërkohet të paraqesë pranë punonjësit social përgjegjës këto dokumente plotësuese:</w:t>
      </w:r>
    </w:p>
    <w:p w:rsidR="002D38E9" w:rsidRPr="00DC68E9" w:rsidRDefault="000F0C6A" w:rsidP="001B4B72">
      <w:pPr>
        <w:pStyle w:val="Paragrafi"/>
        <w:rPr>
          <w:spacing w:val="-4"/>
          <w:lang w:val="sq-AL"/>
        </w:rPr>
      </w:pPr>
      <w:r w:rsidRPr="00DC68E9">
        <w:rPr>
          <w:spacing w:val="-4"/>
          <w:lang w:val="sq-AL"/>
        </w:rPr>
        <w:t>a) Raportin mjeko</w:t>
      </w:r>
      <w:r w:rsidR="002D38E9" w:rsidRPr="00DC68E9">
        <w:rPr>
          <w:spacing w:val="-4"/>
          <w:lang w:val="sq-AL"/>
        </w:rPr>
        <w:t>ligjor, që vërteton se prindërit e familjes janë të aftë fizikisht dhe mendërisht;</w:t>
      </w:r>
    </w:p>
    <w:p w:rsidR="002D38E9" w:rsidRPr="00DC68E9" w:rsidRDefault="002D38E9" w:rsidP="001B4B72">
      <w:pPr>
        <w:pStyle w:val="Paragrafi"/>
        <w:rPr>
          <w:spacing w:val="-4"/>
          <w:lang w:val="sq-AL"/>
        </w:rPr>
      </w:pPr>
      <w:r w:rsidRPr="00DC68E9">
        <w:rPr>
          <w:spacing w:val="-4"/>
          <w:lang w:val="sq-AL"/>
        </w:rPr>
        <w:t>b) Referencat për familjen nga 2 persona (njëri prej të cilëve duhet të jetë një përfaqësues i komunitetit në të cilin jeton familja).</w:t>
      </w:r>
    </w:p>
    <w:p w:rsidR="002D38E9" w:rsidRPr="00DC68E9" w:rsidRDefault="002D38E9" w:rsidP="001B4B72">
      <w:pPr>
        <w:pStyle w:val="Paragrafi"/>
        <w:rPr>
          <w:spacing w:val="-4"/>
          <w:lang w:val="sq-AL"/>
        </w:rPr>
      </w:pPr>
      <w:r w:rsidRPr="00DC68E9">
        <w:rPr>
          <w:spacing w:val="-4"/>
          <w:lang w:val="sq-AL"/>
        </w:rPr>
        <w:t xml:space="preserve">12. </w:t>
      </w:r>
      <w:r w:rsidRPr="00DC68E9">
        <w:rPr>
          <w:spacing w:val="-4"/>
          <w:lang w:val="sq-AL"/>
        </w:rPr>
        <w:tab/>
        <w:t>Punonjësi social përgjegjës mbledh informacion shtesë të nevojshëm dhe siguron dokumentet e mëpo</w:t>
      </w:r>
      <w:r w:rsidR="00034FB7" w:rsidRPr="00DC68E9">
        <w:rPr>
          <w:spacing w:val="-4"/>
          <w:lang w:val="sq-AL"/>
        </w:rPr>
        <w:t xml:space="preserve">shtme, nëpërmjet portalit unik </w:t>
      </w:r>
      <w:r w:rsidRPr="00DC68E9">
        <w:rPr>
          <w:i/>
          <w:spacing w:val="-4"/>
          <w:lang w:val="sq-AL"/>
        </w:rPr>
        <w:t>e-Albania</w:t>
      </w:r>
      <w:r w:rsidRPr="00DC68E9">
        <w:rPr>
          <w:spacing w:val="-4"/>
          <w:lang w:val="sq-AL"/>
        </w:rPr>
        <w:t>, mbi familjen e interesuar:</w:t>
      </w:r>
    </w:p>
    <w:p w:rsidR="002D38E9" w:rsidRPr="00DC68E9" w:rsidRDefault="002D38E9" w:rsidP="001B4B72">
      <w:pPr>
        <w:pStyle w:val="Paragrafi"/>
        <w:rPr>
          <w:spacing w:val="-4"/>
          <w:lang w:val="sq-AL"/>
        </w:rPr>
      </w:pPr>
      <w:r w:rsidRPr="00DC68E9">
        <w:rPr>
          <w:spacing w:val="-4"/>
          <w:lang w:val="sq-AL"/>
        </w:rPr>
        <w:t xml:space="preserve">a) </w:t>
      </w:r>
      <w:r w:rsidR="000F0C6A" w:rsidRPr="00DC68E9">
        <w:rPr>
          <w:spacing w:val="-4"/>
          <w:lang w:val="sq-AL"/>
        </w:rPr>
        <w:t xml:space="preserve">Përbërjen </w:t>
      </w:r>
      <w:r w:rsidRPr="00DC68E9">
        <w:rPr>
          <w:spacing w:val="-4"/>
          <w:lang w:val="sq-AL"/>
        </w:rPr>
        <w:t>familjare aktuale nga Regjistri Kombëtar i Gjendjes Civile (</w:t>
      </w:r>
      <w:r w:rsidR="00034FB7" w:rsidRPr="00DC68E9">
        <w:rPr>
          <w:spacing w:val="-4"/>
          <w:lang w:val="sq-AL"/>
        </w:rPr>
        <w:t>RKGJC</w:t>
      </w:r>
      <w:r w:rsidRPr="00DC68E9">
        <w:rPr>
          <w:spacing w:val="-4"/>
          <w:lang w:val="sq-AL"/>
        </w:rPr>
        <w:t>) i vitit 2010;</w:t>
      </w:r>
      <w:r w:rsidRPr="00DC68E9">
        <w:rPr>
          <w:spacing w:val="-4"/>
          <w:lang w:val="sq-AL"/>
        </w:rPr>
        <w:tab/>
      </w:r>
    </w:p>
    <w:p w:rsidR="002D38E9" w:rsidRPr="00DC68E9" w:rsidRDefault="002D38E9" w:rsidP="001B4B72">
      <w:pPr>
        <w:pStyle w:val="Paragrafi"/>
        <w:rPr>
          <w:spacing w:val="-4"/>
          <w:lang w:val="sq-AL"/>
        </w:rPr>
      </w:pPr>
      <w:r w:rsidRPr="00DC68E9">
        <w:rPr>
          <w:spacing w:val="-4"/>
          <w:lang w:val="sq-AL"/>
        </w:rPr>
        <w:t xml:space="preserve">b) </w:t>
      </w:r>
      <w:r w:rsidR="000F0C6A" w:rsidRPr="00DC68E9">
        <w:rPr>
          <w:spacing w:val="-4"/>
          <w:lang w:val="sq-AL"/>
        </w:rPr>
        <w:t xml:space="preserve">Vërtetimin </w:t>
      </w:r>
      <w:r w:rsidRPr="00DC68E9">
        <w:rPr>
          <w:spacing w:val="-4"/>
          <w:lang w:val="sq-AL"/>
        </w:rPr>
        <w:t>e gjendjes gjyqësore për anëtarët e familjes mbi 18 vjeç;</w:t>
      </w:r>
    </w:p>
    <w:p w:rsidR="002D38E9" w:rsidRPr="00DC68E9" w:rsidRDefault="002D38E9" w:rsidP="001B4B72">
      <w:pPr>
        <w:pStyle w:val="Paragrafi"/>
        <w:rPr>
          <w:spacing w:val="-4"/>
          <w:lang w:val="sq-AL"/>
        </w:rPr>
      </w:pPr>
      <w:r w:rsidRPr="00DC68E9">
        <w:rPr>
          <w:spacing w:val="-4"/>
          <w:lang w:val="sq-AL"/>
        </w:rPr>
        <w:t xml:space="preserve">c) </w:t>
      </w:r>
      <w:r w:rsidR="000F0C6A" w:rsidRPr="00DC68E9">
        <w:rPr>
          <w:spacing w:val="-4"/>
          <w:lang w:val="sq-AL"/>
        </w:rPr>
        <w:t xml:space="preserve">Të </w:t>
      </w:r>
      <w:r w:rsidRPr="00DC68E9">
        <w:rPr>
          <w:spacing w:val="-4"/>
          <w:lang w:val="sq-AL"/>
        </w:rPr>
        <w:t>ardhurat e familjes;</w:t>
      </w:r>
    </w:p>
    <w:p w:rsidR="002D38E9" w:rsidRPr="00DC68E9" w:rsidRDefault="002D38E9" w:rsidP="001B4B72">
      <w:pPr>
        <w:pStyle w:val="Paragrafi"/>
        <w:rPr>
          <w:spacing w:val="-4"/>
          <w:lang w:val="sq-AL"/>
        </w:rPr>
      </w:pPr>
      <w:r w:rsidRPr="00DC68E9">
        <w:rPr>
          <w:spacing w:val="-4"/>
          <w:lang w:val="sq-AL"/>
        </w:rPr>
        <w:t>ç)</w:t>
      </w:r>
      <w:r w:rsidR="00ED4F7F" w:rsidRPr="00DC68E9">
        <w:rPr>
          <w:spacing w:val="-4"/>
          <w:lang w:val="sq-AL"/>
        </w:rPr>
        <w:t xml:space="preserve"> </w:t>
      </w:r>
      <w:r w:rsidR="000F0C6A" w:rsidRPr="00DC68E9">
        <w:rPr>
          <w:spacing w:val="-4"/>
          <w:lang w:val="sq-AL"/>
        </w:rPr>
        <w:t xml:space="preserve">Pasuritë </w:t>
      </w:r>
      <w:r w:rsidRPr="00DC68E9">
        <w:rPr>
          <w:spacing w:val="-4"/>
          <w:lang w:val="sq-AL"/>
        </w:rPr>
        <w:t>e paluajtshme të familjes;</w:t>
      </w:r>
    </w:p>
    <w:p w:rsidR="002D38E9" w:rsidRPr="00DC68E9" w:rsidRDefault="002D38E9" w:rsidP="001B4B72">
      <w:pPr>
        <w:pStyle w:val="Paragrafi"/>
        <w:rPr>
          <w:spacing w:val="-4"/>
          <w:lang w:val="sq-AL"/>
        </w:rPr>
      </w:pPr>
      <w:r w:rsidRPr="00DC68E9">
        <w:rPr>
          <w:spacing w:val="-4"/>
          <w:lang w:val="sq-AL"/>
        </w:rPr>
        <w:t xml:space="preserve">d) </w:t>
      </w:r>
      <w:r w:rsidR="000F0C6A" w:rsidRPr="00DC68E9">
        <w:rPr>
          <w:spacing w:val="-4"/>
          <w:lang w:val="sq-AL"/>
        </w:rPr>
        <w:t xml:space="preserve">Vërtetim </w:t>
      </w:r>
      <w:r w:rsidRPr="00DC68E9">
        <w:rPr>
          <w:spacing w:val="-4"/>
          <w:lang w:val="sq-AL"/>
        </w:rPr>
        <w:t>nga strukturat e policisë, nëse ka pasur denoncime për dhunë në familje apo probleme të tjera me komunitetin;</w:t>
      </w:r>
    </w:p>
    <w:p w:rsidR="002D38E9" w:rsidRPr="00DC68E9" w:rsidRDefault="002D38E9" w:rsidP="001B4B72">
      <w:pPr>
        <w:pStyle w:val="Paragrafi"/>
        <w:rPr>
          <w:spacing w:val="-4"/>
          <w:lang w:val="sq-AL"/>
        </w:rPr>
      </w:pPr>
      <w:r w:rsidRPr="00DC68E9">
        <w:rPr>
          <w:spacing w:val="-4"/>
          <w:lang w:val="sq-AL"/>
        </w:rPr>
        <w:t xml:space="preserve">dh) </w:t>
      </w:r>
      <w:r w:rsidRPr="00DC68E9">
        <w:rPr>
          <w:spacing w:val="-4"/>
          <w:lang w:val="sq-AL"/>
        </w:rPr>
        <w:tab/>
      </w:r>
      <w:r w:rsidR="000F0C6A" w:rsidRPr="00DC68E9">
        <w:rPr>
          <w:spacing w:val="-4"/>
          <w:lang w:val="sq-AL"/>
        </w:rPr>
        <w:t xml:space="preserve">Verifikim </w:t>
      </w:r>
      <w:r w:rsidR="006924DA" w:rsidRPr="00DC68E9">
        <w:rPr>
          <w:spacing w:val="-4"/>
          <w:lang w:val="sq-AL"/>
        </w:rPr>
        <w:t>social-</w:t>
      </w:r>
      <w:r w:rsidRPr="00DC68E9">
        <w:rPr>
          <w:spacing w:val="-4"/>
          <w:lang w:val="sq-AL"/>
        </w:rPr>
        <w:t>ekonomik i familjes nga administratori shoqëror i njësisë administrative.</w:t>
      </w:r>
    </w:p>
    <w:p w:rsidR="002D38E9" w:rsidRPr="00DC68E9" w:rsidRDefault="002D38E9" w:rsidP="001B4B72">
      <w:pPr>
        <w:pStyle w:val="Paragrafi"/>
        <w:rPr>
          <w:spacing w:val="-4"/>
          <w:lang w:val="sq-AL"/>
        </w:rPr>
      </w:pPr>
      <w:r w:rsidRPr="00DC68E9">
        <w:rPr>
          <w:spacing w:val="-4"/>
          <w:lang w:val="sq-AL"/>
        </w:rPr>
        <w:t xml:space="preserve">13. </w:t>
      </w:r>
      <w:r w:rsidRPr="00DC68E9">
        <w:rPr>
          <w:spacing w:val="-4"/>
          <w:lang w:val="sq-AL"/>
        </w:rPr>
        <w:tab/>
        <w:t xml:space="preserve">Dokumentet e parashikuara në pikën 12 të këtij vendimi mblidhen nga punonjësi social përgjegjës nëpërmjet paraqitjes së kërkesës në institucionet respektive ose nëpërmjet aksesit në portalin elektronik për llogari të personave fizikë, sipas legjislacionit në fuqi. </w:t>
      </w:r>
    </w:p>
    <w:p w:rsidR="002D38E9" w:rsidRPr="00DC68E9" w:rsidRDefault="002D38E9" w:rsidP="001B4B72">
      <w:pPr>
        <w:pStyle w:val="Paragrafi"/>
        <w:rPr>
          <w:spacing w:val="-4"/>
          <w:lang w:val="sq-AL"/>
        </w:rPr>
      </w:pPr>
      <w:r w:rsidRPr="00DC68E9">
        <w:rPr>
          <w:spacing w:val="-4"/>
          <w:lang w:val="sq-AL"/>
        </w:rPr>
        <w:t xml:space="preserve">14. </w:t>
      </w:r>
      <w:r w:rsidRPr="00DC68E9">
        <w:rPr>
          <w:spacing w:val="-4"/>
          <w:lang w:val="sq-AL"/>
        </w:rPr>
        <w:tab/>
        <w:t>Pas plotësimit të dokumentacionit, punonjësi social përgjegjës, në bashkëpunim me psikologun, kryen vlerësimin e mëtejshëm të familjes kujdestare të interesuar. Për kryerjen e vlerësimit, punonjësi social përgjeg</w:t>
      </w:r>
      <w:r w:rsidR="006924DA" w:rsidRPr="00DC68E9">
        <w:rPr>
          <w:spacing w:val="-4"/>
          <w:lang w:val="sq-AL"/>
        </w:rPr>
        <w:t>jës dhe psikologu mbështeten te</w:t>
      </w:r>
      <w:r w:rsidRPr="00DC68E9">
        <w:rPr>
          <w:spacing w:val="-4"/>
          <w:lang w:val="sq-AL"/>
        </w:rPr>
        <w:t xml:space="preserve"> të dhënat e mbledhura sipas pikave 10, 11 dhe 12 të këtij vendimi, si dhe informacionet që marrin nga:</w:t>
      </w:r>
    </w:p>
    <w:p w:rsidR="002D38E9" w:rsidRPr="00DC68E9" w:rsidRDefault="002D38E9" w:rsidP="001B4B72">
      <w:pPr>
        <w:pStyle w:val="Paragrafi"/>
        <w:rPr>
          <w:spacing w:val="-4"/>
          <w:lang w:val="sq-AL"/>
        </w:rPr>
      </w:pPr>
      <w:r w:rsidRPr="00DC68E9">
        <w:rPr>
          <w:spacing w:val="-4"/>
          <w:lang w:val="sq-AL"/>
        </w:rPr>
        <w:t xml:space="preserve">a) </w:t>
      </w:r>
      <w:r w:rsidR="00023B1F" w:rsidRPr="00DC68E9">
        <w:rPr>
          <w:spacing w:val="-4"/>
          <w:lang w:val="sq-AL"/>
        </w:rPr>
        <w:t xml:space="preserve">Vizitat </w:t>
      </w:r>
      <w:r w:rsidRPr="00DC68E9">
        <w:rPr>
          <w:spacing w:val="-4"/>
          <w:lang w:val="sq-AL"/>
        </w:rPr>
        <w:t>në banesën e aplikantit për të verifikuar kushtet e jetesës së familjes kërkuese;</w:t>
      </w:r>
    </w:p>
    <w:p w:rsidR="002D38E9" w:rsidRPr="00DC68E9" w:rsidRDefault="002D38E9" w:rsidP="001B4B72">
      <w:pPr>
        <w:pStyle w:val="Paragrafi"/>
        <w:rPr>
          <w:spacing w:val="-4"/>
          <w:lang w:val="sq-AL"/>
        </w:rPr>
      </w:pPr>
      <w:r w:rsidRPr="00DC68E9">
        <w:rPr>
          <w:spacing w:val="-4"/>
          <w:lang w:val="sq-AL"/>
        </w:rPr>
        <w:t xml:space="preserve">b) </w:t>
      </w:r>
      <w:r w:rsidR="00023B1F" w:rsidRPr="00DC68E9">
        <w:rPr>
          <w:spacing w:val="-4"/>
          <w:lang w:val="sq-AL"/>
        </w:rPr>
        <w:t xml:space="preserve">Takimet </w:t>
      </w:r>
      <w:r w:rsidRPr="00DC68E9">
        <w:rPr>
          <w:spacing w:val="-4"/>
          <w:lang w:val="sq-AL"/>
        </w:rPr>
        <w:t>individuale dhe në grup me të gjithë anëtarët e familjes së aplikantit;</w:t>
      </w:r>
    </w:p>
    <w:p w:rsidR="002D38E9" w:rsidRPr="00DC68E9" w:rsidRDefault="002D38E9" w:rsidP="001B4B72">
      <w:pPr>
        <w:pStyle w:val="Paragrafi"/>
        <w:rPr>
          <w:spacing w:val="-4"/>
          <w:lang w:val="sq-AL"/>
        </w:rPr>
      </w:pPr>
      <w:r w:rsidRPr="00DC68E9">
        <w:rPr>
          <w:spacing w:val="-4"/>
          <w:lang w:val="sq-AL"/>
        </w:rPr>
        <w:t xml:space="preserve">c) </w:t>
      </w:r>
      <w:r w:rsidR="00023B1F" w:rsidRPr="00DC68E9">
        <w:rPr>
          <w:spacing w:val="-4"/>
          <w:lang w:val="sq-AL"/>
        </w:rPr>
        <w:t xml:space="preserve">Intervistat </w:t>
      </w:r>
      <w:r w:rsidRPr="00DC68E9">
        <w:rPr>
          <w:spacing w:val="-4"/>
          <w:lang w:val="sq-AL"/>
        </w:rPr>
        <w:t>e personave të paraqitur nga aplikanti, si referencë;</w:t>
      </w:r>
    </w:p>
    <w:p w:rsidR="002D38E9" w:rsidRPr="00DC68E9" w:rsidRDefault="002D38E9" w:rsidP="001B4B72">
      <w:pPr>
        <w:pStyle w:val="Paragrafi"/>
        <w:rPr>
          <w:spacing w:val="-4"/>
          <w:lang w:val="sq-AL"/>
        </w:rPr>
      </w:pPr>
      <w:r w:rsidRPr="00DC68E9">
        <w:rPr>
          <w:spacing w:val="-4"/>
          <w:lang w:val="sq-AL"/>
        </w:rPr>
        <w:t xml:space="preserve">ç) </w:t>
      </w:r>
      <w:r w:rsidR="00023B1F" w:rsidRPr="00DC68E9">
        <w:rPr>
          <w:spacing w:val="-4"/>
          <w:lang w:val="sq-AL"/>
        </w:rPr>
        <w:t xml:space="preserve">Intervistat </w:t>
      </w:r>
      <w:r w:rsidRPr="00DC68E9">
        <w:rPr>
          <w:spacing w:val="-4"/>
          <w:lang w:val="sq-AL"/>
        </w:rPr>
        <w:t>e specialistëve të tjerë, si: psikologë, punonjës të policisë, përfaqësues të organeve të pushtetit vendor në vendbanimin e familjes kërkuese, punëdhënësin e bashkëshortit/es, përfaqësues të institucioneve arsimore, përfaqësues të komunitetit.</w:t>
      </w:r>
    </w:p>
    <w:p w:rsidR="002D38E9" w:rsidRPr="00DC68E9" w:rsidRDefault="002D38E9" w:rsidP="001B4B72">
      <w:pPr>
        <w:pStyle w:val="Paragrafi"/>
        <w:rPr>
          <w:spacing w:val="-4"/>
          <w:lang w:val="sq-AL"/>
        </w:rPr>
      </w:pPr>
      <w:r w:rsidRPr="00DC68E9">
        <w:rPr>
          <w:spacing w:val="-4"/>
          <w:lang w:val="sq-AL"/>
        </w:rPr>
        <w:t xml:space="preserve">15. </w:t>
      </w:r>
      <w:r w:rsidRPr="00DC68E9">
        <w:rPr>
          <w:spacing w:val="-4"/>
          <w:lang w:val="sq-AL"/>
        </w:rPr>
        <w:tab/>
        <w:t>Nëse, sipas vlerësimit, gjykohet se familja është e përshtatshme për të qenë familje kujdestare, prindërit kujdestarë të interesuar i nënshtrohen trajnimit për prindër kujdestarë, të organizuar nga struktura përgjegjëse dhe gjatë këtij procesi vlerësohen kapacitetet, aftësitë dhe shprehitë e tyre si prind kujdestar. Kryerja e trajnimit dokumentohet me një procesverbal ose me certifikatën e trajnimit.</w:t>
      </w:r>
    </w:p>
    <w:p w:rsidR="002D38E9" w:rsidRPr="00DC68E9" w:rsidRDefault="002D38E9" w:rsidP="001B4B72">
      <w:pPr>
        <w:pStyle w:val="Paragrafi"/>
        <w:rPr>
          <w:spacing w:val="-4"/>
          <w:lang w:val="sq-AL"/>
        </w:rPr>
      </w:pPr>
      <w:r w:rsidRPr="00DC68E9">
        <w:rPr>
          <w:spacing w:val="-4"/>
          <w:lang w:val="sq-AL"/>
        </w:rPr>
        <w:t xml:space="preserve">16. </w:t>
      </w:r>
      <w:r w:rsidRPr="00DC68E9">
        <w:rPr>
          <w:spacing w:val="-4"/>
          <w:lang w:val="sq-AL"/>
        </w:rPr>
        <w:tab/>
        <w:t xml:space="preserve">Pas përfundimit të trajnimit, punonjësi social përgjegjës dhe psikologu përgatisin raportin e vlerësimit të familjes kujdestare. </w:t>
      </w:r>
    </w:p>
    <w:p w:rsidR="002D38E9" w:rsidRPr="00DC68E9" w:rsidRDefault="002D38E9" w:rsidP="001B4B72">
      <w:pPr>
        <w:pStyle w:val="Paragrafi"/>
        <w:rPr>
          <w:spacing w:val="-4"/>
          <w:lang w:val="sq-AL"/>
        </w:rPr>
      </w:pPr>
      <w:r w:rsidRPr="00DC68E9">
        <w:rPr>
          <w:spacing w:val="-4"/>
          <w:lang w:val="sq-AL"/>
        </w:rPr>
        <w:t xml:space="preserve">17. </w:t>
      </w:r>
      <w:r w:rsidRPr="00DC68E9">
        <w:rPr>
          <w:spacing w:val="-4"/>
          <w:lang w:val="sq-AL"/>
        </w:rPr>
        <w:tab/>
        <w:t>Dokumentet e mbledhura sipas pikave 6, 7, 10, 11, 12, 14, 15 dhe 16 të këtij vendimi sistemohen nga punonjësi social përgjegjës në dosjen e familjes kujdestare të interesuar dhe dërgohen nga struktura përgjegjëse për vendim</w:t>
      </w:r>
      <w:r w:rsidR="005B73B0" w:rsidRPr="00DC68E9">
        <w:rPr>
          <w:spacing w:val="-4"/>
          <w:lang w:val="sq-AL"/>
        </w:rPr>
        <w:t>-</w:t>
      </w:r>
      <w:r w:rsidRPr="00DC68E9">
        <w:rPr>
          <w:spacing w:val="-4"/>
          <w:lang w:val="sq-AL"/>
        </w:rPr>
        <w:t xml:space="preserve">marrje në komisionin multidisiplinar në bashkinë përkatëse. </w:t>
      </w:r>
    </w:p>
    <w:p w:rsidR="002D38E9" w:rsidRPr="00DC68E9" w:rsidRDefault="002D38E9" w:rsidP="001B4B72">
      <w:pPr>
        <w:pStyle w:val="Paragrafi"/>
        <w:rPr>
          <w:spacing w:val="-4"/>
          <w:lang w:val="sq-AL"/>
        </w:rPr>
      </w:pPr>
      <w:r w:rsidRPr="00DC68E9">
        <w:rPr>
          <w:spacing w:val="-4"/>
          <w:lang w:val="sq-AL"/>
        </w:rPr>
        <w:t xml:space="preserve">18. </w:t>
      </w:r>
      <w:r w:rsidRPr="00DC68E9">
        <w:rPr>
          <w:spacing w:val="-4"/>
          <w:lang w:val="sq-AL"/>
        </w:rPr>
        <w:tab/>
        <w:t>Komisioni multidisiplinar mblidhet për të shqyrtuar rastin, bën vlerësimin nëse familja plotëson ose jo kushtet për të ofruar shërbimin e kujdestarisë në familje, mbështetur në dokumentacionin e paraqitur dhe merr vendimin për miratimin e familjes kujdestare brenda 30 (tridhjetë) ditëve nga data e paraq</w:t>
      </w:r>
      <w:r w:rsidR="00FC0E6E" w:rsidRPr="00DC68E9">
        <w:rPr>
          <w:spacing w:val="-4"/>
          <w:lang w:val="sq-AL"/>
        </w:rPr>
        <w:t>itjes së dosjes, sipas pikës 17</w:t>
      </w:r>
      <w:r w:rsidRPr="00DC68E9">
        <w:rPr>
          <w:spacing w:val="-4"/>
          <w:lang w:val="sq-AL"/>
        </w:rPr>
        <w:t xml:space="preserve"> të këtij vendimi. </w:t>
      </w:r>
    </w:p>
    <w:p w:rsidR="002D38E9" w:rsidRPr="00DC68E9" w:rsidRDefault="002D38E9" w:rsidP="001B4B72">
      <w:pPr>
        <w:pStyle w:val="Paragrafi"/>
        <w:rPr>
          <w:lang w:val="sq-AL"/>
        </w:rPr>
      </w:pPr>
      <w:r w:rsidRPr="00DC68E9">
        <w:rPr>
          <w:lang w:val="sq-AL"/>
        </w:rPr>
        <w:t>19. Vendimi i komisionit multidisiplinar i përcillet strukturës përgjegjëse që ka paraqitur dokumentacionin pranë saj, si dhe strukturës së shërbimeve të kujdesit shoqëror në bashki dhe njësisë së vlerësimit të nevojave dhe referimit të rastit në njësinë administrative ku banon familja kujdestare.</w:t>
      </w:r>
    </w:p>
    <w:p w:rsidR="002D38E9" w:rsidRPr="00DC68E9" w:rsidRDefault="002D38E9" w:rsidP="001B4B72">
      <w:pPr>
        <w:pStyle w:val="Paragrafi"/>
        <w:rPr>
          <w:lang w:val="sq-AL"/>
        </w:rPr>
      </w:pPr>
      <w:r w:rsidRPr="00DC68E9">
        <w:rPr>
          <w:lang w:val="sq-AL"/>
        </w:rPr>
        <w:t xml:space="preserve">20. </w:t>
      </w:r>
      <w:r w:rsidRPr="00DC68E9">
        <w:rPr>
          <w:lang w:val="sq-AL"/>
        </w:rPr>
        <w:tab/>
        <w:t xml:space="preserve">Struktura e shërbimeve të kujdesit shoqëror në bashki regjistron familjen në regjistrin e familjeve kujdestare që ngre dhe administron. </w:t>
      </w:r>
    </w:p>
    <w:p w:rsidR="002D38E9" w:rsidRPr="00DC68E9" w:rsidRDefault="002D38E9" w:rsidP="001B4B72">
      <w:pPr>
        <w:pStyle w:val="Paragrafi"/>
        <w:rPr>
          <w:lang w:val="sq-AL"/>
        </w:rPr>
      </w:pPr>
      <w:r w:rsidRPr="00DC68E9">
        <w:rPr>
          <w:lang w:val="sq-AL"/>
        </w:rPr>
        <w:t>III.</w:t>
      </w:r>
      <w:r w:rsidRPr="00DC68E9">
        <w:rPr>
          <w:lang w:val="sq-AL"/>
        </w:rPr>
        <w:tab/>
      </w:r>
      <w:r w:rsidR="00034FB7" w:rsidRPr="00DC68E9">
        <w:rPr>
          <w:lang w:val="sq-AL"/>
        </w:rPr>
        <w:t xml:space="preserve"> </w:t>
      </w:r>
      <w:r w:rsidRPr="00DC68E9">
        <w:rPr>
          <w:lang w:val="sq-AL"/>
        </w:rPr>
        <w:t xml:space="preserve">PROCEDURA E VENDOSJES SË FËMIJËS PA KUJDES PRINDËROR NË FAMILJEN KUJDESTARE </w:t>
      </w:r>
    </w:p>
    <w:p w:rsidR="002D38E9" w:rsidRPr="00DC68E9" w:rsidRDefault="002D38E9" w:rsidP="001B4B72">
      <w:pPr>
        <w:pStyle w:val="Paragrafi"/>
        <w:rPr>
          <w:lang w:val="sq-AL"/>
        </w:rPr>
      </w:pPr>
      <w:r w:rsidRPr="00DC68E9">
        <w:rPr>
          <w:lang w:val="sq-AL"/>
        </w:rPr>
        <w:t xml:space="preserve">21. </w:t>
      </w:r>
      <w:r w:rsidRPr="00DC68E9">
        <w:rPr>
          <w:lang w:val="sq-AL"/>
        </w:rPr>
        <w:tab/>
        <w:t xml:space="preserve">Njësia e Mbrojtjes së Fëmijëve, në rastet e emergjencës, vepron në mënyrë të menjëhershme, sipas procedurave të përcaktuara në ligjin </w:t>
      </w:r>
      <w:r w:rsidR="00ED4F7F" w:rsidRPr="00DC68E9">
        <w:rPr>
          <w:lang w:val="sq-AL"/>
        </w:rPr>
        <w:t xml:space="preserve">nr. </w:t>
      </w:r>
      <w:r w:rsidRPr="00DC68E9">
        <w:rPr>
          <w:lang w:val="sq-AL"/>
        </w:rPr>
        <w:t xml:space="preserve">18/2017, “Për të drejtat dhe mbrojtjen e fëmijës”, dhe në ligjin </w:t>
      </w:r>
      <w:r w:rsidR="00ED4F7F" w:rsidRPr="00DC68E9">
        <w:rPr>
          <w:lang w:val="sq-AL"/>
        </w:rPr>
        <w:t xml:space="preserve">nr. </w:t>
      </w:r>
      <w:r w:rsidRPr="00DC68E9">
        <w:rPr>
          <w:lang w:val="sq-AL"/>
        </w:rPr>
        <w:t>121/2016, “Për shërbimet e kujdesit shoqëror në Republikën e Shqipërisë”, duke siguruar shërbim përkujdesjeje të menjëhershme.</w:t>
      </w:r>
    </w:p>
    <w:p w:rsidR="002D38E9" w:rsidRPr="00DC68E9" w:rsidRDefault="002D38E9" w:rsidP="001B4B72">
      <w:pPr>
        <w:pStyle w:val="Paragrafi"/>
        <w:rPr>
          <w:lang w:val="sq-AL"/>
        </w:rPr>
      </w:pPr>
      <w:r w:rsidRPr="00DC68E9">
        <w:rPr>
          <w:lang w:val="sq-AL"/>
        </w:rPr>
        <w:t xml:space="preserve">22. </w:t>
      </w:r>
      <w:r w:rsidRPr="00DC68E9">
        <w:rPr>
          <w:lang w:val="sq-AL"/>
        </w:rPr>
        <w:tab/>
        <w:t xml:space="preserve">Pas sigurimit të përkujdesjes së menjëhershme, sipas pikës 21 të këtij vendimi, njësia e mbrojtjes të fëmijëve i referon rastin strukturës përgjegjëse të bashkisë, ku ka vendbanimin fëmija. </w:t>
      </w:r>
    </w:p>
    <w:p w:rsidR="002D38E9" w:rsidRPr="00DC68E9" w:rsidRDefault="002D38E9" w:rsidP="001B4B72">
      <w:pPr>
        <w:pStyle w:val="Paragrafi"/>
        <w:rPr>
          <w:lang w:val="sq-AL"/>
        </w:rPr>
      </w:pPr>
      <w:r w:rsidRPr="00DC68E9">
        <w:rPr>
          <w:lang w:val="sq-AL"/>
        </w:rPr>
        <w:t xml:space="preserve">23. Struktura përgjegjëse, me marrjen e referimit, sipas pikës 22, të këtij vendimi, mbledh të dhënat për fëmijën pa kujdes prindëror dhe familjen biologjike të tij. Informacioni mblidhet dhe evidentohet, sipas formularit </w:t>
      </w:r>
      <w:r w:rsidR="00ED4F7F" w:rsidRPr="00DC68E9">
        <w:rPr>
          <w:lang w:val="sq-AL"/>
        </w:rPr>
        <w:t xml:space="preserve">nr. </w:t>
      </w:r>
      <w:r w:rsidRPr="00DC68E9">
        <w:rPr>
          <w:lang w:val="sq-AL"/>
        </w:rPr>
        <w:t>3, që i bashkëlidhet këtij vendimi dhe është pjesë përbërëse e tij.</w:t>
      </w:r>
    </w:p>
    <w:p w:rsidR="002D38E9" w:rsidRPr="00DC68E9" w:rsidRDefault="002D38E9" w:rsidP="001B4B72">
      <w:pPr>
        <w:pStyle w:val="Paragrafi"/>
        <w:rPr>
          <w:spacing w:val="-4"/>
          <w:lang w:val="sq-AL"/>
        </w:rPr>
      </w:pPr>
      <w:r w:rsidRPr="00DC68E9">
        <w:rPr>
          <w:lang w:val="sq-AL"/>
        </w:rPr>
        <w:t xml:space="preserve">24. Në përfundim të procesit të mbledhjes së informacionit, punonjësi social përgjegjës harton raportin e vlerësimit të rastit, i cili përfshin vlerësimin e fëmijës pa kujdes prindëror dhe vlerësimin e familjes së tij biologjike dhe përmban </w:t>
      </w:r>
      <w:r w:rsidRPr="00DC68E9">
        <w:rPr>
          <w:spacing w:val="-4"/>
          <w:lang w:val="sq-AL"/>
        </w:rPr>
        <w:t xml:space="preserve">këto informacione: </w:t>
      </w:r>
    </w:p>
    <w:p w:rsidR="002D38E9" w:rsidRPr="00DC68E9" w:rsidRDefault="002D38E9" w:rsidP="001B4B72">
      <w:pPr>
        <w:pStyle w:val="Paragrafi"/>
        <w:rPr>
          <w:spacing w:val="-4"/>
          <w:lang w:val="sq-AL"/>
        </w:rPr>
      </w:pPr>
      <w:r w:rsidRPr="00DC68E9">
        <w:rPr>
          <w:spacing w:val="-4"/>
          <w:lang w:val="sq-AL"/>
        </w:rPr>
        <w:t>a) Përbërësit e gjendjes civile individuale dhe familjare të fëmijës;</w:t>
      </w:r>
    </w:p>
    <w:p w:rsidR="002D38E9" w:rsidRPr="00DC68E9" w:rsidRDefault="002D38E9" w:rsidP="001B4B72">
      <w:pPr>
        <w:pStyle w:val="Paragrafi"/>
        <w:rPr>
          <w:spacing w:val="-4"/>
          <w:lang w:val="sq-AL"/>
        </w:rPr>
      </w:pPr>
      <w:r w:rsidRPr="00DC68E9">
        <w:rPr>
          <w:spacing w:val="-4"/>
          <w:lang w:val="sq-AL"/>
        </w:rPr>
        <w:t>b) Marrëdhëniet familjare dhe sociale të fëmijës;</w:t>
      </w:r>
    </w:p>
    <w:p w:rsidR="002D38E9" w:rsidRPr="00DC68E9" w:rsidRDefault="002D38E9" w:rsidP="001B4B72">
      <w:pPr>
        <w:pStyle w:val="Paragrafi"/>
        <w:rPr>
          <w:spacing w:val="-4"/>
          <w:lang w:val="sq-AL"/>
        </w:rPr>
      </w:pPr>
      <w:r w:rsidRPr="00DC68E9">
        <w:rPr>
          <w:spacing w:val="-4"/>
          <w:lang w:val="sq-AL"/>
        </w:rPr>
        <w:t xml:space="preserve">c) Gjendjen shëndetësore të fëmijës; </w:t>
      </w:r>
    </w:p>
    <w:p w:rsidR="002D38E9" w:rsidRPr="00DC68E9" w:rsidRDefault="002D38E9" w:rsidP="001B4B72">
      <w:pPr>
        <w:pStyle w:val="Paragrafi"/>
        <w:rPr>
          <w:spacing w:val="-4"/>
          <w:lang w:val="sq-AL"/>
        </w:rPr>
      </w:pPr>
      <w:r w:rsidRPr="00DC68E9">
        <w:rPr>
          <w:spacing w:val="-4"/>
          <w:lang w:val="sq-AL"/>
        </w:rPr>
        <w:t>ç)</w:t>
      </w:r>
      <w:r w:rsidR="00ED4F7F" w:rsidRPr="00DC68E9">
        <w:rPr>
          <w:spacing w:val="-4"/>
          <w:lang w:val="sq-AL"/>
        </w:rPr>
        <w:t xml:space="preserve"> </w:t>
      </w:r>
      <w:r w:rsidRPr="00DC68E9">
        <w:rPr>
          <w:spacing w:val="-4"/>
          <w:lang w:val="sq-AL"/>
        </w:rPr>
        <w:t>Nivelin e arsimimit të fëmijës;</w:t>
      </w:r>
    </w:p>
    <w:p w:rsidR="002D38E9" w:rsidRPr="00DC68E9" w:rsidRDefault="002D38E9" w:rsidP="001B4B72">
      <w:pPr>
        <w:pStyle w:val="Paragrafi"/>
        <w:rPr>
          <w:spacing w:val="-4"/>
          <w:lang w:val="sq-AL"/>
        </w:rPr>
      </w:pPr>
      <w:r w:rsidRPr="00DC68E9">
        <w:rPr>
          <w:spacing w:val="-4"/>
          <w:lang w:val="sq-AL"/>
        </w:rPr>
        <w:t>d) Temperamentin dhe interesat e shfaqur të fëmijës;</w:t>
      </w:r>
    </w:p>
    <w:p w:rsidR="002D38E9" w:rsidRPr="00DC68E9" w:rsidRDefault="002D38E9" w:rsidP="001B4B72">
      <w:pPr>
        <w:pStyle w:val="Paragrafi"/>
        <w:rPr>
          <w:spacing w:val="-4"/>
          <w:lang w:val="sq-AL"/>
        </w:rPr>
      </w:pPr>
      <w:r w:rsidRPr="00DC68E9">
        <w:rPr>
          <w:spacing w:val="-4"/>
          <w:lang w:val="sq-AL"/>
        </w:rPr>
        <w:t>dh) Nevoja të veçanta, probleme të shfaqura të fëmijës;</w:t>
      </w:r>
    </w:p>
    <w:p w:rsidR="002D38E9" w:rsidRPr="00DC68E9" w:rsidRDefault="002D38E9" w:rsidP="001B4B72">
      <w:pPr>
        <w:pStyle w:val="Paragrafi"/>
        <w:rPr>
          <w:spacing w:val="-4"/>
          <w:lang w:val="sq-AL"/>
        </w:rPr>
      </w:pPr>
      <w:r w:rsidRPr="00DC68E9">
        <w:rPr>
          <w:spacing w:val="-4"/>
          <w:lang w:val="sq-AL"/>
        </w:rPr>
        <w:t xml:space="preserve">e) Arsyet për të cilat fëmija duhet të vendoset në shërbim kujdestarie; </w:t>
      </w:r>
    </w:p>
    <w:p w:rsidR="002D38E9" w:rsidRPr="00DC68E9" w:rsidRDefault="002D38E9" w:rsidP="001B4B72">
      <w:pPr>
        <w:pStyle w:val="Paragrafi"/>
        <w:rPr>
          <w:spacing w:val="-4"/>
          <w:lang w:val="sq-AL"/>
        </w:rPr>
      </w:pPr>
      <w:r w:rsidRPr="00DC68E9">
        <w:rPr>
          <w:spacing w:val="-4"/>
          <w:lang w:val="sq-AL"/>
        </w:rPr>
        <w:t>ë)</w:t>
      </w:r>
      <w:r w:rsidR="00ED4F7F" w:rsidRPr="00DC68E9">
        <w:rPr>
          <w:spacing w:val="-4"/>
          <w:lang w:val="sq-AL"/>
        </w:rPr>
        <w:t xml:space="preserve"> </w:t>
      </w:r>
      <w:r w:rsidRPr="00DC68E9">
        <w:rPr>
          <w:spacing w:val="-4"/>
          <w:lang w:val="sq-AL"/>
        </w:rPr>
        <w:t>Moshën e prindërve biologjikë;</w:t>
      </w:r>
    </w:p>
    <w:p w:rsidR="002D38E9" w:rsidRPr="00DC68E9" w:rsidRDefault="002D38E9" w:rsidP="001B4B72">
      <w:pPr>
        <w:pStyle w:val="Paragrafi"/>
        <w:rPr>
          <w:spacing w:val="-4"/>
          <w:lang w:val="sq-AL"/>
        </w:rPr>
      </w:pPr>
      <w:r w:rsidRPr="00DC68E9">
        <w:rPr>
          <w:spacing w:val="-4"/>
          <w:lang w:val="sq-AL"/>
        </w:rPr>
        <w:t>f) Vendbanimin e prindërve biologjikë;</w:t>
      </w:r>
    </w:p>
    <w:p w:rsidR="002D38E9" w:rsidRPr="00DC68E9" w:rsidRDefault="002D38E9" w:rsidP="001B4B72">
      <w:pPr>
        <w:pStyle w:val="Paragrafi"/>
        <w:rPr>
          <w:spacing w:val="-4"/>
          <w:lang w:val="sq-AL"/>
        </w:rPr>
      </w:pPr>
      <w:r w:rsidRPr="00DC68E9">
        <w:rPr>
          <w:spacing w:val="-4"/>
          <w:lang w:val="sq-AL"/>
        </w:rPr>
        <w:t>g) Punësimin dhe të ardhurat financiare të prindërve biologjikë;</w:t>
      </w:r>
    </w:p>
    <w:p w:rsidR="002D38E9" w:rsidRPr="00DC68E9" w:rsidRDefault="002D38E9" w:rsidP="001B4B72">
      <w:pPr>
        <w:pStyle w:val="Paragrafi"/>
        <w:rPr>
          <w:spacing w:val="-4"/>
          <w:lang w:val="sq-AL"/>
        </w:rPr>
      </w:pPr>
      <w:r w:rsidRPr="00DC68E9">
        <w:rPr>
          <w:spacing w:val="-4"/>
          <w:lang w:val="sq-AL"/>
        </w:rPr>
        <w:t xml:space="preserve">gj) </w:t>
      </w:r>
      <w:r w:rsidRPr="00DC68E9">
        <w:rPr>
          <w:spacing w:val="-4"/>
          <w:lang w:val="sq-AL"/>
        </w:rPr>
        <w:tab/>
        <w:t xml:space="preserve">Nivelin e arsimimit të pjesëtarëve të familjes biologjike; </w:t>
      </w:r>
    </w:p>
    <w:p w:rsidR="002D38E9" w:rsidRPr="00DC68E9" w:rsidRDefault="002D38E9" w:rsidP="001B4B72">
      <w:pPr>
        <w:pStyle w:val="Paragrafi"/>
        <w:rPr>
          <w:spacing w:val="-4"/>
          <w:lang w:val="sq-AL"/>
        </w:rPr>
      </w:pPr>
      <w:r w:rsidRPr="00DC68E9">
        <w:rPr>
          <w:spacing w:val="-4"/>
          <w:lang w:val="sq-AL"/>
        </w:rPr>
        <w:t xml:space="preserve">h) Kushtet e strehimit të familjes biologjike; </w:t>
      </w:r>
    </w:p>
    <w:p w:rsidR="002D38E9" w:rsidRPr="00DC68E9" w:rsidRDefault="002D38E9" w:rsidP="001B4B72">
      <w:pPr>
        <w:pStyle w:val="Paragrafi"/>
        <w:rPr>
          <w:spacing w:val="-4"/>
          <w:lang w:val="sq-AL"/>
        </w:rPr>
      </w:pPr>
      <w:r w:rsidRPr="00DC68E9">
        <w:rPr>
          <w:spacing w:val="-4"/>
          <w:lang w:val="sq-AL"/>
        </w:rPr>
        <w:t>i) Gjendjen shëndetësore të anëtarëve të familjes biologjike;</w:t>
      </w:r>
    </w:p>
    <w:p w:rsidR="002D38E9" w:rsidRPr="00DC68E9" w:rsidRDefault="002D38E9" w:rsidP="001B4B72">
      <w:pPr>
        <w:pStyle w:val="Paragrafi"/>
        <w:rPr>
          <w:spacing w:val="-4"/>
          <w:lang w:val="sq-AL"/>
        </w:rPr>
      </w:pPr>
      <w:r w:rsidRPr="00DC68E9">
        <w:rPr>
          <w:spacing w:val="-4"/>
          <w:lang w:val="sq-AL"/>
        </w:rPr>
        <w:t xml:space="preserve">j) </w:t>
      </w:r>
      <w:r w:rsidR="00034FB7" w:rsidRPr="00DC68E9">
        <w:rPr>
          <w:spacing w:val="-4"/>
          <w:lang w:val="sq-AL"/>
        </w:rPr>
        <w:t>Gjendjen psiko</w:t>
      </w:r>
      <w:r w:rsidRPr="00DC68E9">
        <w:rPr>
          <w:spacing w:val="-4"/>
          <w:lang w:val="sq-AL"/>
        </w:rPr>
        <w:t>sociale dhe ligjore të pjesëtarëve të familjes biologjike;</w:t>
      </w:r>
    </w:p>
    <w:p w:rsidR="002D38E9" w:rsidRPr="00DC68E9" w:rsidRDefault="002D38E9" w:rsidP="001B4B72">
      <w:pPr>
        <w:pStyle w:val="Paragrafi"/>
        <w:rPr>
          <w:spacing w:val="-4"/>
          <w:lang w:val="sq-AL"/>
        </w:rPr>
      </w:pPr>
      <w:r w:rsidRPr="00DC68E9">
        <w:rPr>
          <w:spacing w:val="-4"/>
          <w:lang w:val="sq-AL"/>
        </w:rPr>
        <w:t xml:space="preserve">k) Deklaratën e prindit/prindërve biologjikë kur prindi/prindërit jetojnë, në të cilën shprehet aprovimi për vendosjen e fëmijës në familje kujdestare, me përjashtim të rasteve kur për fëmijën është marrë një nga masat e mbrojtjes, të parashikuara në nenin 55, të ligjit </w:t>
      </w:r>
      <w:r w:rsidR="00ED4F7F" w:rsidRPr="00DC68E9">
        <w:rPr>
          <w:spacing w:val="-4"/>
          <w:lang w:val="sq-AL"/>
        </w:rPr>
        <w:t xml:space="preserve">nr. </w:t>
      </w:r>
      <w:r w:rsidRPr="00DC68E9">
        <w:rPr>
          <w:spacing w:val="-4"/>
          <w:lang w:val="sq-AL"/>
        </w:rPr>
        <w:t>18/2017, “Për të drejtat dhe mbrojtjen e fëmijës”.</w:t>
      </w:r>
    </w:p>
    <w:p w:rsidR="002D38E9" w:rsidRPr="00DC68E9" w:rsidRDefault="002D38E9" w:rsidP="001B4B72">
      <w:pPr>
        <w:pStyle w:val="Paragrafi"/>
        <w:rPr>
          <w:spacing w:val="-4"/>
          <w:lang w:val="sq-AL"/>
        </w:rPr>
      </w:pPr>
      <w:r w:rsidRPr="00DC68E9">
        <w:rPr>
          <w:spacing w:val="-4"/>
          <w:lang w:val="sq-AL"/>
        </w:rPr>
        <w:t xml:space="preserve">25. </w:t>
      </w:r>
      <w:r w:rsidRPr="00DC68E9">
        <w:rPr>
          <w:spacing w:val="-4"/>
          <w:lang w:val="sq-AL"/>
        </w:rPr>
        <w:tab/>
        <w:t>Punonjësi social përgjegjës plotëson dosjen e fëmijës, duke mbledhur informacion shtesë të nevojshëm dhe siguron dokumentet e mëpo</w:t>
      </w:r>
      <w:r w:rsidR="00034FB7" w:rsidRPr="00DC68E9">
        <w:rPr>
          <w:spacing w:val="-4"/>
          <w:lang w:val="sq-AL"/>
        </w:rPr>
        <w:t xml:space="preserve">shtme, nëpërmjet portalit unik </w:t>
      </w:r>
      <w:r w:rsidR="00034FB7" w:rsidRPr="00DC68E9">
        <w:rPr>
          <w:i/>
          <w:spacing w:val="-4"/>
          <w:lang w:val="sq-AL"/>
        </w:rPr>
        <w:t>e-Albania</w:t>
      </w:r>
      <w:r w:rsidRPr="00DC68E9">
        <w:rPr>
          <w:spacing w:val="-4"/>
          <w:lang w:val="sq-AL"/>
        </w:rPr>
        <w:t>:</w:t>
      </w:r>
    </w:p>
    <w:p w:rsidR="002D38E9" w:rsidRPr="00DC68E9" w:rsidRDefault="002D51C1" w:rsidP="001B4B72">
      <w:pPr>
        <w:pStyle w:val="Paragrafi"/>
        <w:rPr>
          <w:spacing w:val="-4"/>
          <w:lang w:val="sq-AL"/>
        </w:rPr>
      </w:pPr>
      <w:r w:rsidRPr="00DC68E9">
        <w:rPr>
          <w:spacing w:val="-4"/>
          <w:lang w:val="sq-AL"/>
        </w:rPr>
        <w:t xml:space="preserve">a) </w:t>
      </w:r>
      <w:r w:rsidR="002D38E9" w:rsidRPr="00DC68E9">
        <w:rPr>
          <w:spacing w:val="-4"/>
          <w:lang w:val="sq-AL"/>
        </w:rPr>
        <w:t>certifikatën personale të fëmijës me fotografi;</w:t>
      </w:r>
    </w:p>
    <w:p w:rsidR="002D38E9" w:rsidRPr="00DC68E9" w:rsidRDefault="002D51C1" w:rsidP="001B4B72">
      <w:pPr>
        <w:pStyle w:val="Paragrafi"/>
        <w:rPr>
          <w:spacing w:val="-4"/>
          <w:lang w:val="sq-AL"/>
        </w:rPr>
      </w:pPr>
      <w:r w:rsidRPr="00DC68E9">
        <w:rPr>
          <w:spacing w:val="-4"/>
          <w:lang w:val="sq-AL"/>
        </w:rPr>
        <w:t xml:space="preserve">b) </w:t>
      </w:r>
      <w:r w:rsidR="002D38E9" w:rsidRPr="00DC68E9">
        <w:rPr>
          <w:spacing w:val="-4"/>
          <w:lang w:val="sq-AL"/>
        </w:rPr>
        <w:t>4 fotografi të fëmijës;</w:t>
      </w:r>
    </w:p>
    <w:p w:rsidR="002D38E9" w:rsidRPr="00DC68E9" w:rsidRDefault="002D51C1" w:rsidP="001B4B72">
      <w:pPr>
        <w:pStyle w:val="Paragrafi"/>
        <w:rPr>
          <w:spacing w:val="-4"/>
          <w:lang w:val="sq-AL"/>
        </w:rPr>
      </w:pPr>
      <w:r w:rsidRPr="00DC68E9">
        <w:rPr>
          <w:spacing w:val="-4"/>
          <w:lang w:val="sq-AL"/>
        </w:rPr>
        <w:t xml:space="preserve">c) </w:t>
      </w:r>
      <w:r w:rsidR="002D38E9" w:rsidRPr="00DC68E9">
        <w:rPr>
          <w:spacing w:val="-4"/>
          <w:lang w:val="sq-AL"/>
        </w:rPr>
        <w:t>certifikatën familjare të fëmijës;</w:t>
      </w:r>
    </w:p>
    <w:p w:rsidR="002D38E9" w:rsidRPr="00DC68E9" w:rsidRDefault="002D38E9" w:rsidP="001B4B72">
      <w:pPr>
        <w:pStyle w:val="Paragrafi"/>
        <w:rPr>
          <w:spacing w:val="-4"/>
          <w:lang w:val="sq-AL"/>
        </w:rPr>
      </w:pPr>
      <w:r w:rsidRPr="00DC68E9">
        <w:rPr>
          <w:spacing w:val="-4"/>
          <w:lang w:val="sq-AL"/>
        </w:rPr>
        <w:t>ç)</w:t>
      </w:r>
      <w:r w:rsidR="002D51C1" w:rsidRPr="00DC68E9">
        <w:rPr>
          <w:spacing w:val="-4"/>
          <w:lang w:val="sq-AL"/>
        </w:rPr>
        <w:t xml:space="preserve"> </w:t>
      </w:r>
      <w:r w:rsidRPr="00DC68E9">
        <w:rPr>
          <w:spacing w:val="-4"/>
          <w:lang w:val="sq-AL"/>
        </w:rPr>
        <w:tab/>
        <w:t>raportin mjekoligjor për gjendjen shëndetësore dhe mendore të fëmijës;</w:t>
      </w:r>
    </w:p>
    <w:p w:rsidR="002D38E9" w:rsidRPr="00DC68E9" w:rsidRDefault="002D51C1" w:rsidP="001B4B72">
      <w:pPr>
        <w:pStyle w:val="Paragrafi"/>
        <w:rPr>
          <w:spacing w:val="-4"/>
          <w:lang w:val="sq-AL"/>
        </w:rPr>
      </w:pPr>
      <w:r w:rsidRPr="00DC68E9">
        <w:rPr>
          <w:spacing w:val="-4"/>
          <w:lang w:val="sq-AL"/>
        </w:rPr>
        <w:t xml:space="preserve">d) </w:t>
      </w:r>
      <w:r w:rsidR="002D38E9" w:rsidRPr="00DC68E9">
        <w:rPr>
          <w:spacing w:val="-4"/>
          <w:lang w:val="sq-AL"/>
        </w:rPr>
        <w:t>kopjen e fletores së fëmijës për vaksinimet e kryera;</w:t>
      </w:r>
    </w:p>
    <w:p w:rsidR="002D38E9" w:rsidRPr="00DC68E9" w:rsidRDefault="002D38E9" w:rsidP="001B4B72">
      <w:pPr>
        <w:pStyle w:val="Paragrafi"/>
        <w:rPr>
          <w:spacing w:val="-4"/>
          <w:lang w:val="sq-AL"/>
        </w:rPr>
      </w:pPr>
      <w:r w:rsidRPr="00DC68E9">
        <w:rPr>
          <w:spacing w:val="-4"/>
          <w:lang w:val="sq-AL"/>
        </w:rPr>
        <w:t xml:space="preserve">dh) </w:t>
      </w:r>
      <w:r w:rsidRPr="00DC68E9">
        <w:rPr>
          <w:spacing w:val="-4"/>
          <w:lang w:val="sq-AL"/>
        </w:rPr>
        <w:tab/>
        <w:t>dëftesën shkollore për fëmijën, nëse fëmija frekuenton një të tillë;</w:t>
      </w:r>
    </w:p>
    <w:p w:rsidR="002D38E9" w:rsidRPr="00DF4874" w:rsidRDefault="002D51C1" w:rsidP="001B4B72">
      <w:pPr>
        <w:pStyle w:val="Paragrafi"/>
        <w:rPr>
          <w:spacing w:val="-6"/>
          <w:lang w:val="sq-AL"/>
        </w:rPr>
      </w:pPr>
      <w:r w:rsidRPr="00DF4874">
        <w:rPr>
          <w:spacing w:val="-6"/>
          <w:lang w:val="sq-AL"/>
        </w:rPr>
        <w:t xml:space="preserve">e) </w:t>
      </w:r>
      <w:r w:rsidR="002D38E9" w:rsidRPr="00DF4874">
        <w:rPr>
          <w:spacing w:val="-6"/>
          <w:lang w:val="sq-AL"/>
        </w:rPr>
        <w:t>vërtetimin nga institucioni i përkujdesjes shoqërore, nëse fëmija është vendosur në një të tillë.</w:t>
      </w:r>
    </w:p>
    <w:p w:rsidR="002D38E9" w:rsidRPr="00DC68E9" w:rsidRDefault="002D38E9" w:rsidP="001B4B72">
      <w:pPr>
        <w:pStyle w:val="Paragrafi"/>
        <w:rPr>
          <w:spacing w:val="-4"/>
          <w:lang w:val="sq-AL"/>
        </w:rPr>
      </w:pPr>
      <w:r w:rsidRPr="00DF4874">
        <w:rPr>
          <w:spacing w:val="-6"/>
          <w:lang w:val="sq-AL"/>
        </w:rPr>
        <w:t xml:space="preserve">26. </w:t>
      </w:r>
      <w:r w:rsidRPr="00DF4874">
        <w:rPr>
          <w:spacing w:val="-6"/>
          <w:lang w:val="sq-AL"/>
        </w:rPr>
        <w:tab/>
        <w:t xml:space="preserve">Plotësimi i dosjes, përveç parashikimit në shkronjën “b”, të pikës </w:t>
      </w:r>
      <w:r w:rsidR="001322F8" w:rsidRPr="00DF4874">
        <w:rPr>
          <w:spacing w:val="-6"/>
          <w:lang w:val="sq-AL"/>
        </w:rPr>
        <w:t>25, të këtij vendimi, sigurohet</w:t>
      </w:r>
      <w:r w:rsidRPr="00DF4874">
        <w:rPr>
          <w:spacing w:val="-6"/>
          <w:lang w:val="sq-AL"/>
        </w:rPr>
        <w:t xml:space="preserve"> nëpërmjet kërkimit të dokumentacionit në institucionet respektive ose nëpërmjet aksesit në portalin elektronik, për llogari të personave fizikë,</w:t>
      </w:r>
      <w:r w:rsidRPr="00DC68E9">
        <w:rPr>
          <w:spacing w:val="-4"/>
          <w:lang w:val="sq-AL"/>
        </w:rPr>
        <w:t xml:space="preserve"> sipas legjislacionit në fuqi. </w:t>
      </w:r>
    </w:p>
    <w:p w:rsidR="002D38E9" w:rsidRPr="00DC68E9" w:rsidRDefault="002D38E9" w:rsidP="001B4B72">
      <w:pPr>
        <w:pStyle w:val="Paragrafi"/>
        <w:rPr>
          <w:spacing w:val="-4"/>
          <w:lang w:val="sq-AL"/>
        </w:rPr>
      </w:pPr>
      <w:r w:rsidRPr="00DC68E9">
        <w:rPr>
          <w:spacing w:val="-4"/>
          <w:lang w:val="sq-AL"/>
        </w:rPr>
        <w:t xml:space="preserve">27. Punonjësi social përgjegjës informon fëmijën për mundësinë e vendosjes në një familje kujdestare, i merr atij mendim mbi preferencat e tij për familjen e ardhshme kujdestare. Mendimi i fëmijës merret: </w:t>
      </w:r>
    </w:p>
    <w:p w:rsidR="002D38E9" w:rsidRPr="00DC68E9" w:rsidRDefault="002D38E9" w:rsidP="001B4B72">
      <w:pPr>
        <w:pStyle w:val="Paragrafi"/>
        <w:rPr>
          <w:spacing w:val="-4"/>
          <w:lang w:val="sq-AL"/>
        </w:rPr>
      </w:pPr>
      <w:r w:rsidRPr="00DC68E9">
        <w:rPr>
          <w:spacing w:val="-4"/>
          <w:lang w:val="sq-AL"/>
        </w:rPr>
        <w:tab/>
        <w:t xml:space="preserve">a) </w:t>
      </w:r>
      <w:r w:rsidR="001322F8" w:rsidRPr="00DC68E9">
        <w:rPr>
          <w:spacing w:val="-4"/>
          <w:lang w:val="sq-AL"/>
        </w:rPr>
        <w:t xml:space="preserve">Në </w:t>
      </w:r>
      <w:r w:rsidRPr="00DC68E9">
        <w:rPr>
          <w:spacing w:val="-4"/>
          <w:lang w:val="sq-AL"/>
        </w:rPr>
        <w:t>mënyrë verbale, në prani të tij, për fëmijën nga mosha 6</w:t>
      </w:r>
      <w:r w:rsidR="009F58A9" w:rsidRPr="00DC68E9">
        <w:rPr>
          <w:spacing w:val="-4"/>
          <w:lang w:val="sq-AL"/>
        </w:rPr>
        <w:t>–</w:t>
      </w:r>
      <w:r w:rsidRPr="00DC68E9">
        <w:rPr>
          <w:spacing w:val="-4"/>
          <w:lang w:val="sq-AL"/>
        </w:rPr>
        <w:t xml:space="preserve">10 vjeç; </w:t>
      </w:r>
    </w:p>
    <w:p w:rsidR="002D38E9" w:rsidRPr="00DC68E9" w:rsidRDefault="002D38E9" w:rsidP="001B4B72">
      <w:pPr>
        <w:pStyle w:val="Paragrafi"/>
        <w:rPr>
          <w:spacing w:val="-4"/>
          <w:lang w:val="sq-AL"/>
        </w:rPr>
      </w:pPr>
      <w:r w:rsidRPr="00DC68E9">
        <w:rPr>
          <w:spacing w:val="-4"/>
          <w:lang w:val="sq-AL"/>
        </w:rPr>
        <w:tab/>
        <w:t xml:space="preserve">b) </w:t>
      </w:r>
      <w:r w:rsidR="001322F8" w:rsidRPr="00DC68E9">
        <w:rPr>
          <w:spacing w:val="-4"/>
          <w:lang w:val="sq-AL"/>
        </w:rPr>
        <w:t xml:space="preserve">Me </w:t>
      </w:r>
      <w:r w:rsidRPr="00DC68E9">
        <w:rPr>
          <w:spacing w:val="-4"/>
          <w:lang w:val="sq-AL"/>
        </w:rPr>
        <w:t>shkrim, në prani të tij, për fëmijën mbi 10 vjeç.</w:t>
      </w:r>
    </w:p>
    <w:p w:rsidR="002D38E9" w:rsidRPr="00DC68E9" w:rsidRDefault="002D38E9" w:rsidP="001B4B72">
      <w:pPr>
        <w:pStyle w:val="Paragrafi"/>
        <w:rPr>
          <w:spacing w:val="-4"/>
          <w:highlight w:val="yellow"/>
          <w:lang w:val="sq-AL"/>
        </w:rPr>
      </w:pPr>
      <w:r w:rsidRPr="00DC68E9">
        <w:rPr>
          <w:spacing w:val="-4"/>
          <w:lang w:val="sq-AL"/>
        </w:rPr>
        <w:t xml:space="preserve">28. </w:t>
      </w:r>
      <w:r w:rsidRPr="00DC68E9">
        <w:rPr>
          <w:spacing w:val="-4"/>
          <w:lang w:val="sq-AL"/>
        </w:rPr>
        <w:tab/>
        <w:t>Dosja e rastit, që përfshin dokumentet e mbledhura sipas pikave 23, 24, 25 dhe 27 të këtij vendimi, i dërgohet, nga struktura përgjegjëse, komisionit multidisiplinar të kujdestarisë në bashkinë që ka bërë referimin, brenda një afati 15-ditor nga momenti i referimit.</w:t>
      </w:r>
      <w:r w:rsidRPr="00DC68E9">
        <w:rPr>
          <w:spacing w:val="-4"/>
          <w:highlight w:val="yellow"/>
          <w:lang w:val="sq-AL"/>
        </w:rPr>
        <w:t xml:space="preserve"> </w:t>
      </w:r>
    </w:p>
    <w:p w:rsidR="002D38E9" w:rsidRPr="00DC68E9" w:rsidRDefault="002D38E9" w:rsidP="001B4B72">
      <w:pPr>
        <w:pStyle w:val="Paragrafi"/>
        <w:rPr>
          <w:spacing w:val="-4"/>
          <w:lang w:val="sq-AL"/>
        </w:rPr>
      </w:pPr>
      <w:r w:rsidRPr="00DC68E9">
        <w:rPr>
          <w:spacing w:val="-4"/>
          <w:lang w:val="sq-AL"/>
        </w:rPr>
        <w:t xml:space="preserve">29. </w:t>
      </w:r>
      <w:r w:rsidRPr="00DC68E9">
        <w:rPr>
          <w:spacing w:val="-4"/>
          <w:lang w:val="sq-AL"/>
        </w:rPr>
        <w:tab/>
        <w:t xml:space="preserve">Komisioni multidisiplinar, brenda një jave nga paraqitja e dosjes, sipas pikës 28 të këtij vendimi, përzgjedh dhe propozon një nga familjet kujdestare nga regjistri i familjeve kujdestare, krijuar sipas pikës 20 të këtij vendimi. </w:t>
      </w:r>
    </w:p>
    <w:p w:rsidR="002D38E9" w:rsidRPr="00DC68E9" w:rsidRDefault="002D38E9" w:rsidP="001B4B72">
      <w:pPr>
        <w:pStyle w:val="Paragrafi"/>
        <w:rPr>
          <w:spacing w:val="-4"/>
          <w:lang w:val="sq-AL"/>
        </w:rPr>
      </w:pPr>
      <w:r w:rsidRPr="00DC68E9">
        <w:rPr>
          <w:spacing w:val="-4"/>
          <w:lang w:val="sq-AL"/>
        </w:rPr>
        <w:t xml:space="preserve">30. </w:t>
      </w:r>
      <w:r w:rsidRPr="00DC68E9">
        <w:rPr>
          <w:spacing w:val="-4"/>
          <w:lang w:val="sq-AL"/>
        </w:rPr>
        <w:tab/>
        <w:t>Komisioni multidisiplinar përzgjedh familjen kujdestare, sipas pikës 29 të këtij vendimi, duke gjykuar mbi përshtatshmërinë sa më të mirë të nevojave të fëmijës me familjen që propozohet si familje kujdestare. Përshtatshmëria ndërmjet familjes kujdestare dhe fëmijës bazohet në vlerësimin e zhvillimit të personalitetit të fëmijës, në kontekstin familjar edukativ e social dhe vlerësimin e kushteve dhe të përshtatshmërisë së fëmijës me familjen kujdestare të ardhshme, si dhe në kriteret e mëposhtme:</w:t>
      </w:r>
    </w:p>
    <w:p w:rsidR="002D38E9" w:rsidRPr="00DC68E9" w:rsidRDefault="002D51C1" w:rsidP="001B4B72">
      <w:pPr>
        <w:pStyle w:val="Paragrafi"/>
        <w:rPr>
          <w:spacing w:val="-4"/>
          <w:lang w:val="sq-AL"/>
        </w:rPr>
      </w:pPr>
      <w:r w:rsidRPr="00DC68E9">
        <w:rPr>
          <w:spacing w:val="-4"/>
          <w:lang w:val="sq-AL"/>
        </w:rPr>
        <w:t xml:space="preserve">a) </w:t>
      </w:r>
      <w:r w:rsidR="002D38E9" w:rsidRPr="00DC68E9">
        <w:rPr>
          <w:spacing w:val="-4"/>
          <w:lang w:val="sq-AL"/>
        </w:rPr>
        <w:t>Për fëmijën: mosha, temperamenti, interesat, marrëdhëniet me fëmijët e tjerë dhe nevoja të veçanta që mund të ketë;</w:t>
      </w:r>
    </w:p>
    <w:p w:rsidR="002D38E9" w:rsidRPr="00DC68E9" w:rsidRDefault="002D51C1" w:rsidP="001B4B72">
      <w:pPr>
        <w:pStyle w:val="Paragrafi"/>
        <w:rPr>
          <w:spacing w:val="-4"/>
          <w:lang w:val="sq-AL"/>
        </w:rPr>
      </w:pPr>
      <w:r w:rsidRPr="00DC68E9">
        <w:rPr>
          <w:spacing w:val="-4"/>
          <w:lang w:val="sq-AL"/>
        </w:rPr>
        <w:t xml:space="preserve">b) </w:t>
      </w:r>
      <w:r w:rsidR="002D38E9" w:rsidRPr="00DC68E9">
        <w:rPr>
          <w:spacing w:val="-4"/>
          <w:lang w:val="sq-AL"/>
        </w:rPr>
        <w:t>Për familjen biologjike: mosha, temperamenti, profesioni/punësimi, strehimi, interesat, niveli i edukimit;</w:t>
      </w:r>
    </w:p>
    <w:p w:rsidR="002D38E9" w:rsidRPr="00DC68E9" w:rsidRDefault="002D51C1" w:rsidP="001B4B72">
      <w:pPr>
        <w:pStyle w:val="Paragrafi"/>
        <w:rPr>
          <w:spacing w:val="-4"/>
          <w:lang w:val="sq-AL"/>
        </w:rPr>
      </w:pPr>
      <w:r w:rsidRPr="00DC68E9">
        <w:rPr>
          <w:spacing w:val="-4"/>
          <w:lang w:val="sq-AL"/>
        </w:rPr>
        <w:t xml:space="preserve">c) </w:t>
      </w:r>
      <w:r w:rsidR="002D38E9" w:rsidRPr="00DC68E9">
        <w:rPr>
          <w:spacing w:val="-4"/>
          <w:lang w:val="sq-AL"/>
        </w:rPr>
        <w:t>Për familjen kujdestare: mosha, temperamenti, punësimi/profesioni, aftësitë, interesat, niveli edukativ, qëndrimet kundrejt kulturave të tjera, statusi ligjor, kompetencat profesionale, preferencat ndaj fëmijëve potencialë për shërbim kujdestarie, gatishmëria, banimi (distanca nga familja biologjike), fëmijët e tjerë të familjes.</w:t>
      </w:r>
    </w:p>
    <w:p w:rsidR="002D38E9" w:rsidRPr="00DC68E9" w:rsidRDefault="002D38E9" w:rsidP="001B4B72">
      <w:pPr>
        <w:pStyle w:val="Paragrafi"/>
        <w:rPr>
          <w:lang w:val="sq-AL"/>
        </w:rPr>
      </w:pPr>
      <w:r w:rsidRPr="00DC68E9">
        <w:rPr>
          <w:spacing w:val="-4"/>
          <w:lang w:val="sq-AL"/>
        </w:rPr>
        <w:t xml:space="preserve">31. </w:t>
      </w:r>
      <w:r w:rsidRPr="00DC68E9">
        <w:rPr>
          <w:spacing w:val="-4"/>
          <w:lang w:val="sq-AL"/>
        </w:rPr>
        <w:tab/>
        <w:t xml:space="preserve">Me marrjen e njoftimit nga komisioni multidisiplinar, sipas pikës 30 të këtij vendimi, </w:t>
      </w:r>
      <w:r w:rsidRPr="00DC68E9">
        <w:rPr>
          <w:lang w:val="sq-AL"/>
        </w:rPr>
        <w:t xml:space="preserve">struktura përgjegjëse njofton familjen kujdestare për vendimin që ka marrë për përzgjedhjen si familje kujdestare dhe kjo e fundit i paraqet deklaratën e gatishmërisë për të marrë fëmijën në përkujdesje. </w:t>
      </w:r>
    </w:p>
    <w:p w:rsidR="002D38E9" w:rsidRPr="00DC68E9" w:rsidRDefault="002D38E9" w:rsidP="001B4B72">
      <w:pPr>
        <w:pStyle w:val="Paragrafi"/>
        <w:rPr>
          <w:lang w:val="sq-AL"/>
        </w:rPr>
      </w:pPr>
      <w:r w:rsidRPr="00DC68E9">
        <w:rPr>
          <w:lang w:val="sq-AL"/>
        </w:rPr>
        <w:t xml:space="preserve">32. </w:t>
      </w:r>
      <w:r w:rsidRPr="00DC68E9">
        <w:rPr>
          <w:lang w:val="sq-AL"/>
        </w:rPr>
        <w:tab/>
        <w:t xml:space="preserve">Struktura përgjegjëse paraqet kërkesën në gjykatë, sipas nenit 264 të Kodit të Familjes. </w:t>
      </w:r>
    </w:p>
    <w:p w:rsidR="002D38E9" w:rsidRPr="00DC68E9" w:rsidRDefault="002D38E9" w:rsidP="001B4B72">
      <w:pPr>
        <w:pStyle w:val="Paragrafi"/>
        <w:rPr>
          <w:lang w:val="sq-AL"/>
        </w:rPr>
      </w:pPr>
      <w:r w:rsidRPr="00DC68E9">
        <w:rPr>
          <w:lang w:val="sq-AL"/>
        </w:rPr>
        <w:t xml:space="preserve">33. </w:t>
      </w:r>
      <w:r w:rsidRPr="00DC68E9">
        <w:rPr>
          <w:lang w:val="sq-AL"/>
        </w:rPr>
        <w:tab/>
        <w:t>Gjykata vendos, sipas dispozitave të Kodit të Familjes, për vendosjen e fëmijës në një familje kujdestare.</w:t>
      </w:r>
    </w:p>
    <w:p w:rsidR="002D38E9" w:rsidRPr="00DC68E9" w:rsidRDefault="002D38E9" w:rsidP="001B4B72">
      <w:pPr>
        <w:pStyle w:val="Paragrafi"/>
        <w:rPr>
          <w:lang w:val="sq-AL"/>
        </w:rPr>
      </w:pPr>
      <w:r w:rsidRPr="00DC68E9">
        <w:rPr>
          <w:lang w:val="sq-AL"/>
        </w:rPr>
        <w:t xml:space="preserve">34. </w:t>
      </w:r>
      <w:r w:rsidRPr="00DC68E9">
        <w:rPr>
          <w:lang w:val="sq-AL"/>
        </w:rPr>
        <w:tab/>
        <w:t>Struktura përgjegjëse, që ka ndjekur procedurën përkatëse në gjykatë, depoziton një kopje të vendimit të gjykatës pranë njësisë së vlerësimit të nevojave dhe referimit të rastit ku banon familja kujdestare.</w:t>
      </w:r>
    </w:p>
    <w:p w:rsidR="002D38E9" w:rsidRPr="00DC68E9" w:rsidRDefault="002D38E9" w:rsidP="001B4B72">
      <w:pPr>
        <w:pStyle w:val="Paragrafi"/>
        <w:rPr>
          <w:lang w:val="sq-AL"/>
        </w:rPr>
      </w:pPr>
      <w:r w:rsidRPr="00DC68E9">
        <w:rPr>
          <w:lang w:val="sq-AL"/>
        </w:rPr>
        <w:t xml:space="preserve">35. </w:t>
      </w:r>
      <w:r w:rsidRPr="00DC68E9">
        <w:rPr>
          <w:lang w:val="sq-AL"/>
        </w:rPr>
        <w:tab/>
        <w:t xml:space="preserve">Me marrjen e vendimit, sipas pikës 34 të këtij vendimi, punonjësi social përgjegjës bën përgatitjen paraprake të fëmijës, që përfshin: </w:t>
      </w:r>
    </w:p>
    <w:p w:rsidR="002D38E9" w:rsidRPr="00DC68E9" w:rsidRDefault="002D38E9" w:rsidP="001B4B72">
      <w:pPr>
        <w:pStyle w:val="Paragrafi"/>
        <w:rPr>
          <w:lang w:val="sq-AL"/>
        </w:rPr>
      </w:pPr>
      <w:r w:rsidRPr="00DC68E9">
        <w:rPr>
          <w:lang w:val="sq-AL"/>
        </w:rPr>
        <w:t xml:space="preserve">a) </w:t>
      </w:r>
      <w:r w:rsidRPr="00DC68E9">
        <w:rPr>
          <w:lang w:val="sq-AL"/>
        </w:rPr>
        <w:tab/>
      </w:r>
      <w:r w:rsidR="002A293B" w:rsidRPr="00DC68E9">
        <w:rPr>
          <w:lang w:val="sq-AL"/>
        </w:rPr>
        <w:t xml:space="preserve">Informimin </w:t>
      </w:r>
      <w:r w:rsidRPr="00DC68E9">
        <w:rPr>
          <w:lang w:val="sq-AL"/>
        </w:rPr>
        <w:t>e fëmijës (bazuar në nivelin e të kuptuarit dhe moshën);</w:t>
      </w:r>
    </w:p>
    <w:p w:rsidR="002D38E9" w:rsidRPr="00DC68E9" w:rsidRDefault="002D38E9" w:rsidP="001B4B72">
      <w:pPr>
        <w:pStyle w:val="Paragrafi"/>
        <w:rPr>
          <w:lang w:val="sq-AL"/>
        </w:rPr>
      </w:pPr>
      <w:r w:rsidRPr="00DC68E9">
        <w:rPr>
          <w:lang w:val="sq-AL"/>
        </w:rPr>
        <w:t xml:space="preserve">b) </w:t>
      </w:r>
      <w:r w:rsidR="007B6D67" w:rsidRPr="00DC68E9">
        <w:rPr>
          <w:lang w:val="sq-AL"/>
        </w:rPr>
        <w:t xml:space="preserve">Përshtatjen </w:t>
      </w:r>
      <w:r w:rsidRPr="00DC68E9">
        <w:rPr>
          <w:lang w:val="sq-AL"/>
        </w:rPr>
        <w:t>graduale të fëmijës me familjen kujdestare, nëpërmjet kontakteve të drejtpërdrejta të fëmijës me familjen kujdestare, vizitave dhe takimeve, numri i të cilave përcaktohet dhe realizohet rast pas rasti dhe është i kushtëzuar nga ritmi individual i përshtatjes së çdo fëmije;</w:t>
      </w:r>
    </w:p>
    <w:p w:rsidR="002D38E9" w:rsidRPr="00DC68E9" w:rsidRDefault="002D38E9" w:rsidP="001B4B72">
      <w:pPr>
        <w:pStyle w:val="Paragrafi"/>
        <w:rPr>
          <w:lang w:val="sq-AL"/>
        </w:rPr>
      </w:pPr>
      <w:r w:rsidRPr="00DC68E9">
        <w:rPr>
          <w:lang w:val="sq-AL"/>
        </w:rPr>
        <w:t xml:space="preserve">c) </w:t>
      </w:r>
      <w:r w:rsidRPr="00DC68E9">
        <w:rPr>
          <w:lang w:val="sq-AL"/>
        </w:rPr>
        <w:tab/>
      </w:r>
      <w:r w:rsidR="002A293B" w:rsidRPr="00DC68E9">
        <w:rPr>
          <w:lang w:val="sq-AL"/>
        </w:rPr>
        <w:t xml:space="preserve">Sistemimin </w:t>
      </w:r>
      <w:r w:rsidRPr="00DC68E9">
        <w:rPr>
          <w:lang w:val="sq-AL"/>
        </w:rPr>
        <w:t>e fëmijës në familjen kujdestare;</w:t>
      </w:r>
    </w:p>
    <w:p w:rsidR="002D38E9" w:rsidRPr="00DC68E9" w:rsidRDefault="002D38E9" w:rsidP="001B4B72">
      <w:pPr>
        <w:pStyle w:val="Paragrafi"/>
        <w:rPr>
          <w:lang w:val="sq-AL"/>
        </w:rPr>
      </w:pPr>
      <w:r w:rsidRPr="00DC68E9">
        <w:rPr>
          <w:lang w:val="sq-AL"/>
        </w:rPr>
        <w:t xml:space="preserve">ç) </w:t>
      </w:r>
      <w:r w:rsidRPr="00DC68E9">
        <w:rPr>
          <w:lang w:val="sq-AL"/>
        </w:rPr>
        <w:tab/>
      </w:r>
      <w:r w:rsidR="002A293B" w:rsidRPr="00DC68E9">
        <w:rPr>
          <w:lang w:val="sq-AL"/>
        </w:rPr>
        <w:t xml:space="preserve">Hartimin </w:t>
      </w:r>
      <w:r w:rsidRPr="00DC68E9">
        <w:rPr>
          <w:lang w:val="sq-AL"/>
        </w:rPr>
        <w:t>e një plani individual për fëmijën;</w:t>
      </w:r>
    </w:p>
    <w:p w:rsidR="002D38E9" w:rsidRPr="00DC68E9" w:rsidRDefault="002D38E9" w:rsidP="001B4B72">
      <w:pPr>
        <w:pStyle w:val="Paragrafi"/>
        <w:rPr>
          <w:lang w:val="sq-AL"/>
        </w:rPr>
      </w:pPr>
      <w:r w:rsidRPr="00DC68E9">
        <w:rPr>
          <w:lang w:val="sq-AL"/>
        </w:rPr>
        <w:t xml:space="preserve">d) </w:t>
      </w:r>
      <w:r w:rsidRPr="00DC68E9">
        <w:rPr>
          <w:lang w:val="sq-AL"/>
        </w:rPr>
        <w:tab/>
      </w:r>
      <w:r w:rsidR="002A293B" w:rsidRPr="00DC68E9">
        <w:rPr>
          <w:lang w:val="sq-AL"/>
        </w:rPr>
        <w:t xml:space="preserve">Hartimin </w:t>
      </w:r>
      <w:r w:rsidRPr="00DC68E9">
        <w:rPr>
          <w:lang w:val="sq-AL"/>
        </w:rPr>
        <w:t>e një plani për fuqizimin e familjes biologjike, për mundësimin e rikthimit të fëmijës.</w:t>
      </w:r>
    </w:p>
    <w:p w:rsidR="002D38E9" w:rsidRPr="00DC68E9" w:rsidRDefault="002D38E9" w:rsidP="001B4B72">
      <w:pPr>
        <w:pStyle w:val="Paragrafi"/>
        <w:rPr>
          <w:lang w:val="sq-AL"/>
        </w:rPr>
      </w:pPr>
      <w:r w:rsidRPr="00DC68E9">
        <w:rPr>
          <w:lang w:val="sq-AL"/>
        </w:rPr>
        <w:t>IV. MONITORIMI I FËMIJËS DHE I FAMILJES KUJDESTARE</w:t>
      </w:r>
    </w:p>
    <w:p w:rsidR="002D38E9" w:rsidRPr="00DC68E9" w:rsidRDefault="002D38E9" w:rsidP="001B4B72">
      <w:pPr>
        <w:pStyle w:val="Paragrafi"/>
        <w:rPr>
          <w:lang w:val="sq-AL"/>
        </w:rPr>
      </w:pPr>
      <w:r w:rsidRPr="00DC68E9">
        <w:rPr>
          <w:lang w:val="sq-AL"/>
        </w:rPr>
        <w:t xml:space="preserve">36. </w:t>
      </w:r>
      <w:r w:rsidRPr="00DC68E9">
        <w:rPr>
          <w:lang w:val="sq-AL"/>
        </w:rPr>
        <w:tab/>
        <w:t>Njësia e vlerësimit të nevojave dhe referimit të rastit ose struktura e shërbimeve të kujdesit shoqëror, për bashkitë që nuk kanë njësi të vlerësimit dhe referimit të rastit, monitoron në vazhdimësi familjen dhe fëmijën e vendosur në kujdestari, nëpërmjet kryerjes së vizitave të monitorimit në shtëpi apo gjatë veprimtarisë normale të familjes.</w:t>
      </w:r>
    </w:p>
    <w:p w:rsidR="002D38E9" w:rsidRPr="00DC68E9" w:rsidRDefault="002D38E9" w:rsidP="001B4B72">
      <w:pPr>
        <w:pStyle w:val="Paragrafi"/>
        <w:rPr>
          <w:lang w:val="sq-AL"/>
        </w:rPr>
      </w:pPr>
      <w:r w:rsidRPr="00DC68E9">
        <w:rPr>
          <w:lang w:val="sq-AL"/>
        </w:rPr>
        <w:t>37. Vizita</w:t>
      </w:r>
      <w:r w:rsidR="00A5629C" w:rsidRPr="00DC68E9">
        <w:rPr>
          <w:lang w:val="sq-AL"/>
        </w:rPr>
        <w:t>t e monitorimit, sipas pikës 36</w:t>
      </w:r>
      <w:r w:rsidRPr="00DC68E9">
        <w:rPr>
          <w:lang w:val="sq-AL"/>
        </w:rPr>
        <w:t xml:space="preserve"> të këtij vendimi, bëhen çdo 2 javë në</w:t>
      </w:r>
      <w:r w:rsidR="00ED4F7F" w:rsidRPr="00DC68E9">
        <w:rPr>
          <w:lang w:val="sq-AL"/>
        </w:rPr>
        <w:t xml:space="preserve"> </w:t>
      </w:r>
      <w:r w:rsidRPr="00DC68E9">
        <w:rPr>
          <w:lang w:val="sq-AL"/>
        </w:rPr>
        <w:t xml:space="preserve">3 muajt e parë për familjen dhe fëmijën e vendosur në kujdestari dhe, më pas, çdo muaj. Rezultatet e çdo vizite dokumentohen dhe përfshihen në dosjen përkatëse të fëmijës. </w:t>
      </w:r>
    </w:p>
    <w:p w:rsidR="002D38E9" w:rsidRPr="00DC68E9" w:rsidRDefault="002D38E9" w:rsidP="001B4B72">
      <w:pPr>
        <w:pStyle w:val="Paragrafi"/>
        <w:rPr>
          <w:spacing w:val="-4"/>
          <w:lang w:val="sq-AL"/>
        </w:rPr>
      </w:pPr>
      <w:r w:rsidRPr="00DC68E9">
        <w:rPr>
          <w:lang w:val="sq-AL"/>
        </w:rPr>
        <w:t xml:space="preserve">38. </w:t>
      </w:r>
      <w:r w:rsidRPr="00DC68E9">
        <w:rPr>
          <w:lang w:val="sq-AL"/>
        </w:rPr>
        <w:tab/>
        <w:t xml:space="preserve">Drejtoritë rajonale të </w:t>
      </w:r>
      <w:r w:rsidR="00E639FC" w:rsidRPr="00DC68E9">
        <w:rPr>
          <w:lang w:val="sq-AL"/>
        </w:rPr>
        <w:t xml:space="preserve">Shërbimit Social Shtetëror </w:t>
      </w:r>
      <w:r w:rsidR="00A5629C" w:rsidRPr="00DC68E9">
        <w:rPr>
          <w:lang w:val="sq-AL"/>
        </w:rPr>
        <w:t>monitoro</w:t>
      </w:r>
      <w:r w:rsidRPr="00DC68E9">
        <w:rPr>
          <w:lang w:val="sq-AL"/>
        </w:rPr>
        <w:t>jnë çdo 3 muaj proceset e punës së punonjësit social të njësisë së qeverisjes vendore dhe bëjnë monitorimin e fëmijëve të vendosur në</w:t>
      </w:r>
      <w:r w:rsidRPr="00DC68E9">
        <w:rPr>
          <w:spacing w:val="-4"/>
          <w:lang w:val="sq-AL"/>
        </w:rPr>
        <w:t xml:space="preserve"> familje kujdestare.</w:t>
      </w:r>
    </w:p>
    <w:p w:rsidR="002D38E9" w:rsidRPr="00DC68E9" w:rsidRDefault="002D38E9" w:rsidP="001B4B72">
      <w:pPr>
        <w:pStyle w:val="Paragrafi"/>
        <w:rPr>
          <w:spacing w:val="-4"/>
          <w:lang w:val="sq-AL"/>
        </w:rPr>
      </w:pPr>
      <w:r w:rsidRPr="00DC68E9">
        <w:rPr>
          <w:spacing w:val="-4"/>
          <w:lang w:val="sq-AL"/>
        </w:rPr>
        <w:t xml:space="preserve">39. </w:t>
      </w:r>
      <w:r w:rsidRPr="00DC68E9">
        <w:rPr>
          <w:spacing w:val="-4"/>
          <w:lang w:val="sq-AL"/>
        </w:rPr>
        <w:tab/>
        <w:t xml:space="preserve">Inspektorati përgjegjës për shërbimet sociale inspekton 2 herë në vit familjen kujdestare dhe fëmijën, për të siguruar respektimin e standardeve të shërbimit të kujdestarisë, si dhe për të siguruar mirëqenien e fëmijës, sipas procedurave për zbatimin e standardeve të përcaktuara me udhëzim të ministrit përgjegjës për çështjet sociale. </w:t>
      </w:r>
    </w:p>
    <w:p w:rsidR="002D38E9" w:rsidRPr="00DC68E9" w:rsidRDefault="002D38E9" w:rsidP="001B4B72">
      <w:pPr>
        <w:pStyle w:val="Paragrafi"/>
        <w:rPr>
          <w:spacing w:val="-4"/>
          <w:lang w:val="sq-AL"/>
        </w:rPr>
      </w:pPr>
      <w:r w:rsidRPr="00DC68E9">
        <w:rPr>
          <w:spacing w:val="-4"/>
          <w:lang w:val="sq-AL"/>
        </w:rPr>
        <w:t xml:space="preserve">40. </w:t>
      </w:r>
      <w:r w:rsidRPr="00DC68E9">
        <w:rPr>
          <w:spacing w:val="-4"/>
          <w:lang w:val="sq-AL"/>
        </w:rPr>
        <w:tab/>
        <w:t>Monitorimi nga drejtoritë rajonale të Shërbimit Social Shtetëror dhe inspektimi nga inspektorati përgjegjës për shërbimet shoqërore koordinohen dhe realizohen në ditët e monitorimit të familjes nga struktura e shërbimeve të kujdesit shoqëror të bashkisë ose njësisë së vlerësimit të nevojave dhe referimit të rastit të njësisë administrative.</w:t>
      </w:r>
    </w:p>
    <w:p w:rsidR="002D38E9" w:rsidRPr="00DC68E9" w:rsidRDefault="002D38E9" w:rsidP="001B4B72">
      <w:pPr>
        <w:pStyle w:val="Paragrafi"/>
        <w:rPr>
          <w:spacing w:val="-4"/>
          <w:lang w:val="sq-AL"/>
        </w:rPr>
      </w:pPr>
      <w:r w:rsidRPr="00DC68E9">
        <w:rPr>
          <w:spacing w:val="-4"/>
          <w:lang w:val="sq-AL"/>
        </w:rPr>
        <w:t>41. Në rastet kur punonjësit e strukturave monitoruese apo inspektuese, informohen ose besojnë në mënyrë të arsyeshme se fëmija ndodhet në situatë emergjence, procedojnë menjëherë, duke referuar rast</w:t>
      </w:r>
      <w:r w:rsidR="00DC6962" w:rsidRPr="00DC68E9">
        <w:rPr>
          <w:spacing w:val="-4"/>
          <w:lang w:val="sq-AL"/>
        </w:rPr>
        <w:t>in te</w:t>
      </w:r>
      <w:r w:rsidRPr="00DC68E9">
        <w:rPr>
          <w:spacing w:val="-4"/>
          <w:lang w:val="sq-AL"/>
        </w:rPr>
        <w:t xml:space="preserve"> njësitë e mbrojtjes së fëmijës, sipas procedurave të përcaktuara në ligjin </w:t>
      </w:r>
      <w:r w:rsidR="00ED4F7F" w:rsidRPr="00DC68E9">
        <w:rPr>
          <w:spacing w:val="-4"/>
          <w:lang w:val="sq-AL"/>
        </w:rPr>
        <w:t xml:space="preserve">nr. </w:t>
      </w:r>
      <w:r w:rsidRPr="00DC68E9">
        <w:rPr>
          <w:spacing w:val="-4"/>
          <w:lang w:val="sq-AL"/>
        </w:rPr>
        <w:t xml:space="preserve">18/2017, “Për të drejtat dhe mbrojtjen e fëmijës”, dhe në ligjin </w:t>
      </w:r>
      <w:r w:rsidR="00ED4F7F" w:rsidRPr="00DC68E9">
        <w:rPr>
          <w:spacing w:val="-4"/>
          <w:lang w:val="sq-AL"/>
        </w:rPr>
        <w:t xml:space="preserve">nr. </w:t>
      </w:r>
      <w:r w:rsidRPr="00DC68E9">
        <w:rPr>
          <w:spacing w:val="-4"/>
          <w:lang w:val="sq-AL"/>
        </w:rPr>
        <w:t>121/2016, “Për shërbimet e kujdesit shoqëror në Republikën e Shqipërisë”.</w:t>
      </w:r>
      <w:r w:rsidRPr="00DC68E9">
        <w:rPr>
          <w:spacing w:val="-4"/>
          <w:lang w:val="sq-AL"/>
        </w:rPr>
        <w:tab/>
      </w:r>
    </w:p>
    <w:p w:rsidR="002D38E9" w:rsidRPr="00DC68E9" w:rsidRDefault="002D38E9" w:rsidP="001B4B72">
      <w:pPr>
        <w:pStyle w:val="Paragrafi"/>
        <w:rPr>
          <w:spacing w:val="-4"/>
          <w:lang w:val="sq-AL"/>
        </w:rPr>
      </w:pPr>
      <w:r w:rsidRPr="00DC68E9">
        <w:rPr>
          <w:spacing w:val="-4"/>
          <w:lang w:val="sq-AL"/>
        </w:rPr>
        <w:t>V. MASA E FINANCIMIT PËR SHËRBIMIN</w:t>
      </w:r>
    </w:p>
    <w:p w:rsidR="002D38E9" w:rsidRPr="00DC68E9" w:rsidRDefault="002D38E9" w:rsidP="001B4B72">
      <w:pPr>
        <w:pStyle w:val="Paragrafi"/>
        <w:rPr>
          <w:spacing w:val="-4"/>
          <w:lang w:val="sq-AL"/>
        </w:rPr>
      </w:pPr>
      <w:r w:rsidRPr="00DC68E9">
        <w:rPr>
          <w:spacing w:val="-4"/>
          <w:lang w:val="sq-AL"/>
        </w:rPr>
        <w:t xml:space="preserve">42. </w:t>
      </w:r>
      <w:r w:rsidRPr="00DC68E9">
        <w:rPr>
          <w:spacing w:val="-4"/>
          <w:lang w:val="sq-AL"/>
        </w:rPr>
        <w:tab/>
        <w:t>Masa e financimit për familjen kujdestare, për shpenzimet ushqimore për një fëmijë të vendosur në kujdestari, është 9 000 (nëntë mijë) lekë në muaj, ndërsa për shpenzimet e ushqimit të një fëmije me aftësi të kufizuara është</w:t>
      </w:r>
      <w:r w:rsidR="00ED4F7F" w:rsidRPr="00DC68E9">
        <w:rPr>
          <w:spacing w:val="-4"/>
          <w:lang w:val="sq-AL"/>
        </w:rPr>
        <w:t xml:space="preserve"> </w:t>
      </w:r>
      <w:r w:rsidRPr="00DC68E9">
        <w:rPr>
          <w:spacing w:val="-4"/>
          <w:lang w:val="sq-AL"/>
        </w:rPr>
        <w:t>10 000 (dhjetë mijë) lekë në muaj.</w:t>
      </w:r>
    </w:p>
    <w:p w:rsidR="00D17D7D" w:rsidRDefault="00D17D7D" w:rsidP="001B4B72">
      <w:pPr>
        <w:pStyle w:val="Paragrafi"/>
        <w:rPr>
          <w:spacing w:val="-4"/>
          <w:lang w:val="sq-AL"/>
        </w:rPr>
      </w:pPr>
    </w:p>
    <w:p w:rsidR="00D17D7D" w:rsidRDefault="00D17D7D" w:rsidP="001B4B72">
      <w:pPr>
        <w:pStyle w:val="Paragrafi"/>
        <w:rPr>
          <w:spacing w:val="-4"/>
          <w:lang w:val="sq-AL"/>
        </w:rPr>
      </w:pPr>
    </w:p>
    <w:p w:rsidR="002D38E9" w:rsidRPr="00DC68E9" w:rsidRDefault="002D38E9" w:rsidP="001B4B72">
      <w:pPr>
        <w:pStyle w:val="Paragrafi"/>
        <w:rPr>
          <w:spacing w:val="-4"/>
          <w:lang w:val="sq-AL"/>
        </w:rPr>
      </w:pPr>
      <w:r w:rsidRPr="00DC68E9">
        <w:rPr>
          <w:spacing w:val="-4"/>
          <w:lang w:val="sq-AL"/>
        </w:rPr>
        <w:t xml:space="preserve">43. </w:t>
      </w:r>
      <w:r w:rsidRPr="00DC68E9">
        <w:rPr>
          <w:spacing w:val="-4"/>
          <w:lang w:val="sq-AL"/>
        </w:rPr>
        <w:tab/>
        <w:t>Masa e financimit për familjen kujdestare, për një fëmijë të vendosur në kujdestari, është si vijon:</w:t>
      </w:r>
    </w:p>
    <w:p w:rsidR="002D38E9" w:rsidRPr="00DC68E9" w:rsidRDefault="002D38E9" w:rsidP="001B4B72">
      <w:pPr>
        <w:pStyle w:val="Paragrafi"/>
        <w:rPr>
          <w:spacing w:val="-4"/>
          <w:lang w:val="sq-AL"/>
        </w:rPr>
      </w:pPr>
      <w:r w:rsidRPr="00DC68E9">
        <w:rPr>
          <w:spacing w:val="-4"/>
          <w:lang w:val="sq-AL"/>
        </w:rPr>
        <w:tab/>
        <w:t>a) shpenzime për veshmbathje</w:t>
      </w:r>
      <w:r w:rsidR="00290C1A" w:rsidRPr="00DC68E9">
        <w:rPr>
          <w:spacing w:val="-4"/>
          <w:lang w:val="sq-AL"/>
        </w:rPr>
        <w:t>:</w:t>
      </w:r>
      <w:r w:rsidRPr="00DC68E9">
        <w:rPr>
          <w:spacing w:val="-4"/>
          <w:lang w:val="sq-AL"/>
        </w:rPr>
        <w:t xml:space="preserve"> 10 000 (dhjetë mijë) lekë në vit;</w:t>
      </w:r>
    </w:p>
    <w:p w:rsidR="002D38E9" w:rsidRPr="00DC68E9" w:rsidRDefault="002D38E9" w:rsidP="001B4B72">
      <w:pPr>
        <w:pStyle w:val="Paragrafi"/>
        <w:rPr>
          <w:spacing w:val="-4"/>
          <w:lang w:val="sq-AL"/>
        </w:rPr>
      </w:pPr>
      <w:r w:rsidRPr="00DC68E9">
        <w:rPr>
          <w:spacing w:val="-4"/>
          <w:lang w:val="sq-AL"/>
        </w:rPr>
        <w:tab/>
        <w:t>b) shpenzime për shkollimin</w:t>
      </w:r>
      <w:r w:rsidR="00290C1A" w:rsidRPr="00DC68E9">
        <w:rPr>
          <w:spacing w:val="-4"/>
          <w:lang w:val="sq-AL"/>
        </w:rPr>
        <w:t>:</w:t>
      </w:r>
      <w:r w:rsidRPr="00DC68E9">
        <w:rPr>
          <w:spacing w:val="-4"/>
          <w:lang w:val="sq-AL"/>
        </w:rPr>
        <w:t xml:space="preserve"> 5 000 (pesë mijë) lekë në vit; dhe</w:t>
      </w:r>
    </w:p>
    <w:p w:rsidR="002D38E9" w:rsidRPr="00DC68E9" w:rsidRDefault="002D38E9" w:rsidP="001B4B72">
      <w:pPr>
        <w:pStyle w:val="Paragrafi"/>
        <w:rPr>
          <w:spacing w:val="-4"/>
          <w:lang w:val="sq-AL"/>
        </w:rPr>
      </w:pPr>
      <w:r w:rsidRPr="00DC68E9">
        <w:rPr>
          <w:spacing w:val="-4"/>
          <w:lang w:val="sq-AL"/>
        </w:rPr>
        <w:tab/>
        <w:t>c) shpenzime të tjera</w:t>
      </w:r>
      <w:r w:rsidR="00290C1A" w:rsidRPr="00DC68E9">
        <w:rPr>
          <w:spacing w:val="-4"/>
          <w:lang w:val="sq-AL"/>
        </w:rPr>
        <w:t>:</w:t>
      </w:r>
      <w:r w:rsidRPr="00DC68E9">
        <w:rPr>
          <w:spacing w:val="-4"/>
          <w:lang w:val="sq-AL"/>
        </w:rPr>
        <w:t xml:space="preserve"> 10 000 (dhjetë mijë) lekë në vit.</w:t>
      </w:r>
    </w:p>
    <w:p w:rsidR="002D38E9" w:rsidRPr="00DC68E9" w:rsidRDefault="002D38E9" w:rsidP="001B4B72">
      <w:pPr>
        <w:pStyle w:val="Paragrafi"/>
        <w:rPr>
          <w:spacing w:val="-4"/>
          <w:lang w:val="sq-AL"/>
        </w:rPr>
      </w:pPr>
      <w:r w:rsidRPr="00DC68E9">
        <w:rPr>
          <w:spacing w:val="-4"/>
          <w:lang w:val="sq-AL"/>
        </w:rPr>
        <w:t>44.</w:t>
      </w:r>
      <w:r w:rsidRPr="00DC68E9">
        <w:rPr>
          <w:spacing w:val="-4"/>
          <w:lang w:val="sq-AL"/>
        </w:rPr>
        <w:tab/>
      </w:r>
      <w:r w:rsidR="00034FB7" w:rsidRPr="00DC68E9">
        <w:rPr>
          <w:spacing w:val="-4"/>
          <w:lang w:val="sq-AL"/>
        </w:rPr>
        <w:t xml:space="preserve"> </w:t>
      </w:r>
      <w:r w:rsidRPr="00DC68E9">
        <w:rPr>
          <w:spacing w:val="-4"/>
          <w:lang w:val="sq-AL"/>
        </w:rPr>
        <w:t xml:space="preserve">Pagesa e familjes kujdestare bëhet një herë në muaj, pranë njësisë administrative, ku ka vendbanimin e përhershëm familja kujdestare. </w:t>
      </w:r>
    </w:p>
    <w:p w:rsidR="002D38E9" w:rsidRPr="00DC68E9" w:rsidRDefault="002D38E9" w:rsidP="001B4B72">
      <w:pPr>
        <w:pStyle w:val="Paragrafi"/>
        <w:rPr>
          <w:spacing w:val="-4"/>
          <w:lang w:val="sq-AL"/>
        </w:rPr>
      </w:pPr>
      <w:r w:rsidRPr="00DC68E9">
        <w:rPr>
          <w:spacing w:val="-4"/>
          <w:lang w:val="sq-AL"/>
        </w:rPr>
        <w:t xml:space="preserve">VI. DISPOZITA TË FUNDIT </w:t>
      </w:r>
    </w:p>
    <w:p w:rsidR="002D38E9" w:rsidRPr="00DC68E9" w:rsidRDefault="002D38E9" w:rsidP="001B4B72">
      <w:pPr>
        <w:pStyle w:val="Paragrafi"/>
        <w:rPr>
          <w:spacing w:val="-4"/>
          <w:lang w:val="sq-AL"/>
        </w:rPr>
      </w:pPr>
      <w:r w:rsidRPr="00DC68E9">
        <w:rPr>
          <w:spacing w:val="-4"/>
          <w:lang w:val="sq-AL"/>
        </w:rPr>
        <w:t xml:space="preserve">45. Ngarkohen Ministria e Shëndetësisë dhe Mbrojtjes Sociale, Shërbimi Social Shtetëror, inspektorati përgjegjës për shërbimet sociale, strukturat përgjegjëse për shërbimet e kujdesit shoqëror dhe njësia e vlerësimit të nevojave dhe </w:t>
      </w:r>
      <w:r w:rsidR="00AB077F" w:rsidRPr="00DC68E9">
        <w:rPr>
          <w:spacing w:val="-4"/>
          <w:lang w:val="sq-AL"/>
        </w:rPr>
        <w:t>e</w:t>
      </w:r>
      <w:r w:rsidR="00A011CB" w:rsidRPr="00DC68E9">
        <w:rPr>
          <w:spacing w:val="-4"/>
          <w:lang w:val="sq-AL"/>
        </w:rPr>
        <w:t xml:space="preserve"> </w:t>
      </w:r>
      <w:r w:rsidRPr="00DC68E9">
        <w:rPr>
          <w:spacing w:val="-4"/>
          <w:lang w:val="sq-AL"/>
        </w:rPr>
        <w:t xml:space="preserve">referimit të rastit për zbatimin e këtij vendimi. </w:t>
      </w:r>
    </w:p>
    <w:p w:rsidR="002D38E9" w:rsidRPr="00DC68E9" w:rsidRDefault="002D38E9" w:rsidP="001B4B72">
      <w:pPr>
        <w:pStyle w:val="Paragrafi"/>
        <w:rPr>
          <w:spacing w:val="-4"/>
          <w:lang w:val="sq-AL"/>
        </w:rPr>
      </w:pPr>
      <w:r w:rsidRPr="00DC68E9">
        <w:rPr>
          <w:spacing w:val="-4"/>
          <w:lang w:val="sq-AL"/>
        </w:rPr>
        <w:t xml:space="preserve">46. Vendimi </w:t>
      </w:r>
      <w:r w:rsidR="00ED4F7F" w:rsidRPr="00DC68E9">
        <w:rPr>
          <w:spacing w:val="-4"/>
          <w:lang w:val="sq-AL"/>
        </w:rPr>
        <w:t xml:space="preserve">nr. </w:t>
      </w:r>
      <w:r w:rsidRPr="00DC68E9">
        <w:rPr>
          <w:spacing w:val="-4"/>
          <w:lang w:val="sq-AL"/>
        </w:rPr>
        <w:t>89, datë 26.1.2012, i Këshillit të Ministrave, “Për përcaktimin e kritereve, të dokumentacionit dhe të procedurave të shërbimit të kujdestarisë”, i ndryshuar, shfuqizohet.</w:t>
      </w:r>
    </w:p>
    <w:p w:rsidR="002D38E9" w:rsidRPr="00DC68E9" w:rsidRDefault="002D38E9" w:rsidP="001B4B72">
      <w:pPr>
        <w:pStyle w:val="Paragrafi"/>
        <w:rPr>
          <w:spacing w:val="-4"/>
          <w:lang w:val="sq-AL"/>
        </w:rPr>
      </w:pPr>
      <w:r w:rsidRPr="00DC68E9">
        <w:rPr>
          <w:spacing w:val="-4"/>
          <w:lang w:val="sq-AL"/>
        </w:rPr>
        <w:t>47. Efektet financiare, që rrjedhin nga zbatimi i këtij vendimi, janë brenda fondeve të miratuara të Ministrisë së Shëndetësisë dhe Mbrojtjes Sociale, planifikuar në programin buxhetor “Përkujdesja sociale”.</w:t>
      </w:r>
    </w:p>
    <w:p w:rsidR="002D38E9" w:rsidRPr="00DC68E9" w:rsidRDefault="002D38E9" w:rsidP="001B4B72">
      <w:pPr>
        <w:pStyle w:val="Paragrafi"/>
        <w:rPr>
          <w:spacing w:val="-4"/>
          <w:lang w:val="sq-AL"/>
        </w:rPr>
      </w:pPr>
      <w:r w:rsidRPr="00DC68E9">
        <w:rPr>
          <w:spacing w:val="-4"/>
          <w:lang w:val="sq-AL"/>
        </w:rPr>
        <w:t xml:space="preserve">Ky vendim hyn në fuqi pas botimit në Fletoren </w:t>
      </w:r>
      <w:r w:rsidR="002D51C1" w:rsidRPr="00DC68E9">
        <w:rPr>
          <w:spacing w:val="-4"/>
          <w:lang w:val="sq-AL"/>
        </w:rPr>
        <w:t>Zyrtare</w:t>
      </w:r>
      <w:r w:rsidRPr="00DC68E9">
        <w:rPr>
          <w:spacing w:val="-4"/>
          <w:lang w:val="sq-AL"/>
        </w:rPr>
        <w:t xml:space="preserve">. </w:t>
      </w:r>
    </w:p>
    <w:p w:rsidR="002D51C1" w:rsidRPr="00DC68E9" w:rsidRDefault="002D51C1" w:rsidP="001B4B72">
      <w:pPr>
        <w:pStyle w:val="Autoriteti"/>
        <w:keepNext w:val="0"/>
        <w:rPr>
          <w:spacing w:val="-4"/>
          <w:lang w:val="sq-AL"/>
        </w:rPr>
      </w:pPr>
      <w:r w:rsidRPr="00DC68E9">
        <w:rPr>
          <w:spacing w:val="-4"/>
          <w:lang w:val="sq-AL"/>
        </w:rPr>
        <w:t>KRYEMINISTRI</w:t>
      </w:r>
    </w:p>
    <w:p w:rsidR="002D51C1" w:rsidRPr="00DC68E9" w:rsidRDefault="002D51C1" w:rsidP="001B4B72">
      <w:pPr>
        <w:pStyle w:val="AutoritetiEmer"/>
        <w:rPr>
          <w:spacing w:val="-4"/>
          <w:lang w:val="sq-AL"/>
        </w:rPr>
      </w:pPr>
      <w:r w:rsidRPr="00DC68E9">
        <w:rPr>
          <w:spacing w:val="-4"/>
          <w:lang w:val="sq-AL"/>
        </w:rPr>
        <w:t>Edi Rama</w:t>
      </w:r>
    </w:p>
    <w:p w:rsidR="00E70166" w:rsidRPr="00DC68E9" w:rsidRDefault="00E70166" w:rsidP="001B4B72">
      <w:pPr>
        <w:pStyle w:val="Paragrafi"/>
        <w:ind w:firstLine="0"/>
        <w:rPr>
          <w:rFonts w:eastAsia="Times New Roman"/>
          <w:spacing w:val="-4"/>
          <w:sz w:val="14"/>
          <w:lang w:val="sq-AL" w:eastAsia="en-GB"/>
        </w:rPr>
      </w:pPr>
    </w:p>
    <w:p w:rsidR="00441555" w:rsidRPr="00DC68E9" w:rsidRDefault="00441555" w:rsidP="001B4B72">
      <w:pPr>
        <w:pStyle w:val="Paragrafi"/>
        <w:ind w:firstLine="0"/>
        <w:rPr>
          <w:rFonts w:eastAsia="Times New Roman"/>
          <w:spacing w:val="-4"/>
          <w:sz w:val="14"/>
          <w:lang w:val="sq-AL" w:eastAsia="en-GB"/>
        </w:rPr>
      </w:pPr>
    </w:p>
    <w:p w:rsidR="00441555" w:rsidRPr="00DC68E9" w:rsidRDefault="00441555" w:rsidP="001B4B72">
      <w:pPr>
        <w:pStyle w:val="NeniTitull"/>
        <w:keepNext w:val="0"/>
        <w:rPr>
          <w:spacing w:val="-4"/>
          <w:lang w:val="sq-AL"/>
        </w:rPr>
        <w:sectPr w:rsidR="00441555" w:rsidRPr="00DC68E9" w:rsidSect="0029225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323"/>
          <w:cols w:num="2" w:space="454"/>
          <w:docGrid w:linePitch="360"/>
        </w:sectPr>
      </w:pPr>
    </w:p>
    <w:p w:rsidR="008837B2" w:rsidRPr="00DC68E9" w:rsidRDefault="008837B2" w:rsidP="001B4B72">
      <w:pPr>
        <w:pStyle w:val="NeniTitull"/>
        <w:keepNext w:val="0"/>
        <w:rPr>
          <w:spacing w:val="-4"/>
          <w:lang w:val="sq-AL"/>
        </w:rPr>
      </w:pPr>
    </w:p>
    <w:p w:rsidR="008837B2" w:rsidRPr="00DC68E9" w:rsidRDefault="008837B2" w:rsidP="001B4B72">
      <w:pPr>
        <w:pStyle w:val="NeniTitull"/>
        <w:keepNext w:val="0"/>
        <w:rPr>
          <w:spacing w:val="-4"/>
          <w:lang w:val="sq-AL"/>
        </w:rPr>
      </w:pPr>
    </w:p>
    <w:p w:rsidR="008837B2" w:rsidRPr="00DC68E9" w:rsidRDefault="008837B2" w:rsidP="001B4B72">
      <w:pPr>
        <w:pStyle w:val="NeniTitull"/>
        <w:keepNext w:val="0"/>
        <w:rPr>
          <w:spacing w:val="-4"/>
          <w:lang w:val="sq-AL"/>
        </w:rPr>
      </w:pPr>
    </w:p>
    <w:p w:rsidR="00DF4874" w:rsidRDefault="00DF4874"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942AFF" w:rsidRDefault="00942AFF" w:rsidP="0085131E">
      <w:pPr>
        <w:spacing w:after="0" w:line="240" w:lineRule="auto"/>
        <w:jc w:val="center"/>
        <w:rPr>
          <w:rFonts w:ascii="Garamond" w:hAnsi="Garamond"/>
          <w:b/>
          <w:sz w:val="24"/>
          <w:szCs w:val="24"/>
          <w:u w:val="single"/>
          <w:lang w:val="sq-AL"/>
        </w:rPr>
      </w:pPr>
    </w:p>
    <w:p w:rsidR="00547ADA" w:rsidRDefault="006A47E9" w:rsidP="0085131E">
      <w:pPr>
        <w:spacing w:after="0" w:line="240" w:lineRule="auto"/>
        <w:jc w:val="center"/>
        <w:rPr>
          <w:rFonts w:ascii="Garamond" w:hAnsi="Garamond"/>
          <w:b/>
          <w:sz w:val="24"/>
          <w:szCs w:val="24"/>
          <w:u w:val="single"/>
          <w:lang w:val="sq-AL"/>
        </w:rPr>
      </w:pPr>
      <w:r>
        <w:rPr>
          <w:rFonts w:ascii="Garamond" w:hAnsi="Garamond"/>
          <w:b/>
          <w:sz w:val="24"/>
          <w:szCs w:val="24"/>
          <w:u w:val="single"/>
          <w:lang w:val="sq-AL"/>
        </w:rPr>
        <w:t>FORMULARI NR. 1.</w:t>
      </w:r>
    </w:p>
    <w:p w:rsidR="0085131E" w:rsidRPr="00DC68E9" w:rsidRDefault="0085131E" w:rsidP="0085131E">
      <w:pPr>
        <w:spacing w:after="0" w:line="240" w:lineRule="auto"/>
        <w:jc w:val="center"/>
        <w:rPr>
          <w:rFonts w:ascii="Garamond" w:hAnsi="Garamond"/>
          <w:b/>
          <w:sz w:val="24"/>
          <w:szCs w:val="24"/>
          <w:u w:val="single"/>
          <w:lang w:val="sq-AL"/>
        </w:rPr>
      </w:pPr>
      <w:r w:rsidRPr="00DC68E9">
        <w:rPr>
          <w:rFonts w:ascii="Garamond" w:hAnsi="Garamond"/>
          <w:b/>
          <w:sz w:val="24"/>
          <w:szCs w:val="24"/>
          <w:u w:val="single"/>
          <w:lang w:val="sq-AL"/>
        </w:rPr>
        <w:t>MBI TË DHËNAT E APLIKUESIT</w:t>
      </w:r>
    </w:p>
    <w:p w:rsidR="0085131E" w:rsidRPr="00DC68E9" w:rsidRDefault="0085131E" w:rsidP="0085131E">
      <w:pPr>
        <w:spacing w:after="0" w:line="240" w:lineRule="auto"/>
        <w:jc w:val="center"/>
        <w:rPr>
          <w:rFonts w:ascii="Garamond" w:hAnsi="Garamond"/>
          <w:b/>
          <w:sz w:val="24"/>
          <w:szCs w:val="24"/>
          <w:u w:val="single"/>
          <w:lang w:val="sq-AL"/>
        </w:rPr>
      </w:pPr>
    </w:p>
    <w:p w:rsidR="0085131E" w:rsidRPr="00DC68E9" w:rsidRDefault="0085131E" w:rsidP="0085131E">
      <w:pPr>
        <w:pStyle w:val="ListParagraph"/>
        <w:numPr>
          <w:ilvl w:val="0"/>
          <w:numId w:val="21"/>
        </w:numPr>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Të dhëna personale</w:t>
      </w:r>
    </w:p>
    <w:p w:rsidR="0085131E" w:rsidRPr="00DC68E9" w:rsidRDefault="0085131E" w:rsidP="0085131E">
      <w:pPr>
        <w:pStyle w:val="ListParagraph"/>
        <w:numPr>
          <w:ilvl w:val="0"/>
          <w:numId w:val="19"/>
        </w:numPr>
        <w:spacing w:after="0" w:line="240" w:lineRule="auto"/>
        <w:jc w:val="both"/>
        <w:rPr>
          <w:rFonts w:ascii="Garamond" w:hAnsi="Garamond"/>
          <w:sz w:val="24"/>
          <w:szCs w:val="24"/>
          <w:lang w:val="sq-AL"/>
        </w:rPr>
      </w:pPr>
      <w:r w:rsidRPr="00DC68E9">
        <w:rPr>
          <w:rFonts w:ascii="Garamond" w:hAnsi="Garamond"/>
          <w:sz w:val="24"/>
          <w:szCs w:val="24"/>
          <w:lang w:val="sq-AL"/>
        </w:rPr>
        <w:t>Emri            __________________________</w:t>
      </w:r>
    </w:p>
    <w:p w:rsidR="0085131E" w:rsidRPr="00DC68E9" w:rsidRDefault="0085131E" w:rsidP="0085131E">
      <w:pPr>
        <w:pStyle w:val="ListParagraph"/>
        <w:numPr>
          <w:ilvl w:val="0"/>
          <w:numId w:val="19"/>
        </w:numPr>
        <w:spacing w:after="0" w:line="240" w:lineRule="auto"/>
        <w:jc w:val="both"/>
        <w:rPr>
          <w:rFonts w:ascii="Garamond" w:hAnsi="Garamond"/>
          <w:sz w:val="24"/>
          <w:szCs w:val="24"/>
          <w:lang w:val="sq-AL"/>
        </w:rPr>
      </w:pPr>
      <w:r w:rsidRPr="00DC68E9">
        <w:rPr>
          <w:rFonts w:ascii="Garamond" w:hAnsi="Garamond"/>
          <w:sz w:val="24"/>
          <w:szCs w:val="24"/>
          <w:lang w:val="sq-AL"/>
        </w:rPr>
        <w:t>Mbiemri      __________________________</w:t>
      </w:r>
    </w:p>
    <w:p w:rsidR="0085131E" w:rsidRPr="00DC68E9" w:rsidRDefault="0085131E" w:rsidP="0085131E">
      <w:pPr>
        <w:pStyle w:val="ListParagraph"/>
        <w:numPr>
          <w:ilvl w:val="0"/>
          <w:numId w:val="19"/>
        </w:numPr>
        <w:spacing w:after="0" w:line="240" w:lineRule="auto"/>
        <w:jc w:val="both"/>
        <w:rPr>
          <w:rFonts w:ascii="Garamond" w:hAnsi="Garamond"/>
          <w:sz w:val="24"/>
          <w:szCs w:val="24"/>
          <w:lang w:val="sq-AL"/>
        </w:rPr>
      </w:pPr>
      <w:r w:rsidRPr="00DC68E9">
        <w:rPr>
          <w:rFonts w:ascii="Garamond" w:hAnsi="Garamond"/>
          <w:sz w:val="24"/>
          <w:szCs w:val="24"/>
          <w:lang w:val="sq-AL"/>
        </w:rPr>
        <w:t>Mosha         __________________________</w:t>
      </w:r>
    </w:p>
    <w:p w:rsidR="0085131E" w:rsidRPr="00DC68E9" w:rsidRDefault="0085131E" w:rsidP="0085131E">
      <w:pPr>
        <w:pStyle w:val="ListParagraph"/>
        <w:numPr>
          <w:ilvl w:val="0"/>
          <w:numId w:val="19"/>
        </w:numPr>
        <w:spacing w:after="0" w:line="240" w:lineRule="auto"/>
        <w:jc w:val="both"/>
        <w:rPr>
          <w:rFonts w:ascii="Garamond" w:hAnsi="Garamond"/>
          <w:sz w:val="24"/>
          <w:szCs w:val="24"/>
          <w:lang w:val="sq-AL"/>
        </w:rPr>
      </w:pPr>
      <w:r w:rsidRPr="00DC68E9">
        <w:rPr>
          <w:rFonts w:ascii="Garamond" w:hAnsi="Garamond"/>
          <w:sz w:val="24"/>
          <w:szCs w:val="24"/>
          <w:lang w:val="sq-AL"/>
        </w:rPr>
        <w:t>Statusi civil __________________________</w:t>
      </w:r>
    </w:p>
    <w:p w:rsidR="0085131E" w:rsidRPr="00DC68E9" w:rsidRDefault="0085131E" w:rsidP="0085131E">
      <w:pPr>
        <w:pStyle w:val="ListParagraph"/>
        <w:numPr>
          <w:ilvl w:val="0"/>
          <w:numId w:val="19"/>
        </w:numPr>
        <w:spacing w:after="0" w:line="240" w:lineRule="auto"/>
        <w:jc w:val="both"/>
        <w:rPr>
          <w:rFonts w:ascii="Garamond" w:hAnsi="Garamond"/>
          <w:sz w:val="24"/>
          <w:szCs w:val="24"/>
          <w:lang w:val="sq-AL"/>
        </w:rPr>
      </w:pPr>
      <w:r w:rsidRPr="00DC68E9">
        <w:rPr>
          <w:rFonts w:ascii="Garamond" w:hAnsi="Garamond"/>
          <w:sz w:val="24"/>
          <w:szCs w:val="24"/>
          <w:lang w:val="sq-AL"/>
        </w:rPr>
        <w:t>Adresa         __________________________</w:t>
      </w:r>
    </w:p>
    <w:p w:rsidR="0085131E" w:rsidRPr="00DC68E9" w:rsidRDefault="0085131E" w:rsidP="0085131E">
      <w:pPr>
        <w:pStyle w:val="ListParagraph"/>
        <w:spacing w:after="0" w:line="240" w:lineRule="auto"/>
        <w:ind w:left="1080"/>
        <w:jc w:val="both"/>
        <w:rPr>
          <w:rFonts w:ascii="Garamond" w:hAnsi="Garamond"/>
          <w:sz w:val="24"/>
          <w:szCs w:val="24"/>
          <w:lang w:val="sq-AL"/>
        </w:rPr>
      </w:pPr>
    </w:p>
    <w:p w:rsidR="0085131E" w:rsidRPr="00DC68E9" w:rsidRDefault="0085131E" w:rsidP="0085131E">
      <w:pPr>
        <w:pStyle w:val="ListParagraph"/>
        <w:numPr>
          <w:ilvl w:val="0"/>
          <w:numId w:val="21"/>
        </w:numPr>
        <w:spacing w:after="0" w:line="240" w:lineRule="auto"/>
        <w:jc w:val="both"/>
        <w:rPr>
          <w:rFonts w:ascii="Garamond" w:hAnsi="Garamond"/>
          <w:b/>
          <w:sz w:val="24"/>
          <w:szCs w:val="24"/>
          <w:lang w:val="sq-AL"/>
        </w:rPr>
      </w:pPr>
      <w:r w:rsidRPr="00DC68E9">
        <w:rPr>
          <w:rFonts w:ascii="Garamond" w:hAnsi="Garamond"/>
          <w:b/>
          <w:sz w:val="24"/>
          <w:szCs w:val="24"/>
          <w:lang w:val="sq-AL"/>
        </w:rPr>
        <w:t>Cili është burimi juaj i informacionit mbi shërbimin e kujdestarisë?</w:t>
      </w:r>
    </w:p>
    <w:p w:rsidR="0085131E" w:rsidRPr="00DC68E9" w:rsidRDefault="0085131E" w:rsidP="00AB1857">
      <w:pPr>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w:t>
      </w:r>
    </w:p>
    <w:p w:rsidR="0085131E" w:rsidRPr="00DC68E9" w:rsidRDefault="0085131E" w:rsidP="0085131E">
      <w:pPr>
        <w:pStyle w:val="ListParagraph"/>
        <w:numPr>
          <w:ilvl w:val="0"/>
          <w:numId w:val="21"/>
        </w:numPr>
        <w:spacing w:after="0" w:line="240" w:lineRule="auto"/>
        <w:jc w:val="both"/>
        <w:rPr>
          <w:rFonts w:ascii="Garamond" w:hAnsi="Garamond"/>
          <w:b/>
          <w:sz w:val="24"/>
          <w:szCs w:val="24"/>
          <w:lang w:val="sq-AL"/>
        </w:rPr>
      </w:pPr>
      <w:r w:rsidRPr="00DC68E9">
        <w:rPr>
          <w:rFonts w:ascii="Garamond" w:hAnsi="Garamond"/>
          <w:b/>
          <w:sz w:val="24"/>
          <w:szCs w:val="24"/>
          <w:lang w:val="sq-AL"/>
        </w:rPr>
        <w:t>Cili është motivi që ju shtyn për t’u ofruar si prind kujdestar?</w:t>
      </w:r>
    </w:p>
    <w:p w:rsidR="0085131E" w:rsidRPr="00DC68E9" w:rsidRDefault="0085131E" w:rsidP="00AB1857">
      <w:pPr>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31E" w:rsidRPr="00DC68E9" w:rsidRDefault="0085131E" w:rsidP="0085131E">
      <w:pPr>
        <w:pStyle w:val="ListParagraph"/>
        <w:numPr>
          <w:ilvl w:val="0"/>
          <w:numId w:val="21"/>
        </w:numPr>
        <w:spacing w:after="0" w:line="240" w:lineRule="auto"/>
        <w:jc w:val="both"/>
        <w:rPr>
          <w:rFonts w:ascii="Garamond" w:hAnsi="Garamond"/>
          <w:b/>
          <w:sz w:val="24"/>
          <w:szCs w:val="24"/>
          <w:lang w:val="sq-AL"/>
        </w:rPr>
      </w:pPr>
      <w:r w:rsidRPr="00DC68E9">
        <w:rPr>
          <w:rFonts w:ascii="Garamond" w:hAnsi="Garamond"/>
          <w:b/>
          <w:sz w:val="24"/>
          <w:szCs w:val="24"/>
          <w:lang w:val="sq-AL"/>
        </w:rPr>
        <w:t>Cilat janë marrëdhëniet tuaja me ligjin?</w:t>
      </w:r>
    </w:p>
    <w:p w:rsidR="0085131E" w:rsidRPr="00DC68E9" w:rsidRDefault="0085131E" w:rsidP="0085131E">
      <w:pPr>
        <w:pStyle w:val="ListParagraph"/>
        <w:numPr>
          <w:ilvl w:val="0"/>
          <w:numId w:val="20"/>
        </w:numPr>
        <w:spacing w:after="0" w:line="240" w:lineRule="auto"/>
        <w:jc w:val="both"/>
        <w:rPr>
          <w:rFonts w:ascii="Garamond" w:hAnsi="Garamond"/>
          <w:sz w:val="24"/>
          <w:szCs w:val="24"/>
          <w:lang w:val="sq-AL"/>
        </w:rPr>
      </w:pPr>
      <w:r w:rsidRPr="00DC68E9">
        <w:rPr>
          <w:rFonts w:ascii="Garamond" w:hAnsi="Garamond"/>
          <w:sz w:val="24"/>
          <w:szCs w:val="24"/>
          <w:lang w:val="sq-AL"/>
        </w:rPr>
        <w:t xml:space="preserve">A ju është mohuar e drejta prindërore në ndonjë periudhë të jetës </w:t>
      </w:r>
      <w:r w:rsidR="00AB1857">
        <w:rPr>
          <w:rFonts w:ascii="Garamond" w:hAnsi="Garamond"/>
          <w:sz w:val="24"/>
          <w:szCs w:val="24"/>
          <w:lang w:val="sq-AL"/>
        </w:rPr>
        <w:t>s</w:t>
      </w:r>
      <w:r w:rsidRPr="00DC68E9">
        <w:rPr>
          <w:rFonts w:ascii="Garamond" w:hAnsi="Garamond"/>
          <w:sz w:val="24"/>
          <w:szCs w:val="24"/>
          <w:lang w:val="sq-AL"/>
        </w:rPr>
        <w:t>uaj? Nëse po, kur? Po    Jo</w:t>
      </w:r>
    </w:p>
    <w:p w:rsidR="0085131E" w:rsidRPr="00DC68E9" w:rsidRDefault="0085131E" w:rsidP="0085131E">
      <w:pPr>
        <w:pStyle w:val="ListParagraph"/>
        <w:spacing w:after="0" w:line="240" w:lineRule="auto"/>
        <w:ind w:left="1440"/>
        <w:jc w:val="both"/>
        <w:rPr>
          <w:rFonts w:ascii="Garamond" w:hAnsi="Garamond"/>
          <w:sz w:val="24"/>
          <w:szCs w:val="24"/>
          <w:lang w:val="sq-AL"/>
        </w:rPr>
      </w:pPr>
      <w:r w:rsidRPr="00DC68E9">
        <w:rPr>
          <w:rFonts w:ascii="Garamond" w:hAnsi="Garamond"/>
          <w:sz w:val="24"/>
          <w:szCs w:val="24"/>
          <w:lang w:val="sq-AL"/>
        </w:rPr>
        <w:t>__________________________________________________________________</w:t>
      </w:r>
    </w:p>
    <w:p w:rsidR="0085131E" w:rsidRPr="00DC68E9" w:rsidRDefault="0085131E" w:rsidP="0085131E">
      <w:pPr>
        <w:pStyle w:val="ListParagraph"/>
        <w:numPr>
          <w:ilvl w:val="0"/>
          <w:numId w:val="20"/>
        </w:numPr>
        <w:spacing w:after="0" w:line="240" w:lineRule="auto"/>
        <w:jc w:val="both"/>
        <w:rPr>
          <w:rFonts w:ascii="Garamond" w:hAnsi="Garamond"/>
          <w:sz w:val="24"/>
          <w:szCs w:val="24"/>
          <w:lang w:val="sq-AL"/>
        </w:rPr>
      </w:pPr>
      <w:r w:rsidRPr="00DC68E9">
        <w:rPr>
          <w:rFonts w:ascii="Garamond" w:hAnsi="Garamond"/>
          <w:sz w:val="24"/>
          <w:szCs w:val="24"/>
          <w:lang w:val="sq-AL"/>
        </w:rPr>
        <w:t>A keni qenë ndonjëherë i ndjekur penalisht? Nëse po, kur?                   Po    Jo</w:t>
      </w:r>
    </w:p>
    <w:p w:rsidR="0085131E" w:rsidRPr="00DC68E9" w:rsidRDefault="0085131E" w:rsidP="0085131E">
      <w:pPr>
        <w:pStyle w:val="ListParagraph"/>
        <w:spacing w:after="0" w:line="240" w:lineRule="auto"/>
        <w:ind w:left="1440"/>
        <w:jc w:val="both"/>
        <w:rPr>
          <w:rFonts w:ascii="Garamond" w:hAnsi="Garamond"/>
          <w:sz w:val="24"/>
          <w:szCs w:val="24"/>
          <w:lang w:val="sq-AL"/>
        </w:rPr>
      </w:pPr>
      <w:r w:rsidRPr="00DC68E9">
        <w:rPr>
          <w:rFonts w:ascii="Garamond" w:hAnsi="Garamond"/>
          <w:sz w:val="24"/>
          <w:szCs w:val="24"/>
          <w:lang w:val="sq-AL"/>
        </w:rPr>
        <w:t>__________________________________________________________________</w:t>
      </w:r>
    </w:p>
    <w:p w:rsidR="0085131E" w:rsidRPr="00DC68E9" w:rsidRDefault="0085131E" w:rsidP="0085131E">
      <w:pPr>
        <w:pStyle w:val="ListParagraph"/>
        <w:numPr>
          <w:ilvl w:val="0"/>
          <w:numId w:val="21"/>
        </w:numPr>
        <w:spacing w:after="0" w:line="240" w:lineRule="auto"/>
        <w:jc w:val="both"/>
        <w:rPr>
          <w:rFonts w:ascii="Garamond" w:hAnsi="Garamond"/>
          <w:sz w:val="24"/>
          <w:szCs w:val="24"/>
          <w:lang w:val="sq-AL"/>
        </w:rPr>
      </w:pPr>
      <w:r w:rsidRPr="00DC68E9">
        <w:rPr>
          <w:rFonts w:ascii="Garamond" w:hAnsi="Garamond"/>
          <w:b/>
          <w:sz w:val="24"/>
          <w:szCs w:val="24"/>
          <w:lang w:val="sq-AL"/>
        </w:rPr>
        <w:t>Sa janë të ardhurat mujore të familjes tuaj (përfshi të gjithë anëtarët e familjes)?</w:t>
      </w:r>
      <w:r w:rsidRPr="00DC68E9">
        <w:rPr>
          <w:rFonts w:ascii="Garamond" w:hAnsi="Garamond"/>
          <w:sz w:val="24"/>
          <w:szCs w:val="24"/>
          <w:lang w:val="sq-AL"/>
        </w:rPr>
        <w:t xml:space="preserve"> ________ lek</w:t>
      </w:r>
      <w:r w:rsidR="00AB1857">
        <w:rPr>
          <w:rFonts w:ascii="Garamond" w:hAnsi="Garamond"/>
          <w:sz w:val="24"/>
          <w:szCs w:val="24"/>
          <w:lang w:val="sq-AL"/>
        </w:rPr>
        <w:t>ë</w:t>
      </w:r>
    </w:p>
    <w:p w:rsidR="0085131E" w:rsidRPr="00DC68E9" w:rsidRDefault="0085131E" w:rsidP="0085131E">
      <w:pPr>
        <w:pStyle w:val="ListParagraph"/>
        <w:numPr>
          <w:ilvl w:val="0"/>
          <w:numId w:val="21"/>
        </w:numPr>
        <w:spacing w:after="0" w:line="240" w:lineRule="auto"/>
        <w:jc w:val="both"/>
        <w:rPr>
          <w:rFonts w:ascii="Garamond" w:hAnsi="Garamond"/>
          <w:b/>
          <w:sz w:val="24"/>
          <w:szCs w:val="24"/>
          <w:lang w:val="sq-AL"/>
        </w:rPr>
      </w:pPr>
      <w:r w:rsidRPr="00DC68E9">
        <w:rPr>
          <w:rFonts w:ascii="Garamond" w:hAnsi="Garamond"/>
          <w:b/>
          <w:sz w:val="24"/>
          <w:szCs w:val="24"/>
          <w:lang w:val="sq-AL"/>
        </w:rPr>
        <w:t>Jepni të dhëna për nivelin e edukimit tuaj.</w:t>
      </w:r>
    </w:p>
    <w:p w:rsidR="0085131E" w:rsidRPr="00DC68E9" w:rsidRDefault="00AB1857" w:rsidP="0085131E">
      <w:pPr>
        <w:pStyle w:val="ListParagraph"/>
        <w:numPr>
          <w:ilvl w:val="0"/>
          <w:numId w:val="20"/>
        </w:numPr>
        <w:spacing w:after="0" w:line="240" w:lineRule="auto"/>
        <w:jc w:val="both"/>
        <w:rPr>
          <w:rFonts w:ascii="Garamond" w:hAnsi="Garamond"/>
          <w:sz w:val="24"/>
          <w:szCs w:val="24"/>
          <w:lang w:val="sq-AL"/>
        </w:rPr>
      </w:pPr>
      <w:r w:rsidRPr="00DC68E9">
        <w:rPr>
          <w:rFonts w:ascii="Garamond" w:hAnsi="Garamond"/>
          <w:sz w:val="24"/>
          <w:szCs w:val="24"/>
          <w:lang w:val="sq-AL"/>
        </w:rPr>
        <w:t>I</w:t>
      </w:r>
      <w:r w:rsidR="0085131E" w:rsidRPr="00DC68E9">
        <w:rPr>
          <w:rFonts w:ascii="Garamond" w:hAnsi="Garamond"/>
          <w:sz w:val="24"/>
          <w:szCs w:val="24"/>
          <w:lang w:val="sq-AL"/>
        </w:rPr>
        <w:t xml:space="preserve"> ulët</w:t>
      </w:r>
    </w:p>
    <w:p w:rsidR="0085131E" w:rsidRPr="00DC68E9" w:rsidRDefault="00AB1857" w:rsidP="0085131E">
      <w:pPr>
        <w:pStyle w:val="ListParagraph"/>
        <w:numPr>
          <w:ilvl w:val="0"/>
          <w:numId w:val="20"/>
        </w:numPr>
        <w:spacing w:after="0" w:line="240" w:lineRule="auto"/>
        <w:jc w:val="both"/>
        <w:rPr>
          <w:rFonts w:ascii="Garamond" w:hAnsi="Garamond"/>
          <w:sz w:val="24"/>
          <w:szCs w:val="24"/>
          <w:lang w:val="sq-AL"/>
        </w:rPr>
      </w:pPr>
      <w:r w:rsidRPr="00DC68E9">
        <w:rPr>
          <w:rFonts w:ascii="Garamond" w:hAnsi="Garamond"/>
          <w:sz w:val="24"/>
          <w:szCs w:val="24"/>
          <w:lang w:val="sq-AL"/>
        </w:rPr>
        <w:t>I</w:t>
      </w:r>
      <w:r w:rsidR="0085131E" w:rsidRPr="00DC68E9">
        <w:rPr>
          <w:rFonts w:ascii="Garamond" w:hAnsi="Garamond"/>
          <w:sz w:val="24"/>
          <w:szCs w:val="24"/>
          <w:lang w:val="sq-AL"/>
        </w:rPr>
        <w:t xml:space="preserve"> mesëm</w:t>
      </w:r>
    </w:p>
    <w:p w:rsidR="0085131E" w:rsidRPr="00DC68E9" w:rsidRDefault="00AB1857" w:rsidP="0085131E">
      <w:pPr>
        <w:pStyle w:val="ListParagraph"/>
        <w:numPr>
          <w:ilvl w:val="0"/>
          <w:numId w:val="20"/>
        </w:numPr>
        <w:spacing w:after="0" w:line="240" w:lineRule="auto"/>
        <w:jc w:val="both"/>
        <w:rPr>
          <w:rFonts w:ascii="Garamond" w:hAnsi="Garamond"/>
          <w:sz w:val="24"/>
          <w:szCs w:val="24"/>
          <w:lang w:val="sq-AL"/>
        </w:rPr>
      </w:pPr>
      <w:r w:rsidRPr="00DC68E9">
        <w:rPr>
          <w:rFonts w:ascii="Garamond" w:hAnsi="Garamond"/>
          <w:sz w:val="24"/>
          <w:szCs w:val="24"/>
          <w:lang w:val="sq-AL"/>
        </w:rPr>
        <w:t>I</w:t>
      </w:r>
      <w:r w:rsidR="0085131E" w:rsidRPr="00DC68E9">
        <w:rPr>
          <w:rFonts w:ascii="Garamond" w:hAnsi="Garamond"/>
          <w:sz w:val="24"/>
          <w:szCs w:val="24"/>
          <w:lang w:val="sq-AL"/>
        </w:rPr>
        <w:t xml:space="preserve"> lartë</w:t>
      </w:r>
    </w:p>
    <w:p w:rsidR="0085131E" w:rsidRPr="00DC68E9" w:rsidRDefault="0085131E" w:rsidP="0085131E">
      <w:pPr>
        <w:pStyle w:val="ListParagraph"/>
        <w:numPr>
          <w:ilvl w:val="0"/>
          <w:numId w:val="21"/>
        </w:numPr>
        <w:spacing w:after="0" w:line="240" w:lineRule="auto"/>
        <w:jc w:val="both"/>
        <w:rPr>
          <w:rFonts w:ascii="Garamond" w:hAnsi="Garamond"/>
          <w:b/>
          <w:sz w:val="24"/>
          <w:szCs w:val="24"/>
          <w:lang w:val="sq-AL"/>
        </w:rPr>
      </w:pPr>
      <w:r w:rsidRPr="00DC68E9">
        <w:rPr>
          <w:rFonts w:ascii="Garamond" w:hAnsi="Garamond"/>
          <w:b/>
          <w:sz w:val="24"/>
          <w:szCs w:val="24"/>
          <w:lang w:val="sq-AL"/>
        </w:rPr>
        <w:t>A keni pa</w:t>
      </w:r>
      <w:r w:rsidR="00AB1857">
        <w:rPr>
          <w:rFonts w:ascii="Garamond" w:hAnsi="Garamond"/>
          <w:b/>
          <w:sz w:val="24"/>
          <w:szCs w:val="24"/>
          <w:lang w:val="sq-AL"/>
        </w:rPr>
        <w:t>s</w:t>
      </w:r>
      <w:r w:rsidRPr="00DC68E9">
        <w:rPr>
          <w:rFonts w:ascii="Garamond" w:hAnsi="Garamond"/>
          <w:b/>
          <w:sz w:val="24"/>
          <w:szCs w:val="24"/>
          <w:lang w:val="sq-AL"/>
        </w:rPr>
        <w:t>ur ndonjëherë apo keni ndonjë problem shëndetësor?</w:t>
      </w:r>
    </w:p>
    <w:p w:rsidR="0085131E" w:rsidRPr="00DC68E9" w:rsidRDefault="0085131E" w:rsidP="00AB1857">
      <w:pPr>
        <w:spacing w:after="0" w:line="240" w:lineRule="auto"/>
        <w:ind w:firstLine="0"/>
        <w:rPr>
          <w:rFonts w:ascii="Garamond" w:hAnsi="Garamond"/>
          <w:b/>
          <w:sz w:val="24"/>
          <w:szCs w:val="24"/>
          <w:lang w:val="sq-AL"/>
        </w:rPr>
      </w:pPr>
      <w:r w:rsidRPr="00DC68E9">
        <w:rPr>
          <w:rFonts w:ascii="Garamond" w:hAnsi="Garamond"/>
          <w:b/>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31E" w:rsidRPr="00DC68E9" w:rsidRDefault="0085131E" w:rsidP="0085131E">
      <w:pPr>
        <w:pStyle w:val="ListParagraph"/>
        <w:numPr>
          <w:ilvl w:val="0"/>
          <w:numId w:val="21"/>
        </w:numPr>
        <w:spacing w:after="0" w:line="240" w:lineRule="auto"/>
        <w:jc w:val="both"/>
        <w:rPr>
          <w:rFonts w:ascii="Garamond" w:hAnsi="Garamond"/>
          <w:b/>
          <w:sz w:val="24"/>
          <w:szCs w:val="24"/>
          <w:lang w:val="sq-AL"/>
        </w:rPr>
      </w:pPr>
      <w:r w:rsidRPr="00DC68E9">
        <w:rPr>
          <w:rFonts w:ascii="Garamond" w:hAnsi="Garamond"/>
          <w:b/>
          <w:sz w:val="24"/>
          <w:szCs w:val="24"/>
          <w:lang w:val="sq-AL"/>
        </w:rPr>
        <w:t xml:space="preserve">Sa është sipërfaqja e banesës </w:t>
      </w:r>
      <w:r w:rsidR="006A47E9">
        <w:rPr>
          <w:rFonts w:ascii="Garamond" w:hAnsi="Garamond"/>
          <w:b/>
          <w:sz w:val="24"/>
          <w:szCs w:val="24"/>
          <w:lang w:val="sq-AL"/>
        </w:rPr>
        <w:t>s</w:t>
      </w:r>
      <w:r w:rsidRPr="00DC68E9">
        <w:rPr>
          <w:rFonts w:ascii="Garamond" w:hAnsi="Garamond"/>
          <w:b/>
          <w:sz w:val="24"/>
          <w:szCs w:val="24"/>
          <w:lang w:val="sq-AL"/>
        </w:rPr>
        <w:t>uaj? ____________m</w:t>
      </w:r>
      <w:r w:rsidRPr="00DC68E9">
        <w:rPr>
          <w:rFonts w:ascii="Garamond" w:hAnsi="Garamond"/>
          <w:b/>
          <w:sz w:val="24"/>
          <w:szCs w:val="24"/>
          <w:vertAlign w:val="superscript"/>
          <w:lang w:val="sq-AL"/>
        </w:rPr>
        <w:t>2</w:t>
      </w:r>
    </w:p>
    <w:p w:rsidR="0085131E" w:rsidRPr="00DC68E9" w:rsidRDefault="0085131E" w:rsidP="0085131E">
      <w:pPr>
        <w:pStyle w:val="ListParagraph"/>
        <w:numPr>
          <w:ilvl w:val="0"/>
          <w:numId w:val="21"/>
        </w:numPr>
        <w:spacing w:after="0" w:line="240" w:lineRule="auto"/>
        <w:jc w:val="both"/>
        <w:rPr>
          <w:rFonts w:ascii="Garamond" w:hAnsi="Garamond"/>
          <w:b/>
          <w:sz w:val="24"/>
          <w:szCs w:val="24"/>
          <w:lang w:val="sq-AL"/>
        </w:rPr>
      </w:pPr>
      <w:r w:rsidRPr="00DC68E9">
        <w:rPr>
          <w:rFonts w:ascii="Garamond" w:hAnsi="Garamond"/>
          <w:b/>
          <w:sz w:val="24"/>
          <w:szCs w:val="24"/>
          <w:lang w:val="sq-AL"/>
        </w:rPr>
        <w:t>Sa fëmijë keni? Jepni moshën dhe seksin e tyre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1056"/>
        <w:gridCol w:w="1620"/>
      </w:tblGrid>
      <w:tr w:rsidR="0085131E" w:rsidRPr="00DC68E9" w:rsidTr="00222013">
        <w:trPr>
          <w:jc w:val="center"/>
        </w:trPr>
        <w:tc>
          <w:tcPr>
            <w:tcW w:w="3192" w:type="dxa"/>
          </w:tcPr>
          <w:p w:rsidR="0085131E" w:rsidRPr="00DC68E9" w:rsidRDefault="0085131E" w:rsidP="00222013">
            <w:pPr>
              <w:ind w:firstLine="0"/>
              <w:jc w:val="center"/>
              <w:rPr>
                <w:rFonts w:ascii="Garamond" w:hAnsi="Garamond"/>
                <w:sz w:val="24"/>
                <w:szCs w:val="24"/>
                <w:lang w:val="sq-AL"/>
              </w:rPr>
            </w:pPr>
            <w:r w:rsidRPr="00DC68E9">
              <w:rPr>
                <w:rFonts w:ascii="Garamond" w:hAnsi="Garamond"/>
                <w:sz w:val="24"/>
                <w:szCs w:val="24"/>
                <w:lang w:val="sq-AL"/>
              </w:rPr>
              <w:t>Emri</w:t>
            </w:r>
          </w:p>
        </w:tc>
        <w:tc>
          <w:tcPr>
            <w:tcW w:w="1056" w:type="dxa"/>
          </w:tcPr>
          <w:p w:rsidR="0085131E" w:rsidRPr="00DC68E9" w:rsidRDefault="0085131E" w:rsidP="00222013">
            <w:pPr>
              <w:ind w:firstLine="0"/>
              <w:jc w:val="center"/>
              <w:rPr>
                <w:rFonts w:ascii="Garamond" w:hAnsi="Garamond"/>
                <w:sz w:val="24"/>
                <w:szCs w:val="24"/>
                <w:lang w:val="sq-AL"/>
              </w:rPr>
            </w:pPr>
            <w:r w:rsidRPr="00DC68E9">
              <w:rPr>
                <w:rFonts w:ascii="Garamond" w:hAnsi="Garamond"/>
                <w:sz w:val="24"/>
                <w:szCs w:val="24"/>
                <w:lang w:val="sq-AL"/>
              </w:rPr>
              <w:t>Mosha</w:t>
            </w:r>
          </w:p>
        </w:tc>
        <w:tc>
          <w:tcPr>
            <w:tcW w:w="1620" w:type="dxa"/>
          </w:tcPr>
          <w:p w:rsidR="0085131E" w:rsidRPr="00DC68E9" w:rsidRDefault="0085131E" w:rsidP="00222013">
            <w:pPr>
              <w:ind w:firstLine="0"/>
              <w:jc w:val="center"/>
              <w:rPr>
                <w:rFonts w:ascii="Garamond" w:hAnsi="Garamond"/>
                <w:sz w:val="24"/>
                <w:szCs w:val="24"/>
                <w:lang w:val="sq-AL"/>
              </w:rPr>
            </w:pPr>
            <w:r w:rsidRPr="00DC68E9">
              <w:rPr>
                <w:rFonts w:ascii="Garamond" w:hAnsi="Garamond"/>
                <w:sz w:val="24"/>
                <w:szCs w:val="24"/>
                <w:lang w:val="sq-AL"/>
              </w:rPr>
              <w:t>Seksi</w:t>
            </w:r>
          </w:p>
        </w:tc>
      </w:tr>
      <w:tr w:rsidR="0085131E" w:rsidRPr="00DC68E9" w:rsidTr="00222013">
        <w:trPr>
          <w:jc w:val="center"/>
        </w:trPr>
        <w:tc>
          <w:tcPr>
            <w:tcW w:w="3192" w:type="dxa"/>
          </w:tcPr>
          <w:p w:rsidR="0085131E" w:rsidRPr="00DC68E9" w:rsidRDefault="00222013" w:rsidP="0085131E">
            <w:pPr>
              <w:rPr>
                <w:rFonts w:ascii="Garamond" w:hAnsi="Garamond"/>
                <w:b/>
                <w:sz w:val="24"/>
                <w:szCs w:val="24"/>
                <w:lang w:val="sq-AL"/>
              </w:rPr>
            </w:pPr>
            <w:r w:rsidRPr="00DC68E9">
              <w:rPr>
                <w:rFonts w:ascii="Garamond" w:hAnsi="Garamond"/>
                <w:b/>
                <w:sz w:val="24"/>
                <w:szCs w:val="24"/>
                <w:lang w:val="sq-AL"/>
              </w:rPr>
              <w:t>______________________</w:t>
            </w:r>
          </w:p>
        </w:tc>
        <w:tc>
          <w:tcPr>
            <w:tcW w:w="1056" w:type="dxa"/>
          </w:tcPr>
          <w:p w:rsidR="0085131E" w:rsidRPr="00DC68E9" w:rsidRDefault="00222013" w:rsidP="0085131E">
            <w:pPr>
              <w:rPr>
                <w:rFonts w:ascii="Garamond" w:hAnsi="Garamond"/>
                <w:b/>
                <w:sz w:val="24"/>
                <w:szCs w:val="24"/>
                <w:lang w:val="sq-AL"/>
              </w:rPr>
            </w:pPr>
            <w:r w:rsidRPr="00DC68E9">
              <w:rPr>
                <w:rFonts w:ascii="Garamond" w:hAnsi="Garamond"/>
                <w:b/>
                <w:sz w:val="24"/>
                <w:szCs w:val="24"/>
                <w:lang w:val="sq-AL"/>
              </w:rPr>
              <w:t>____</w:t>
            </w:r>
          </w:p>
        </w:tc>
        <w:tc>
          <w:tcPr>
            <w:tcW w:w="1620" w:type="dxa"/>
          </w:tcPr>
          <w:p w:rsidR="0085131E" w:rsidRPr="00DC68E9" w:rsidRDefault="0085131E" w:rsidP="0085131E">
            <w:pPr>
              <w:rPr>
                <w:rFonts w:ascii="Garamond" w:hAnsi="Garamond"/>
                <w:b/>
                <w:sz w:val="24"/>
                <w:szCs w:val="24"/>
                <w:lang w:val="sq-AL"/>
              </w:rPr>
            </w:pPr>
            <w:r w:rsidRPr="00DC68E9">
              <w:rPr>
                <w:rFonts w:ascii="Garamond" w:hAnsi="Garamond"/>
                <w:b/>
                <w:sz w:val="24"/>
                <w:szCs w:val="24"/>
                <w:lang w:val="sq-AL"/>
              </w:rPr>
              <w:t>________</w:t>
            </w:r>
          </w:p>
        </w:tc>
      </w:tr>
      <w:tr w:rsidR="0085131E" w:rsidRPr="00DC68E9" w:rsidTr="00222013">
        <w:trPr>
          <w:jc w:val="center"/>
        </w:trPr>
        <w:tc>
          <w:tcPr>
            <w:tcW w:w="3192" w:type="dxa"/>
          </w:tcPr>
          <w:p w:rsidR="0085131E" w:rsidRPr="00DC68E9" w:rsidRDefault="00222013" w:rsidP="0085131E">
            <w:pPr>
              <w:rPr>
                <w:rFonts w:ascii="Garamond" w:hAnsi="Garamond"/>
                <w:b/>
                <w:sz w:val="24"/>
                <w:szCs w:val="24"/>
                <w:lang w:val="sq-AL"/>
              </w:rPr>
            </w:pPr>
            <w:r w:rsidRPr="00DC68E9">
              <w:rPr>
                <w:rFonts w:ascii="Garamond" w:hAnsi="Garamond"/>
                <w:b/>
                <w:sz w:val="24"/>
                <w:szCs w:val="24"/>
                <w:lang w:val="sq-AL"/>
              </w:rPr>
              <w:t>______________________</w:t>
            </w:r>
          </w:p>
        </w:tc>
        <w:tc>
          <w:tcPr>
            <w:tcW w:w="1056" w:type="dxa"/>
          </w:tcPr>
          <w:p w:rsidR="0085131E" w:rsidRPr="00DC68E9" w:rsidRDefault="00222013" w:rsidP="0085131E">
            <w:pPr>
              <w:rPr>
                <w:rFonts w:ascii="Garamond" w:hAnsi="Garamond"/>
                <w:b/>
                <w:sz w:val="24"/>
                <w:szCs w:val="24"/>
                <w:lang w:val="sq-AL"/>
              </w:rPr>
            </w:pPr>
            <w:r w:rsidRPr="00DC68E9">
              <w:rPr>
                <w:rFonts w:ascii="Garamond" w:hAnsi="Garamond"/>
                <w:b/>
                <w:sz w:val="24"/>
                <w:szCs w:val="24"/>
                <w:lang w:val="sq-AL"/>
              </w:rPr>
              <w:t>____</w:t>
            </w:r>
          </w:p>
        </w:tc>
        <w:tc>
          <w:tcPr>
            <w:tcW w:w="1620" w:type="dxa"/>
          </w:tcPr>
          <w:p w:rsidR="0085131E" w:rsidRPr="00DC68E9" w:rsidRDefault="0085131E" w:rsidP="0085131E">
            <w:pPr>
              <w:rPr>
                <w:rFonts w:ascii="Garamond" w:hAnsi="Garamond"/>
                <w:b/>
                <w:sz w:val="24"/>
                <w:szCs w:val="24"/>
                <w:lang w:val="sq-AL"/>
              </w:rPr>
            </w:pPr>
            <w:r w:rsidRPr="00DC68E9">
              <w:rPr>
                <w:rFonts w:ascii="Garamond" w:hAnsi="Garamond"/>
                <w:b/>
                <w:sz w:val="24"/>
                <w:szCs w:val="24"/>
                <w:lang w:val="sq-AL"/>
              </w:rPr>
              <w:t>________</w:t>
            </w:r>
          </w:p>
        </w:tc>
      </w:tr>
      <w:tr w:rsidR="0085131E" w:rsidRPr="00DC68E9" w:rsidTr="00222013">
        <w:trPr>
          <w:jc w:val="center"/>
        </w:trPr>
        <w:tc>
          <w:tcPr>
            <w:tcW w:w="3192" w:type="dxa"/>
          </w:tcPr>
          <w:p w:rsidR="0085131E" w:rsidRPr="00DC68E9" w:rsidRDefault="00222013" w:rsidP="0085131E">
            <w:pPr>
              <w:rPr>
                <w:rFonts w:ascii="Garamond" w:hAnsi="Garamond"/>
                <w:b/>
                <w:sz w:val="24"/>
                <w:szCs w:val="24"/>
                <w:lang w:val="sq-AL"/>
              </w:rPr>
            </w:pPr>
            <w:r w:rsidRPr="00DC68E9">
              <w:rPr>
                <w:rFonts w:ascii="Garamond" w:hAnsi="Garamond"/>
                <w:b/>
                <w:sz w:val="24"/>
                <w:szCs w:val="24"/>
                <w:lang w:val="sq-AL"/>
              </w:rPr>
              <w:t>______________________</w:t>
            </w:r>
          </w:p>
        </w:tc>
        <w:tc>
          <w:tcPr>
            <w:tcW w:w="1056" w:type="dxa"/>
          </w:tcPr>
          <w:p w:rsidR="0085131E" w:rsidRPr="00DC68E9" w:rsidRDefault="00222013" w:rsidP="0085131E">
            <w:pPr>
              <w:rPr>
                <w:rFonts w:ascii="Garamond" w:hAnsi="Garamond"/>
                <w:b/>
                <w:sz w:val="24"/>
                <w:szCs w:val="24"/>
                <w:lang w:val="sq-AL"/>
              </w:rPr>
            </w:pPr>
            <w:r w:rsidRPr="00DC68E9">
              <w:rPr>
                <w:rFonts w:ascii="Garamond" w:hAnsi="Garamond"/>
                <w:b/>
                <w:sz w:val="24"/>
                <w:szCs w:val="24"/>
                <w:lang w:val="sq-AL"/>
              </w:rPr>
              <w:t>____</w:t>
            </w:r>
          </w:p>
        </w:tc>
        <w:tc>
          <w:tcPr>
            <w:tcW w:w="1620" w:type="dxa"/>
          </w:tcPr>
          <w:p w:rsidR="0085131E" w:rsidRPr="00DC68E9" w:rsidRDefault="0085131E" w:rsidP="0085131E">
            <w:pPr>
              <w:rPr>
                <w:rFonts w:ascii="Garamond" w:hAnsi="Garamond"/>
                <w:b/>
                <w:sz w:val="24"/>
                <w:szCs w:val="24"/>
                <w:lang w:val="sq-AL"/>
              </w:rPr>
            </w:pPr>
            <w:r w:rsidRPr="00DC68E9">
              <w:rPr>
                <w:rFonts w:ascii="Garamond" w:hAnsi="Garamond"/>
                <w:b/>
                <w:sz w:val="24"/>
                <w:szCs w:val="24"/>
                <w:lang w:val="sq-AL"/>
              </w:rPr>
              <w:t>________</w:t>
            </w:r>
          </w:p>
        </w:tc>
      </w:tr>
    </w:tbl>
    <w:p w:rsidR="0085131E" w:rsidRPr="00DC68E9" w:rsidRDefault="0085131E" w:rsidP="0085131E">
      <w:pPr>
        <w:pStyle w:val="ListParagraph"/>
        <w:numPr>
          <w:ilvl w:val="0"/>
          <w:numId w:val="21"/>
        </w:numPr>
        <w:spacing w:after="0" w:line="240" w:lineRule="auto"/>
        <w:jc w:val="both"/>
        <w:rPr>
          <w:rFonts w:ascii="Garamond" w:hAnsi="Garamond"/>
          <w:sz w:val="24"/>
          <w:szCs w:val="24"/>
          <w:lang w:val="sq-AL"/>
        </w:rPr>
      </w:pPr>
      <w:r w:rsidRPr="00DC68E9">
        <w:rPr>
          <w:rFonts w:ascii="Garamond" w:hAnsi="Garamond"/>
          <w:b/>
          <w:sz w:val="24"/>
          <w:szCs w:val="24"/>
          <w:lang w:val="sq-AL"/>
        </w:rPr>
        <w:t xml:space="preserve">A janë dakord të gjithë anëtarët e familjes </w:t>
      </w:r>
      <w:r w:rsidR="006A47E9">
        <w:rPr>
          <w:rFonts w:ascii="Garamond" w:hAnsi="Garamond"/>
          <w:b/>
          <w:sz w:val="24"/>
          <w:szCs w:val="24"/>
          <w:lang w:val="sq-AL"/>
        </w:rPr>
        <w:t>s</w:t>
      </w:r>
      <w:r w:rsidRPr="00DC68E9">
        <w:rPr>
          <w:rFonts w:ascii="Garamond" w:hAnsi="Garamond"/>
          <w:b/>
          <w:sz w:val="24"/>
          <w:szCs w:val="24"/>
          <w:lang w:val="sq-AL"/>
        </w:rPr>
        <w:t xml:space="preserve">uaj me vendimin për të qenë familje kujdestare?                                                                           </w:t>
      </w:r>
      <w:r w:rsidRPr="00DC68E9">
        <w:rPr>
          <w:rFonts w:ascii="Garamond" w:hAnsi="Garamond"/>
          <w:sz w:val="24"/>
          <w:szCs w:val="24"/>
          <w:lang w:val="sq-AL"/>
        </w:rPr>
        <w:t xml:space="preserve">                             Po    Jo</w:t>
      </w:r>
    </w:p>
    <w:p w:rsidR="0085131E" w:rsidRPr="00DC68E9" w:rsidRDefault="0085131E" w:rsidP="0085131E">
      <w:pPr>
        <w:pStyle w:val="ListParagraph"/>
        <w:numPr>
          <w:ilvl w:val="0"/>
          <w:numId w:val="20"/>
        </w:numPr>
        <w:spacing w:after="0" w:line="240" w:lineRule="auto"/>
        <w:jc w:val="both"/>
        <w:rPr>
          <w:rFonts w:ascii="Garamond" w:hAnsi="Garamond"/>
          <w:sz w:val="24"/>
          <w:szCs w:val="24"/>
          <w:lang w:val="sq-AL"/>
        </w:rPr>
      </w:pPr>
      <w:r w:rsidRPr="00DC68E9">
        <w:rPr>
          <w:rFonts w:ascii="Garamond" w:hAnsi="Garamond"/>
          <w:sz w:val="24"/>
          <w:szCs w:val="24"/>
          <w:lang w:val="sq-AL"/>
        </w:rPr>
        <w:t>Nëse jo, cili nga anëtarët dhe për çfarë arsyeje?</w:t>
      </w:r>
    </w:p>
    <w:p w:rsidR="008837B2" w:rsidRPr="00DC68E9" w:rsidRDefault="0085131E" w:rsidP="0085131E">
      <w:pPr>
        <w:pStyle w:val="NeniTitull"/>
        <w:keepNext w:val="0"/>
        <w:rPr>
          <w:spacing w:val="-4"/>
          <w:lang w:val="sq-AL"/>
        </w:rPr>
      </w:pPr>
      <w:r w:rsidRPr="00DC68E9">
        <w:rPr>
          <w:rFonts w:cs="Times New Roman"/>
          <w:szCs w:val="24"/>
          <w:lang w:val="sq-AL"/>
        </w:rPr>
        <w:t>________________________________________________________________________________________________________________________________________________________________________________________________________________</w:t>
      </w:r>
      <w:r w:rsidR="00AB1857">
        <w:rPr>
          <w:rFonts w:cs="Times New Roman"/>
          <w:szCs w:val="24"/>
          <w:lang w:val="sq-AL"/>
        </w:rPr>
        <w:t>_______________________________</w:t>
      </w:r>
      <w:r w:rsidRPr="00DC68E9">
        <w:rPr>
          <w:rFonts w:cs="Times New Roman"/>
          <w:szCs w:val="24"/>
          <w:lang w:val="sq-AL"/>
        </w:rPr>
        <w:t>_____</w:t>
      </w:r>
      <w:r w:rsidR="00AB1857">
        <w:rPr>
          <w:rFonts w:cs="Times New Roman"/>
          <w:szCs w:val="24"/>
          <w:lang w:val="sq-AL"/>
        </w:rPr>
        <w:t>_________</w:t>
      </w:r>
      <w:r w:rsidRPr="00DC68E9">
        <w:rPr>
          <w:rFonts w:cs="Times New Roman"/>
          <w:szCs w:val="24"/>
          <w:lang w:val="sq-AL"/>
        </w:rPr>
        <w:t>___________________________________________________________________</w:t>
      </w:r>
    </w:p>
    <w:p w:rsidR="008837B2" w:rsidRPr="00DC68E9" w:rsidRDefault="008837B2" w:rsidP="001B4B72">
      <w:pPr>
        <w:pStyle w:val="NeniTitull"/>
        <w:keepNext w:val="0"/>
        <w:rPr>
          <w:spacing w:val="-4"/>
          <w:lang w:val="sq-AL"/>
        </w:rPr>
      </w:pPr>
    </w:p>
    <w:p w:rsidR="00547ADA" w:rsidRDefault="0085131E" w:rsidP="0085131E">
      <w:pPr>
        <w:spacing w:after="0" w:line="240" w:lineRule="auto"/>
        <w:ind w:left="360"/>
        <w:jc w:val="center"/>
        <w:rPr>
          <w:rFonts w:ascii="Garamond" w:hAnsi="Garamond"/>
          <w:b/>
          <w:sz w:val="24"/>
          <w:szCs w:val="24"/>
          <w:u w:val="single"/>
          <w:lang w:val="sq-AL"/>
        </w:rPr>
      </w:pPr>
      <w:r w:rsidRPr="00DC68E9">
        <w:rPr>
          <w:rFonts w:ascii="Garamond" w:hAnsi="Garamond"/>
          <w:b/>
          <w:sz w:val="24"/>
          <w:szCs w:val="24"/>
          <w:u w:val="single"/>
          <w:lang w:val="sq-AL"/>
        </w:rPr>
        <w:t>FORMULAR NR. 2</w:t>
      </w:r>
    </w:p>
    <w:p w:rsidR="0085131E" w:rsidRPr="00DC68E9" w:rsidRDefault="0085131E" w:rsidP="0085131E">
      <w:pPr>
        <w:spacing w:after="0" w:line="240" w:lineRule="auto"/>
        <w:ind w:left="360"/>
        <w:jc w:val="center"/>
        <w:rPr>
          <w:rFonts w:ascii="Garamond" w:hAnsi="Garamond"/>
          <w:b/>
          <w:sz w:val="24"/>
          <w:szCs w:val="24"/>
          <w:u w:val="single"/>
          <w:lang w:val="sq-AL"/>
        </w:rPr>
      </w:pPr>
      <w:r w:rsidRPr="00DC68E9">
        <w:rPr>
          <w:rFonts w:ascii="Garamond" w:hAnsi="Garamond"/>
          <w:b/>
          <w:sz w:val="24"/>
          <w:szCs w:val="24"/>
          <w:u w:val="single"/>
          <w:lang w:val="sq-AL"/>
        </w:rPr>
        <w:t>ME TË DHËNA TË DETAJUARA TË FAMILJES KUJDESTARE</w:t>
      </w:r>
    </w:p>
    <w:p w:rsidR="0085131E" w:rsidRPr="00DC68E9" w:rsidRDefault="0085131E" w:rsidP="0085131E">
      <w:pPr>
        <w:spacing w:after="0" w:line="240" w:lineRule="auto"/>
        <w:ind w:left="360"/>
        <w:rPr>
          <w:rFonts w:ascii="Garamond" w:hAnsi="Garamond"/>
          <w:sz w:val="24"/>
          <w:szCs w:val="24"/>
          <w:lang w:val="sq-AL"/>
        </w:rPr>
      </w:pPr>
      <w:r w:rsidRPr="00DC68E9">
        <w:rPr>
          <w:rFonts w:ascii="Garamond" w:hAnsi="Garamond"/>
          <w:sz w:val="24"/>
          <w:szCs w:val="24"/>
          <w:lang w:val="sq-AL"/>
        </w:rPr>
        <w:t>(Ju lutem lexoni udhëzimin për plotësimin e rregullt të formularit)</w:t>
      </w:r>
    </w:p>
    <w:p w:rsidR="0085131E" w:rsidRPr="00DC68E9" w:rsidRDefault="0085131E" w:rsidP="0085131E">
      <w:pPr>
        <w:spacing w:after="0" w:line="240" w:lineRule="auto"/>
        <w:ind w:left="360"/>
        <w:rPr>
          <w:rFonts w:ascii="Garamond" w:hAnsi="Garamond"/>
          <w:sz w:val="24"/>
          <w:szCs w:val="24"/>
          <w:lang w:val="sq-AL"/>
        </w:rPr>
      </w:pPr>
    </w:p>
    <w:p w:rsidR="0085131E" w:rsidRPr="00DC68E9" w:rsidRDefault="0085131E" w:rsidP="0085131E">
      <w:pPr>
        <w:pStyle w:val="ListParagraph"/>
        <w:numPr>
          <w:ilvl w:val="0"/>
          <w:numId w:val="22"/>
        </w:numPr>
        <w:spacing w:after="0" w:line="240" w:lineRule="auto"/>
        <w:jc w:val="both"/>
        <w:rPr>
          <w:rFonts w:ascii="Garamond" w:hAnsi="Garamond"/>
          <w:b/>
          <w:sz w:val="24"/>
          <w:szCs w:val="24"/>
          <w:lang w:val="sq-AL"/>
        </w:rPr>
      </w:pPr>
      <w:r w:rsidRPr="00DC68E9">
        <w:rPr>
          <w:rFonts w:ascii="Garamond" w:hAnsi="Garamond"/>
          <w:b/>
          <w:sz w:val="24"/>
          <w:szCs w:val="24"/>
          <w:lang w:val="sq-AL"/>
        </w:rPr>
        <w:t>DETAJE KONTAKTI</w:t>
      </w:r>
    </w:p>
    <w:p w:rsidR="0085131E" w:rsidRPr="00DC68E9" w:rsidRDefault="0085131E" w:rsidP="0085131E">
      <w:pPr>
        <w:spacing w:after="0" w:line="240" w:lineRule="auto"/>
        <w:ind w:left="360"/>
        <w:rPr>
          <w:rFonts w:ascii="Garamond" w:hAnsi="Garamond"/>
          <w:sz w:val="24"/>
          <w:szCs w:val="24"/>
          <w:lang w:val="sq-AL"/>
        </w:rPr>
      </w:pPr>
      <w:r w:rsidRPr="00DC68E9">
        <w:rPr>
          <w:rFonts w:ascii="Garamond" w:hAnsi="Garamond"/>
          <w:sz w:val="24"/>
          <w:szCs w:val="24"/>
          <w:lang w:val="sq-AL"/>
        </w:rPr>
        <w:t>Institucioni/organizata/</w:t>
      </w:r>
      <w:r w:rsidR="00486E90" w:rsidRPr="00DC68E9">
        <w:rPr>
          <w:rFonts w:ascii="Garamond" w:hAnsi="Garamond"/>
          <w:sz w:val="24"/>
          <w:szCs w:val="24"/>
          <w:lang w:val="sq-AL"/>
        </w:rPr>
        <w:t>agjencia</w:t>
      </w:r>
      <w:r w:rsidRPr="00DC68E9">
        <w:rPr>
          <w:rFonts w:ascii="Garamond" w:hAnsi="Garamond"/>
          <w:sz w:val="24"/>
          <w:szCs w:val="24"/>
          <w:lang w:val="sq-AL"/>
        </w:rPr>
        <w:t xml:space="preserve"> e cila ofron shërbimin e kujdestarisë:</w:t>
      </w:r>
    </w:p>
    <w:p w:rsidR="0085131E" w:rsidRPr="00DC68E9" w:rsidRDefault="0085131E" w:rsidP="0085131E">
      <w:pPr>
        <w:spacing w:after="0" w:line="240" w:lineRule="auto"/>
        <w:ind w:left="360"/>
        <w:rPr>
          <w:rFonts w:ascii="Garamond" w:hAnsi="Garamond"/>
          <w:sz w:val="24"/>
          <w:szCs w:val="24"/>
          <w:lang w:val="sq-AL"/>
        </w:rPr>
      </w:pPr>
      <w:r w:rsidRPr="00DC68E9">
        <w:rPr>
          <w:rFonts w:ascii="Garamond" w:hAnsi="Garamond"/>
          <w:sz w:val="24"/>
          <w:szCs w:val="24"/>
          <w:lang w:val="sq-AL"/>
        </w:rPr>
        <w:t>Emri i punonjësit social: _______________________</w:t>
      </w:r>
    </w:p>
    <w:p w:rsidR="0085131E" w:rsidRPr="00DC68E9" w:rsidRDefault="0085131E" w:rsidP="0085131E">
      <w:pPr>
        <w:spacing w:after="0" w:line="240" w:lineRule="auto"/>
        <w:ind w:left="360"/>
        <w:rPr>
          <w:rFonts w:ascii="Garamond" w:hAnsi="Garamond"/>
          <w:sz w:val="24"/>
          <w:szCs w:val="24"/>
          <w:lang w:val="sq-AL"/>
        </w:rPr>
      </w:pPr>
      <w:r w:rsidRPr="00DC68E9">
        <w:rPr>
          <w:rFonts w:ascii="Garamond" w:hAnsi="Garamond"/>
          <w:sz w:val="24"/>
          <w:szCs w:val="24"/>
          <w:lang w:val="sq-AL"/>
        </w:rPr>
        <w:t>Emri i menaxherit/drejtuesit: _______________________</w:t>
      </w:r>
    </w:p>
    <w:p w:rsidR="0085131E" w:rsidRPr="00DC68E9" w:rsidRDefault="0085131E" w:rsidP="0085131E">
      <w:pPr>
        <w:spacing w:after="0" w:line="240" w:lineRule="auto"/>
        <w:ind w:left="360"/>
        <w:rPr>
          <w:rFonts w:ascii="Garamond" w:hAnsi="Garamond"/>
          <w:sz w:val="24"/>
          <w:szCs w:val="24"/>
          <w:lang w:val="sq-AL"/>
        </w:rPr>
      </w:pPr>
      <w:r w:rsidRPr="00DC68E9">
        <w:rPr>
          <w:rFonts w:ascii="Garamond" w:hAnsi="Garamond"/>
          <w:sz w:val="24"/>
          <w:szCs w:val="24"/>
          <w:lang w:val="sq-AL"/>
        </w:rPr>
        <w:t>Adresa: _______________________</w:t>
      </w:r>
    </w:p>
    <w:p w:rsidR="0085131E" w:rsidRPr="00DC68E9" w:rsidRDefault="0085131E" w:rsidP="0085131E">
      <w:pPr>
        <w:spacing w:after="0" w:line="240" w:lineRule="auto"/>
        <w:ind w:left="360"/>
        <w:rPr>
          <w:rFonts w:ascii="Garamond" w:hAnsi="Garamond"/>
          <w:sz w:val="24"/>
          <w:szCs w:val="24"/>
          <w:lang w:val="sq-AL"/>
        </w:rPr>
      </w:pPr>
      <w:r w:rsidRPr="00DC68E9">
        <w:rPr>
          <w:rFonts w:ascii="Garamond" w:hAnsi="Garamond"/>
          <w:sz w:val="24"/>
          <w:szCs w:val="24"/>
          <w:lang w:val="sq-AL"/>
        </w:rPr>
        <w:t xml:space="preserve">Nr. </w:t>
      </w:r>
      <w:r w:rsidR="00486E90" w:rsidRPr="00DC68E9">
        <w:rPr>
          <w:rFonts w:ascii="Garamond" w:hAnsi="Garamond"/>
          <w:sz w:val="24"/>
          <w:szCs w:val="24"/>
          <w:lang w:val="sq-AL"/>
        </w:rPr>
        <w:t>tel</w:t>
      </w:r>
      <w:r w:rsidR="00486E90">
        <w:rPr>
          <w:rFonts w:ascii="Garamond" w:hAnsi="Garamond"/>
          <w:sz w:val="24"/>
          <w:szCs w:val="24"/>
          <w:lang w:val="sq-AL"/>
        </w:rPr>
        <w:t>.</w:t>
      </w:r>
      <w:r w:rsidRPr="00DC68E9">
        <w:rPr>
          <w:rFonts w:ascii="Garamond" w:hAnsi="Garamond"/>
          <w:sz w:val="24"/>
          <w:szCs w:val="24"/>
          <w:lang w:val="sq-AL"/>
        </w:rPr>
        <w:t>/fax: _______________________</w:t>
      </w:r>
    </w:p>
    <w:p w:rsidR="0085131E" w:rsidRPr="00DC68E9" w:rsidRDefault="0085131E" w:rsidP="0085131E">
      <w:pPr>
        <w:spacing w:after="0" w:line="240" w:lineRule="auto"/>
        <w:ind w:left="360"/>
        <w:rPr>
          <w:rFonts w:ascii="Garamond" w:hAnsi="Garamond"/>
          <w:sz w:val="24"/>
          <w:szCs w:val="24"/>
          <w:lang w:val="sq-AL"/>
        </w:rPr>
      </w:pPr>
    </w:p>
    <w:p w:rsidR="0085131E" w:rsidRPr="00DC68E9" w:rsidRDefault="0085131E" w:rsidP="0085131E">
      <w:pPr>
        <w:pStyle w:val="ListParagraph"/>
        <w:numPr>
          <w:ilvl w:val="0"/>
          <w:numId w:val="22"/>
        </w:numPr>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TË DHËNA PËR FAMILJEN KUJDESTARE</w:t>
      </w:r>
    </w:p>
    <w:p w:rsidR="0085131E" w:rsidRPr="00DC68E9" w:rsidRDefault="0085131E" w:rsidP="0085131E">
      <w:pPr>
        <w:pStyle w:val="ListParagraph"/>
        <w:numPr>
          <w:ilvl w:val="0"/>
          <w:numId w:val="27"/>
        </w:numPr>
        <w:spacing w:after="0" w:line="240" w:lineRule="auto"/>
        <w:jc w:val="both"/>
        <w:rPr>
          <w:rFonts w:ascii="Garamond" w:hAnsi="Garamond"/>
          <w:b/>
          <w:i/>
          <w:sz w:val="24"/>
          <w:szCs w:val="24"/>
          <w:u w:val="single"/>
          <w:lang w:val="sq-AL"/>
        </w:rPr>
      </w:pPr>
      <w:r w:rsidRPr="00DC68E9">
        <w:rPr>
          <w:rFonts w:ascii="Garamond" w:hAnsi="Garamond"/>
          <w:b/>
          <w:i/>
          <w:sz w:val="24"/>
          <w:szCs w:val="24"/>
          <w:u w:val="single"/>
          <w:lang w:val="sq-AL"/>
        </w:rPr>
        <w:t>TË DHËNA PËR PRINDËRIT KUJDESTARË</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2856"/>
        <w:gridCol w:w="3150"/>
      </w:tblGrid>
      <w:tr w:rsidR="0085131E" w:rsidRPr="00DC68E9" w:rsidTr="0085131E">
        <w:trPr>
          <w:jc w:val="center"/>
        </w:trPr>
        <w:tc>
          <w:tcPr>
            <w:tcW w:w="3192" w:type="dxa"/>
          </w:tcPr>
          <w:p w:rsidR="0085131E" w:rsidRPr="00DC68E9" w:rsidRDefault="0085131E" w:rsidP="0085131E">
            <w:pPr>
              <w:rPr>
                <w:rFonts w:ascii="Garamond" w:hAnsi="Garamond"/>
                <w:sz w:val="24"/>
                <w:szCs w:val="24"/>
                <w:lang w:val="sq-AL"/>
              </w:rPr>
            </w:pPr>
          </w:p>
        </w:tc>
        <w:tc>
          <w:tcPr>
            <w:tcW w:w="2856"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Nëna</w:t>
            </w:r>
          </w:p>
        </w:tc>
        <w:tc>
          <w:tcPr>
            <w:tcW w:w="3150"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Babai</w:t>
            </w:r>
          </w:p>
        </w:tc>
      </w:tr>
      <w:tr w:rsidR="0085131E" w:rsidRPr="00DC68E9" w:rsidTr="0085131E">
        <w:trPr>
          <w:jc w:val="center"/>
        </w:trPr>
        <w:tc>
          <w:tcPr>
            <w:tcW w:w="3192" w:type="dxa"/>
          </w:tcPr>
          <w:p w:rsidR="0085131E" w:rsidRPr="00DC68E9" w:rsidRDefault="0085131E" w:rsidP="0085131E">
            <w:pPr>
              <w:rPr>
                <w:rFonts w:ascii="Garamond" w:hAnsi="Garamond"/>
                <w:sz w:val="24"/>
                <w:szCs w:val="24"/>
                <w:lang w:val="sq-AL"/>
              </w:rPr>
            </w:pPr>
            <w:r w:rsidRPr="00DC68E9">
              <w:rPr>
                <w:rFonts w:ascii="Garamond" w:hAnsi="Garamond"/>
                <w:sz w:val="24"/>
                <w:szCs w:val="24"/>
                <w:lang w:val="sq-AL"/>
              </w:rPr>
              <w:t>Emri</w:t>
            </w:r>
          </w:p>
        </w:tc>
        <w:tc>
          <w:tcPr>
            <w:tcW w:w="2856"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w:t>
            </w:r>
          </w:p>
        </w:tc>
        <w:tc>
          <w:tcPr>
            <w:tcW w:w="3150"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____________________</w:t>
            </w:r>
          </w:p>
        </w:tc>
      </w:tr>
      <w:tr w:rsidR="0085131E" w:rsidRPr="00DC68E9" w:rsidTr="0085131E">
        <w:trPr>
          <w:jc w:val="center"/>
        </w:trPr>
        <w:tc>
          <w:tcPr>
            <w:tcW w:w="3192" w:type="dxa"/>
          </w:tcPr>
          <w:p w:rsidR="0085131E" w:rsidRPr="00DC68E9" w:rsidRDefault="0085131E" w:rsidP="0085131E">
            <w:pPr>
              <w:rPr>
                <w:rFonts w:ascii="Garamond" w:hAnsi="Garamond"/>
                <w:sz w:val="24"/>
                <w:szCs w:val="24"/>
                <w:lang w:val="sq-AL"/>
              </w:rPr>
            </w:pPr>
            <w:r w:rsidRPr="00DC68E9">
              <w:rPr>
                <w:rFonts w:ascii="Garamond" w:hAnsi="Garamond"/>
                <w:sz w:val="24"/>
                <w:szCs w:val="24"/>
                <w:lang w:val="sq-AL"/>
              </w:rPr>
              <w:t>Mbiemri</w:t>
            </w:r>
          </w:p>
        </w:tc>
        <w:tc>
          <w:tcPr>
            <w:tcW w:w="2856"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w:t>
            </w:r>
          </w:p>
        </w:tc>
        <w:tc>
          <w:tcPr>
            <w:tcW w:w="3150"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____________________</w:t>
            </w:r>
          </w:p>
        </w:tc>
      </w:tr>
      <w:tr w:rsidR="0085131E" w:rsidRPr="00DC68E9" w:rsidTr="0085131E">
        <w:trPr>
          <w:jc w:val="center"/>
        </w:trPr>
        <w:tc>
          <w:tcPr>
            <w:tcW w:w="3192" w:type="dxa"/>
          </w:tcPr>
          <w:p w:rsidR="0085131E" w:rsidRPr="00DC68E9" w:rsidRDefault="0085131E" w:rsidP="0085131E">
            <w:pPr>
              <w:rPr>
                <w:rFonts w:ascii="Garamond" w:hAnsi="Garamond"/>
                <w:sz w:val="24"/>
                <w:szCs w:val="24"/>
                <w:lang w:val="sq-AL"/>
              </w:rPr>
            </w:pPr>
            <w:r w:rsidRPr="00DC68E9">
              <w:rPr>
                <w:rFonts w:ascii="Garamond" w:hAnsi="Garamond"/>
                <w:sz w:val="24"/>
                <w:szCs w:val="24"/>
                <w:lang w:val="sq-AL"/>
              </w:rPr>
              <w:t>Mbiemri i mëparshëm</w:t>
            </w:r>
          </w:p>
        </w:tc>
        <w:tc>
          <w:tcPr>
            <w:tcW w:w="2856"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w:t>
            </w:r>
          </w:p>
        </w:tc>
        <w:tc>
          <w:tcPr>
            <w:tcW w:w="3150"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____________________</w:t>
            </w:r>
          </w:p>
        </w:tc>
      </w:tr>
      <w:tr w:rsidR="0085131E" w:rsidRPr="00DC68E9" w:rsidTr="0085131E">
        <w:trPr>
          <w:jc w:val="center"/>
        </w:trPr>
        <w:tc>
          <w:tcPr>
            <w:tcW w:w="3192" w:type="dxa"/>
          </w:tcPr>
          <w:p w:rsidR="0085131E" w:rsidRPr="00DC68E9" w:rsidRDefault="0085131E" w:rsidP="0085131E">
            <w:pPr>
              <w:rPr>
                <w:rFonts w:ascii="Garamond" w:hAnsi="Garamond"/>
                <w:sz w:val="24"/>
                <w:szCs w:val="24"/>
                <w:lang w:val="sq-AL"/>
              </w:rPr>
            </w:pPr>
            <w:r w:rsidRPr="00DC68E9">
              <w:rPr>
                <w:rFonts w:ascii="Garamond" w:hAnsi="Garamond"/>
                <w:sz w:val="24"/>
                <w:szCs w:val="24"/>
                <w:lang w:val="sq-AL"/>
              </w:rPr>
              <w:t>Datëlindja</w:t>
            </w:r>
          </w:p>
        </w:tc>
        <w:tc>
          <w:tcPr>
            <w:tcW w:w="2856"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w:t>
            </w:r>
          </w:p>
        </w:tc>
        <w:tc>
          <w:tcPr>
            <w:tcW w:w="3150"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____________________</w:t>
            </w:r>
          </w:p>
        </w:tc>
      </w:tr>
      <w:tr w:rsidR="0085131E" w:rsidRPr="00DC68E9" w:rsidTr="0085131E">
        <w:trPr>
          <w:jc w:val="center"/>
        </w:trPr>
        <w:tc>
          <w:tcPr>
            <w:tcW w:w="3192" w:type="dxa"/>
          </w:tcPr>
          <w:p w:rsidR="0085131E" w:rsidRPr="00DC68E9" w:rsidRDefault="0085131E" w:rsidP="0085131E">
            <w:pPr>
              <w:rPr>
                <w:rFonts w:ascii="Garamond" w:hAnsi="Garamond"/>
                <w:sz w:val="24"/>
                <w:szCs w:val="24"/>
                <w:lang w:val="sq-AL"/>
              </w:rPr>
            </w:pPr>
            <w:r w:rsidRPr="00DC68E9">
              <w:rPr>
                <w:rFonts w:ascii="Garamond" w:hAnsi="Garamond"/>
                <w:sz w:val="24"/>
                <w:szCs w:val="24"/>
                <w:lang w:val="sq-AL"/>
              </w:rPr>
              <w:t>Shtetësia</w:t>
            </w:r>
          </w:p>
        </w:tc>
        <w:tc>
          <w:tcPr>
            <w:tcW w:w="2856"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w:t>
            </w:r>
          </w:p>
        </w:tc>
        <w:tc>
          <w:tcPr>
            <w:tcW w:w="3150"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____________________</w:t>
            </w:r>
          </w:p>
        </w:tc>
      </w:tr>
      <w:tr w:rsidR="0085131E" w:rsidRPr="00DC68E9" w:rsidTr="0085131E">
        <w:trPr>
          <w:jc w:val="center"/>
        </w:trPr>
        <w:tc>
          <w:tcPr>
            <w:tcW w:w="3192" w:type="dxa"/>
          </w:tcPr>
          <w:p w:rsidR="0085131E" w:rsidRPr="00DC68E9" w:rsidRDefault="0085131E" w:rsidP="0085131E">
            <w:pPr>
              <w:rPr>
                <w:rFonts w:ascii="Garamond" w:hAnsi="Garamond"/>
                <w:sz w:val="24"/>
                <w:szCs w:val="24"/>
                <w:lang w:val="sq-AL"/>
              </w:rPr>
            </w:pPr>
            <w:r w:rsidRPr="00DC68E9">
              <w:rPr>
                <w:rFonts w:ascii="Garamond" w:hAnsi="Garamond"/>
                <w:sz w:val="24"/>
                <w:szCs w:val="24"/>
                <w:lang w:val="sq-AL"/>
              </w:rPr>
              <w:t>Punësimi</w:t>
            </w:r>
          </w:p>
        </w:tc>
        <w:tc>
          <w:tcPr>
            <w:tcW w:w="2856"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w:t>
            </w:r>
          </w:p>
        </w:tc>
        <w:tc>
          <w:tcPr>
            <w:tcW w:w="3150"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____________________</w:t>
            </w:r>
          </w:p>
        </w:tc>
      </w:tr>
      <w:tr w:rsidR="0085131E" w:rsidRPr="00DC68E9" w:rsidTr="0085131E">
        <w:trPr>
          <w:jc w:val="center"/>
        </w:trPr>
        <w:tc>
          <w:tcPr>
            <w:tcW w:w="3192" w:type="dxa"/>
          </w:tcPr>
          <w:p w:rsidR="0085131E" w:rsidRPr="00DC68E9" w:rsidRDefault="0085131E" w:rsidP="0085131E">
            <w:pPr>
              <w:rPr>
                <w:rFonts w:ascii="Garamond" w:hAnsi="Garamond"/>
                <w:sz w:val="24"/>
                <w:szCs w:val="24"/>
                <w:lang w:val="sq-AL"/>
              </w:rPr>
            </w:pPr>
            <w:r w:rsidRPr="00DC68E9">
              <w:rPr>
                <w:rFonts w:ascii="Garamond" w:hAnsi="Garamond"/>
                <w:sz w:val="24"/>
                <w:szCs w:val="24"/>
                <w:lang w:val="sq-AL"/>
              </w:rPr>
              <w:t>Adresa</w:t>
            </w:r>
          </w:p>
        </w:tc>
        <w:tc>
          <w:tcPr>
            <w:tcW w:w="2856"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w:t>
            </w:r>
          </w:p>
        </w:tc>
        <w:tc>
          <w:tcPr>
            <w:tcW w:w="3150"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____________________</w:t>
            </w:r>
          </w:p>
        </w:tc>
      </w:tr>
      <w:tr w:rsidR="0085131E" w:rsidRPr="00DC68E9" w:rsidTr="0085131E">
        <w:trPr>
          <w:jc w:val="center"/>
        </w:trPr>
        <w:tc>
          <w:tcPr>
            <w:tcW w:w="3192" w:type="dxa"/>
          </w:tcPr>
          <w:p w:rsidR="0085131E" w:rsidRPr="00DC68E9" w:rsidRDefault="0085131E" w:rsidP="0085131E">
            <w:pPr>
              <w:rPr>
                <w:rFonts w:ascii="Garamond" w:hAnsi="Garamond"/>
                <w:sz w:val="24"/>
                <w:szCs w:val="24"/>
                <w:lang w:val="sq-AL"/>
              </w:rPr>
            </w:pPr>
            <w:r w:rsidRPr="00DC68E9">
              <w:rPr>
                <w:rFonts w:ascii="Garamond" w:hAnsi="Garamond"/>
                <w:sz w:val="24"/>
                <w:szCs w:val="24"/>
                <w:lang w:val="sq-AL"/>
              </w:rPr>
              <w:t>Nr. tel</w:t>
            </w:r>
            <w:r w:rsidR="00486E90">
              <w:rPr>
                <w:rFonts w:ascii="Garamond" w:hAnsi="Garamond"/>
                <w:sz w:val="24"/>
                <w:szCs w:val="24"/>
                <w:lang w:val="sq-AL"/>
              </w:rPr>
              <w:t>.</w:t>
            </w:r>
          </w:p>
        </w:tc>
        <w:tc>
          <w:tcPr>
            <w:tcW w:w="2856"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w:t>
            </w:r>
          </w:p>
        </w:tc>
        <w:tc>
          <w:tcPr>
            <w:tcW w:w="3150" w:type="dxa"/>
          </w:tcPr>
          <w:p w:rsidR="0085131E" w:rsidRPr="00DC68E9" w:rsidRDefault="0085131E" w:rsidP="0085131E">
            <w:pPr>
              <w:jc w:val="center"/>
              <w:rPr>
                <w:rFonts w:ascii="Garamond" w:hAnsi="Garamond"/>
                <w:sz w:val="24"/>
                <w:szCs w:val="24"/>
                <w:lang w:val="sq-AL"/>
              </w:rPr>
            </w:pPr>
            <w:r w:rsidRPr="00DC68E9">
              <w:rPr>
                <w:rFonts w:ascii="Garamond" w:hAnsi="Garamond"/>
                <w:sz w:val="24"/>
                <w:szCs w:val="24"/>
                <w:lang w:val="sq-AL"/>
              </w:rPr>
              <w:t>____________________</w:t>
            </w:r>
          </w:p>
        </w:tc>
      </w:tr>
    </w:tbl>
    <w:p w:rsidR="0085131E" w:rsidRPr="00DC68E9" w:rsidRDefault="0085131E" w:rsidP="0085131E">
      <w:pPr>
        <w:spacing w:after="0" w:line="240" w:lineRule="auto"/>
        <w:rPr>
          <w:rFonts w:ascii="Garamond" w:hAnsi="Garamond"/>
          <w:sz w:val="24"/>
          <w:szCs w:val="24"/>
          <w:lang w:val="sq-AL"/>
        </w:rPr>
      </w:pPr>
    </w:p>
    <w:p w:rsidR="0085131E" w:rsidRPr="00DC68E9" w:rsidRDefault="0085131E" w:rsidP="0085131E">
      <w:pPr>
        <w:pStyle w:val="ListParagraph"/>
        <w:numPr>
          <w:ilvl w:val="0"/>
          <w:numId w:val="27"/>
        </w:numPr>
        <w:spacing w:after="0" w:line="240" w:lineRule="auto"/>
        <w:jc w:val="both"/>
        <w:rPr>
          <w:rFonts w:ascii="Garamond" w:hAnsi="Garamond"/>
          <w:b/>
          <w:i/>
          <w:sz w:val="24"/>
          <w:szCs w:val="24"/>
          <w:u w:val="single"/>
          <w:lang w:val="sq-AL"/>
        </w:rPr>
      </w:pPr>
      <w:r w:rsidRPr="00DC68E9">
        <w:rPr>
          <w:rFonts w:ascii="Garamond" w:hAnsi="Garamond"/>
          <w:b/>
          <w:i/>
          <w:sz w:val="24"/>
          <w:szCs w:val="24"/>
          <w:u w:val="single"/>
          <w:lang w:val="sq-AL"/>
        </w:rPr>
        <w:t>MARRËDHËNIET E FAMILJES KUJDESTARE ME LIGJIN</w:t>
      </w:r>
    </w:p>
    <w:p w:rsidR="0085131E" w:rsidRPr="00DC68E9" w:rsidRDefault="0085131E" w:rsidP="0085131E">
      <w:pPr>
        <w:tabs>
          <w:tab w:val="left" w:pos="5730"/>
        </w:tabs>
        <w:spacing w:after="0" w:line="240" w:lineRule="auto"/>
        <w:rPr>
          <w:rFonts w:ascii="Garamond" w:hAnsi="Garamond"/>
          <w:sz w:val="24"/>
          <w:szCs w:val="24"/>
          <w:lang w:val="sq-AL"/>
        </w:rPr>
      </w:pPr>
      <w:r w:rsidRPr="00DC68E9">
        <w:rPr>
          <w:rFonts w:ascii="Garamond" w:hAnsi="Garamond"/>
          <w:sz w:val="24"/>
          <w:szCs w:val="24"/>
          <w:lang w:val="sq-AL"/>
        </w:rPr>
        <w:t>(Lexoni udhëzimin bashkëngjitur formularit)</w:t>
      </w:r>
      <w:r w:rsidRPr="00DC68E9">
        <w:rPr>
          <w:rFonts w:ascii="Garamond" w:hAnsi="Garamond"/>
          <w:sz w:val="24"/>
          <w:szCs w:val="24"/>
          <w:lang w:val="sq-AL"/>
        </w:rPr>
        <w:tab/>
      </w:r>
    </w:p>
    <w:tbl>
      <w:tblPr>
        <w:tblStyle w:val="TableGrid"/>
        <w:tblW w:w="0" w:type="auto"/>
        <w:jc w:val="center"/>
        <w:tblLook w:val="04A0" w:firstRow="1" w:lastRow="0" w:firstColumn="1" w:lastColumn="0" w:noHBand="0" w:noVBand="1"/>
      </w:tblPr>
      <w:tblGrid>
        <w:gridCol w:w="2575"/>
        <w:gridCol w:w="2398"/>
        <w:gridCol w:w="2393"/>
        <w:gridCol w:w="2210"/>
      </w:tblGrid>
      <w:tr w:rsidR="0085131E" w:rsidRPr="00DC68E9" w:rsidTr="00486E90">
        <w:trPr>
          <w:jc w:val="center"/>
        </w:trPr>
        <w:tc>
          <w:tcPr>
            <w:tcW w:w="2575" w:type="dxa"/>
          </w:tcPr>
          <w:p w:rsidR="0085131E" w:rsidRPr="00DC68E9" w:rsidRDefault="0085131E" w:rsidP="00D67381">
            <w:pPr>
              <w:tabs>
                <w:tab w:val="left" w:pos="5730"/>
              </w:tabs>
              <w:ind w:firstLine="0"/>
              <w:rPr>
                <w:rFonts w:ascii="Garamond" w:hAnsi="Garamond"/>
                <w:sz w:val="24"/>
                <w:szCs w:val="24"/>
                <w:lang w:val="sq-AL"/>
              </w:rPr>
            </w:pPr>
          </w:p>
        </w:tc>
        <w:tc>
          <w:tcPr>
            <w:tcW w:w="2398"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Nëna</w:t>
            </w:r>
          </w:p>
        </w:tc>
        <w:tc>
          <w:tcPr>
            <w:tcW w:w="2393"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Babai</w:t>
            </w:r>
          </w:p>
        </w:tc>
        <w:tc>
          <w:tcPr>
            <w:tcW w:w="2210" w:type="dxa"/>
          </w:tcPr>
          <w:p w:rsidR="0085131E" w:rsidRPr="00DC68E9" w:rsidRDefault="0085131E" w:rsidP="00D67381">
            <w:pPr>
              <w:tabs>
                <w:tab w:val="left" w:pos="5730"/>
              </w:tabs>
              <w:ind w:firstLine="0"/>
              <w:rPr>
                <w:rFonts w:ascii="Garamond" w:hAnsi="Garamond"/>
                <w:sz w:val="24"/>
                <w:szCs w:val="24"/>
                <w:lang w:val="sq-AL"/>
              </w:rPr>
            </w:pPr>
          </w:p>
        </w:tc>
      </w:tr>
      <w:tr w:rsidR="0085131E" w:rsidRPr="00DC68E9" w:rsidTr="00486E90">
        <w:trPr>
          <w:jc w:val="center"/>
        </w:trPr>
        <w:tc>
          <w:tcPr>
            <w:tcW w:w="2575"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 xml:space="preserve">A e gëzoni aktualisht të drejtën prindërore?   </w:t>
            </w:r>
          </w:p>
        </w:tc>
        <w:tc>
          <w:tcPr>
            <w:tcW w:w="2398"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PO    JO</w:t>
            </w:r>
          </w:p>
        </w:tc>
        <w:tc>
          <w:tcPr>
            <w:tcW w:w="2393"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PO    JO</w:t>
            </w:r>
          </w:p>
        </w:tc>
        <w:tc>
          <w:tcPr>
            <w:tcW w:w="2210"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Nëse jo, për çfarë arsyeje?</w:t>
            </w:r>
          </w:p>
          <w:p w:rsidR="0085131E" w:rsidRPr="00DC68E9" w:rsidRDefault="0085131E" w:rsidP="00D67381">
            <w:pPr>
              <w:tabs>
                <w:tab w:val="left" w:pos="5730"/>
              </w:tabs>
              <w:ind w:firstLine="0"/>
              <w:rPr>
                <w:rFonts w:ascii="Garamond" w:hAnsi="Garamond"/>
                <w:sz w:val="24"/>
                <w:szCs w:val="24"/>
                <w:lang w:val="sq-AL"/>
              </w:rPr>
            </w:pPr>
          </w:p>
          <w:p w:rsidR="0085131E" w:rsidRPr="00DC68E9" w:rsidRDefault="0085131E" w:rsidP="00D67381">
            <w:pPr>
              <w:tabs>
                <w:tab w:val="left" w:pos="5730"/>
              </w:tabs>
              <w:ind w:firstLine="0"/>
              <w:rPr>
                <w:rFonts w:ascii="Garamond" w:hAnsi="Garamond"/>
                <w:sz w:val="24"/>
                <w:szCs w:val="24"/>
                <w:lang w:val="sq-AL"/>
              </w:rPr>
            </w:pPr>
          </w:p>
          <w:p w:rsidR="0085131E" w:rsidRPr="00DC68E9" w:rsidRDefault="0085131E" w:rsidP="00D67381">
            <w:pPr>
              <w:tabs>
                <w:tab w:val="left" w:pos="5730"/>
              </w:tabs>
              <w:ind w:firstLine="0"/>
              <w:rPr>
                <w:rFonts w:ascii="Garamond" w:hAnsi="Garamond"/>
                <w:sz w:val="24"/>
                <w:szCs w:val="24"/>
                <w:lang w:val="sq-AL"/>
              </w:rPr>
            </w:pPr>
          </w:p>
          <w:p w:rsidR="0085131E" w:rsidRPr="00DC68E9" w:rsidRDefault="0085131E" w:rsidP="00D67381">
            <w:pPr>
              <w:tabs>
                <w:tab w:val="left" w:pos="5730"/>
              </w:tabs>
              <w:ind w:firstLine="0"/>
              <w:rPr>
                <w:rFonts w:ascii="Garamond" w:hAnsi="Garamond"/>
                <w:sz w:val="24"/>
                <w:szCs w:val="24"/>
                <w:lang w:val="sq-AL"/>
              </w:rPr>
            </w:pPr>
          </w:p>
        </w:tc>
      </w:tr>
      <w:tr w:rsidR="0085131E" w:rsidRPr="00DC68E9" w:rsidTr="00486E90">
        <w:trPr>
          <w:jc w:val="center"/>
        </w:trPr>
        <w:tc>
          <w:tcPr>
            <w:tcW w:w="2575"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A ju është mohuar e drejta prindërore në ndonjë periudhë të jetës suaj?</w:t>
            </w:r>
          </w:p>
        </w:tc>
        <w:tc>
          <w:tcPr>
            <w:tcW w:w="2398"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PO    JO</w:t>
            </w:r>
          </w:p>
        </w:tc>
        <w:tc>
          <w:tcPr>
            <w:tcW w:w="2393"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PO    JO</w:t>
            </w:r>
          </w:p>
        </w:tc>
        <w:tc>
          <w:tcPr>
            <w:tcW w:w="2210"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Nëse po, për çfarë arsyeje?</w:t>
            </w:r>
          </w:p>
          <w:p w:rsidR="0085131E" w:rsidRPr="00DC68E9" w:rsidRDefault="0085131E" w:rsidP="00D67381">
            <w:pPr>
              <w:tabs>
                <w:tab w:val="left" w:pos="5730"/>
              </w:tabs>
              <w:ind w:firstLine="0"/>
              <w:rPr>
                <w:rFonts w:ascii="Garamond" w:hAnsi="Garamond"/>
                <w:sz w:val="24"/>
                <w:szCs w:val="24"/>
                <w:lang w:val="sq-AL"/>
              </w:rPr>
            </w:pPr>
          </w:p>
          <w:p w:rsidR="0085131E" w:rsidRPr="00DC68E9" w:rsidRDefault="0085131E" w:rsidP="00D67381">
            <w:pPr>
              <w:tabs>
                <w:tab w:val="left" w:pos="5730"/>
              </w:tabs>
              <w:ind w:firstLine="0"/>
              <w:rPr>
                <w:rFonts w:ascii="Garamond" w:hAnsi="Garamond"/>
                <w:sz w:val="24"/>
                <w:szCs w:val="24"/>
                <w:lang w:val="sq-AL"/>
              </w:rPr>
            </w:pPr>
          </w:p>
          <w:p w:rsidR="0085131E" w:rsidRPr="00DC68E9" w:rsidRDefault="0085131E" w:rsidP="00D67381">
            <w:pPr>
              <w:tabs>
                <w:tab w:val="left" w:pos="5730"/>
              </w:tabs>
              <w:ind w:firstLine="0"/>
              <w:rPr>
                <w:rFonts w:ascii="Garamond" w:hAnsi="Garamond"/>
                <w:sz w:val="24"/>
                <w:szCs w:val="24"/>
                <w:lang w:val="sq-AL"/>
              </w:rPr>
            </w:pPr>
          </w:p>
        </w:tc>
      </w:tr>
      <w:tr w:rsidR="0085131E" w:rsidRPr="00DC68E9" w:rsidTr="00486E90">
        <w:trPr>
          <w:jc w:val="center"/>
        </w:trPr>
        <w:tc>
          <w:tcPr>
            <w:tcW w:w="2575"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A keni qenë ndonjëherë i ndjekur penalisht?</w:t>
            </w:r>
          </w:p>
        </w:tc>
        <w:tc>
          <w:tcPr>
            <w:tcW w:w="2398"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PO    JO</w:t>
            </w:r>
          </w:p>
        </w:tc>
        <w:tc>
          <w:tcPr>
            <w:tcW w:w="2393"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PO    JO</w:t>
            </w:r>
          </w:p>
        </w:tc>
        <w:tc>
          <w:tcPr>
            <w:tcW w:w="2210"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Nëse po, kur dhe për çfarë arsyeje?</w:t>
            </w:r>
          </w:p>
          <w:p w:rsidR="0085131E" w:rsidRPr="00DC68E9" w:rsidRDefault="0085131E" w:rsidP="00D67381">
            <w:pPr>
              <w:tabs>
                <w:tab w:val="left" w:pos="5730"/>
              </w:tabs>
              <w:ind w:firstLine="0"/>
              <w:rPr>
                <w:rFonts w:ascii="Garamond" w:hAnsi="Garamond"/>
                <w:sz w:val="24"/>
                <w:szCs w:val="24"/>
                <w:lang w:val="sq-AL"/>
              </w:rPr>
            </w:pPr>
          </w:p>
        </w:tc>
      </w:tr>
      <w:tr w:rsidR="0085131E" w:rsidRPr="00DC68E9" w:rsidTr="00486E90">
        <w:trPr>
          <w:jc w:val="center"/>
        </w:trPr>
        <w:tc>
          <w:tcPr>
            <w:tcW w:w="2575"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A keni ndonjë anëtar të familjes të ndjekur penalisht?</w:t>
            </w:r>
          </w:p>
        </w:tc>
        <w:tc>
          <w:tcPr>
            <w:tcW w:w="2398"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PO    JO</w:t>
            </w:r>
          </w:p>
        </w:tc>
        <w:tc>
          <w:tcPr>
            <w:tcW w:w="2393"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PO    JO</w:t>
            </w:r>
          </w:p>
        </w:tc>
        <w:tc>
          <w:tcPr>
            <w:tcW w:w="2210" w:type="dxa"/>
          </w:tcPr>
          <w:p w:rsidR="0085131E" w:rsidRPr="00DC68E9" w:rsidRDefault="0085131E" w:rsidP="00D67381">
            <w:pPr>
              <w:tabs>
                <w:tab w:val="left" w:pos="5730"/>
              </w:tabs>
              <w:ind w:firstLine="0"/>
              <w:rPr>
                <w:rFonts w:ascii="Garamond" w:hAnsi="Garamond"/>
                <w:sz w:val="24"/>
                <w:szCs w:val="24"/>
                <w:lang w:val="sq-AL"/>
              </w:rPr>
            </w:pPr>
            <w:r w:rsidRPr="00DC68E9">
              <w:rPr>
                <w:rFonts w:ascii="Garamond" w:hAnsi="Garamond"/>
                <w:sz w:val="24"/>
                <w:szCs w:val="24"/>
                <w:lang w:val="sq-AL"/>
              </w:rPr>
              <w:t>Nëse po, kur dhe për çfarë arsyeje?</w:t>
            </w:r>
          </w:p>
          <w:p w:rsidR="0085131E" w:rsidRPr="00DC68E9" w:rsidRDefault="0085131E" w:rsidP="00D67381">
            <w:pPr>
              <w:tabs>
                <w:tab w:val="left" w:pos="5730"/>
              </w:tabs>
              <w:ind w:firstLine="0"/>
              <w:rPr>
                <w:rFonts w:ascii="Garamond" w:hAnsi="Garamond"/>
                <w:sz w:val="24"/>
                <w:szCs w:val="24"/>
                <w:lang w:val="sq-AL"/>
              </w:rPr>
            </w:pPr>
          </w:p>
          <w:p w:rsidR="0085131E" w:rsidRPr="00DC68E9" w:rsidRDefault="0085131E" w:rsidP="00D67381">
            <w:pPr>
              <w:tabs>
                <w:tab w:val="left" w:pos="5730"/>
              </w:tabs>
              <w:ind w:firstLine="0"/>
              <w:rPr>
                <w:rFonts w:ascii="Garamond" w:hAnsi="Garamond"/>
                <w:sz w:val="24"/>
                <w:szCs w:val="24"/>
                <w:lang w:val="sq-AL"/>
              </w:rPr>
            </w:pPr>
          </w:p>
          <w:p w:rsidR="0085131E" w:rsidRPr="00DC68E9" w:rsidRDefault="0085131E" w:rsidP="00D67381">
            <w:pPr>
              <w:tabs>
                <w:tab w:val="left" w:pos="5730"/>
              </w:tabs>
              <w:ind w:firstLine="0"/>
              <w:rPr>
                <w:rFonts w:ascii="Garamond" w:hAnsi="Garamond"/>
                <w:sz w:val="24"/>
                <w:szCs w:val="24"/>
                <w:lang w:val="sq-AL"/>
              </w:rPr>
            </w:pPr>
          </w:p>
        </w:tc>
      </w:tr>
    </w:tbl>
    <w:p w:rsidR="0085131E" w:rsidRPr="00DC68E9" w:rsidRDefault="0085131E" w:rsidP="0085131E">
      <w:pPr>
        <w:tabs>
          <w:tab w:val="left" w:pos="5730"/>
        </w:tabs>
        <w:spacing w:after="0" w:line="240" w:lineRule="auto"/>
        <w:rPr>
          <w:rFonts w:ascii="Garamond" w:hAnsi="Garamond"/>
          <w:sz w:val="24"/>
          <w:szCs w:val="24"/>
          <w:lang w:val="sq-AL"/>
        </w:rPr>
      </w:pPr>
      <w:r w:rsidRPr="00DC68E9">
        <w:rPr>
          <w:rFonts w:ascii="Garamond" w:hAnsi="Garamond"/>
          <w:sz w:val="24"/>
          <w:szCs w:val="24"/>
          <w:lang w:val="sq-AL"/>
        </w:rPr>
        <w:t xml:space="preserve">                                                                                                         </w:t>
      </w:r>
    </w:p>
    <w:p w:rsidR="00D67381" w:rsidRPr="00DC68E9" w:rsidRDefault="00D67381" w:rsidP="0085131E">
      <w:pPr>
        <w:tabs>
          <w:tab w:val="left" w:pos="5730"/>
        </w:tabs>
        <w:spacing w:after="0" w:line="240" w:lineRule="auto"/>
        <w:rPr>
          <w:rFonts w:ascii="Garamond" w:hAnsi="Garamond"/>
          <w:sz w:val="24"/>
          <w:szCs w:val="24"/>
          <w:lang w:val="sq-AL"/>
        </w:rPr>
      </w:pPr>
    </w:p>
    <w:p w:rsidR="00D67381" w:rsidRPr="00DC68E9" w:rsidRDefault="00D67381" w:rsidP="0085131E">
      <w:pPr>
        <w:tabs>
          <w:tab w:val="left" w:pos="5730"/>
        </w:tabs>
        <w:spacing w:after="0" w:line="240" w:lineRule="auto"/>
        <w:rPr>
          <w:rFonts w:ascii="Garamond" w:hAnsi="Garamond"/>
          <w:sz w:val="24"/>
          <w:szCs w:val="24"/>
          <w:lang w:val="sq-AL"/>
        </w:rPr>
      </w:pPr>
    </w:p>
    <w:p w:rsidR="00D67381" w:rsidRPr="00DC68E9" w:rsidRDefault="00D67381" w:rsidP="0085131E">
      <w:pPr>
        <w:tabs>
          <w:tab w:val="left" w:pos="5730"/>
        </w:tabs>
        <w:spacing w:after="0" w:line="240" w:lineRule="auto"/>
        <w:rPr>
          <w:rFonts w:ascii="Garamond" w:hAnsi="Garamond"/>
          <w:sz w:val="24"/>
          <w:szCs w:val="24"/>
          <w:lang w:val="sq-AL"/>
        </w:rPr>
      </w:pPr>
    </w:p>
    <w:p w:rsidR="00D67381" w:rsidRPr="00DC68E9" w:rsidRDefault="00D67381" w:rsidP="0085131E">
      <w:pPr>
        <w:tabs>
          <w:tab w:val="left" w:pos="5730"/>
        </w:tabs>
        <w:spacing w:after="0" w:line="240" w:lineRule="auto"/>
        <w:rPr>
          <w:rFonts w:ascii="Garamond" w:hAnsi="Garamond"/>
          <w:sz w:val="24"/>
          <w:szCs w:val="24"/>
          <w:lang w:val="sq-AL"/>
        </w:rPr>
      </w:pPr>
    </w:p>
    <w:p w:rsidR="0085131E" w:rsidRPr="00DC68E9" w:rsidRDefault="0085131E" w:rsidP="0085131E">
      <w:pPr>
        <w:pStyle w:val="ListParagraph"/>
        <w:numPr>
          <w:ilvl w:val="0"/>
          <w:numId w:val="27"/>
        </w:numPr>
        <w:tabs>
          <w:tab w:val="left" w:pos="5730"/>
        </w:tabs>
        <w:spacing w:after="0" w:line="240" w:lineRule="auto"/>
        <w:jc w:val="both"/>
        <w:rPr>
          <w:rFonts w:ascii="Garamond" w:hAnsi="Garamond"/>
          <w:b/>
          <w:i/>
          <w:sz w:val="24"/>
          <w:szCs w:val="24"/>
          <w:u w:val="single"/>
          <w:lang w:val="sq-AL"/>
        </w:rPr>
      </w:pPr>
      <w:r w:rsidRPr="00DC68E9">
        <w:rPr>
          <w:rFonts w:ascii="Garamond" w:hAnsi="Garamond"/>
          <w:b/>
          <w:i/>
          <w:sz w:val="24"/>
          <w:szCs w:val="24"/>
          <w:u w:val="single"/>
          <w:lang w:val="sq-AL"/>
        </w:rPr>
        <w:t>STATUSI FINANCIAR</w:t>
      </w:r>
    </w:p>
    <w:p w:rsidR="0085131E" w:rsidRPr="00DC68E9" w:rsidRDefault="0085131E" w:rsidP="0085131E">
      <w:pPr>
        <w:tabs>
          <w:tab w:val="left" w:pos="5730"/>
        </w:tabs>
        <w:spacing w:after="0" w:line="240" w:lineRule="auto"/>
        <w:rPr>
          <w:rFonts w:ascii="Garamond" w:hAnsi="Garamond"/>
          <w:sz w:val="24"/>
          <w:szCs w:val="24"/>
          <w:lang w:val="sq-AL"/>
        </w:rPr>
      </w:pPr>
      <w:r w:rsidRPr="00DC68E9">
        <w:rPr>
          <w:rFonts w:ascii="Garamond" w:hAnsi="Garamond"/>
          <w:sz w:val="24"/>
          <w:szCs w:val="24"/>
          <w:lang w:val="sq-AL"/>
        </w:rPr>
        <w:t xml:space="preserve">Sa janë të ardhurat mujore të familjes </w:t>
      </w:r>
      <w:r w:rsidR="00486E90">
        <w:rPr>
          <w:rFonts w:ascii="Garamond" w:hAnsi="Garamond"/>
          <w:sz w:val="24"/>
          <w:szCs w:val="24"/>
          <w:lang w:val="sq-AL"/>
        </w:rPr>
        <w:t>s</w:t>
      </w:r>
      <w:r w:rsidRPr="00DC68E9">
        <w:rPr>
          <w:rFonts w:ascii="Garamond" w:hAnsi="Garamond"/>
          <w:sz w:val="24"/>
          <w:szCs w:val="24"/>
          <w:lang w:val="sq-AL"/>
        </w:rPr>
        <w:t>uaj</w:t>
      </w:r>
      <w:r w:rsidR="00486E90">
        <w:rPr>
          <w:rFonts w:ascii="Garamond" w:hAnsi="Garamond"/>
          <w:sz w:val="24"/>
          <w:szCs w:val="24"/>
          <w:lang w:val="sq-AL"/>
        </w:rPr>
        <w:t xml:space="preserve"> </w:t>
      </w:r>
      <w:r w:rsidRPr="00DC68E9">
        <w:rPr>
          <w:rFonts w:ascii="Garamond" w:hAnsi="Garamond"/>
          <w:sz w:val="24"/>
          <w:szCs w:val="24"/>
          <w:lang w:val="sq-AL"/>
        </w:rPr>
        <w:t>(duke përfshirë të gjithë anëtarët e saj)? __________ lek</w:t>
      </w:r>
      <w:r w:rsidR="00486E90">
        <w:rPr>
          <w:rFonts w:ascii="Garamond" w:hAnsi="Garamond"/>
          <w:sz w:val="24"/>
          <w:szCs w:val="24"/>
          <w:lang w:val="sq-AL"/>
        </w:rPr>
        <w:t>ë</w:t>
      </w:r>
    </w:p>
    <w:p w:rsidR="0085131E" w:rsidRPr="00DC68E9" w:rsidRDefault="0085131E" w:rsidP="0085131E">
      <w:pPr>
        <w:pStyle w:val="ListParagraph"/>
        <w:numPr>
          <w:ilvl w:val="0"/>
          <w:numId w:val="27"/>
        </w:numPr>
        <w:tabs>
          <w:tab w:val="left" w:pos="5730"/>
        </w:tabs>
        <w:spacing w:after="0" w:line="240" w:lineRule="auto"/>
        <w:jc w:val="both"/>
        <w:rPr>
          <w:rFonts w:ascii="Garamond" w:hAnsi="Garamond"/>
          <w:b/>
          <w:i/>
          <w:sz w:val="24"/>
          <w:szCs w:val="24"/>
          <w:u w:val="single"/>
          <w:lang w:val="sq-AL"/>
        </w:rPr>
      </w:pPr>
      <w:r w:rsidRPr="00DC68E9">
        <w:rPr>
          <w:rFonts w:ascii="Garamond" w:hAnsi="Garamond"/>
          <w:b/>
          <w:i/>
          <w:sz w:val="24"/>
          <w:szCs w:val="24"/>
          <w:u w:val="single"/>
          <w:lang w:val="sq-AL"/>
        </w:rPr>
        <w:t xml:space="preserve"> EDUKIMI</w:t>
      </w:r>
    </w:p>
    <w:p w:rsidR="0085131E" w:rsidRPr="00DC68E9" w:rsidRDefault="0085131E" w:rsidP="0085131E">
      <w:pPr>
        <w:tabs>
          <w:tab w:val="left" w:pos="5730"/>
        </w:tabs>
        <w:spacing w:after="0" w:line="240" w:lineRule="auto"/>
        <w:rPr>
          <w:rFonts w:ascii="Garamond" w:hAnsi="Garamond"/>
          <w:sz w:val="24"/>
          <w:szCs w:val="24"/>
          <w:lang w:val="sq-AL"/>
        </w:rPr>
      </w:pPr>
      <w:r w:rsidRPr="00DC68E9">
        <w:rPr>
          <w:rFonts w:ascii="Garamond" w:hAnsi="Garamond"/>
          <w:sz w:val="24"/>
          <w:szCs w:val="24"/>
          <w:lang w:val="sq-AL"/>
        </w:rPr>
        <w:t>Jepni të dhëna mbi edukimin tuaj.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p>
        </w:tc>
        <w:tc>
          <w:tcPr>
            <w:tcW w:w="3192"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Nëna</w:t>
            </w:r>
          </w:p>
        </w:tc>
        <w:tc>
          <w:tcPr>
            <w:tcW w:w="3192"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Babai</w:t>
            </w: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I ulët</w:t>
            </w:r>
          </w:p>
        </w:tc>
        <w:tc>
          <w:tcPr>
            <w:tcW w:w="3192" w:type="dxa"/>
          </w:tcPr>
          <w:p w:rsidR="0085131E" w:rsidRPr="00DC68E9" w:rsidRDefault="0085131E" w:rsidP="0085131E">
            <w:pPr>
              <w:pStyle w:val="ListParagraph"/>
              <w:numPr>
                <w:ilvl w:val="0"/>
                <w:numId w:val="29"/>
              </w:numPr>
              <w:tabs>
                <w:tab w:val="left" w:pos="5730"/>
              </w:tabs>
              <w:jc w:val="both"/>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both"/>
              <w:rPr>
                <w:rFonts w:ascii="Garamond" w:hAnsi="Garamond"/>
                <w:sz w:val="24"/>
                <w:szCs w:val="24"/>
                <w:lang w:val="sq-AL"/>
              </w:rPr>
            </w:pP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 xml:space="preserve">I mesëm </w:t>
            </w:r>
          </w:p>
        </w:tc>
        <w:tc>
          <w:tcPr>
            <w:tcW w:w="3192" w:type="dxa"/>
          </w:tcPr>
          <w:p w:rsidR="0085131E" w:rsidRPr="00DC68E9" w:rsidRDefault="0085131E" w:rsidP="0085131E">
            <w:pPr>
              <w:pStyle w:val="ListParagraph"/>
              <w:numPr>
                <w:ilvl w:val="0"/>
                <w:numId w:val="29"/>
              </w:numPr>
              <w:tabs>
                <w:tab w:val="left" w:pos="5730"/>
              </w:tabs>
              <w:jc w:val="both"/>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both"/>
              <w:rPr>
                <w:rFonts w:ascii="Garamond" w:hAnsi="Garamond"/>
                <w:sz w:val="24"/>
                <w:szCs w:val="24"/>
                <w:lang w:val="sq-AL"/>
              </w:rPr>
            </w:pP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I lartë</w:t>
            </w:r>
          </w:p>
        </w:tc>
        <w:tc>
          <w:tcPr>
            <w:tcW w:w="3192" w:type="dxa"/>
          </w:tcPr>
          <w:p w:rsidR="0085131E" w:rsidRPr="00DC68E9" w:rsidRDefault="0085131E" w:rsidP="0085131E">
            <w:pPr>
              <w:pStyle w:val="ListParagraph"/>
              <w:numPr>
                <w:ilvl w:val="0"/>
                <w:numId w:val="29"/>
              </w:numPr>
              <w:tabs>
                <w:tab w:val="left" w:pos="5730"/>
              </w:tabs>
              <w:jc w:val="both"/>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both"/>
              <w:rPr>
                <w:rFonts w:ascii="Garamond" w:hAnsi="Garamond"/>
                <w:sz w:val="24"/>
                <w:szCs w:val="24"/>
                <w:lang w:val="sq-AL"/>
              </w:rPr>
            </w:pPr>
          </w:p>
        </w:tc>
      </w:tr>
    </w:tbl>
    <w:p w:rsidR="0085131E" w:rsidRPr="00DC68E9" w:rsidRDefault="0085131E" w:rsidP="0085131E">
      <w:pPr>
        <w:tabs>
          <w:tab w:val="left" w:pos="5730"/>
        </w:tabs>
        <w:spacing w:after="0" w:line="240" w:lineRule="auto"/>
        <w:rPr>
          <w:rFonts w:ascii="Garamond" w:hAnsi="Garamond"/>
          <w:sz w:val="24"/>
          <w:szCs w:val="24"/>
          <w:lang w:val="sq-AL"/>
        </w:rPr>
      </w:pPr>
    </w:p>
    <w:p w:rsidR="0085131E" w:rsidRPr="00DC68E9" w:rsidRDefault="0085131E" w:rsidP="0085131E">
      <w:pPr>
        <w:pStyle w:val="ListParagraph"/>
        <w:numPr>
          <w:ilvl w:val="0"/>
          <w:numId w:val="23"/>
        </w:numPr>
        <w:tabs>
          <w:tab w:val="left" w:pos="5730"/>
        </w:tabs>
        <w:spacing w:after="0" w:line="240" w:lineRule="auto"/>
        <w:jc w:val="both"/>
        <w:rPr>
          <w:rFonts w:ascii="Garamond" w:hAnsi="Garamond"/>
          <w:b/>
          <w:i/>
          <w:sz w:val="24"/>
          <w:szCs w:val="24"/>
          <w:u w:val="single"/>
          <w:lang w:val="sq-AL"/>
        </w:rPr>
      </w:pPr>
      <w:r w:rsidRPr="00DC68E9">
        <w:rPr>
          <w:rFonts w:ascii="Garamond" w:hAnsi="Garamond"/>
          <w:b/>
          <w:i/>
          <w:sz w:val="24"/>
          <w:szCs w:val="24"/>
          <w:u w:val="single"/>
          <w:lang w:val="sq-AL"/>
        </w:rPr>
        <w:t>SHËNDETI</w:t>
      </w:r>
    </w:p>
    <w:p w:rsidR="0085131E" w:rsidRPr="00DC68E9" w:rsidRDefault="0085131E" w:rsidP="0085131E">
      <w:pPr>
        <w:tabs>
          <w:tab w:val="left" w:pos="5730"/>
        </w:tabs>
        <w:spacing w:after="0" w:line="240" w:lineRule="auto"/>
        <w:rPr>
          <w:rFonts w:ascii="Garamond" w:hAnsi="Garamond"/>
          <w:sz w:val="24"/>
          <w:szCs w:val="24"/>
          <w:lang w:val="sq-AL"/>
        </w:rPr>
      </w:pPr>
      <w:r w:rsidRPr="00DC68E9">
        <w:rPr>
          <w:rFonts w:ascii="Garamond" w:hAnsi="Garamond"/>
          <w:sz w:val="24"/>
          <w:szCs w:val="24"/>
          <w:lang w:val="sq-AL"/>
        </w:rPr>
        <w:t>Përshkruani shkurtimisht gjendjen tuaj shëndetësore në të kaluarën dhe atë aktuale.</w:t>
      </w:r>
    </w:p>
    <w:p w:rsidR="0085131E" w:rsidRPr="00DC68E9" w:rsidRDefault="0085131E" w:rsidP="00486E90">
      <w:pPr>
        <w:tabs>
          <w:tab w:val="left" w:pos="5730"/>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31E" w:rsidRPr="00DC68E9" w:rsidRDefault="0085131E" w:rsidP="0085131E">
      <w:pPr>
        <w:tabs>
          <w:tab w:val="left" w:pos="5730"/>
        </w:tabs>
        <w:spacing w:after="0" w:line="240" w:lineRule="auto"/>
        <w:rPr>
          <w:rFonts w:ascii="Garamond" w:hAnsi="Garamond"/>
          <w:sz w:val="24"/>
          <w:szCs w:val="24"/>
          <w:lang w:val="sq-AL"/>
        </w:rPr>
      </w:pPr>
      <w:r w:rsidRPr="00DC68E9">
        <w:rPr>
          <w:rFonts w:ascii="Garamond" w:hAnsi="Garamond"/>
          <w:sz w:val="24"/>
          <w:szCs w:val="24"/>
          <w:lang w:val="sq-AL"/>
        </w:rPr>
        <w:t>(</w:t>
      </w:r>
      <w:r w:rsidR="00486E90" w:rsidRPr="00DC68E9">
        <w:rPr>
          <w:rFonts w:ascii="Garamond" w:hAnsi="Garamond"/>
          <w:sz w:val="24"/>
          <w:szCs w:val="24"/>
          <w:lang w:val="sq-AL"/>
        </w:rPr>
        <w:t xml:space="preserve">Për </w:t>
      </w:r>
      <w:r w:rsidRPr="00DC68E9">
        <w:rPr>
          <w:rFonts w:ascii="Garamond" w:hAnsi="Garamond"/>
          <w:sz w:val="24"/>
          <w:szCs w:val="24"/>
          <w:lang w:val="sq-AL"/>
        </w:rPr>
        <w:t>gjendjen aktuale plotësoni formularin bashkëngjitur sipas udhëzimit të dhënë dhe merrni një raport nga mjeku psikiatër</w:t>
      </w:r>
      <w:r w:rsidR="00486E90">
        <w:rPr>
          <w:rFonts w:ascii="Garamond" w:hAnsi="Garamond"/>
          <w:sz w:val="24"/>
          <w:szCs w:val="24"/>
          <w:lang w:val="sq-AL"/>
        </w:rPr>
        <w:t>.</w:t>
      </w:r>
      <w:r w:rsidRPr="00DC68E9">
        <w:rPr>
          <w:rFonts w:ascii="Garamond" w:hAnsi="Garamond"/>
          <w:sz w:val="24"/>
          <w:szCs w:val="24"/>
          <w:lang w:val="sq-AL"/>
        </w:rPr>
        <w:t>)</w:t>
      </w:r>
    </w:p>
    <w:p w:rsidR="0085131E" w:rsidRPr="00DC68E9" w:rsidRDefault="0085131E" w:rsidP="0085131E">
      <w:pPr>
        <w:pStyle w:val="ListParagraph"/>
        <w:numPr>
          <w:ilvl w:val="0"/>
          <w:numId w:val="23"/>
        </w:numPr>
        <w:tabs>
          <w:tab w:val="left" w:pos="5730"/>
        </w:tabs>
        <w:spacing w:after="0" w:line="240" w:lineRule="auto"/>
        <w:jc w:val="both"/>
        <w:rPr>
          <w:rFonts w:ascii="Garamond" w:hAnsi="Garamond"/>
          <w:b/>
          <w:i/>
          <w:sz w:val="24"/>
          <w:szCs w:val="24"/>
          <w:u w:val="single"/>
          <w:lang w:val="sq-AL"/>
        </w:rPr>
      </w:pPr>
      <w:r w:rsidRPr="00DC68E9">
        <w:rPr>
          <w:rFonts w:ascii="Garamond" w:hAnsi="Garamond"/>
          <w:b/>
          <w:i/>
          <w:sz w:val="24"/>
          <w:szCs w:val="24"/>
          <w:u w:val="single"/>
          <w:lang w:val="sq-AL"/>
        </w:rPr>
        <w:t>STATUSI CIVIL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1620"/>
        <w:gridCol w:w="1710"/>
      </w:tblGrid>
      <w:tr w:rsidR="0085131E" w:rsidRPr="00DC68E9" w:rsidTr="0085131E">
        <w:trPr>
          <w:jc w:val="center"/>
        </w:trPr>
        <w:tc>
          <w:tcPr>
            <w:tcW w:w="2448" w:type="dxa"/>
          </w:tcPr>
          <w:p w:rsidR="0085131E" w:rsidRPr="00DC68E9" w:rsidRDefault="0085131E" w:rsidP="0085131E">
            <w:pPr>
              <w:tabs>
                <w:tab w:val="left" w:pos="5730"/>
              </w:tabs>
              <w:rPr>
                <w:rFonts w:ascii="Garamond" w:hAnsi="Garamond"/>
                <w:b/>
                <w:i/>
                <w:sz w:val="24"/>
                <w:szCs w:val="24"/>
                <w:u w:val="single"/>
                <w:lang w:val="sq-AL"/>
              </w:rPr>
            </w:pPr>
          </w:p>
        </w:tc>
        <w:tc>
          <w:tcPr>
            <w:tcW w:w="1620"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Nëna</w:t>
            </w:r>
          </w:p>
        </w:tc>
        <w:tc>
          <w:tcPr>
            <w:tcW w:w="1710"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Babai</w:t>
            </w:r>
          </w:p>
        </w:tc>
      </w:tr>
      <w:tr w:rsidR="0085131E" w:rsidRPr="00DC68E9" w:rsidTr="0085131E">
        <w:trPr>
          <w:jc w:val="center"/>
        </w:trPr>
        <w:tc>
          <w:tcPr>
            <w:tcW w:w="2448" w:type="dxa"/>
          </w:tcPr>
          <w:p w:rsidR="0085131E" w:rsidRPr="00DC68E9" w:rsidRDefault="0085131E" w:rsidP="0085131E">
            <w:pPr>
              <w:tabs>
                <w:tab w:val="left" w:pos="5730"/>
              </w:tabs>
              <w:ind w:left="360"/>
              <w:rPr>
                <w:rFonts w:ascii="Garamond" w:hAnsi="Garamond"/>
                <w:sz w:val="24"/>
                <w:szCs w:val="24"/>
                <w:lang w:val="sq-AL"/>
              </w:rPr>
            </w:pPr>
            <w:r w:rsidRPr="00DC68E9">
              <w:rPr>
                <w:rFonts w:ascii="Garamond" w:hAnsi="Garamond"/>
                <w:sz w:val="24"/>
                <w:szCs w:val="24"/>
                <w:lang w:val="sq-AL"/>
              </w:rPr>
              <w:t>I /e martuar</w:t>
            </w:r>
          </w:p>
        </w:tc>
        <w:tc>
          <w:tcPr>
            <w:tcW w:w="1620" w:type="dxa"/>
          </w:tcPr>
          <w:p w:rsidR="0085131E" w:rsidRPr="00DC68E9" w:rsidRDefault="0085131E" w:rsidP="0085131E">
            <w:pPr>
              <w:pStyle w:val="ListParagraph"/>
              <w:numPr>
                <w:ilvl w:val="0"/>
                <w:numId w:val="29"/>
              </w:numPr>
              <w:tabs>
                <w:tab w:val="left" w:pos="5730"/>
              </w:tabs>
              <w:jc w:val="both"/>
              <w:rPr>
                <w:rFonts w:ascii="Garamond" w:hAnsi="Garamond"/>
                <w:b/>
                <w:i/>
                <w:sz w:val="24"/>
                <w:szCs w:val="24"/>
                <w:u w:val="single"/>
                <w:lang w:val="sq-AL"/>
              </w:rPr>
            </w:pPr>
          </w:p>
        </w:tc>
        <w:tc>
          <w:tcPr>
            <w:tcW w:w="1710" w:type="dxa"/>
          </w:tcPr>
          <w:p w:rsidR="0085131E" w:rsidRPr="00DC68E9" w:rsidRDefault="0085131E" w:rsidP="0085131E">
            <w:pPr>
              <w:pStyle w:val="ListParagraph"/>
              <w:numPr>
                <w:ilvl w:val="0"/>
                <w:numId w:val="29"/>
              </w:numPr>
              <w:tabs>
                <w:tab w:val="left" w:pos="5730"/>
              </w:tabs>
              <w:jc w:val="both"/>
              <w:rPr>
                <w:rFonts w:ascii="Garamond" w:hAnsi="Garamond"/>
                <w:sz w:val="24"/>
                <w:szCs w:val="24"/>
                <w:lang w:val="sq-AL"/>
              </w:rPr>
            </w:pPr>
          </w:p>
        </w:tc>
      </w:tr>
      <w:tr w:rsidR="0085131E" w:rsidRPr="00DC68E9" w:rsidTr="0085131E">
        <w:trPr>
          <w:jc w:val="center"/>
        </w:trPr>
        <w:tc>
          <w:tcPr>
            <w:tcW w:w="2448" w:type="dxa"/>
          </w:tcPr>
          <w:p w:rsidR="0085131E" w:rsidRPr="00DC68E9" w:rsidRDefault="0085131E" w:rsidP="0085131E">
            <w:pPr>
              <w:tabs>
                <w:tab w:val="left" w:pos="5730"/>
              </w:tabs>
              <w:ind w:left="360"/>
              <w:rPr>
                <w:rFonts w:ascii="Garamond" w:hAnsi="Garamond"/>
                <w:sz w:val="24"/>
                <w:szCs w:val="24"/>
                <w:lang w:val="sq-AL"/>
              </w:rPr>
            </w:pPr>
            <w:r w:rsidRPr="00DC68E9">
              <w:rPr>
                <w:rFonts w:ascii="Garamond" w:hAnsi="Garamond"/>
                <w:sz w:val="24"/>
                <w:szCs w:val="24"/>
                <w:lang w:val="sq-AL"/>
              </w:rPr>
              <w:t>I/e divorcuar</w:t>
            </w:r>
          </w:p>
        </w:tc>
        <w:tc>
          <w:tcPr>
            <w:tcW w:w="1620" w:type="dxa"/>
          </w:tcPr>
          <w:p w:rsidR="0085131E" w:rsidRPr="00DC68E9" w:rsidRDefault="0085131E" w:rsidP="0085131E">
            <w:pPr>
              <w:pStyle w:val="ListParagraph"/>
              <w:numPr>
                <w:ilvl w:val="0"/>
                <w:numId w:val="29"/>
              </w:numPr>
              <w:tabs>
                <w:tab w:val="left" w:pos="5730"/>
              </w:tabs>
              <w:jc w:val="both"/>
              <w:rPr>
                <w:rFonts w:ascii="Garamond" w:hAnsi="Garamond"/>
                <w:b/>
                <w:i/>
                <w:sz w:val="24"/>
                <w:szCs w:val="24"/>
                <w:u w:val="single"/>
                <w:lang w:val="sq-AL"/>
              </w:rPr>
            </w:pPr>
          </w:p>
        </w:tc>
        <w:tc>
          <w:tcPr>
            <w:tcW w:w="1710" w:type="dxa"/>
          </w:tcPr>
          <w:p w:rsidR="0085131E" w:rsidRPr="00DC68E9" w:rsidRDefault="0085131E" w:rsidP="0085131E">
            <w:pPr>
              <w:pStyle w:val="ListParagraph"/>
              <w:numPr>
                <w:ilvl w:val="0"/>
                <w:numId w:val="29"/>
              </w:numPr>
              <w:tabs>
                <w:tab w:val="left" w:pos="5730"/>
              </w:tabs>
              <w:jc w:val="both"/>
              <w:rPr>
                <w:rFonts w:ascii="Garamond" w:hAnsi="Garamond"/>
                <w:b/>
                <w:i/>
                <w:sz w:val="24"/>
                <w:szCs w:val="24"/>
                <w:u w:val="single"/>
                <w:lang w:val="sq-AL"/>
              </w:rPr>
            </w:pPr>
          </w:p>
        </w:tc>
      </w:tr>
      <w:tr w:rsidR="0085131E" w:rsidRPr="00DC68E9" w:rsidTr="0085131E">
        <w:trPr>
          <w:jc w:val="center"/>
        </w:trPr>
        <w:tc>
          <w:tcPr>
            <w:tcW w:w="2448" w:type="dxa"/>
          </w:tcPr>
          <w:p w:rsidR="0085131E" w:rsidRPr="00DC68E9" w:rsidRDefault="00486E90" w:rsidP="0085131E">
            <w:pPr>
              <w:tabs>
                <w:tab w:val="left" w:pos="5730"/>
              </w:tabs>
              <w:ind w:left="360"/>
              <w:rPr>
                <w:rFonts w:ascii="Garamond" w:hAnsi="Garamond"/>
                <w:sz w:val="24"/>
                <w:szCs w:val="24"/>
                <w:lang w:val="sq-AL"/>
              </w:rPr>
            </w:pPr>
            <w:r w:rsidRPr="00DC68E9">
              <w:rPr>
                <w:rFonts w:ascii="Garamond" w:hAnsi="Garamond"/>
                <w:sz w:val="24"/>
                <w:szCs w:val="24"/>
                <w:lang w:val="sq-AL"/>
              </w:rPr>
              <w:t>I</w:t>
            </w:r>
            <w:r w:rsidR="0085131E" w:rsidRPr="00DC68E9">
              <w:rPr>
                <w:rFonts w:ascii="Garamond" w:hAnsi="Garamond"/>
                <w:sz w:val="24"/>
                <w:szCs w:val="24"/>
                <w:lang w:val="sq-AL"/>
              </w:rPr>
              <w:t>/e ve</w:t>
            </w:r>
          </w:p>
        </w:tc>
        <w:tc>
          <w:tcPr>
            <w:tcW w:w="1620" w:type="dxa"/>
          </w:tcPr>
          <w:p w:rsidR="0085131E" w:rsidRPr="00DC68E9" w:rsidRDefault="0085131E" w:rsidP="0085131E">
            <w:pPr>
              <w:pStyle w:val="ListParagraph"/>
              <w:numPr>
                <w:ilvl w:val="0"/>
                <w:numId w:val="29"/>
              </w:numPr>
              <w:tabs>
                <w:tab w:val="left" w:pos="5730"/>
              </w:tabs>
              <w:jc w:val="both"/>
              <w:rPr>
                <w:rFonts w:ascii="Garamond" w:hAnsi="Garamond"/>
                <w:b/>
                <w:i/>
                <w:sz w:val="24"/>
                <w:szCs w:val="24"/>
                <w:u w:val="single"/>
                <w:lang w:val="sq-AL"/>
              </w:rPr>
            </w:pPr>
          </w:p>
        </w:tc>
        <w:tc>
          <w:tcPr>
            <w:tcW w:w="1710" w:type="dxa"/>
          </w:tcPr>
          <w:p w:rsidR="0085131E" w:rsidRPr="00DC68E9" w:rsidRDefault="0085131E" w:rsidP="0085131E">
            <w:pPr>
              <w:pStyle w:val="ListParagraph"/>
              <w:numPr>
                <w:ilvl w:val="0"/>
                <w:numId w:val="29"/>
              </w:numPr>
              <w:tabs>
                <w:tab w:val="left" w:pos="5730"/>
              </w:tabs>
              <w:jc w:val="both"/>
              <w:rPr>
                <w:rFonts w:ascii="Garamond" w:hAnsi="Garamond"/>
                <w:b/>
                <w:i/>
                <w:sz w:val="24"/>
                <w:szCs w:val="24"/>
                <w:u w:val="single"/>
                <w:lang w:val="sq-AL"/>
              </w:rPr>
            </w:pPr>
          </w:p>
        </w:tc>
      </w:tr>
      <w:tr w:rsidR="0085131E" w:rsidRPr="00DC68E9" w:rsidTr="0085131E">
        <w:trPr>
          <w:jc w:val="center"/>
        </w:trPr>
        <w:tc>
          <w:tcPr>
            <w:tcW w:w="2448" w:type="dxa"/>
          </w:tcPr>
          <w:p w:rsidR="0085131E" w:rsidRPr="00DC68E9" w:rsidRDefault="00486E90" w:rsidP="0085131E">
            <w:pPr>
              <w:tabs>
                <w:tab w:val="left" w:pos="5730"/>
              </w:tabs>
              <w:ind w:left="360"/>
              <w:rPr>
                <w:rFonts w:ascii="Garamond" w:hAnsi="Garamond"/>
                <w:sz w:val="24"/>
                <w:szCs w:val="24"/>
                <w:lang w:val="sq-AL"/>
              </w:rPr>
            </w:pPr>
            <w:r w:rsidRPr="00DC68E9">
              <w:rPr>
                <w:rFonts w:ascii="Garamond" w:hAnsi="Garamond"/>
                <w:sz w:val="24"/>
                <w:szCs w:val="24"/>
                <w:lang w:val="sq-AL"/>
              </w:rPr>
              <w:t>Beqar</w:t>
            </w:r>
          </w:p>
        </w:tc>
        <w:tc>
          <w:tcPr>
            <w:tcW w:w="1620" w:type="dxa"/>
          </w:tcPr>
          <w:p w:rsidR="0085131E" w:rsidRPr="00DC68E9" w:rsidRDefault="0085131E" w:rsidP="0085131E">
            <w:pPr>
              <w:pStyle w:val="ListParagraph"/>
              <w:numPr>
                <w:ilvl w:val="0"/>
                <w:numId w:val="29"/>
              </w:numPr>
              <w:tabs>
                <w:tab w:val="left" w:pos="5730"/>
              </w:tabs>
              <w:jc w:val="both"/>
              <w:rPr>
                <w:rFonts w:ascii="Garamond" w:hAnsi="Garamond"/>
                <w:b/>
                <w:i/>
                <w:sz w:val="24"/>
                <w:szCs w:val="24"/>
                <w:u w:val="single"/>
                <w:lang w:val="sq-AL"/>
              </w:rPr>
            </w:pPr>
          </w:p>
        </w:tc>
        <w:tc>
          <w:tcPr>
            <w:tcW w:w="1710" w:type="dxa"/>
          </w:tcPr>
          <w:p w:rsidR="0085131E" w:rsidRPr="00DC68E9" w:rsidRDefault="0085131E" w:rsidP="0085131E">
            <w:pPr>
              <w:pStyle w:val="ListParagraph"/>
              <w:numPr>
                <w:ilvl w:val="0"/>
                <w:numId w:val="29"/>
              </w:numPr>
              <w:tabs>
                <w:tab w:val="left" w:pos="5730"/>
              </w:tabs>
              <w:jc w:val="both"/>
              <w:rPr>
                <w:rFonts w:ascii="Garamond" w:hAnsi="Garamond"/>
                <w:b/>
                <w:i/>
                <w:sz w:val="24"/>
                <w:szCs w:val="24"/>
                <w:u w:val="single"/>
                <w:lang w:val="sq-AL"/>
              </w:rPr>
            </w:pPr>
          </w:p>
        </w:tc>
      </w:tr>
    </w:tbl>
    <w:p w:rsidR="0085131E" w:rsidRPr="00DC68E9" w:rsidRDefault="0085131E" w:rsidP="0085131E">
      <w:pPr>
        <w:pStyle w:val="ListParagraph"/>
        <w:numPr>
          <w:ilvl w:val="0"/>
          <w:numId w:val="23"/>
        </w:numPr>
        <w:tabs>
          <w:tab w:val="left" w:pos="5730"/>
        </w:tabs>
        <w:spacing w:after="0" w:line="240" w:lineRule="auto"/>
        <w:jc w:val="both"/>
        <w:rPr>
          <w:rFonts w:ascii="Garamond" w:hAnsi="Garamond"/>
          <w:b/>
          <w:i/>
          <w:sz w:val="24"/>
          <w:szCs w:val="24"/>
          <w:u w:val="single"/>
          <w:lang w:val="sq-AL"/>
        </w:rPr>
      </w:pPr>
      <w:r w:rsidRPr="00DC68E9">
        <w:rPr>
          <w:rFonts w:ascii="Garamond" w:hAnsi="Garamond"/>
          <w:b/>
          <w:i/>
          <w:sz w:val="24"/>
          <w:szCs w:val="24"/>
          <w:u w:val="single"/>
          <w:lang w:val="sq-AL"/>
        </w:rPr>
        <w:t>MOTIVIMI</w:t>
      </w:r>
    </w:p>
    <w:p w:rsidR="0085131E" w:rsidRPr="00DC68E9" w:rsidRDefault="0085131E" w:rsidP="0085131E">
      <w:pPr>
        <w:pStyle w:val="ListParagraph"/>
        <w:numPr>
          <w:ilvl w:val="0"/>
          <w:numId w:val="24"/>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Cilat janë motivet që ju shtyjnë për të qenë familje kujdestare?</w:t>
      </w:r>
    </w:p>
    <w:p w:rsidR="0085131E" w:rsidRPr="00DC68E9" w:rsidRDefault="0085131E" w:rsidP="0085131E">
      <w:pPr>
        <w:tabs>
          <w:tab w:val="left" w:pos="5730"/>
        </w:tabs>
        <w:spacing w:after="0" w:line="240" w:lineRule="auto"/>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31E" w:rsidRPr="00DC68E9" w:rsidRDefault="0085131E" w:rsidP="0085131E">
      <w:pPr>
        <w:pStyle w:val="ListParagraph"/>
        <w:numPr>
          <w:ilvl w:val="0"/>
          <w:numId w:val="24"/>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A janë dakord të gjithë anëtarët e familjes me vendimin për të qenë familje kujdestare?</w:t>
      </w:r>
    </w:p>
    <w:tbl>
      <w:tblPr>
        <w:tblStyle w:val="TableGrid"/>
        <w:tblpPr w:leftFromText="180" w:rightFromText="180" w:vertAnchor="text" w:horzAnchor="margin" w:tblpY="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p>
        </w:tc>
        <w:tc>
          <w:tcPr>
            <w:tcW w:w="3192" w:type="dxa"/>
          </w:tcPr>
          <w:p w:rsidR="0085131E" w:rsidRPr="00DC68E9" w:rsidRDefault="0085131E" w:rsidP="0085131E">
            <w:pPr>
              <w:tabs>
                <w:tab w:val="left" w:pos="5730"/>
              </w:tabs>
              <w:jc w:val="center"/>
              <w:rPr>
                <w:rFonts w:ascii="Garamond" w:hAnsi="Garamond"/>
                <w:sz w:val="24"/>
                <w:szCs w:val="24"/>
                <w:lang w:val="sq-AL"/>
              </w:rPr>
            </w:pPr>
            <w:r w:rsidRPr="00DC68E9">
              <w:rPr>
                <w:rFonts w:ascii="Garamond" w:hAnsi="Garamond"/>
                <w:sz w:val="24"/>
                <w:szCs w:val="24"/>
                <w:lang w:val="sq-AL"/>
              </w:rPr>
              <w:t>Po</w:t>
            </w:r>
          </w:p>
        </w:tc>
        <w:tc>
          <w:tcPr>
            <w:tcW w:w="3192" w:type="dxa"/>
          </w:tcPr>
          <w:p w:rsidR="0085131E" w:rsidRPr="00DC68E9" w:rsidRDefault="0085131E" w:rsidP="0085131E">
            <w:pPr>
              <w:tabs>
                <w:tab w:val="left" w:pos="5730"/>
              </w:tabs>
              <w:jc w:val="center"/>
              <w:rPr>
                <w:rFonts w:ascii="Garamond" w:hAnsi="Garamond"/>
                <w:sz w:val="24"/>
                <w:szCs w:val="24"/>
                <w:lang w:val="sq-AL"/>
              </w:rPr>
            </w:pPr>
            <w:r w:rsidRPr="00DC68E9">
              <w:rPr>
                <w:rFonts w:ascii="Garamond" w:hAnsi="Garamond"/>
                <w:sz w:val="24"/>
                <w:szCs w:val="24"/>
                <w:lang w:val="sq-AL"/>
              </w:rPr>
              <w:t>Jo</w:t>
            </w: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Fëmijët</w:t>
            </w: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Anëtarët e tjerë të familjes</w:t>
            </w:r>
          </w:p>
        </w:tc>
        <w:tc>
          <w:tcPr>
            <w:tcW w:w="3192" w:type="dxa"/>
          </w:tcPr>
          <w:p w:rsidR="0085131E" w:rsidRPr="00DC68E9" w:rsidRDefault="0085131E" w:rsidP="0085131E">
            <w:pPr>
              <w:tabs>
                <w:tab w:val="left" w:pos="5730"/>
              </w:tabs>
              <w:jc w:val="center"/>
              <w:rPr>
                <w:rFonts w:ascii="Garamond" w:hAnsi="Garamond"/>
                <w:sz w:val="24"/>
                <w:szCs w:val="24"/>
                <w:lang w:val="sq-AL"/>
              </w:rPr>
            </w:pPr>
          </w:p>
        </w:tc>
        <w:tc>
          <w:tcPr>
            <w:tcW w:w="3192" w:type="dxa"/>
          </w:tcPr>
          <w:p w:rsidR="0085131E" w:rsidRPr="00DC68E9" w:rsidRDefault="0085131E" w:rsidP="0085131E">
            <w:pPr>
              <w:tabs>
                <w:tab w:val="left" w:pos="5730"/>
              </w:tabs>
              <w:jc w:val="center"/>
              <w:rPr>
                <w:rFonts w:ascii="Garamond" w:hAnsi="Garamond"/>
                <w:sz w:val="24"/>
                <w:szCs w:val="24"/>
                <w:lang w:val="sq-AL"/>
              </w:rPr>
            </w:pP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r>
      <w:tr w:rsidR="0085131E" w:rsidRPr="00DC68E9" w:rsidTr="0085131E">
        <w:tc>
          <w:tcPr>
            <w:tcW w:w="3192" w:type="dxa"/>
          </w:tcPr>
          <w:p w:rsidR="0085131E" w:rsidRPr="00DC68E9" w:rsidRDefault="0085131E" w:rsidP="0085131E">
            <w:pPr>
              <w:tabs>
                <w:tab w:val="left" w:pos="5730"/>
              </w:tabs>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c>
          <w:tcPr>
            <w:tcW w:w="3192" w:type="dxa"/>
          </w:tcPr>
          <w:p w:rsidR="0085131E" w:rsidRPr="00DC68E9" w:rsidRDefault="0085131E" w:rsidP="0085131E">
            <w:pPr>
              <w:pStyle w:val="ListParagraph"/>
              <w:numPr>
                <w:ilvl w:val="0"/>
                <w:numId w:val="29"/>
              </w:numPr>
              <w:tabs>
                <w:tab w:val="left" w:pos="5730"/>
              </w:tabs>
              <w:jc w:val="center"/>
              <w:rPr>
                <w:rFonts w:ascii="Garamond" w:hAnsi="Garamond"/>
                <w:sz w:val="24"/>
                <w:szCs w:val="24"/>
                <w:lang w:val="sq-AL"/>
              </w:rPr>
            </w:pPr>
          </w:p>
        </w:tc>
      </w:tr>
    </w:tbl>
    <w:p w:rsidR="0085131E" w:rsidRPr="00DC68E9" w:rsidRDefault="0085131E" w:rsidP="0085131E">
      <w:pPr>
        <w:pBdr>
          <w:bottom w:val="single" w:sz="12" w:space="1" w:color="auto"/>
        </w:pBdr>
        <w:tabs>
          <w:tab w:val="left" w:pos="5730"/>
        </w:tabs>
        <w:spacing w:after="0" w:line="240" w:lineRule="auto"/>
        <w:rPr>
          <w:rFonts w:ascii="Garamond" w:hAnsi="Garamond"/>
          <w:sz w:val="24"/>
          <w:szCs w:val="24"/>
          <w:lang w:val="sq-AL"/>
        </w:rPr>
      </w:pPr>
    </w:p>
    <w:p w:rsidR="0085131E" w:rsidRPr="00DC68E9" w:rsidRDefault="0085131E" w:rsidP="0085131E">
      <w:pPr>
        <w:pStyle w:val="ListParagraph"/>
        <w:numPr>
          <w:ilvl w:val="0"/>
          <w:numId w:val="24"/>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 xml:space="preserve">A jeni të gatshëm të pranoni bashkëpunimin midis jush dhe familjes së origjinës në të mirë të fëmijës?                 </w:t>
      </w:r>
      <w:r w:rsidR="00547ADA">
        <w:rPr>
          <w:rFonts w:ascii="Garamond" w:hAnsi="Garamond"/>
          <w:sz w:val="24"/>
          <w:szCs w:val="24"/>
          <w:lang w:val="sq-AL"/>
        </w:rPr>
        <w:t xml:space="preserve">              </w:t>
      </w:r>
      <w:r w:rsidRPr="00DC68E9">
        <w:rPr>
          <w:rFonts w:ascii="Garamond" w:hAnsi="Garamond"/>
          <w:sz w:val="24"/>
          <w:szCs w:val="24"/>
          <w:lang w:val="sq-AL"/>
        </w:rPr>
        <w:t>Po   Jo</w:t>
      </w:r>
    </w:p>
    <w:p w:rsidR="0085131E" w:rsidRPr="00DC68E9" w:rsidRDefault="0085131E" w:rsidP="0085131E">
      <w:pPr>
        <w:pStyle w:val="ListParagraph"/>
        <w:numPr>
          <w:ilvl w:val="0"/>
          <w:numId w:val="24"/>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 xml:space="preserve">A jeni të gatshëm për një bashkëpunim të ngushtë dhe të vazhdueshëm me </w:t>
      </w:r>
      <w:r w:rsidR="00547ADA" w:rsidRPr="00DC68E9">
        <w:rPr>
          <w:rFonts w:ascii="Garamond" w:hAnsi="Garamond"/>
          <w:sz w:val="24"/>
          <w:szCs w:val="24"/>
          <w:lang w:val="sq-AL"/>
        </w:rPr>
        <w:t>agjencinë</w:t>
      </w:r>
      <w:r w:rsidRPr="00DC68E9">
        <w:rPr>
          <w:rFonts w:ascii="Garamond" w:hAnsi="Garamond"/>
          <w:sz w:val="24"/>
          <w:szCs w:val="24"/>
          <w:lang w:val="sq-AL"/>
        </w:rPr>
        <w:t>?</w:t>
      </w:r>
    </w:p>
    <w:p w:rsidR="0085131E" w:rsidRPr="00DC68E9" w:rsidRDefault="0085131E" w:rsidP="0085131E">
      <w:pPr>
        <w:pStyle w:val="ListParagraph"/>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 xml:space="preserve">                                           Po   Jo</w:t>
      </w:r>
    </w:p>
    <w:p w:rsidR="0085131E" w:rsidRPr="00DC68E9" w:rsidRDefault="0085131E" w:rsidP="0085131E">
      <w:pPr>
        <w:pStyle w:val="ListParagraph"/>
        <w:tabs>
          <w:tab w:val="left" w:pos="5730"/>
        </w:tabs>
        <w:spacing w:after="0" w:line="240" w:lineRule="auto"/>
        <w:jc w:val="both"/>
        <w:rPr>
          <w:rFonts w:ascii="Garamond" w:hAnsi="Garamond"/>
          <w:sz w:val="24"/>
          <w:szCs w:val="24"/>
          <w:lang w:val="sq-AL"/>
        </w:rPr>
      </w:pPr>
    </w:p>
    <w:p w:rsidR="00D67381" w:rsidRPr="00DC68E9" w:rsidRDefault="00D67381" w:rsidP="0085131E">
      <w:pPr>
        <w:pStyle w:val="ListParagraph"/>
        <w:tabs>
          <w:tab w:val="left" w:pos="5730"/>
        </w:tabs>
        <w:spacing w:after="0" w:line="240" w:lineRule="auto"/>
        <w:jc w:val="both"/>
        <w:rPr>
          <w:rFonts w:ascii="Garamond" w:hAnsi="Garamond"/>
          <w:sz w:val="24"/>
          <w:szCs w:val="24"/>
          <w:lang w:val="sq-AL"/>
        </w:rPr>
      </w:pPr>
    </w:p>
    <w:p w:rsidR="00D67381" w:rsidRPr="00DC68E9" w:rsidRDefault="00D67381" w:rsidP="0085131E">
      <w:pPr>
        <w:pStyle w:val="ListParagraph"/>
        <w:tabs>
          <w:tab w:val="left" w:pos="5730"/>
        </w:tabs>
        <w:spacing w:after="0" w:line="240" w:lineRule="auto"/>
        <w:jc w:val="both"/>
        <w:rPr>
          <w:rFonts w:ascii="Garamond" w:hAnsi="Garamond"/>
          <w:sz w:val="24"/>
          <w:szCs w:val="24"/>
          <w:lang w:val="sq-AL"/>
        </w:rPr>
      </w:pPr>
    </w:p>
    <w:p w:rsidR="0085131E" w:rsidRPr="00DC68E9" w:rsidRDefault="0085131E" w:rsidP="0085131E">
      <w:pPr>
        <w:pStyle w:val="ListParagraph"/>
        <w:numPr>
          <w:ilvl w:val="0"/>
          <w:numId w:val="23"/>
        </w:numPr>
        <w:tabs>
          <w:tab w:val="left" w:pos="5730"/>
        </w:tabs>
        <w:spacing w:after="0" w:line="240" w:lineRule="auto"/>
        <w:jc w:val="both"/>
        <w:rPr>
          <w:rFonts w:ascii="Garamond" w:hAnsi="Garamond"/>
          <w:b/>
          <w:i/>
          <w:sz w:val="24"/>
          <w:szCs w:val="24"/>
          <w:u w:val="single"/>
          <w:lang w:val="sq-AL"/>
        </w:rPr>
      </w:pPr>
      <w:r w:rsidRPr="00DC68E9">
        <w:rPr>
          <w:rFonts w:ascii="Garamond" w:hAnsi="Garamond"/>
          <w:b/>
          <w:i/>
          <w:sz w:val="24"/>
          <w:szCs w:val="24"/>
          <w:u w:val="single"/>
          <w:lang w:val="sq-AL"/>
        </w:rPr>
        <w:t>STREHIMI</w:t>
      </w:r>
    </w:p>
    <w:p w:rsidR="0085131E" w:rsidRPr="00DC68E9" w:rsidRDefault="0085131E" w:rsidP="0085131E">
      <w:pPr>
        <w:pStyle w:val="ListParagraph"/>
        <w:numPr>
          <w:ilvl w:val="0"/>
          <w:numId w:val="25"/>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Sa është sipërfaqja e banimit të shtëpisë tuaj? _______m</w:t>
      </w:r>
      <w:r w:rsidRPr="00DC68E9">
        <w:rPr>
          <w:rFonts w:ascii="Garamond" w:hAnsi="Garamond"/>
          <w:sz w:val="24"/>
          <w:szCs w:val="24"/>
          <w:vertAlign w:val="superscript"/>
          <w:lang w:val="sq-AL"/>
        </w:rPr>
        <w:t>2</w:t>
      </w:r>
    </w:p>
    <w:p w:rsidR="0085131E" w:rsidRPr="00DC68E9" w:rsidRDefault="0085131E" w:rsidP="0085131E">
      <w:pPr>
        <w:pStyle w:val="ListParagraph"/>
        <w:numPr>
          <w:ilvl w:val="0"/>
          <w:numId w:val="25"/>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Jepni tipin e shtëpisë, sistemin e ujit dhe kanalizimeve.</w:t>
      </w:r>
    </w:p>
    <w:p w:rsidR="0085131E" w:rsidRPr="00DC68E9" w:rsidRDefault="0085131E" w:rsidP="00547ADA">
      <w:pPr>
        <w:tabs>
          <w:tab w:val="left" w:pos="5730"/>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31E" w:rsidRPr="00DC68E9" w:rsidRDefault="0085131E" w:rsidP="0085131E">
      <w:pPr>
        <w:pStyle w:val="ListParagraph"/>
        <w:numPr>
          <w:ilvl w:val="0"/>
          <w:numId w:val="23"/>
        </w:numPr>
        <w:tabs>
          <w:tab w:val="left" w:pos="5730"/>
        </w:tabs>
        <w:spacing w:after="0" w:line="240" w:lineRule="auto"/>
        <w:jc w:val="both"/>
        <w:rPr>
          <w:rFonts w:ascii="Garamond" w:hAnsi="Garamond"/>
          <w:b/>
          <w:i/>
          <w:sz w:val="24"/>
          <w:szCs w:val="24"/>
          <w:u w:val="single"/>
          <w:lang w:val="sq-AL"/>
        </w:rPr>
      </w:pPr>
      <w:r w:rsidRPr="00DC68E9">
        <w:rPr>
          <w:rFonts w:ascii="Garamond" w:hAnsi="Garamond"/>
          <w:b/>
          <w:i/>
          <w:sz w:val="24"/>
          <w:szCs w:val="24"/>
          <w:u w:val="single"/>
          <w:lang w:val="sq-AL"/>
        </w:rPr>
        <w:t>KOMUNITETI</w:t>
      </w:r>
    </w:p>
    <w:p w:rsidR="0085131E" w:rsidRPr="00DC68E9" w:rsidRDefault="0085131E" w:rsidP="0085131E">
      <w:pPr>
        <w:pStyle w:val="ListParagraph"/>
        <w:numPr>
          <w:ilvl w:val="0"/>
          <w:numId w:val="26"/>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Përshkruani karakteristikat tipike të komunitetit tuaj.</w:t>
      </w:r>
    </w:p>
    <w:p w:rsidR="0085131E" w:rsidRPr="00DC68E9" w:rsidRDefault="0085131E" w:rsidP="00547ADA">
      <w:pPr>
        <w:tabs>
          <w:tab w:val="left" w:pos="5730"/>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31E" w:rsidRPr="00DC68E9" w:rsidRDefault="0085131E" w:rsidP="0085131E">
      <w:pPr>
        <w:pStyle w:val="ListParagraph"/>
        <w:numPr>
          <w:ilvl w:val="0"/>
          <w:numId w:val="26"/>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Si janë marrëdhëniet tuaja me fqinjët?</w:t>
      </w:r>
    </w:p>
    <w:p w:rsidR="0085131E" w:rsidRPr="00DC68E9" w:rsidRDefault="0085131E" w:rsidP="0085131E">
      <w:pPr>
        <w:pStyle w:val="ListParagraph"/>
        <w:numPr>
          <w:ilvl w:val="1"/>
          <w:numId w:val="30"/>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Shumë të mira</w:t>
      </w:r>
    </w:p>
    <w:p w:rsidR="0085131E" w:rsidRPr="00DC68E9" w:rsidRDefault="0085131E" w:rsidP="0085131E">
      <w:pPr>
        <w:pStyle w:val="ListParagraph"/>
        <w:numPr>
          <w:ilvl w:val="1"/>
          <w:numId w:val="30"/>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Normale</w:t>
      </w:r>
    </w:p>
    <w:p w:rsidR="0085131E" w:rsidRPr="00DC68E9" w:rsidRDefault="0085131E" w:rsidP="0085131E">
      <w:pPr>
        <w:pStyle w:val="ListParagraph"/>
        <w:numPr>
          <w:ilvl w:val="1"/>
          <w:numId w:val="30"/>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Jo të mira</w:t>
      </w:r>
    </w:p>
    <w:p w:rsidR="0085131E" w:rsidRPr="00DC68E9" w:rsidRDefault="0085131E" w:rsidP="0085131E">
      <w:pPr>
        <w:pStyle w:val="ListParagraph"/>
        <w:numPr>
          <w:ilvl w:val="0"/>
          <w:numId w:val="26"/>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Çfarë institucionesh edukuese ju ofron komuniteti?</w:t>
      </w:r>
    </w:p>
    <w:p w:rsidR="0085131E" w:rsidRPr="00DC68E9" w:rsidRDefault="0085131E" w:rsidP="0085131E">
      <w:pPr>
        <w:pStyle w:val="ListParagraph"/>
        <w:numPr>
          <w:ilvl w:val="0"/>
          <w:numId w:val="31"/>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Çerdhe</w:t>
      </w:r>
      <w:r w:rsidRPr="00DC68E9">
        <w:rPr>
          <w:rFonts w:ascii="Garamond" w:hAnsi="Garamond"/>
          <w:sz w:val="24"/>
          <w:szCs w:val="24"/>
          <w:lang w:val="sq-AL"/>
        </w:rPr>
        <w:tab/>
      </w:r>
    </w:p>
    <w:p w:rsidR="0085131E" w:rsidRPr="00DC68E9" w:rsidRDefault="0085131E" w:rsidP="0085131E">
      <w:pPr>
        <w:pStyle w:val="ListParagraph"/>
        <w:numPr>
          <w:ilvl w:val="0"/>
          <w:numId w:val="31"/>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Kopshte</w:t>
      </w:r>
    </w:p>
    <w:p w:rsidR="0085131E" w:rsidRPr="00DC68E9" w:rsidRDefault="0085131E" w:rsidP="0085131E">
      <w:pPr>
        <w:pStyle w:val="ListParagraph"/>
        <w:numPr>
          <w:ilvl w:val="0"/>
          <w:numId w:val="31"/>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Shkollë fillore</w:t>
      </w:r>
    </w:p>
    <w:p w:rsidR="0085131E" w:rsidRPr="00DC68E9" w:rsidRDefault="0085131E" w:rsidP="0085131E">
      <w:pPr>
        <w:pStyle w:val="ListParagraph"/>
        <w:numPr>
          <w:ilvl w:val="0"/>
          <w:numId w:val="31"/>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Shkollë tetëvjeçare</w:t>
      </w:r>
    </w:p>
    <w:p w:rsidR="0085131E" w:rsidRPr="00DC68E9" w:rsidRDefault="0085131E" w:rsidP="0085131E">
      <w:pPr>
        <w:pStyle w:val="ListParagraph"/>
        <w:numPr>
          <w:ilvl w:val="0"/>
          <w:numId w:val="31"/>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Shkollë të mesme</w:t>
      </w:r>
    </w:p>
    <w:p w:rsidR="0085131E" w:rsidRPr="00DC68E9" w:rsidRDefault="0085131E" w:rsidP="0085131E">
      <w:pPr>
        <w:pStyle w:val="ListParagraph"/>
        <w:numPr>
          <w:ilvl w:val="0"/>
          <w:numId w:val="26"/>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Çfarë institucionesh shëndetësore ju ofron komuniteti?</w:t>
      </w:r>
    </w:p>
    <w:p w:rsidR="0085131E" w:rsidRPr="00DC68E9" w:rsidRDefault="0085131E" w:rsidP="0085131E">
      <w:pPr>
        <w:pStyle w:val="ListParagraph"/>
        <w:numPr>
          <w:ilvl w:val="0"/>
          <w:numId w:val="32"/>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Ambulancë</w:t>
      </w:r>
    </w:p>
    <w:p w:rsidR="0085131E" w:rsidRPr="00DC68E9" w:rsidRDefault="0085131E" w:rsidP="0085131E">
      <w:pPr>
        <w:pStyle w:val="ListParagraph"/>
        <w:numPr>
          <w:ilvl w:val="0"/>
          <w:numId w:val="32"/>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Klinikë dentare</w:t>
      </w:r>
    </w:p>
    <w:p w:rsidR="0085131E" w:rsidRPr="00DC68E9" w:rsidRDefault="0085131E" w:rsidP="0085131E">
      <w:pPr>
        <w:pStyle w:val="ListParagraph"/>
        <w:numPr>
          <w:ilvl w:val="0"/>
          <w:numId w:val="32"/>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Konsultore</w:t>
      </w:r>
    </w:p>
    <w:p w:rsidR="0085131E" w:rsidRPr="00DC68E9" w:rsidRDefault="0085131E" w:rsidP="0085131E">
      <w:pPr>
        <w:pStyle w:val="ListParagraph"/>
        <w:numPr>
          <w:ilvl w:val="0"/>
          <w:numId w:val="32"/>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Qendër shëndetësore</w:t>
      </w:r>
    </w:p>
    <w:p w:rsidR="0085131E" w:rsidRPr="00DC68E9" w:rsidRDefault="0085131E" w:rsidP="0085131E">
      <w:pPr>
        <w:pStyle w:val="ListParagraph"/>
        <w:numPr>
          <w:ilvl w:val="0"/>
          <w:numId w:val="32"/>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Spital</w:t>
      </w:r>
    </w:p>
    <w:p w:rsidR="0085131E" w:rsidRPr="00DC68E9" w:rsidRDefault="0085131E" w:rsidP="0085131E">
      <w:pPr>
        <w:pStyle w:val="ListParagraph"/>
        <w:numPr>
          <w:ilvl w:val="0"/>
          <w:numId w:val="26"/>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Çfarë qendrash argëtimi ju ofron komuniteti?</w:t>
      </w:r>
    </w:p>
    <w:p w:rsidR="0085131E" w:rsidRPr="00DC68E9" w:rsidRDefault="0085131E" w:rsidP="0085131E">
      <w:pPr>
        <w:pStyle w:val="ListParagraph"/>
        <w:numPr>
          <w:ilvl w:val="0"/>
          <w:numId w:val="33"/>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Sheshe për të luajtur</w:t>
      </w:r>
    </w:p>
    <w:p w:rsidR="0085131E" w:rsidRPr="00DC68E9" w:rsidRDefault="0085131E" w:rsidP="0085131E">
      <w:pPr>
        <w:pStyle w:val="ListParagraph"/>
        <w:numPr>
          <w:ilvl w:val="0"/>
          <w:numId w:val="33"/>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 xml:space="preserve">Park </w:t>
      </w:r>
      <w:r w:rsidR="00547ADA" w:rsidRPr="00DC68E9">
        <w:rPr>
          <w:rFonts w:ascii="Garamond" w:hAnsi="Garamond"/>
          <w:sz w:val="24"/>
          <w:szCs w:val="24"/>
          <w:lang w:val="sq-AL"/>
        </w:rPr>
        <w:t>lojërash</w:t>
      </w:r>
    </w:p>
    <w:p w:rsidR="0085131E" w:rsidRPr="00DC68E9" w:rsidRDefault="0085131E" w:rsidP="0085131E">
      <w:pPr>
        <w:pStyle w:val="ListParagraph"/>
        <w:numPr>
          <w:ilvl w:val="0"/>
          <w:numId w:val="33"/>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 xml:space="preserve">Bibliotekë </w:t>
      </w:r>
    </w:p>
    <w:p w:rsidR="0085131E" w:rsidRPr="00DC68E9" w:rsidRDefault="0085131E" w:rsidP="0085131E">
      <w:pPr>
        <w:pStyle w:val="ListParagraph"/>
        <w:numPr>
          <w:ilvl w:val="0"/>
          <w:numId w:val="33"/>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Kinema</w:t>
      </w:r>
    </w:p>
    <w:p w:rsidR="0085131E" w:rsidRPr="00DC68E9" w:rsidRDefault="0085131E" w:rsidP="0085131E">
      <w:pPr>
        <w:pStyle w:val="ListParagraph"/>
        <w:numPr>
          <w:ilvl w:val="0"/>
          <w:numId w:val="26"/>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Me çfarë mjetesh realizohet transporti brenda dhe jashtë komunitetit tuaj?</w:t>
      </w:r>
    </w:p>
    <w:p w:rsidR="0085131E" w:rsidRPr="00DC68E9" w:rsidRDefault="0085131E" w:rsidP="0085131E">
      <w:pPr>
        <w:pStyle w:val="ListParagraph"/>
        <w:numPr>
          <w:ilvl w:val="0"/>
          <w:numId w:val="34"/>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Autobus</w:t>
      </w:r>
    </w:p>
    <w:p w:rsidR="0085131E" w:rsidRPr="00DC68E9" w:rsidRDefault="0085131E" w:rsidP="0085131E">
      <w:pPr>
        <w:pStyle w:val="ListParagraph"/>
        <w:numPr>
          <w:ilvl w:val="0"/>
          <w:numId w:val="34"/>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Fugon</w:t>
      </w:r>
    </w:p>
    <w:p w:rsidR="0085131E" w:rsidRPr="00DC68E9" w:rsidRDefault="0085131E" w:rsidP="0085131E">
      <w:pPr>
        <w:pStyle w:val="ListParagraph"/>
        <w:numPr>
          <w:ilvl w:val="0"/>
          <w:numId w:val="34"/>
        </w:numPr>
        <w:tabs>
          <w:tab w:val="left" w:pos="5730"/>
        </w:tabs>
        <w:spacing w:after="0" w:line="240" w:lineRule="auto"/>
        <w:jc w:val="both"/>
        <w:rPr>
          <w:rFonts w:ascii="Garamond" w:hAnsi="Garamond"/>
          <w:sz w:val="24"/>
          <w:szCs w:val="24"/>
          <w:lang w:val="sq-AL"/>
        </w:rPr>
      </w:pPr>
      <w:r w:rsidRPr="00DC68E9">
        <w:rPr>
          <w:rFonts w:ascii="Garamond" w:hAnsi="Garamond"/>
          <w:sz w:val="24"/>
          <w:szCs w:val="24"/>
          <w:lang w:val="sq-AL"/>
        </w:rPr>
        <w:t>Tren</w:t>
      </w:r>
    </w:p>
    <w:p w:rsidR="0085131E" w:rsidRPr="00DC68E9" w:rsidRDefault="0085131E" w:rsidP="0085131E">
      <w:pPr>
        <w:pStyle w:val="ListParagraph"/>
        <w:tabs>
          <w:tab w:val="left" w:pos="5730"/>
        </w:tabs>
        <w:spacing w:after="0" w:line="240" w:lineRule="auto"/>
        <w:ind w:left="1440"/>
        <w:jc w:val="both"/>
        <w:rPr>
          <w:rFonts w:ascii="Garamond" w:hAnsi="Garamond"/>
          <w:sz w:val="24"/>
          <w:szCs w:val="24"/>
          <w:lang w:val="sq-AL"/>
        </w:rPr>
      </w:pPr>
    </w:p>
    <w:p w:rsidR="0085131E" w:rsidRPr="00DC68E9" w:rsidRDefault="0085131E" w:rsidP="0085131E">
      <w:pPr>
        <w:pStyle w:val="ListParagraph"/>
        <w:numPr>
          <w:ilvl w:val="0"/>
          <w:numId w:val="28"/>
        </w:numPr>
        <w:tabs>
          <w:tab w:val="left" w:pos="5730"/>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TË DHËNA PËR FËMIJËT E FAMILJES KUJDESTARE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85131E" w:rsidRPr="00DC68E9" w:rsidTr="00DF4874">
        <w:tc>
          <w:tcPr>
            <w:tcW w:w="1915" w:type="dxa"/>
            <w:vAlign w:val="center"/>
          </w:tcPr>
          <w:p w:rsidR="0085131E" w:rsidRPr="00DC68E9" w:rsidRDefault="0085131E" w:rsidP="00547ADA">
            <w:pPr>
              <w:tabs>
                <w:tab w:val="left" w:pos="5730"/>
              </w:tabs>
              <w:ind w:firstLine="0"/>
              <w:jc w:val="center"/>
              <w:rPr>
                <w:rFonts w:ascii="Garamond" w:hAnsi="Garamond"/>
                <w:sz w:val="24"/>
                <w:szCs w:val="24"/>
                <w:lang w:val="sq-AL"/>
              </w:rPr>
            </w:pPr>
            <w:r w:rsidRPr="00DC68E9">
              <w:rPr>
                <w:rFonts w:ascii="Garamond" w:hAnsi="Garamond"/>
                <w:sz w:val="24"/>
                <w:szCs w:val="24"/>
                <w:lang w:val="sq-AL"/>
              </w:rPr>
              <w:t>Emri</w:t>
            </w:r>
          </w:p>
        </w:tc>
        <w:tc>
          <w:tcPr>
            <w:tcW w:w="1915" w:type="dxa"/>
            <w:vAlign w:val="center"/>
          </w:tcPr>
          <w:p w:rsidR="0085131E" w:rsidRPr="00DC68E9" w:rsidRDefault="0085131E" w:rsidP="00547ADA">
            <w:pPr>
              <w:tabs>
                <w:tab w:val="left" w:pos="5730"/>
              </w:tabs>
              <w:ind w:firstLine="0"/>
              <w:jc w:val="center"/>
              <w:rPr>
                <w:rFonts w:ascii="Garamond" w:hAnsi="Garamond"/>
                <w:sz w:val="24"/>
                <w:szCs w:val="24"/>
                <w:lang w:val="sq-AL"/>
              </w:rPr>
            </w:pPr>
            <w:r w:rsidRPr="00DC68E9">
              <w:rPr>
                <w:rFonts w:ascii="Garamond" w:hAnsi="Garamond"/>
                <w:sz w:val="24"/>
                <w:szCs w:val="24"/>
                <w:lang w:val="sq-AL"/>
              </w:rPr>
              <w:t>Seksi</w:t>
            </w:r>
          </w:p>
        </w:tc>
        <w:tc>
          <w:tcPr>
            <w:tcW w:w="1915" w:type="dxa"/>
            <w:vAlign w:val="center"/>
          </w:tcPr>
          <w:p w:rsidR="0085131E" w:rsidRPr="00DC68E9" w:rsidRDefault="0085131E" w:rsidP="00547ADA">
            <w:pPr>
              <w:tabs>
                <w:tab w:val="left" w:pos="5730"/>
              </w:tabs>
              <w:ind w:firstLine="0"/>
              <w:jc w:val="center"/>
              <w:rPr>
                <w:rFonts w:ascii="Garamond" w:hAnsi="Garamond"/>
                <w:sz w:val="24"/>
                <w:szCs w:val="24"/>
                <w:lang w:val="sq-AL"/>
              </w:rPr>
            </w:pPr>
            <w:r w:rsidRPr="00DC68E9">
              <w:rPr>
                <w:rFonts w:ascii="Garamond" w:hAnsi="Garamond"/>
                <w:sz w:val="24"/>
                <w:szCs w:val="24"/>
                <w:lang w:val="sq-AL"/>
              </w:rPr>
              <w:t>Datëlindja</w:t>
            </w:r>
          </w:p>
        </w:tc>
        <w:tc>
          <w:tcPr>
            <w:tcW w:w="1915" w:type="dxa"/>
            <w:vAlign w:val="center"/>
          </w:tcPr>
          <w:p w:rsidR="0085131E" w:rsidRPr="00DC68E9" w:rsidRDefault="0085131E" w:rsidP="00547ADA">
            <w:pPr>
              <w:tabs>
                <w:tab w:val="left" w:pos="5730"/>
              </w:tabs>
              <w:ind w:firstLine="0"/>
              <w:jc w:val="center"/>
              <w:rPr>
                <w:rFonts w:ascii="Garamond" w:hAnsi="Garamond"/>
                <w:sz w:val="24"/>
                <w:szCs w:val="24"/>
                <w:lang w:val="sq-AL"/>
              </w:rPr>
            </w:pPr>
            <w:r w:rsidRPr="00DC68E9">
              <w:rPr>
                <w:rFonts w:ascii="Garamond" w:hAnsi="Garamond"/>
                <w:sz w:val="24"/>
                <w:szCs w:val="24"/>
                <w:lang w:val="sq-AL"/>
              </w:rPr>
              <w:t>Shkolla që frekuenton</w:t>
            </w:r>
          </w:p>
        </w:tc>
        <w:tc>
          <w:tcPr>
            <w:tcW w:w="1916" w:type="dxa"/>
            <w:vAlign w:val="center"/>
          </w:tcPr>
          <w:p w:rsidR="0085131E" w:rsidRPr="00DC68E9" w:rsidRDefault="0085131E" w:rsidP="00547ADA">
            <w:pPr>
              <w:tabs>
                <w:tab w:val="left" w:pos="5730"/>
              </w:tabs>
              <w:ind w:firstLine="0"/>
              <w:jc w:val="center"/>
              <w:rPr>
                <w:rFonts w:ascii="Garamond" w:hAnsi="Garamond"/>
                <w:sz w:val="24"/>
                <w:szCs w:val="24"/>
                <w:lang w:val="sq-AL"/>
              </w:rPr>
            </w:pPr>
            <w:r w:rsidRPr="00DC68E9">
              <w:rPr>
                <w:rFonts w:ascii="Garamond" w:hAnsi="Garamond"/>
                <w:sz w:val="24"/>
                <w:szCs w:val="24"/>
                <w:lang w:val="sq-AL"/>
              </w:rPr>
              <w:t>Marrëdhënia me prindin</w:t>
            </w:r>
          </w:p>
        </w:tc>
      </w:tr>
      <w:tr w:rsidR="0085131E" w:rsidRPr="00DC68E9" w:rsidTr="00DF4874">
        <w:tc>
          <w:tcPr>
            <w:tcW w:w="1915" w:type="dxa"/>
          </w:tcPr>
          <w:p w:rsidR="0085131E" w:rsidRPr="00DC68E9" w:rsidRDefault="00222013" w:rsidP="0085131E">
            <w:pPr>
              <w:tabs>
                <w:tab w:val="left" w:pos="5730"/>
              </w:tabs>
              <w:rPr>
                <w:rFonts w:ascii="Garamond" w:hAnsi="Garamond"/>
                <w:sz w:val="24"/>
                <w:szCs w:val="24"/>
                <w:lang w:val="sq-AL"/>
              </w:rPr>
            </w:pPr>
            <w:r w:rsidRPr="00DC68E9">
              <w:rPr>
                <w:rFonts w:ascii="Garamond" w:hAnsi="Garamond"/>
                <w:sz w:val="24"/>
                <w:szCs w:val="24"/>
                <w:lang w:val="sq-AL"/>
              </w:rPr>
              <w:t>___________</w:t>
            </w:r>
          </w:p>
        </w:tc>
        <w:tc>
          <w:tcPr>
            <w:tcW w:w="1915"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_________</w:t>
            </w:r>
          </w:p>
        </w:tc>
        <w:tc>
          <w:tcPr>
            <w:tcW w:w="1915"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c>
          <w:tcPr>
            <w:tcW w:w="1915"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c>
          <w:tcPr>
            <w:tcW w:w="1916"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r>
      <w:tr w:rsidR="0085131E" w:rsidRPr="00DC68E9" w:rsidTr="00DF4874">
        <w:tc>
          <w:tcPr>
            <w:tcW w:w="1915"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___________</w:t>
            </w:r>
          </w:p>
        </w:tc>
        <w:tc>
          <w:tcPr>
            <w:tcW w:w="1915"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c>
          <w:tcPr>
            <w:tcW w:w="1915"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c>
          <w:tcPr>
            <w:tcW w:w="1915"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c>
          <w:tcPr>
            <w:tcW w:w="1916"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r>
      <w:tr w:rsidR="0085131E" w:rsidRPr="00DC68E9" w:rsidTr="00DF4874">
        <w:tc>
          <w:tcPr>
            <w:tcW w:w="1915"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___________</w:t>
            </w:r>
          </w:p>
        </w:tc>
        <w:tc>
          <w:tcPr>
            <w:tcW w:w="1915"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c>
          <w:tcPr>
            <w:tcW w:w="1915"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c>
          <w:tcPr>
            <w:tcW w:w="1915"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c>
          <w:tcPr>
            <w:tcW w:w="1916"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w:t>
            </w:r>
          </w:p>
        </w:tc>
      </w:tr>
    </w:tbl>
    <w:p w:rsidR="00131BCB" w:rsidRPr="00DC68E9" w:rsidRDefault="00131BCB" w:rsidP="00222013">
      <w:pPr>
        <w:pStyle w:val="ListParagraph"/>
        <w:tabs>
          <w:tab w:val="left" w:pos="5730"/>
        </w:tabs>
        <w:spacing w:after="0" w:line="240" w:lineRule="auto"/>
        <w:ind w:left="1080"/>
        <w:jc w:val="both"/>
        <w:rPr>
          <w:rFonts w:ascii="Garamond" w:hAnsi="Garamond"/>
          <w:b/>
          <w:sz w:val="24"/>
          <w:szCs w:val="24"/>
          <w:u w:val="single"/>
          <w:lang w:val="sq-AL"/>
        </w:rPr>
      </w:pPr>
    </w:p>
    <w:p w:rsidR="00131BCB" w:rsidRPr="00DC68E9" w:rsidRDefault="00131BCB" w:rsidP="00222013">
      <w:pPr>
        <w:pStyle w:val="ListParagraph"/>
        <w:tabs>
          <w:tab w:val="left" w:pos="5730"/>
        </w:tabs>
        <w:spacing w:after="0" w:line="240" w:lineRule="auto"/>
        <w:ind w:left="1080"/>
        <w:jc w:val="both"/>
        <w:rPr>
          <w:rFonts w:ascii="Garamond" w:hAnsi="Garamond"/>
          <w:b/>
          <w:sz w:val="24"/>
          <w:szCs w:val="24"/>
          <w:u w:val="single"/>
          <w:lang w:val="sq-AL"/>
        </w:rPr>
      </w:pPr>
    </w:p>
    <w:p w:rsidR="00222013" w:rsidRPr="00DC68E9" w:rsidRDefault="00131BCB" w:rsidP="00222013">
      <w:pPr>
        <w:pStyle w:val="ListParagraph"/>
        <w:tabs>
          <w:tab w:val="left" w:pos="5730"/>
        </w:tabs>
        <w:spacing w:after="0" w:line="240" w:lineRule="auto"/>
        <w:ind w:left="1080"/>
        <w:jc w:val="both"/>
        <w:rPr>
          <w:rFonts w:ascii="Garamond" w:hAnsi="Garamond"/>
          <w:b/>
          <w:sz w:val="24"/>
          <w:szCs w:val="24"/>
          <w:u w:val="single"/>
          <w:lang w:val="sq-AL"/>
        </w:rPr>
      </w:pPr>
      <w:r w:rsidRPr="00DC68E9">
        <w:rPr>
          <w:rFonts w:ascii="Garamond" w:hAnsi="Garamond"/>
          <w:b/>
          <w:sz w:val="24"/>
          <w:szCs w:val="24"/>
          <w:u w:val="single"/>
          <w:lang w:val="sq-AL"/>
        </w:rPr>
        <w:t xml:space="preserve">IV. </w:t>
      </w:r>
      <w:r w:rsidR="00222013" w:rsidRPr="00DC68E9">
        <w:rPr>
          <w:rFonts w:ascii="Garamond" w:hAnsi="Garamond"/>
          <w:b/>
          <w:sz w:val="24"/>
          <w:szCs w:val="24"/>
          <w:u w:val="single"/>
          <w:lang w:val="sq-AL"/>
        </w:rPr>
        <w:t>TË DHËNA PËR ANËTARËT E TJERË TË FAMILJES</w:t>
      </w:r>
    </w:p>
    <w:p w:rsidR="00222013" w:rsidRPr="00DC68E9" w:rsidRDefault="00222013" w:rsidP="00D67381">
      <w:pPr>
        <w:tabs>
          <w:tab w:val="left" w:pos="5730"/>
        </w:tabs>
        <w:spacing w:after="0" w:line="240" w:lineRule="auto"/>
        <w:rPr>
          <w:rFonts w:ascii="Garamond" w:hAnsi="Garamond"/>
          <w:b/>
          <w:sz w:val="24"/>
          <w:szCs w:val="24"/>
          <w:u w:val="single"/>
          <w:lang w:val="sq-AL"/>
        </w:rPr>
      </w:pPr>
    </w:p>
    <w:p w:rsidR="00222013" w:rsidRPr="00DC68E9" w:rsidRDefault="00222013" w:rsidP="00D67381">
      <w:pPr>
        <w:tabs>
          <w:tab w:val="left" w:pos="5730"/>
        </w:tabs>
        <w:spacing w:after="0" w:line="240" w:lineRule="auto"/>
        <w:rPr>
          <w:rFonts w:ascii="Garamond" w:hAnsi="Garamond"/>
          <w:b/>
          <w:sz w:val="24"/>
          <w:szCs w:val="24"/>
          <w:u w:val="single"/>
          <w:lang w:val="sq-AL"/>
        </w:rPr>
      </w:pPr>
    </w:p>
    <w:tbl>
      <w:tblPr>
        <w:tblStyle w:val="TableGrid"/>
        <w:tblW w:w="9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2442"/>
        <w:gridCol w:w="2442"/>
        <w:gridCol w:w="2443"/>
      </w:tblGrid>
      <w:tr w:rsidR="0085131E" w:rsidRPr="00DC68E9" w:rsidTr="0085131E">
        <w:trPr>
          <w:trHeight w:val="745"/>
        </w:trPr>
        <w:tc>
          <w:tcPr>
            <w:tcW w:w="2442" w:type="dxa"/>
          </w:tcPr>
          <w:p w:rsidR="0085131E" w:rsidRPr="00DC68E9" w:rsidRDefault="0085131E" w:rsidP="008C72FA">
            <w:pPr>
              <w:tabs>
                <w:tab w:val="left" w:pos="5730"/>
              </w:tabs>
              <w:jc w:val="center"/>
              <w:rPr>
                <w:rFonts w:ascii="Garamond" w:hAnsi="Garamond"/>
                <w:sz w:val="24"/>
                <w:szCs w:val="24"/>
                <w:lang w:val="sq-AL"/>
              </w:rPr>
            </w:pPr>
            <w:r w:rsidRPr="00DC68E9">
              <w:rPr>
                <w:rFonts w:ascii="Garamond" w:hAnsi="Garamond"/>
                <w:sz w:val="24"/>
                <w:szCs w:val="24"/>
                <w:lang w:val="sq-AL"/>
              </w:rPr>
              <w:t>Emri</w:t>
            </w:r>
          </w:p>
        </w:tc>
        <w:tc>
          <w:tcPr>
            <w:tcW w:w="2442" w:type="dxa"/>
          </w:tcPr>
          <w:p w:rsidR="0085131E" w:rsidRPr="00DC68E9" w:rsidRDefault="0085131E" w:rsidP="008C72FA">
            <w:pPr>
              <w:tabs>
                <w:tab w:val="left" w:pos="5730"/>
              </w:tabs>
              <w:jc w:val="center"/>
              <w:rPr>
                <w:rFonts w:ascii="Garamond" w:hAnsi="Garamond"/>
                <w:sz w:val="24"/>
                <w:szCs w:val="24"/>
                <w:lang w:val="sq-AL"/>
              </w:rPr>
            </w:pPr>
            <w:r w:rsidRPr="00DC68E9">
              <w:rPr>
                <w:rFonts w:ascii="Garamond" w:hAnsi="Garamond"/>
                <w:sz w:val="24"/>
                <w:szCs w:val="24"/>
                <w:lang w:val="sq-AL"/>
              </w:rPr>
              <w:t>Seksi</w:t>
            </w:r>
          </w:p>
        </w:tc>
        <w:tc>
          <w:tcPr>
            <w:tcW w:w="2442" w:type="dxa"/>
          </w:tcPr>
          <w:p w:rsidR="0085131E" w:rsidRPr="00DC68E9" w:rsidRDefault="0085131E" w:rsidP="008C72FA">
            <w:pPr>
              <w:tabs>
                <w:tab w:val="left" w:pos="5730"/>
              </w:tabs>
              <w:jc w:val="center"/>
              <w:rPr>
                <w:rFonts w:ascii="Garamond" w:hAnsi="Garamond"/>
                <w:sz w:val="24"/>
                <w:szCs w:val="24"/>
                <w:lang w:val="sq-AL"/>
              </w:rPr>
            </w:pPr>
            <w:r w:rsidRPr="00DC68E9">
              <w:rPr>
                <w:rFonts w:ascii="Garamond" w:hAnsi="Garamond"/>
                <w:sz w:val="24"/>
                <w:szCs w:val="24"/>
                <w:lang w:val="sq-AL"/>
              </w:rPr>
              <w:t>Datëlindja</w:t>
            </w:r>
          </w:p>
        </w:tc>
        <w:tc>
          <w:tcPr>
            <w:tcW w:w="2443" w:type="dxa"/>
          </w:tcPr>
          <w:p w:rsidR="0085131E" w:rsidRPr="00DC68E9" w:rsidRDefault="0085131E" w:rsidP="008C72FA">
            <w:pPr>
              <w:tabs>
                <w:tab w:val="left" w:pos="5730"/>
              </w:tabs>
              <w:ind w:firstLine="0"/>
              <w:jc w:val="center"/>
              <w:rPr>
                <w:rFonts w:ascii="Garamond" w:hAnsi="Garamond"/>
                <w:sz w:val="24"/>
                <w:szCs w:val="24"/>
                <w:lang w:val="sq-AL"/>
              </w:rPr>
            </w:pPr>
            <w:r w:rsidRPr="00DC68E9">
              <w:rPr>
                <w:rFonts w:ascii="Garamond" w:hAnsi="Garamond"/>
                <w:sz w:val="24"/>
                <w:szCs w:val="24"/>
                <w:lang w:val="sq-AL"/>
              </w:rPr>
              <w:t>Marrëdhënia brenda strukturës familjare</w:t>
            </w:r>
          </w:p>
        </w:tc>
      </w:tr>
      <w:tr w:rsidR="0085131E" w:rsidRPr="00DC68E9" w:rsidTr="0085131E">
        <w:trPr>
          <w:trHeight w:val="244"/>
        </w:trPr>
        <w:tc>
          <w:tcPr>
            <w:tcW w:w="2442"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______________</w:t>
            </w:r>
          </w:p>
        </w:tc>
        <w:tc>
          <w:tcPr>
            <w:tcW w:w="2442"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__________</w:t>
            </w:r>
          </w:p>
        </w:tc>
        <w:tc>
          <w:tcPr>
            <w:tcW w:w="2442"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w:t>
            </w:r>
          </w:p>
        </w:tc>
        <w:tc>
          <w:tcPr>
            <w:tcW w:w="2443"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________________</w:t>
            </w:r>
          </w:p>
        </w:tc>
      </w:tr>
      <w:tr w:rsidR="0085131E" w:rsidRPr="00DC68E9" w:rsidTr="0085131E">
        <w:trPr>
          <w:trHeight w:val="257"/>
        </w:trPr>
        <w:tc>
          <w:tcPr>
            <w:tcW w:w="2442"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______________</w:t>
            </w:r>
          </w:p>
        </w:tc>
        <w:tc>
          <w:tcPr>
            <w:tcW w:w="2442"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w:t>
            </w:r>
          </w:p>
        </w:tc>
        <w:tc>
          <w:tcPr>
            <w:tcW w:w="2442"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w:t>
            </w:r>
          </w:p>
        </w:tc>
        <w:tc>
          <w:tcPr>
            <w:tcW w:w="2443"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________________</w:t>
            </w:r>
          </w:p>
        </w:tc>
      </w:tr>
      <w:tr w:rsidR="0085131E" w:rsidRPr="00DC68E9" w:rsidTr="0085131E">
        <w:trPr>
          <w:trHeight w:val="244"/>
        </w:trPr>
        <w:tc>
          <w:tcPr>
            <w:tcW w:w="2442"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______________</w:t>
            </w:r>
          </w:p>
        </w:tc>
        <w:tc>
          <w:tcPr>
            <w:tcW w:w="2442"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w:t>
            </w:r>
          </w:p>
        </w:tc>
        <w:tc>
          <w:tcPr>
            <w:tcW w:w="2442"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w:t>
            </w:r>
          </w:p>
        </w:tc>
        <w:tc>
          <w:tcPr>
            <w:tcW w:w="2443" w:type="dxa"/>
          </w:tcPr>
          <w:p w:rsidR="0085131E" w:rsidRPr="00DC68E9" w:rsidRDefault="0085131E" w:rsidP="0085131E">
            <w:pPr>
              <w:tabs>
                <w:tab w:val="left" w:pos="5730"/>
              </w:tabs>
              <w:rPr>
                <w:rFonts w:ascii="Garamond" w:hAnsi="Garamond"/>
                <w:b/>
                <w:sz w:val="24"/>
                <w:szCs w:val="24"/>
                <w:u w:val="single"/>
                <w:lang w:val="sq-AL"/>
              </w:rPr>
            </w:pPr>
            <w:r w:rsidRPr="00DC68E9">
              <w:rPr>
                <w:rFonts w:ascii="Garamond" w:hAnsi="Garamond"/>
                <w:sz w:val="24"/>
                <w:szCs w:val="24"/>
                <w:lang w:val="sq-AL"/>
              </w:rPr>
              <w:t>_______________</w:t>
            </w:r>
          </w:p>
        </w:tc>
      </w:tr>
    </w:tbl>
    <w:p w:rsidR="0085131E" w:rsidRPr="00DC68E9" w:rsidRDefault="0085131E" w:rsidP="0085131E">
      <w:pPr>
        <w:tabs>
          <w:tab w:val="left" w:pos="5730"/>
        </w:tabs>
        <w:spacing w:after="0" w:line="240" w:lineRule="auto"/>
        <w:rPr>
          <w:rFonts w:ascii="Garamond" w:hAnsi="Garamond"/>
          <w:sz w:val="24"/>
          <w:szCs w:val="24"/>
          <w:lang w:val="sq-AL"/>
        </w:rPr>
      </w:pPr>
    </w:p>
    <w:p w:rsidR="0085131E" w:rsidRPr="00DC68E9" w:rsidRDefault="00131BCB" w:rsidP="00131BCB">
      <w:pPr>
        <w:pStyle w:val="ListParagraph"/>
        <w:tabs>
          <w:tab w:val="left" w:pos="5730"/>
        </w:tabs>
        <w:spacing w:after="0" w:line="240" w:lineRule="auto"/>
        <w:ind w:left="1080"/>
        <w:jc w:val="both"/>
        <w:rPr>
          <w:rFonts w:ascii="Garamond" w:hAnsi="Garamond"/>
          <w:b/>
          <w:sz w:val="24"/>
          <w:szCs w:val="24"/>
          <w:u w:val="single"/>
          <w:lang w:val="sq-AL"/>
        </w:rPr>
      </w:pPr>
      <w:r w:rsidRPr="00DC68E9">
        <w:rPr>
          <w:rFonts w:ascii="Garamond" w:hAnsi="Garamond"/>
          <w:b/>
          <w:sz w:val="24"/>
          <w:szCs w:val="24"/>
          <w:u w:val="single"/>
          <w:lang w:val="sq-AL"/>
        </w:rPr>
        <w:t xml:space="preserve">V. </w:t>
      </w:r>
      <w:r w:rsidR="0085131E" w:rsidRPr="00DC68E9">
        <w:rPr>
          <w:rFonts w:ascii="Garamond" w:hAnsi="Garamond"/>
          <w:b/>
          <w:sz w:val="24"/>
          <w:szCs w:val="24"/>
          <w:u w:val="single"/>
          <w:lang w:val="sq-AL"/>
        </w:rPr>
        <w:t>PËRSHKRIMI I FAMILJES KUJDESTARE</w:t>
      </w:r>
    </w:p>
    <w:p w:rsidR="0085131E" w:rsidRPr="00DC68E9" w:rsidRDefault="0085131E" w:rsidP="0085131E">
      <w:pPr>
        <w:tabs>
          <w:tab w:val="left" w:pos="5730"/>
        </w:tabs>
        <w:spacing w:after="0" w:line="240" w:lineRule="auto"/>
        <w:rPr>
          <w:rFonts w:ascii="Garamond" w:hAnsi="Garamond"/>
          <w:sz w:val="24"/>
          <w:szCs w:val="24"/>
          <w:lang w:val="sq-AL"/>
        </w:rPr>
      </w:pPr>
      <w:r w:rsidRPr="00DC68E9">
        <w:rPr>
          <w:rFonts w:ascii="Garamond" w:hAnsi="Garamond"/>
          <w:sz w:val="24"/>
          <w:szCs w:val="24"/>
          <w:lang w:val="sq-AL"/>
        </w:rPr>
        <w:t xml:space="preserve">Jepni një përshkrim të jetës </w:t>
      </w:r>
      <w:r w:rsidR="00547ADA">
        <w:rPr>
          <w:rFonts w:ascii="Garamond" w:hAnsi="Garamond"/>
          <w:sz w:val="24"/>
          <w:szCs w:val="24"/>
          <w:lang w:val="sq-AL"/>
        </w:rPr>
        <w:t>s</w:t>
      </w:r>
      <w:r w:rsidRPr="00DC68E9">
        <w:rPr>
          <w:rFonts w:ascii="Garamond" w:hAnsi="Garamond"/>
          <w:sz w:val="24"/>
          <w:szCs w:val="24"/>
          <w:lang w:val="sq-AL"/>
        </w:rPr>
        <w:t xml:space="preserve">uaj familjare (interesat, eksperiencat, si organizohet jeta brenda familjes, pikat e forta dhe të </w:t>
      </w:r>
      <w:r w:rsidR="00547ADA" w:rsidRPr="00DC68E9">
        <w:rPr>
          <w:rFonts w:ascii="Garamond" w:hAnsi="Garamond"/>
          <w:sz w:val="24"/>
          <w:szCs w:val="24"/>
          <w:lang w:val="sq-AL"/>
        </w:rPr>
        <w:t>dobëta</w:t>
      </w:r>
      <w:r w:rsidRPr="00DC68E9">
        <w:rPr>
          <w:rFonts w:ascii="Garamond" w:hAnsi="Garamond"/>
          <w:sz w:val="24"/>
          <w:szCs w:val="24"/>
          <w:lang w:val="sq-AL"/>
        </w:rPr>
        <w:t>)</w:t>
      </w:r>
      <w:r w:rsidR="008C72FA">
        <w:rPr>
          <w:rFonts w:ascii="Garamond" w:hAnsi="Garamond"/>
          <w:sz w:val="24"/>
          <w:szCs w:val="24"/>
          <w:lang w:val="sq-AL"/>
        </w:rPr>
        <w:t>.</w:t>
      </w:r>
    </w:p>
    <w:p w:rsidR="0085131E" w:rsidRPr="00DC68E9" w:rsidRDefault="0085131E" w:rsidP="00547ADA">
      <w:pPr>
        <w:tabs>
          <w:tab w:val="left" w:pos="5730"/>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31E" w:rsidRPr="00DC68E9" w:rsidRDefault="00131BCB" w:rsidP="00131BCB">
      <w:pPr>
        <w:pStyle w:val="ListParagraph"/>
        <w:tabs>
          <w:tab w:val="left" w:pos="5730"/>
        </w:tabs>
        <w:spacing w:after="0" w:line="240" w:lineRule="auto"/>
        <w:ind w:left="1080"/>
        <w:jc w:val="both"/>
        <w:rPr>
          <w:rFonts w:ascii="Garamond" w:hAnsi="Garamond"/>
          <w:b/>
          <w:sz w:val="24"/>
          <w:szCs w:val="24"/>
          <w:u w:val="single"/>
          <w:lang w:val="sq-AL"/>
        </w:rPr>
      </w:pPr>
      <w:r w:rsidRPr="00DC68E9">
        <w:rPr>
          <w:rFonts w:ascii="Garamond" w:hAnsi="Garamond"/>
          <w:b/>
          <w:sz w:val="24"/>
          <w:szCs w:val="24"/>
          <w:u w:val="single"/>
          <w:lang w:val="sq-AL"/>
        </w:rPr>
        <w:t xml:space="preserve">VI. </w:t>
      </w:r>
      <w:r w:rsidR="0085131E" w:rsidRPr="00DC68E9">
        <w:rPr>
          <w:rFonts w:ascii="Garamond" w:hAnsi="Garamond"/>
          <w:b/>
          <w:sz w:val="24"/>
          <w:szCs w:val="24"/>
          <w:u w:val="single"/>
          <w:lang w:val="sq-AL"/>
        </w:rPr>
        <w:t>REKOMANDIME</w:t>
      </w:r>
    </w:p>
    <w:p w:rsidR="0085131E" w:rsidRPr="00DC68E9" w:rsidRDefault="0085131E" w:rsidP="0085131E">
      <w:pPr>
        <w:tabs>
          <w:tab w:val="left" w:pos="5730"/>
        </w:tabs>
        <w:spacing w:after="0" w:line="240" w:lineRule="auto"/>
        <w:ind w:left="360"/>
        <w:rPr>
          <w:rFonts w:ascii="Garamond" w:hAnsi="Garamond"/>
          <w:sz w:val="24"/>
          <w:szCs w:val="24"/>
          <w:lang w:val="sq-AL"/>
        </w:rPr>
      </w:pPr>
      <w:r w:rsidRPr="00DC68E9">
        <w:rPr>
          <w:rFonts w:ascii="Garamond" w:hAnsi="Garamond"/>
          <w:sz w:val="24"/>
          <w:szCs w:val="24"/>
          <w:lang w:val="sq-AL"/>
        </w:rPr>
        <w:t>Jepni emrat dhe adresat e dy personave që ju njohin për më shumë se një vit dhe nuk kanë lidhje gjaku me ju.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2312"/>
        <w:gridCol w:w="2305"/>
      </w:tblGrid>
      <w:tr w:rsidR="0085131E" w:rsidRPr="00DC68E9" w:rsidTr="0085131E">
        <w:trPr>
          <w:jc w:val="center"/>
        </w:trPr>
        <w:tc>
          <w:tcPr>
            <w:tcW w:w="2324"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Emër Mbiemër</w:t>
            </w:r>
          </w:p>
        </w:tc>
        <w:tc>
          <w:tcPr>
            <w:tcW w:w="2312"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Adresa</w:t>
            </w:r>
          </w:p>
        </w:tc>
        <w:tc>
          <w:tcPr>
            <w:tcW w:w="2305"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Nr.</w:t>
            </w:r>
            <w:r w:rsidR="00547ADA">
              <w:rPr>
                <w:rFonts w:ascii="Garamond" w:hAnsi="Garamond"/>
                <w:sz w:val="24"/>
                <w:szCs w:val="24"/>
                <w:lang w:val="sq-AL"/>
              </w:rPr>
              <w:t xml:space="preserve"> </w:t>
            </w:r>
            <w:r w:rsidRPr="00DC68E9">
              <w:rPr>
                <w:rFonts w:ascii="Garamond" w:hAnsi="Garamond"/>
                <w:sz w:val="24"/>
                <w:szCs w:val="24"/>
                <w:lang w:val="sq-AL"/>
              </w:rPr>
              <w:t>tel</w:t>
            </w:r>
            <w:r w:rsidR="00547ADA">
              <w:rPr>
                <w:rFonts w:ascii="Garamond" w:hAnsi="Garamond"/>
                <w:sz w:val="24"/>
                <w:szCs w:val="24"/>
                <w:lang w:val="sq-AL"/>
              </w:rPr>
              <w:t>.</w:t>
            </w:r>
          </w:p>
        </w:tc>
      </w:tr>
      <w:tr w:rsidR="0085131E" w:rsidRPr="00DC68E9" w:rsidTr="0085131E">
        <w:trPr>
          <w:jc w:val="center"/>
        </w:trPr>
        <w:tc>
          <w:tcPr>
            <w:tcW w:w="2324"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_______________</w:t>
            </w:r>
          </w:p>
        </w:tc>
        <w:tc>
          <w:tcPr>
            <w:tcW w:w="2312" w:type="dxa"/>
          </w:tcPr>
          <w:p w:rsidR="0085131E" w:rsidRPr="00DC68E9" w:rsidRDefault="006E5CE0" w:rsidP="0085131E">
            <w:pPr>
              <w:tabs>
                <w:tab w:val="left" w:pos="5730"/>
              </w:tabs>
              <w:rPr>
                <w:rFonts w:ascii="Garamond" w:hAnsi="Garamond"/>
                <w:sz w:val="24"/>
                <w:szCs w:val="24"/>
                <w:lang w:val="sq-AL"/>
              </w:rPr>
            </w:pPr>
            <w:r w:rsidRPr="00DC68E9">
              <w:rPr>
                <w:rFonts w:ascii="Garamond" w:hAnsi="Garamond"/>
                <w:sz w:val="24"/>
                <w:szCs w:val="24"/>
                <w:lang w:val="sq-AL"/>
              </w:rPr>
              <w:t>_______________</w:t>
            </w:r>
          </w:p>
        </w:tc>
        <w:tc>
          <w:tcPr>
            <w:tcW w:w="2305" w:type="dxa"/>
          </w:tcPr>
          <w:p w:rsidR="0085131E" w:rsidRPr="00DC68E9" w:rsidRDefault="006E5CE0" w:rsidP="0085131E">
            <w:pPr>
              <w:tabs>
                <w:tab w:val="left" w:pos="5730"/>
              </w:tabs>
              <w:rPr>
                <w:rFonts w:ascii="Garamond" w:hAnsi="Garamond"/>
                <w:sz w:val="24"/>
                <w:szCs w:val="24"/>
                <w:lang w:val="sq-AL"/>
              </w:rPr>
            </w:pPr>
            <w:r w:rsidRPr="00DC68E9">
              <w:rPr>
                <w:rFonts w:ascii="Garamond" w:hAnsi="Garamond"/>
                <w:sz w:val="24"/>
                <w:szCs w:val="24"/>
                <w:lang w:val="sq-AL"/>
              </w:rPr>
              <w:t>_______________</w:t>
            </w:r>
          </w:p>
        </w:tc>
      </w:tr>
      <w:tr w:rsidR="0085131E" w:rsidRPr="00DC68E9" w:rsidTr="0085131E">
        <w:trPr>
          <w:jc w:val="center"/>
        </w:trPr>
        <w:tc>
          <w:tcPr>
            <w:tcW w:w="2324"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_______________</w:t>
            </w:r>
          </w:p>
        </w:tc>
        <w:tc>
          <w:tcPr>
            <w:tcW w:w="2312" w:type="dxa"/>
          </w:tcPr>
          <w:p w:rsidR="0085131E" w:rsidRPr="00DC68E9" w:rsidRDefault="006E5CE0" w:rsidP="0085131E">
            <w:pPr>
              <w:tabs>
                <w:tab w:val="left" w:pos="5730"/>
              </w:tabs>
              <w:rPr>
                <w:rFonts w:ascii="Garamond" w:hAnsi="Garamond"/>
                <w:sz w:val="24"/>
                <w:szCs w:val="24"/>
                <w:lang w:val="sq-AL"/>
              </w:rPr>
            </w:pPr>
            <w:r w:rsidRPr="00DC68E9">
              <w:rPr>
                <w:rFonts w:ascii="Garamond" w:hAnsi="Garamond"/>
                <w:sz w:val="24"/>
                <w:szCs w:val="24"/>
                <w:lang w:val="sq-AL"/>
              </w:rPr>
              <w:t>_______________</w:t>
            </w:r>
          </w:p>
        </w:tc>
        <w:tc>
          <w:tcPr>
            <w:tcW w:w="2305" w:type="dxa"/>
          </w:tcPr>
          <w:p w:rsidR="0085131E" w:rsidRPr="00DC68E9" w:rsidRDefault="0085131E" w:rsidP="0085131E">
            <w:pPr>
              <w:tabs>
                <w:tab w:val="left" w:pos="5730"/>
              </w:tabs>
              <w:rPr>
                <w:rFonts w:ascii="Garamond" w:hAnsi="Garamond"/>
                <w:sz w:val="24"/>
                <w:szCs w:val="24"/>
                <w:lang w:val="sq-AL"/>
              </w:rPr>
            </w:pPr>
            <w:r w:rsidRPr="00DC68E9">
              <w:rPr>
                <w:rFonts w:ascii="Garamond" w:hAnsi="Garamond"/>
                <w:sz w:val="24"/>
                <w:szCs w:val="24"/>
                <w:lang w:val="sq-AL"/>
              </w:rPr>
              <w:t>_______________</w:t>
            </w:r>
          </w:p>
        </w:tc>
      </w:tr>
    </w:tbl>
    <w:p w:rsidR="0085131E" w:rsidRPr="00DC68E9" w:rsidRDefault="0085131E" w:rsidP="0085131E">
      <w:pPr>
        <w:tabs>
          <w:tab w:val="left" w:pos="5730"/>
        </w:tabs>
        <w:spacing w:after="0" w:line="240" w:lineRule="auto"/>
        <w:ind w:left="360"/>
        <w:rPr>
          <w:rFonts w:ascii="Garamond" w:hAnsi="Garamond"/>
          <w:sz w:val="24"/>
          <w:szCs w:val="24"/>
          <w:lang w:val="sq-AL"/>
        </w:rPr>
      </w:pPr>
    </w:p>
    <w:p w:rsidR="0085131E" w:rsidRPr="00DC68E9" w:rsidRDefault="0085131E" w:rsidP="0085131E">
      <w:pPr>
        <w:tabs>
          <w:tab w:val="left" w:pos="6375"/>
        </w:tabs>
        <w:spacing w:after="0" w:line="240" w:lineRule="auto"/>
        <w:ind w:left="360"/>
        <w:jc w:val="center"/>
        <w:rPr>
          <w:rFonts w:ascii="Garamond" w:hAnsi="Garamond"/>
          <w:b/>
          <w:sz w:val="24"/>
          <w:szCs w:val="24"/>
          <w:lang w:val="sq-AL"/>
        </w:rPr>
      </w:pPr>
      <w:r w:rsidRPr="00DC68E9">
        <w:rPr>
          <w:rFonts w:ascii="Garamond" w:hAnsi="Garamond"/>
          <w:b/>
          <w:sz w:val="24"/>
          <w:szCs w:val="24"/>
          <w:lang w:val="sq-AL"/>
        </w:rPr>
        <w:t>APLIKANTI</w:t>
      </w:r>
      <w:r w:rsidRPr="00DC68E9">
        <w:rPr>
          <w:rFonts w:ascii="Garamond" w:hAnsi="Garamond"/>
          <w:b/>
          <w:sz w:val="24"/>
          <w:szCs w:val="24"/>
          <w:lang w:val="sq-AL"/>
        </w:rPr>
        <w:tab/>
        <w:t>PUNONJËSI SOCIAL</w:t>
      </w:r>
    </w:p>
    <w:p w:rsidR="0085131E" w:rsidRPr="00DC68E9" w:rsidRDefault="0085131E" w:rsidP="0085131E">
      <w:pPr>
        <w:tabs>
          <w:tab w:val="left" w:pos="5730"/>
        </w:tabs>
        <w:spacing w:after="0" w:line="240" w:lineRule="auto"/>
        <w:rPr>
          <w:rFonts w:ascii="Garamond" w:hAnsi="Garamond"/>
          <w:b/>
          <w:sz w:val="24"/>
          <w:szCs w:val="24"/>
          <w:lang w:val="sq-AL"/>
        </w:rPr>
      </w:pPr>
      <w:r w:rsidRPr="00DC68E9">
        <w:rPr>
          <w:rFonts w:ascii="Garamond" w:hAnsi="Garamond"/>
          <w:b/>
          <w:sz w:val="24"/>
          <w:szCs w:val="24"/>
          <w:lang w:val="sq-AL"/>
        </w:rPr>
        <w:t xml:space="preserve">          EMËR MBIEMËR       </w:t>
      </w:r>
      <w:r w:rsidRPr="00DC68E9">
        <w:rPr>
          <w:rFonts w:ascii="Garamond" w:hAnsi="Garamond"/>
          <w:b/>
          <w:sz w:val="24"/>
          <w:szCs w:val="24"/>
          <w:lang w:val="sq-AL"/>
        </w:rPr>
        <w:tab/>
        <w:t xml:space="preserve">                    EMËR MBIEMËR</w:t>
      </w:r>
    </w:p>
    <w:p w:rsidR="0085131E" w:rsidRPr="00DC68E9" w:rsidRDefault="0085131E" w:rsidP="0085131E">
      <w:pPr>
        <w:tabs>
          <w:tab w:val="left" w:pos="6375"/>
        </w:tabs>
        <w:spacing w:after="0" w:line="240" w:lineRule="auto"/>
        <w:ind w:left="360"/>
        <w:rPr>
          <w:rFonts w:ascii="Garamond" w:hAnsi="Garamond"/>
          <w:sz w:val="24"/>
          <w:szCs w:val="24"/>
          <w:lang w:val="sq-AL"/>
        </w:rPr>
      </w:pPr>
      <w:r w:rsidRPr="00DC68E9">
        <w:rPr>
          <w:rFonts w:ascii="Garamond" w:hAnsi="Garamond"/>
          <w:sz w:val="24"/>
          <w:szCs w:val="24"/>
          <w:lang w:val="sq-AL"/>
        </w:rPr>
        <w:t>______________________                                                             ______________________</w:t>
      </w:r>
    </w:p>
    <w:p w:rsidR="0085131E" w:rsidRPr="00DC68E9" w:rsidRDefault="0085131E" w:rsidP="001B4B72">
      <w:pPr>
        <w:pStyle w:val="NeniTitull"/>
        <w:keepNext w:val="0"/>
        <w:rPr>
          <w:spacing w:val="-4"/>
          <w:lang w:val="sq-AL"/>
        </w:rPr>
      </w:pPr>
    </w:p>
    <w:p w:rsidR="0085131E" w:rsidRPr="00DC68E9" w:rsidRDefault="0085131E" w:rsidP="001B4B72">
      <w:pPr>
        <w:pStyle w:val="NeniTitull"/>
        <w:keepNext w:val="0"/>
        <w:rPr>
          <w:spacing w:val="-4"/>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131BCB" w:rsidRPr="00DC68E9" w:rsidRDefault="00131BCB" w:rsidP="00D67381">
      <w:pPr>
        <w:tabs>
          <w:tab w:val="left" w:pos="6375"/>
        </w:tabs>
        <w:spacing w:after="0" w:line="240" w:lineRule="auto"/>
        <w:ind w:left="360"/>
        <w:jc w:val="center"/>
        <w:rPr>
          <w:rFonts w:ascii="Garamond" w:hAnsi="Garamond"/>
          <w:b/>
          <w:sz w:val="24"/>
          <w:szCs w:val="24"/>
          <w:u w:val="single"/>
          <w:lang w:val="sq-AL"/>
        </w:rPr>
      </w:pPr>
    </w:p>
    <w:p w:rsidR="00DF4874" w:rsidRDefault="00DF4874" w:rsidP="00D67381">
      <w:pPr>
        <w:tabs>
          <w:tab w:val="left" w:pos="6375"/>
        </w:tabs>
        <w:spacing w:after="0" w:line="240" w:lineRule="auto"/>
        <w:ind w:left="360"/>
        <w:jc w:val="center"/>
        <w:rPr>
          <w:rFonts w:ascii="Garamond" w:hAnsi="Garamond"/>
          <w:b/>
          <w:sz w:val="24"/>
          <w:szCs w:val="24"/>
          <w:u w:val="single"/>
          <w:lang w:val="sq-AL"/>
        </w:rPr>
      </w:pPr>
    </w:p>
    <w:p w:rsidR="00D67381" w:rsidRPr="00DC68E9" w:rsidRDefault="00D67381" w:rsidP="00D67381">
      <w:pPr>
        <w:tabs>
          <w:tab w:val="left" w:pos="6375"/>
        </w:tabs>
        <w:spacing w:after="0" w:line="240" w:lineRule="auto"/>
        <w:ind w:left="360"/>
        <w:jc w:val="center"/>
        <w:rPr>
          <w:rFonts w:ascii="Garamond" w:hAnsi="Garamond"/>
          <w:b/>
          <w:sz w:val="24"/>
          <w:szCs w:val="24"/>
          <w:u w:val="single"/>
          <w:lang w:val="sq-AL"/>
        </w:rPr>
      </w:pPr>
      <w:r w:rsidRPr="00DC68E9">
        <w:rPr>
          <w:rFonts w:ascii="Garamond" w:hAnsi="Garamond"/>
          <w:b/>
          <w:sz w:val="24"/>
          <w:szCs w:val="24"/>
          <w:u w:val="single"/>
          <w:lang w:val="sq-AL"/>
        </w:rPr>
        <w:t>FORMULARI NR. 3</w:t>
      </w:r>
    </w:p>
    <w:p w:rsidR="00D67381" w:rsidRPr="00DC68E9" w:rsidRDefault="00D67381" w:rsidP="00D67381">
      <w:pPr>
        <w:tabs>
          <w:tab w:val="left" w:pos="6375"/>
        </w:tabs>
        <w:spacing w:after="0" w:line="240" w:lineRule="auto"/>
        <w:ind w:left="360"/>
        <w:jc w:val="center"/>
        <w:rPr>
          <w:rFonts w:ascii="Garamond" w:hAnsi="Garamond"/>
          <w:b/>
          <w:sz w:val="24"/>
          <w:szCs w:val="24"/>
          <w:u w:val="single"/>
          <w:lang w:val="sq-AL"/>
        </w:rPr>
      </w:pPr>
      <w:r w:rsidRPr="00DC68E9">
        <w:rPr>
          <w:rFonts w:ascii="Garamond" w:hAnsi="Garamond"/>
          <w:b/>
          <w:sz w:val="24"/>
          <w:szCs w:val="24"/>
          <w:u w:val="single"/>
          <w:lang w:val="sq-AL"/>
        </w:rPr>
        <w:t>TË DHËNAT E FËMIJËS QË DO TË VENDOSET NË KUJDESTARI</w:t>
      </w:r>
    </w:p>
    <w:p w:rsidR="00D67381" w:rsidRPr="00DC68E9" w:rsidRDefault="00D67381" w:rsidP="00D67381">
      <w:pPr>
        <w:tabs>
          <w:tab w:val="left" w:pos="6375"/>
        </w:tabs>
        <w:spacing w:after="0" w:line="240" w:lineRule="auto"/>
        <w:ind w:left="360"/>
        <w:jc w:val="center"/>
        <w:rPr>
          <w:rFonts w:ascii="Garamond" w:hAnsi="Garamond"/>
          <w:b/>
          <w:sz w:val="24"/>
          <w:szCs w:val="24"/>
          <w:u w:val="single"/>
          <w:lang w:val="sq-AL"/>
        </w:rPr>
      </w:pPr>
    </w:p>
    <w:p w:rsidR="00D67381" w:rsidRPr="00DC68E9" w:rsidRDefault="00D67381" w:rsidP="00D67381">
      <w:pPr>
        <w:pStyle w:val="ListParagraph"/>
        <w:numPr>
          <w:ilvl w:val="0"/>
          <w:numId w:val="35"/>
        </w:numPr>
        <w:spacing w:after="0" w:line="240" w:lineRule="auto"/>
        <w:jc w:val="both"/>
        <w:rPr>
          <w:rFonts w:ascii="Garamond" w:hAnsi="Garamond"/>
          <w:b/>
          <w:sz w:val="24"/>
          <w:szCs w:val="24"/>
          <w:lang w:val="sq-AL"/>
        </w:rPr>
      </w:pPr>
      <w:r w:rsidRPr="00DC68E9">
        <w:rPr>
          <w:rFonts w:ascii="Garamond" w:hAnsi="Garamond"/>
          <w:b/>
          <w:sz w:val="24"/>
          <w:szCs w:val="24"/>
          <w:lang w:val="sq-AL"/>
        </w:rPr>
        <w:t>DETAJE KONTAKTI</w:t>
      </w:r>
    </w:p>
    <w:p w:rsidR="00D67381" w:rsidRPr="00DC68E9" w:rsidRDefault="00D67381" w:rsidP="00D67381">
      <w:pPr>
        <w:spacing w:after="0" w:line="240" w:lineRule="auto"/>
        <w:ind w:left="720"/>
        <w:rPr>
          <w:rFonts w:ascii="Garamond" w:hAnsi="Garamond"/>
          <w:sz w:val="24"/>
          <w:szCs w:val="24"/>
          <w:lang w:val="sq-AL"/>
        </w:rPr>
      </w:pPr>
      <w:r w:rsidRPr="00DC68E9">
        <w:rPr>
          <w:rFonts w:ascii="Garamond" w:hAnsi="Garamond"/>
          <w:sz w:val="24"/>
          <w:szCs w:val="24"/>
          <w:lang w:val="sq-AL"/>
        </w:rPr>
        <w:t>Institucioni/organizata/</w:t>
      </w:r>
      <w:r w:rsidR="00547ADA" w:rsidRPr="00DC68E9">
        <w:rPr>
          <w:rFonts w:ascii="Garamond" w:hAnsi="Garamond"/>
          <w:sz w:val="24"/>
          <w:szCs w:val="24"/>
          <w:lang w:val="sq-AL"/>
        </w:rPr>
        <w:t>agjencia</w:t>
      </w:r>
      <w:r w:rsidRPr="00DC68E9">
        <w:rPr>
          <w:rFonts w:ascii="Garamond" w:hAnsi="Garamond"/>
          <w:sz w:val="24"/>
          <w:szCs w:val="24"/>
          <w:lang w:val="sq-AL"/>
        </w:rPr>
        <w:t xml:space="preserve"> e cila ofron shërbimin e kujdestarisë:</w:t>
      </w:r>
    </w:p>
    <w:p w:rsidR="00D67381" w:rsidRPr="00DC68E9" w:rsidRDefault="00D67381" w:rsidP="00D67381">
      <w:pPr>
        <w:spacing w:after="0" w:line="240" w:lineRule="auto"/>
        <w:ind w:left="720"/>
        <w:rPr>
          <w:rFonts w:ascii="Garamond" w:hAnsi="Garamond"/>
          <w:sz w:val="24"/>
          <w:szCs w:val="24"/>
          <w:lang w:val="sq-AL"/>
        </w:rPr>
      </w:pPr>
      <w:r w:rsidRPr="00DC68E9">
        <w:rPr>
          <w:rFonts w:ascii="Garamond" w:hAnsi="Garamond"/>
          <w:sz w:val="24"/>
          <w:szCs w:val="24"/>
          <w:lang w:val="sq-AL"/>
        </w:rPr>
        <w:t>Emri i punonjësit social: _____________________</w:t>
      </w:r>
    </w:p>
    <w:p w:rsidR="00D67381" w:rsidRPr="00DC68E9" w:rsidRDefault="00D67381" w:rsidP="00D67381">
      <w:pPr>
        <w:spacing w:after="0" w:line="240" w:lineRule="auto"/>
        <w:ind w:left="720"/>
        <w:rPr>
          <w:rFonts w:ascii="Garamond" w:hAnsi="Garamond"/>
          <w:sz w:val="24"/>
          <w:szCs w:val="24"/>
          <w:lang w:val="sq-AL"/>
        </w:rPr>
      </w:pPr>
      <w:r w:rsidRPr="00DC68E9">
        <w:rPr>
          <w:rFonts w:ascii="Garamond" w:hAnsi="Garamond"/>
          <w:sz w:val="24"/>
          <w:szCs w:val="24"/>
          <w:lang w:val="sq-AL"/>
        </w:rPr>
        <w:t>Emri i menaxherit/drejtuesit: _____________________</w:t>
      </w:r>
    </w:p>
    <w:p w:rsidR="00D67381" w:rsidRPr="00DC68E9" w:rsidRDefault="00D67381" w:rsidP="00D67381">
      <w:pPr>
        <w:spacing w:after="0" w:line="240" w:lineRule="auto"/>
        <w:ind w:left="720"/>
        <w:rPr>
          <w:rFonts w:ascii="Garamond" w:hAnsi="Garamond"/>
          <w:sz w:val="24"/>
          <w:szCs w:val="24"/>
          <w:lang w:val="sq-AL"/>
        </w:rPr>
      </w:pPr>
      <w:r w:rsidRPr="00DC68E9">
        <w:rPr>
          <w:rFonts w:ascii="Garamond" w:hAnsi="Garamond"/>
          <w:sz w:val="24"/>
          <w:szCs w:val="24"/>
          <w:lang w:val="sq-AL"/>
        </w:rPr>
        <w:t>Adresa: _____________________</w:t>
      </w:r>
    </w:p>
    <w:p w:rsidR="00D67381" w:rsidRPr="00DC68E9" w:rsidRDefault="00D67381" w:rsidP="00D67381">
      <w:pPr>
        <w:spacing w:after="0" w:line="240" w:lineRule="auto"/>
        <w:ind w:left="720"/>
        <w:rPr>
          <w:rFonts w:ascii="Garamond" w:hAnsi="Garamond"/>
          <w:sz w:val="24"/>
          <w:szCs w:val="24"/>
          <w:lang w:val="sq-AL"/>
        </w:rPr>
      </w:pPr>
      <w:r w:rsidRPr="00DC68E9">
        <w:rPr>
          <w:rFonts w:ascii="Garamond" w:hAnsi="Garamond"/>
          <w:sz w:val="24"/>
          <w:szCs w:val="24"/>
          <w:lang w:val="sq-AL"/>
        </w:rPr>
        <w:t xml:space="preserve">Nr. </w:t>
      </w:r>
      <w:r w:rsidR="00547ADA" w:rsidRPr="00DC68E9">
        <w:rPr>
          <w:rFonts w:ascii="Garamond" w:hAnsi="Garamond"/>
          <w:sz w:val="24"/>
          <w:szCs w:val="24"/>
          <w:lang w:val="sq-AL"/>
        </w:rPr>
        <w:t>tel</w:t>
      </w:r>
      <w:r w:rsidR="00547ADA">
        <w:rPr>
          <w:rFonts w:ascii="Garamond" w:hAnsi="Garamond"/>
          <w:sz w:val="24"/>
          <w:szCs w:val="24"/>
          <w:lang w:val="sq-AL"/>
        </w:rPr>
        <w:t>.</w:t>
      </w:r>
      <w:r w:rsidRPr="00DC68E9">
        <w:rPr>
          <w:rFonts w:ascii="Garamond" w:hAnsi="Garamond"/>
          <w:sz w:val="24"/>
          <w:szCs w:val="24"/>
          <w:lang w:val="sq-AL"/>
        </w:rPr>
        <w:t>/fax: _____________________</w:t>
      </w:r>
    </w:p>
    <w:p w:rsidR="00D67381" w:rsidRPr="00DC68E9" w:rsidRDefault="00D67381" w:rsidP="00D67381">
      <w:pPr>
        <w:spacing w:after="0" w:line="240" w:lineRule="auto"/>
        <w:ind w:left="720"/>
        <w:rPr>
          <w:rFonts w:ascii="Garamond" w:hAnsi="Garamond"/>
          <w:sz w:val="24"/>
          <w:szCs w:val="24"/>
          <w:lang w:val="sq-AL"/>
        </w:rPr>
      </w:pPr>
    </w:p>
    <w:p w:rsidR="00D67381" w:rsidRPr="00DC68E9" w:rsidRDefault="00D67381" w:rsidP="00D67381">
      <w:pPr>
        <w:pStyle w:val="ListParagraph"/>
        <w:numPr>
          <w:ilvl w:val="0"/>
          <w:numId w:val="35"/>
        </w:numPr>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TË DHËNA IDENTIFIKUESE TË FËMIJËS</w:t>
      </w:r>
    </w:p>
    <w:p w:rsidR="00D67381" w:rsidRPr="00DC68E9" w:rsidRDefault="00D67381" w:rsidP="00D67381">
      <w:pPr>
        <w:pStyle w:val="ListParagraph"/>
        <w:spacing w:after="0" w:line="240" w:lineRule="auto"/>
        <w:ind w:left="1440"/>
        <w:jc w:val="both"/>
        <w:rPr>
          <w:rFonts w:ascii="Garamond" w:hAnsi="Garamond"/>
          <w:sz w:val="24"/>
          <w:szCs w:val="24"/>
          <w:lang w:val="sq-AL"/>
        </w:rPr>
      </w:pPr>
      <w:r w:rsidRPr="00DC68E9">
        <w:rPr>
          <w:rFonts w:ascii="Garamond" w:hAnsi="Garamond"/>
          <w:sz w:val="24"/>
          <w:szCs w:val="24"/>
          <w:lang w:val="sq-AL"/>
        </w:rPr>
        <w:t xml:space="preserve">                                                                                 </w:t>
      </w:r>
    </w:p>
    <w:p w:rsidR="00D67381" w:rsidRPr="00DC68E9" w:rsidRDefault="00D67381" w:rsidP="00D67381">
      <w:pPr>
        <w:pStyle w:val="ListParagraph"/>
        <w:spacing w:after="0" w:line="240" w:lineRule="auto"/>
        <w:jc w:val="both"/>
        <w:rPr>
          <w:rFonts w:ascii="Garamond" w:hAnsi="Garamond"/>
          <w:sz w:val="24"/>
          <w:szCs w:val="24"/>
          <w:lang w:val="sq-AL"/>
        </w:rPr>
      </w:pPr>
      <w:r w:rsidRPr="00DC68E9">
        <w:rPr>
          <w:rFonts w:ascii="Garamond" w:hAnsi="Garamond"/>
          <w:sz w:val="24"/>
          <w:szCs w:val="24"/>
          <w:lang w:val="sq-AL"/>
        </w:rPr>
        <w:t>Emri ____________________</w:t>
      </w:r>
    </w:p>
    <w:p w:rsidR="00D67381" w:rsidRPr="00DC68E9" w:rsidRDefault="00D67381" w:rsidP="00D67381">
      <w:pPr>
        <w:pStyle w:val="ListParagraph"/>
        <w:spacing w:after="0" w:line="240" w:lineRule="auto"/>
        <w:jc w:val="both"/>
        <w:rPr>
          <w:rFonts w:ascii="Garamond" w:hAnsi="Garamond"/>
          <w:sz w:val="24"/>
          <w:szCs w:val="24"/>
          <w:lang w:val="sq-AL"/>
        </w:rPr>
      </w:pPr>
      <w:r w:rsidRPr="00DC68E9">
        <w:rPr>
          <w:rFonts w:ascii="Garamond" w:hAnsi="Garamond"/>
          <w:sz w:val="24"/>
          <w:szCs w:val="24"/>
          <w:lang w:val="sq-AL"/>
        </w:rPr>
        <w:t>Mbiemri  ____________________</w:t>
      </w:r>
    </w:p>
    <w:p w:rsidR="00D67381" w:rsidRPr="00DC68E9" w:rsidRDefault="00D67381" w:rsidP="00D67381">
      <w:pPr>
        <w:pStyle w:val="ListParagraph"/>
        <w:spacing w:after="0" w:line="240" w:lineRule="auto"/>
        <w:jc w:val="both"/>
        <w:rPr>
          <w:rFonts w:ascii="Garamond" w:hAnsi="Garamond"/>
          <w:sz w:val="24"/>
          <w:szCs w:val="24"/>
          <w:lang w:val="sq-AL"/>
        </w:rPr>
      </w:pPr>
      <w:r w:rsidRPr="00DC68E9">
        <w:rPr>
          <w:rFonts w:ascii="Garamond" w:hAnsi="Garamond"/>
          <w:sz w:val="24"/>
          <w:szCs w:val="24"/>
          <w:lang w:val="sq-AL"/>
        </w:rPr>
        <w:t>Gjinia ____________________</w:t>
      </w:r>
    </w:p>
    <w:p w:rsidR="00D67381" w:rsidRPr="00DC68E9" w:rsidRDefault="00D67381" w:rsidP="00D67381">
      <w:pPr>
        <w:pStyle w:val="ListParagraph"/>
        <w:spacing w:after="0" w:line="240" w:lineRule="auto"/>
        <w:jc w:val="both"/>
        <w:rPr>
          <w:rFonts w:ascii="Garamond" w:hAnsi="Garamond"/>
          <w:sz w:val="24"/>
          <w:szCs w:val="24"/>
          <w:lang w:val="sq-AL"/>
        </w:rPr>
      </w:pPr>
      <w:r w:rsidRPr="00DC68E9">
        <w:rPr>
          <w:rFonts w:ascii="Garamond" w:hAnsi="Garamond"/>
          <w:sz w:val="24"/>
          <w:szCs w:val="24"/>
          <w:lang w:val="sq-AL"/>
        </w:rPr>
        <w:t>Datëlindja  ____________________</w:t>
      </w:r>
    </w:p>
    <w:p w:rsidR="00D67381" w:rsidRPr="00DC68E9" w:rsidRDefault="00D67381" w:rsidP="00D67381">
      <w:pPr>
        <w:pStyle w:val="ListParagraph"/>
        <w:spacing w:after="0" w:line="240" w:lineRule="auto"/>
        <w:jc w:val="both"/>
        <w:rPr>
          <w:rFonts w:ascii="Garamond" w:hAnsi="Garamond"/>
          <w:sz w:val="24"/>
          <w:szCs w:val="24"/>
          <w:lang w:val="sq-AL"/>
        </w:rPr>
      </w:pPr>
      <w:r w:rsidRPr="00DC68E9">
        <w:rPr>
          <w:rFonts w:ascii="Garamond" w:hAnsi="Garamond"/>
          <w:sz w:val="24"/>
          <w:szCs w:val="24"/>
          <w:lang w:val="sq-AL"/>
        </w:rPr>
        <w:t>Vendlindja ____________________</w:t>
      </w:r>
    </w:p>
    <w:p w:rsidR="00D67381" w:rsidRPr="00DC68E9" w:rsidRDefault="00D67381" w:rsidP="00D67381">
      <w:pPr>
        <w:pStyle w:val="ListParagraph"/>
        <w:spacing w:after="0" w:line="240" w:lineRule="auto"/>
        <w:jc w:val="both"/>
        <w:rPr>
          <w:rFonts w:ascii="Garamond" w:hAnsi="Garamond"/>
          <w:sz w:val="24"/>
          <w:szCs w:val="24"/>
          <w:lang w:val="sq-AL"/>
        </w:rPr>
      </w:pPr>
      <w:r w:rsidRPr="00DC68E9">
        <w:rPr>
          <w:rFonts w:ascii="Garamond" w:hAnsi="Garamond"/>
          <w:sz w:val="24"/>
          <w:szCs w:val="24"/>
          <w:lang w:val="sq-AL"/>
        </w:rPr>
        <w:t>Shtetësia  ____________________</w:t>
      </w:r>
    </w:p>
    <w:p w:rsidR="00D67381" w:rsidRPr="00DC68E9" w:rsidRDefault="00D67381" w:rsidP="00D67381">
      <w:pPr>
        <w:pStyle w:val="ListParagraph"/>
        <w:spacing w:after="0" w:line="240" w:lineRule="auto"/>
        <w:jc w:val="both"/>
        <w:rPr>
          <w:rFonts w:ascii="Garamond" w:hAnsi="Garamond"/>
          <w:sz w:val="24"/>
          <w:szCs w:val="24"/>
          <w:lang w:val="sq-AL"/>
        </w:rPr>
      </w:pPr>
      <w:r w:rsidRPr="00DC68E9">
        <w:rPr>
          <w:rFonts w:ascii="Garamond" w:hAnsi="Garamond"/>
          <w:sz w:val="24"/>
          <w:szCs w:val="24"/>
          <w:lang w:val="sq-AL"/>
        </w:rPr>
        <w:t>Adresa aktuale ____________________</w:t>
      </w:r>
    </w:p>
    <w:p w:rsidR="00D67381" w:rsidRPr="00DC68E9" w:rsidRDefault="00D67381" w:rsidP="00D67381">
      <w:pPr>
        <w:pStyle w:val="ListParagraph"/>
        <w:spacing w:after="0" w:line="240" w:lineRule="auto"/>
        <w:jc w:val="both"/>
        <w:rPr>
          <w:rFonts w:ascii="Garamond" w:hAnsi="Garamond"/>
          <w:sz w:val="24"/>
          <w:szCs w:val="24"/>
          <w:lang w:val="sq-AL"/>
        </w:rPr>
      </w:pPr>
      <w:r w:rsidRPr="00DC68E9">
        <w:rPr>
          <w:rFonts w:ascii="Garamond" w:hAnsi="Garamond"/>
          <w:sz w:val="24"/>
          <w:szCs w:val="24"/>
          <w:lang w:val="sq-AL"/>
        </w:rPr>
        <w:t xml:space="preserve">Nr. </w:t>
      </w:r>
      <w:r w:rsidR="00547ADA">
        <w:rPr>
          <w:rFonts w:ascii="Garamond" w:hAnsi="Garamond"/>
          <w:sz w:val="24"/>
          <w:szCs w:val="24"/>
          <w:lang w:val="sq-AL"/>
        </w:rPr>
        <w:t xml:space="preserve">tel. </w:t>
      </w:r>
      <w:r w:rsidRPr="00DC68E9">
        <w:rPr>
          <w:rFonts w:ascii="Garamond" w:hAnsi="Garamond"/>
          <w:sz w:val="24"/>
          <w:szCs w:val="24"/>
          <w:lang w:val="sq-AL"/>
        </w:rPr>
        <w:t>____________________</w:t>
      </w:r>
    </w:p>
    <w:p w:rsidR="00D67381" w:rsidRPr="00DC68E9" w:rsidRDefault="00D67381" w:rsidP="00D67381">
      <w:pPr>
        <w:pStyle w:val="ListParagraph"/>
        <w:spacing w:after="0" w:line="240" w:lineRule="auto"/>
        <w:ind w:left="360"/>
        <w:jc w:val="both"/>
        <w:rPr>
          <w:rFonts w:ascii="Garamond" w:hAnsi="Garamond"/>
          <w:b/>
          <w:sz w:val="24"/>
          <w:szCs w:val="24"/>
          <w:u w:val="single"/>
          <w:lang w:val="sq-AL"/>
        </w:rPr>
      </w:pPr>
    </w:p>
    <w:p w:rsidR="00D67381" w:rsidRPr="00DC68E9" w:rsidRDefault="00D67381" w:rsidP="00D67381">
      <w:pPr>
        <w:pStyle w:val="ListParagraph"/>
        <w:numPr>
          <w:ilvl w:val="0"/>
          <w:numId w:val="35"/>
        </w:numPr>
        <w:tabs>
          <w:tab w:val="left" w:pos="6375"/>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STATUSI LIGJOR I FËMIJËS</w:t>
      </w:r>
    </w:p>
    <w:p w:rsidR="00D67381" w:rsidRPr="00DC68E9" w:rsidRDefault="00D67381" w:rsidP="00D67381">
      <w:pPr>
        <w:pStyle w:val="ListParagraph"/>
        <w:numPr>
          <w:ilvl w:val="0"/>
          <w:numId w:val="40"/>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Nën kujdesin e familjes biologjike</w:t>
      </w:r>
    </w:p>
    <w:p w:rsidR="00D67381" w:rsidRPr="00DC68E9" w:rsidRDefault="00D67381" w:rsidP="00D67381">
      <w:pPr>
        <w:pStyle w:val="ListParagraph"/>
        <w:numPr>
          <w:ilvl w:val="0"/>
          <w:numId w:val="40"/>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I deklaruar i braktisur</w:t>
      </w:r>
    </w:p>
    <w:p w:rsidR="00D67381" w:rsidRPr="00DC68E9" w:rsidRDefault="00D67381" w:rsidP="00D67381">
      <w:pPr>
        <w:pStyle w:val="ListParagraph"/>
        <w:numPr>
          <w:ilvl w:val="0"/>
          <w:numId w:val="40"/>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Nën kujdesin e shtetit</w:t>
      </w:r>
    </w:p>
    <w:p w:rsidR="00D67381" w:rsidRPr="00DC68E9" w:rsidRDefault="00D67381" w:rsidP="00D67381">
      <w:pPr>
        <w:pStyle w:val="ListParagraph"/>
        <w:numPr>
          <w:ilvl w:val="0"/>
          <w:numId w:val="40"/>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Nën kujdesin e familjes kujdestare</w:t>
      </w:r>
    </w:p>
    <w:p w:rsidR="00D67381" w:rsidRPr="00DC68E9" w:rsidRDefault="00D67381" w:rsidP="00D67381">
      <w:pPr>
        <w:pStyle w:val="ListParagraph"/>
        <w:numPr>
          <w:ilvl w:val="0"/>
          <w:numId w:val="40"/>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Të tjera, specifiko _____________</w:t>
      </w:r>
    </w:p>
    <w:p w:rsidR="00D67381" w:rsidRPr="00DC68E9" w:rsidRDefault="00D67381" w:rsidP="00D67381">
      <w:pPr>
        <w:pStyle w:val="ListParagraph"/>
        <w:numPr>
          <w:ilvl w:val="0"/>
          <w:numId w:val="35"/>
        </w:numPr>
        <w:tabs>
          <w:tab w:val="left" w:pos="6375"/>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MARRËDHËNIA E FËMIJËS ME FAMILJEN NË TË CILËN JETON AKTUALISHT</w:t>
      </w:r>
    </w:p>
    <w:p w:rsidR="00D67381" w:rsidRPr="00DC68E9" w:rsidRDefault="00D67381" w:rsidP="00D67381">
      <w:pPr>
        <w:pStyle w:val="ListParagraph"/>
        <w:numPr>
          <w:ilvl w:val="0"/>
          <w:numId w:val="41"/>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Fëmijë nga martesa aktuale</w:t>
      </w:r>
    </w:p>
    <w:p w:rsidR="00D67381" w:rsidRPr="00DC68E9" w:rsidRDefault="00D67381" w:rsidP="00D67381">
      <w:pPr>
        <w:pStyle w:val="ListParagraph"/>
        <w:numPr>
          <w:ilvl w:val="0"/>
          <w:numId w:val="41"/>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Fëmijë nga martesa e mëparshme</w:t>
      </w:r>
    </w:p>
    <w:p w:rsidR="00D67381" w:rsidRPr="00DC68E9" w:rsidRDefault="00D67381" w:rsidP="00D67381">
      <w:pPr>
        <w:pStyle w:val="ListParagraph"/>
        <w:numPr>
          <w:ilvl w:val="0"/>
          <w:numId w:val="41"/>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Fëmijë i birësuar</w:t>
      </w:r>
    </w:p>
    <w:p w:rsidR="00D67381" w:rsidRPr="00DC68E9" w:rsidRDefault="00D67381" w:rsidP="00D67381">
      <w:pPr>
        <w:pStyle w:val="ListParagraph"/>
        <w:numPr>
          <w:ilvl w:val="0"/>
          <w:numId w:val="41"/>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Fëmijë i vendosur nën kujdestari</w:t>
      </w:r>
    </w:p>
    <w:p w:rsidR="00D67381" w:rsidRPr="00DC68E9" w:rsidRDefault="00D67381" w:rsidP="00D67381">
      <w:pPr>
        <w:pStyle w:val="ListParagraph"/>
        <w:numPr>
          <w:ilvl w:val="0"/>
          <w:numId w:val="41"/>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Tjetër (nëse po, specifiko) ______________</w:t>
      </w:r>
    </w:p>
    <w:p w:rsidR="00D67381" w:rsidRPr="00DC68E9" w:rsidRDefault="00D67381" w:rsidP="00D67381">
      <w:pPr>
        <w:pStyle w:val="ListParagraph"/>
        <w:tabs>
          <w:tab w:val="left" w:pos="6375"/>
        </w:tabs>
        <w:spacing w:after="0" w:line="240" w:lineRule="auto"/>
        <w:ind w:left="1440"/>
        <w:jc w:val="both"/>
        <w:rPr>
          <w:rFonts w:ascii="Garamond" w:hAnsi="Garamond"/>
          <w:sz w:val="24"/>
          <w:szCs w:val="24"/>
          <w:lang w:val="sq-AL"/>
        </w:rPr>
      </w:pPr>
    </w:p>
    <w:p w:rsidR="00D67381" w:rsidRPr="00DC68E9" w:rsidRDefault="00D67381" w:rsidP="00D67381">
      <w:pPr>
        <w:pStyle w:val="ListParagraph"/>
        <w:numPr>
          <w:ilvl w:val="0"/>
          <w:numId w:val="35"/>
        </w:numPr>
        <w:tabs>
          <w:tab w:val="left" w:pos="6375"/>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PËRFITIMET E FËMIJËS NGA:</w:t>
      </w:r>
    </w:p>
    <w:p w:rsidR="00D67381" w:rsidRPr="00DC68E9" w:rsidRDefault="00D67381" w:rsidP="00D67381">
      <w:pPr>
        <w:pStyle w:val="ListParagraph"/>
        <w:numPr>
          <w:ilvl w:val="0"/>
          <w:numId w:val="42"/>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Trashëgimia</w:t>
      </w:r>
    </w:p>
    <w:p w:rsidR="00D67381" w:rsidRPr="00DC68E9" w:rsidRDefault="00D67381" w:rsidP="00D67381">
      <w:pPr>
        <w:pStyle w:val="ListParagraph"/>
        <w:numPr>
          <w:ilvl w:val="0"/>
          <w:numId w:val="42"/>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Pension familjar</w:t>
      </w:r>
    </w:p>
    <w:p w:rsidR="00D67381" w:rsidRPr="00DC68E9" w:rsidRDefault="00D67381" w:rsidP="00D67381">
      <w:pPr>
        <w:pStyle w:val="ListParagraph"/>
        <w:numPr>
          <w:ilvl w:val="0"/>
          <w:numId w:val="42"/>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Pension i paaftësisë</w:t>
      </w:r>
    </w:p>
    <w:p w:rsidR="00D67381" w:rsidRPr="00DC68E9" w:rsidRDefault="00D67381" w:rsidP="00D67381">
      <w:pPr>
        <w:pStyle w:val="ListParagraph"/>
        <w:numPr>
          <w:ilvl w:val="0"/>
          <w:numId w:val="42"/>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Sistemi i asistencës sociale</w:t>
      </w:r>
    </w:p>
    <w:p w:rsidR="00D67381" w:rsidRPr="00DC68E9" w:rsidRDefault="00D67381" w:rsidP="00D67381">
      <w:pPr>
        <w:pStyle w:val="ListParagraph"/>
        <w:numPr>
          <w:ilvl w:val="0"/>
          <w:numId w:val="42"/>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Burime të tjera (specifiko) ______________</w:t>
      </w:r>
    </w:p>
    <w:p w:rsidR="00D67381" w:rsidRPr="00DC68E9" w:rsidRDefault="00D67381" w:rsidP="00D67381">
      <w:pPr>
        <w:pStyle w:val="ListParagraph"/>
        <w:tabs>
          <w:tab w:val="left" w:pos="6375"/>
        </w:tabs>
        <w:spacing w:after="0" w:line="240" w:lineRule="auto"/>
        <w:ind w:left="1080"/>
        <w:jc w:val="both"/>
        <w:rPr>
          <w:rFonts w:ascii="Garamond" w:hAnsi="Garamond"/>
          <w:sz w:val="24"/>
          <w:szCs w:val="24"/>
          <w:lang w:val="sq-AL"/>
        </w:rPr>
      </w:pPr>
    </w:p>
    <w:p w:rsidR="00D67381" w:rsidRPr="00DC68E9" w:rsidRDefault="0011355F" w:rsidP="00D67381">
      <w:pPr>
        <w:pStyle w:val="ListParagraph"/>
        <w:numPr>
          <w:ilvl w:val="0"/>
          <w:numId w:val="35"/>
        </w:numPr>
        <w:tabs>
          <w:tab w:val="left" w:pos="6375"/>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PËRSHKRIM</w:t>
      </w:r>
      <w:r w:rsidR="00D67381" w:rsidRPr="00DC68E9">
        <w:rPr>
          <w:rFonts w:ascii="Garamond" w:hAnsi="Garamond"/>
          <w:b/>
          <w:sz w:val="24"/>
          <w:szCs w:val="24"/>
          <w:u w:val="single"/>
          <w:lang w:val="sq-AL"/>
        </w:rPr>
        <w:t xml:space="preserve"> I SHKURTËR I FËMIJËS</w:t>
      </w:r>
    </w:p>
    <w:p w:rsidR="00D67381" w:rsidRPr="00DC68E9" w:rsidRDefault="00D67381" w:rsidP="00D67381">
      <w:pPr>
        <w:pStyle w:val="ListParagraph"/>
        <w:numPr>
          <w:ilvl w:val="0"/>
          <w:numId w:val="36"/>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Zhvillimi psikomotor i fëmijës, emocional dhe social të tij</w:t>
      </w:r>
      <w:r w:rsidR="008C72FA">
        <w:rPr>
          <w:rFonts w:ascii="Garamond" w:hAnsi="Garamond"/>
          <w:sz w:val="24"/>
          <w:szCs w:val="24"/>
          <w:lang w:val="sq-AL"/>
        </w:rPr>
        <w:t>.</w:t>
      </w:r>
    </w:p>
    <w:p w:rsidR="00D67381" w:rsidRPr="00DC68E9" w:rsidRDefault="00D67381" w:rsidP="0011355F">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numPr>
          <w:ilvl w:val="0"/>
          <w:numId w:val="36"/>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Rutina ditore e fëmijës</w:t>
      </w:r>
      <w:r w:rsidR="008C72FA">
        <w:rPr>
          <w:rFonts w:ascii="Garamond" w:hAnsi="Garamond"/>
          <w:sz w:val="24"/>
          <w:szCs w:val="24"/>
          <w:lang w:val="sq-AL"/>
        </w:rPr>
        <w:t>.</w:t>
      </w:r>
    </w:p>
    <w:p w:rsidR="00D67381" w:rsidRPr="00DC68E9" w:rsidRDefault="00D67381" w:rsidP="0011355F">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numPr>
          <w:ilvl w:val="0"/>
          <w:numId w:val="36"/>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Sjellje të veçanta të fëmijës që mund të shkaktojnë shqetësime</w:t>
      </w:r>
      <w:r w:rsidR="008C72FA">
        <w:rPr>
          <w:rFonts w:ascii="Garamond" w:hAnsi="Garamond"/>
          <w:sz w:val="24"/>
          <w:szCs w:val="24"/>
          <w:lang w:val="sq-AL"/>
        </w:rPr>
        <w:t>.</w:t>
      </w:r>
    </w:p>
    <w:p w:rsidR="00D67381" w:rsidRPr="00DC68E9" w:rsidRDefault="00D67381" w:rsidP="0011355F">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numPr>
          <w:ilvl w:val="0"/>
          <w:numId w:val="35"/>
        </w:numPr>
        <w:tabs>
          <w:tab w:val="left" w:pos="6375"/>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PËRSHKRIM I SITUATËS SHËNDETËSORE</w:t>
      </w:r>
    </w:p>
    <w:p w:rsidR="00D67381" w:rsidRPr="00DC68E9" w:rsidRDefault="00D67381" w:rsidP="00D67381">
      <w:pPr>
        <w:pStyle w:val="ListParagraph"/>
        <w:numPr>
          <w:ilvl w:val="0"/>
          <w:numId w:val="37"/>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Probleme shëndetësore, aftësi të kufizuara, nëse ka, alergjitë, nevoja për dietë, mjekimet, vizitat mjekësore</w:t>
      </w:r>
      <w:r w:rsidR="008C72FA">
        <w:rPr>
          <w:rFonts w:ascii="Garamond" w:hAnsi="Garamond"/>
          <w:sz w:val="24"/>
          <w:szCs w:val="24"/>
          <w:lang w:val="sq-AL"/>
        </w:rPr>
        <w:t>.</w:t>
      </w:r>
    </w:p>
    <w:p w:rsidR="00D67381" w:rsidRPr="00DC68E9" w:rsidRDefault="00D67381" w:rsidP="0011355F">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w:t>
      </w:r>
      <w:r w:rsidR="0011355F">
        <w:rPr>
          <w:rFonts w:ascii="Garamond" w:hAnsi="Garamond"/>
          <w:sz w:val="24"/>
          <w:szCs w:val="24"/>
          <w:lang w:val="sq-AL"/>
        </w:rPr>
        <w:t>______________</w:t>
      </w: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tabs>
          <w:tab w:val="left" w:pos="6375"/>
        </w:tabs>
        <w:spacing w:after="0" w:line="240" w:lineRule="auto"/>
        <w:rPr>
          <w:rFonts w:ascii="Garamond" w:hAnsi="Garamond"/>
          <w:sz w:val="24"/>
          <w:szCs w:val="24"/>
          <w:lang w:val="sq-AL"/>
        </w:rPr>
      </w:pPr>
    </w:p>
    <w:p w:rsidR="00D67381" w:rsidRPr="00DC68E9" w:rsidRDefault="00D67381" w:rsidP="00D67381">
      <w:pPr>
        <w:pStyle w:val="ListParagraph"/>
        <w:numPr>
          <w:ilvl w:val="0"/>
          <w:numId w:val="37"/>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 xml:space="preserve">Historia mjekësore, imuniteti, sëmundje të </w:t>
      </w:r>
      <w:r w:rsidR="0011355F">
        <w:rPr>
          <w:rFonts w:ascii="Garamond" w:hAnsi="Garamond"/>
          <w:sz w:val="24"/>
          <w:szCs w:val="24"/>
          <w:lang w:val="sq-AL"/>
        </w:rPr>
        <w:t>s</w:t>
      </w:r>
      <w:r w:rsidRPr="00DC68E9">
        <w:rPr>
          <w:rFonts w:ascii="Garamond" w:hAnsi="Garamond"/>
          <w:sz w:val="24"/>
          <w:szCs w:val="24"/>
          <w:lang w:val="sq-AL"/>
        </w:rPr>
        <w:t>ë kaluarës, probleme të tjera (urinimi në krevat etj</w:t>
      </w:r>
      <w:r w:rsidR="0011355F">
        <w:rPr>
          <w:rFonts w:ascii="Garamond" w:hAnsi="Garamond"/>
          <w:sz w:val="24"/>
          <w:szCs w:val="24"/>
          <w:lang w:val="sq-AL"/>
        </w:rPr>
        <w:t>.</w:t>
      </w:r>
      <w:r w:rsidRPr="00DC68E9">
        <w:rPr>
          <w:rFonts w:ascii="Garamond" w:hAnsi="Garamond"/>
          <w:sz w:val="24"/>
          <w:szCs w:val="24"/>
          <w:lang w:val="sq-AL"/>
        </w:rPr>
        <w:t>)</w:t>
      </w:r>
      <w:r w:rsidR="008C72FA">
        <w:rPr>
          <w:rFonts w:ascii="Garamond" w:hAnsi="Garamond"/>
          <w:sz w:val="24"/>
          <w:szCs w:val="24"/>
          <w:lang w:val="sq-AL"/>
        </w:rPr>
        <w:t>.</w:t>
      </w:r>
    </w:p>
    <w:p w:rsidR="00D67381" w:rsidRPr="00DC68E9" w:rsidRDefault="00D67381" w:rsidP="001F6B15">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numPr>
          <w:ilvl w:val="0"/>
          <w:numId w:val="37"/>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 xml:space="preserve">Kontaktet me mjekun, dentistin, pediatrin etj. </w:t>
      </w:r>
    </w:p>
    <w:p w:rsidR="00D67381" w:rsidRPr="00DC68E9" w:rsidRDefault="00D67381" w:rsidP="001F6B15">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numPr>
          <w:ilvl w:val="0"/>
          <w:numId w:val="35"/>
        </w:numPr>
        <w:tabs>
          <w:tab w:val="left" w:pos="6375"/>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EDUKIMI</w:t>
      </w:r>
    </w:p>
    <w:p w:rsidR="00D67381" w:rsidRPr="00DC68E9" w:rsidRDefault="00D67381" w:rsidP="00D67381">
      <w:pPr>
        <w:pStyle w:val="ListParagraph"/>
        <w:numPr>
          <w:ilvl w:val="0"/>
          <w:numId w:val="38"/>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Emri i shkollës _____________________________</w:t>
      </w:r>
    </w:p>
    <w:p w:rsidR="00D67381" w:rsidRPr="00DC68E9" w:rsidRDefault="00D67381" w:rsidP="00D67381">
      <w:pPr>
        <w:pStyle w:val="ListParagraph"/>
        <w:numPr>
          <w:ilvl w:val="0"/>
          <w:numId w:val="38"/>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Adresa e shkollës _____________________________</w:t>
      </w:r>
    </w:p>
    <w:p w:rsidR="00D67381" w:rsidRPr="00DC68E9" w:rsidRDefault="00D67381" w:rsidP="00D67381">
      <w:pPr>
        <w:pStyle w:val="ListParagraph"/>
        <w:numPr>
          <w:ilvl w:val="0"/>
          <w:numId w:val="38"/>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Lloji i shkollës</w:t>
      </w:r>
    </w:p>
    <w:p w:rsidR="00D67381" w:rsidRPr="00DC68E9" w:rsidRDefault="00D67381" w:rsidP="00D67381">
      <w:pPr>
        <w:pStyle w:val="ListParagraph"/>
        <w:numPr>
          <w:ilvl w:val="0"/>
          <w:numId w:val="43"/>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 xml:space="preserve">Edukim parashkollor </w:t>
      </w:r>
    </w:p>
    <w:p w:rsidR="00D67381" w:rsidRPr="00DC68E9" w:rsidRDefault="00D67381" w:rsidP="00D67381">
      <w:pPr>
        <w:pStyle w:val="ListParagraph"/>
        <w:numPr>
          <w:ilvl w:val="0"/>
          <w:numId w:val="43"/>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Shkollë fillore</w:t>
      </w:r>
    </w:p>
    <w:p w:rsidR="00D67381" w:rsidRPr="00DC68E9" w:rsidRDefault="00D67381" w:rsidP="00D67381">
      <w:pPr>
        <w:pStyle w:val="ListParagraph"/>
        <w:numPr>
          <w:ilvl w:val="0"/>
          <w:numId w:val="43"/>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Nëntëvjeçare</w:t>
      </w:r>
    </w:p>
    <w:p w:rsidR="00D67381" w:rsidRPr="00DC68E9" w:rsidRDefault="00D67381" w:rsidP="00D67381">
      <w:pPr>
        <w:pStyle w:val="ListParagraph"/>
        <w:numPr>
          <w:ilvl w:val="0"/>
          <w:numId w:val="43"/>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Nëntëvjeçare me konvikt</w:t>
      </w:r>
    </w:p>
    <w:p w:rsidR="00D67381" w:rsidRPr="00DC68E9" w:rsidRDefault="00D67381" w:rsidP="00D67381">
      <w:pPr>
        <w:pStyle w:val="ListParagraph"/>
        <w:numPr>
          <w:ilvl w:val="0"/>
          <w:numId w:val="43"/>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E mesme</w:t>
      </w:r>
    </w:p>
    <w:p w:rsidR="00D67381" w:rsidRPr="00DC68E9" w:rsidRDefault="00D67381" w:rsidP="00D67381">
      <w:pPr>
        <w:pStyle w:val="ListParagraph"/>
        <w:numPr>
          <w:ilvl w:val="0"/>
          <w:numId w:val="43"/>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E mesme me konvikt</w:t>
      </w:r>
    </w:p>
    <w:p w:rsidR="00D67381" w:rsidRPr="00DC68E9" w:rsidRDefault="00D67381" w:rsidP="00D67381">
      <w:pPr>
        <w:pStyle w:val="ListParagraph"/>
        <w:numPr>
          <w:ilvl w:val="0"/>
          <w:numId w:val="43"/>
        </w:numPr>
        <w:tabs>
          <w:tab w:val="left" w:pos="6375"/>
        </w:tabs>
        <w:spacing w:after="0" w:line="240" w:lineRule="auto"/>
        <w:jc w:val="both"/>
        <w:rPr>
          <w:rFonts w:ascii="Garamond" w:hAnsi="Garamond"/>
          <w:sz w:val="24"/>
          <w:szCs w:val="24"/>
          <w:lang w:val="sq-AL"/>
        </w:rPr>
      </w:pPr>
      <w:r w:rsidRPr="00DC68E9">
        <w:rPr>
          <w:rFonts w:ascii="Garamond" w:hAnsi="Garamond"/>
          <w:sz w:val="24"/>
          <w:szCs w:val="24"/>
          <w:lang w:val="sq-AL"/>
        </w:rPr>
        <w:t>Shkollë për fëmijë me nevoja të veçanta</w:t>
      </w:r>
    </w:p>
    <w:p w:rsidR="00D67381" w:rsidRPr="00DC68E9" w:rsidRDefault="00D67381" w:rsidP="00D67381">
      <w:pPr>
        <w:tabs>
          <w:tab w:val="left" w:pos="6375"/>
        </w:tabs>
        <w:spacing w:after="0" w:line="240" w:lineRule="auto"/>
        <w:rPr>
          <w:rFonts w:ascii="Garamond" w:hAnsi="Garamond"/>
          <w:sz w:val="24"/>
          <w:szCs w:val="24"/>
          <w:lang w:val="sq-AL"/>
        </w:rPr>
      </w:pPr>
    </w:p>
    <w:p w:rsidR="00131BCB" w:rsidRPr="00DC68E9" w:rsidRDefault="00131BCB" w:rsidP="00D67381">
      <w:pPr>
        <w:tabs>
          <w:tab w:val="left" w:pos="6375"/>
        </w:tabs>
        <w:spacing w:after="0" w:line="240" w:lineRule="auto"/>
        <w:rPr>
          <w:rFonts w:ascii="Garamond" w:hAnsi="Garamond"/>
          <w:sz w:val="24"/>
          <w:szCs w:val="24"/>
          <w:lang w:val="sq-AL"/>
        </w:rPr>
      </w:pPr>
    </w:p>
    <w:p w:rsidR="00131BCB" w:rsidRPr="00DC68E9" w:rsidRDefault="00131BCB" w:rsidP="00D67381">
      <w:pPr>
        <w:tabs>
          <w:tab w:val="left" w:pos="6375"/>
        </w:tabs>
        <w:spacing w:after="0" w:line="240" w:lineRule="auto"/>
        <w:rPr>
          <w:rFonts w:ascii="Garamond" w:hAnsi="Garamond"/>
          <w:sz w:val="24"/>
          <w:szCs w:val="24"/>
          <w:lang w:val="sq-AL"/>
        </w:rPr>
      </w:pPr>
    </w:p>
    <w:p w:rsidR="00131BCB" w:rsidRPr="00DC68E9" w:rsidRDefault="00131BCB" w:rsidP="00D67381">
      <w:pPr>
        <w:tabs>
          <w:tab w:val="left" w:pos="6375"/>
        </w:tabs>
        <w:spacing w:after="0" w:line="240" w:lineRule="auto"/>
        <w:rPr>
          <w:rFonts w:ascii="Garamond" w:hAnsi="Garamond"/>
          <w:sz w:val="24"/>
          <w:szCs w:val="24"/>
          <w:lang w:val="sq-AL"/>
        </w:rPr>
      </w:pPr>
    </w:p>
    <w:p w:rsidR="00131BCB" w:rsidRPr="00DC68E9" w:rsidRDefault="00131BCB" w:rsidP="00D67381">
      <w:pPr>
        <w:tabs>
          <w:tab w:val="left" w:pos="6375"/>
        </w:tabs>
        <w:spacing w:after="0" w:line="240" w:lineRule="auto"/>
        <w:rPr>
          <w:rFonts w:ascii="Garamond" w:hAnsi="Garamond"/>
          <w:sz w:val="24"/>
          <w:szCs w:val="24"/>
          <w:lang w:val="sq-AL"/>
        </w:rPr>
      </w:pPr>
    </w:p>
    <w:p w:rsidR="00131BCB" w:rsidRPr="00DC68E9" w:rsidRDefault="00131BCB" w:rsidP="00D67381">
      <w:pPr>
        <w:tabs>
          <w:tab w:val="left" w:pos="6375"/>
        </w:tabs>
        <w:spacing w:after="0" w:line="240" w:lineRule="auto"/>
        <w:rPr>
          <w:rFonts w:ascii="Garamond" w:hAnsi="Garamond"/>
          <w:sz w:val="24"/>
          <w:szCs w:val="24"/>
          <w:lang w:val="sq-AL"/>
        </w:rPr>
      </w:pPr>
    </w:p>
    <w:p w:rsidR="001F6B15" w:rsidRDefault="001F6B15" w:rsidP="00D67381">
      <w:pPr>
        <w:tabs>
          <w:tab w:val="left" w:pos="6375"/>
        </w:tabs>
        <w:spacing w:after="0" w:line="240" w:lineRule="auto"/>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Renditni më poshtë shkollat e ndjekura më parë nga fëmija (nëse ka):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D67381" w:rsidRPr="00DC68E9" w:rsidTr="00441555">
        <w:tc>
          <w:tcPr>
            <w:tcW w:w="2394"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Emri i shkollës</w:t>
            </w:r>
          </w:p>
        </w:tc>
        <w:tc>
          <w:tcPr>
            <w:tcW w:w="2394"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Adresa</w:t>
            </w:r>
          </w:p>
        </w:tc>
        <w:tc>
          <w:tcPr>
            <w:tcW w:w="2394"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 xml:space="preserve">Lloji </w:t>
            </w:r>
          </w:p>
        </w:tc>
        <w:tc>
          <w:tcPr>
            <w:tcW w:w="2394"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Vitet/viti shkollor</w:t>
            </w:r>
          </w:p>
        </w:tc>
      </w:tr>
      <w:tr w:rsidR="00D67381" w:rsidRPr="00DC68E9" w:rsidTr="00441555">
        <w:tc>
          <w:tcPr>
            <w:tcW w:w="2394" w:type="dxa"/>
          </w:tcPr>
          <w:p w:rsidR="00D67381" w:rsidRPr="00DC68E9" w:rsidRDefault="00131BCB" w:rsidP="00222013">
            <w:pPr>
              <w:tabs>
                <w:tab w:val="left" w:pos="6375"/>
              </w:tabs>
              <w:rPr>
                <w:rFonts w:ascii="Garamond" w:hAnsi="Garamond"/>
                <w:sz w:val="24"/>
                <w:szCs w:val="24"/>
                <w:lang w:val="sq-AL"/>
              </w:rPr>
            </w:pPr>
            <w:r w:rsidRPr="00DC68E9">
              <w:rPr>
                <w:rFonts w:ascii="Garamond" w:hAnsi="Garamond"/>
                <w:sz w:val="24"/>
                <w:szCs w:val="24"/>
                <w:lang w:val="sq-AL"/>
              </w:rPr>
              <w:t>_______________</w:t>
            </w:r>
          </w:p>
        </w:tc>
        <w:tc>
          <w:tcPr>
            <w:tcW w:w="2394" w:type="dxa"/>
          </w:tcPr>
          <w:p w:rsidR="00D67381" w:rsidRPr="00DC68E9" w:rsidRDefault="00131BCB" w:rsidP="00222013">
            <w:pPr>
              <w:tabs>
                <w:tab w:val="left" w:pos="6375"/>
              </w:tabs>
              <w:rPr>
                <w:rFonts w:ascii="Garamond" w:hAnsi="Garamond"/>
                <w:sz w:val="24"/>
                <w:szCs w:val="24"/>
                <w:lang w:val="sq-AL"/>
              </w:rPr>
            </w:pPr>
            <w:r w:rsidRPr="00DC68E9">
              <w:rPr>
                <w:rFonts w:ascii="Garamond" w:hAnsi="Garamond"/>
                <w:sz w:val="24"/>
                <w:szCs w:val="24"/>
                <w:lang w:val="sq-AL"/>
              </w:rPr>
              <w:t>_______________</w:t>
            </w:r>
          </w:p>
        </w:tc>
        <w:tc>
          <w:tcPr>
            <w:tcW w:w="2394" w:type="dxa"/>
          </w:tcPr>
          <w:p w:rsidR="00D67381" w:rsidRPr="00DC68E9" w:rsidRDefault="00131BCB" w:rsidP="00222013">
            <w:pPr>
              <w:tabs>
                <w:tab w:val="left" w:pos="6375"/>
              </w:tabs>
              <w:rPr>
                <w:rFonts w:ascii="Garamond" w:hAnsi="Garamond"/>
                <w:sz w:val="24"/>
                <w:szCs w:val="24"/>
                <w:lang w:val="sq-AL"/>
              </w:rPr>
            </w:pPr>
            <w:r w:rsidRPr="00DC68E9">
              <w:rPr>
                <w:rFonts w:ascii="Garamond" w:hAnsi="Garamond"/>
                <w:sz w:val="24"/>
                <w:szCs w:val="24"/>
                <w:lang w:val="sq-AL"/>
              </w:rPr>
              <w:t>_______________</w:t>
            </w:r>
          </w:p>
        </w:tc>
        <w:tc>
          <w:tcPr>
            <w:tcW w:w="2394"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___________</w:t>
            </w:r>
          </w:p>
        </w:tc>
      </w:tr>
      <w:tr w:rsidR="00D67381" w:rsidRPr="00DC68E9" w:rsidTr="00441555">
        <w:tc>
          <w:tcPr>
            <w:tcW w:w="2394" w:type="dxa"/>
          </w:tcPr>
          <w:p w:rsidR="00D67381" w:rsidRPr="00DC68E9" w:rsidRDefault="00131BCB" w:rsidP="00222013">
            <w:pPr>
              <w:tabs>
                <w:tab w:val="left" w:pos="6375"/>
              </w:tabs>
              <w:rPr>
                <w:rFonts w:ascii="Garamond" w:hAnsi="Garamond"/>
                <w:sz w:val="24"/>
                <w:szCs w:val="24"/>
                <w:lang w:val="sq-AL"/>
              </w:rPr>
            </w:pPr>
            <w:r w:rsidRPr="00DC68E9">
              <w:rPr>
                <w:rFonts w:ascii="Garamond" w:hAnsi="Garamond"/>
                <w:sz w:val="24"/>
                <w:szCs w:val="24"/>
                <w:lang w:val="sq-AL"/>
              </w:rPr>
              <w:t>_______________</w:t>
            </w:r>
          </w:p>
        </w:tc>
        <w:tc>
          <w:tcPr>
            <w:tcW w:w="2394" w:type="dxa"/>
          </w:tcPr>
          <w:p w:rsidR="00D67381" w:rsidRPr="00DC68E9" w:rsidRDefault="00131BCB" w:rsidP="00222013">
            <w:pPr>
              <w:tabs>
                <w:tab w:val="left" w:pos="6375"/>
              </w:tabs>
              <w:rPr>
                <w:rFonts w:ascii="Garamond" w:hAnsi="Garamond"/>
                <w:sz w:val="24"/>
                <w:szCs w:val="24"/>
                <w:lang w:val="sq-AL"/>
              </w:rPr>
            </w:pPr>
            <w:r w:rsidRPr="00DC68E9">
              <w:rPr>
                <w:rFonts w:ascii="Garamond" w:hAnsi="Garamond"/>
                <w:sz w:val="24"/>
                <w:szCs w:val="24"/>
                <w:lang w:val="sq-AL"/>
              </w:rPr>
              <w:t>_______________</w:t>
            </w:r>
          </w:p>
        </w:tc>
        <w:tc>
          <w:tcPr>
            <w:tcW w:w="2394" w:type="dxa"/>
          </w:tcPr>
          <w:p w:rsidR="00D67381" w:rsidRPr="00DC68E9" w:rsidRDefault="00131BCB" w:rsidP="00222013">
            <w:pPr>
              <w:tabs>
                <w:tab w:val="left" w:pos="6375"/>
              </w:tabs>
              <w:rPr>
                <w:rFonts w:ascii="Garamond" w:hAnsi="Garamond"/>
                <w:sz w:val="24"/>
                <w:szCs w:val="24"/>
                <w:lang w:val="sq-AL"/>
              </w:rPr>
            </w:pPr>
            <w:r w:rsidRPr="00DC68E9">
              <w:rPr>
                <w:rFonts w:ascii="Garamond" w:hAnsi="Garamond"/>
                <w:sz w:val="24"/>
                <w:szCs w:val="24"/>
                <w:lang w:val="sq-AL"/>
              </w:rPr>
              <w:t>_______________</w:t>
            </w:r>
          </w:p>
        </w:tc>
        <w:tc>
          <w:tcPr>
            <w:tcW w:w="2394"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___________</w:t>
            </w:r>
          </w:p>
        </w:tc>
      </w:tr>
      <w:tr w:rsidR="00D67381" w:rsidRPr="00DC68E9" w:rsidTr="00441555">
        <w:tc>
          <w:tcPr>
            <w:tcW w:w="2394" w:type="dxa"/>
          </w:tcPr>
          <w:p w:rsidR="00D67381" w:rsidRPr="00DC68E9" w:rsidRDefault="00131BCB" w:rsidP="00222013">
            <w:pPr>
              <w:tabs>
                <w:tab w:val="left" w:pos="6375"/>
              </w:tabs>
              <w:rPr>
                <w:rFonts w:ascii="Garamond" w:hAnsi="Garamond"/>
                <w:sz w:val="24"/>
                <w:szCs w:val="24"/>
                <w:lang w:val="sq-AL"/>
              </w:rPr>
            </w:pPr>
            <w:r w:rsidRPr="00DC68E9">
              <w:rPr>
                <w:rFonts w:ascii="Garamond" w:hAnsi="Garamond"/>
                <w:sz w:val="24"/>
                <w:szCs w:val="24"/>
                <w:lang w:val="sq-AL"/>
              </w:rPr>
              <w:t>_______________</w:t>
            </w:r>
          </w:p>
        </w:tc>
        <w:tc>
          <w:tcPr>
            <w:tcW w:w="2394" w:type="dxa"/>
          </w:tcPr>
          <w:p w:rsidR="00D67381" w:rsidRPr="00DC68E9" w:rsidRDefault="00131BCB" w:rsidP="00222013">
            <w:pPr>
              <w:tabs>
                <w:tab w:val="left" w:pos="6375"/>
              </w:tabs>
              <w:rPr>
                <w:rFonts w:ascii="Garamond" w:hAnsi="Garamond"/>
                <w:sz w:val="24"/>
                <w:szCs w:val="24"/>
                <w:lang w:val="sq-AL"/>
              </w:rPr>
            </w:pPr>
            <w:r w:rsidRPr="00DC68E9">
              <w:rPr>
                <w:rFonts w:ascii="Garamond" w:hAnsi="Garamond"/>
                <w:sz w:val="24"/>
                <w:szCs w:val="24"/>
                <w:lang w:val="sq-AL"/>
              </w:rPr>
              <w:t>_______________</w:t>
            </w:r>
          </w:p>
        </w:tc>
        <w:tc>
          <w:tcPr>
            <w:tcW w:w="2394" w:type="dxa"/>
          </w:tcPr>
          <w:p w:rsidR="00D67381" w:rsidRPr="00DC68E9" w:rsidRDefault="00131BCB" w:rsidP="00222013">
            <w:pPr>
              <w:tabs>
                <w:tab w:val="left" w:pos="6375"/>
              </w:tabs>
              <w:rPr>
                <w:rFonts w:ascii="Garamond" w:hAnsi="Garamond"/>
                <w:sz w:val="24"/>
                <w:szCs w:val="24"/>
                <w:lang w:val="sq-AL"/>
              </w:rPr>
            </w:pPr>
            <w:r w:rsidRPr="00DC68E9">
              <w:rPr>
                <w:rFonts w:ascii="Garamond" w:hAnsi="Garamond"/>
                <w:sz w:val="24"/>
                <w:szCs w:val="24"/>
                <w:lang w:val="sq-AL"/>
              </w:rPr>
              <w:t>_______________</w:t>
            </w:r>
          </w:p>
        </w:tc>
        <w:tc>
          <w:tcPr>
            <w:tcW w:w="2394"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___________</w:t>
            </w:r>
          </w:p>
        </w:tc>
      </w:tr>
    </w:tbl>
    <w:p w:rsidR="00D67381" w:rsidRPr="00DC68E9" w:rsidRDefault="00D67381" w:rsidP="00D67381">
      <w:pPr>
        <w:tabs>
          <w:tab w:val="left" w:pos="6375"/>
        </w:tabs>
        <w:spacing w:after="0" w:line="240" w:lineRule="auto"/>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Kontaktet me edukatorët, mësuesit etj.</w:t>
      </w:r>
    </w:p>
    <w:p w:rsidR="00D67381" w:rsidRPr="00DC68E9" w:rsidRDefault="00D67381" w:rsidP="001F6B15">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numPr>
          <w:ilvl w:val="0"/>
          <w:numId w:val="35"/>
        </w:numPr>
        <w:tabs>
          <w:tab w:val="left" w:pos="6375"/>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VENDBANIMET E FËMIJËS QË NGA LINDJA</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 xml:space="preserve">Paraqisni një listë të detajuar të të gjitha vendbanimeve të njohura për fëmijën, arsyet e lëvizjes dhe sistemimin aktual të tij. Në fund të listës </w:t>
      </w:r>
      <w:r w:rsidR="002256AB" w:rsidRPr="00DC68E9">
        <w:rPr>
          <w:rFonts w:ascii="Garamond" w:hAnsi="Garamond"/>
          <w:sz w:val="24"/>
          <w:szCs w:val="24"/>
          <w:lang w:val="sq-AL"/>
        </w:rPr>
        <w:t>përshkruani</w:t>
      </w:r>
      <w:r w:rsidRPr="00DC68E9">
        <w:rPr>
          <w:rFonts w:ascii="Garamond" w:hAnsi="Garamond"/>
          <w:sz w:val="24"/>
          <w:szCs w:val="24"/>
          <w:lang w:val="sq-AL"/>
        </w:rPr>
        <w:t xml:space="preserve"> shkurtimisht arsyet e lëvizjes së tij. </w:t>
      </w:r>
    </w:p>
    <w:p w:rsidR="00D67381" w:rsidRPr="00DC68E9" w:rsidRDefault="00D67381" w:rsidP="00D67381">
      <w:pPr>
        <w:tabs>
          <w:tab w:val="left" w:pos="6375"/>
        </w:tabs>
        <w:spacing w:after="0" w:line="240" w:lineRule="auto"/>
        <w:rPr>
          <w:rFonts w:ascii="Garamond" w:hAnsi="Garamond"/>
          <w:sz w:val="16"/>
          <w:szCs w:val="24"/>
          <w:lang w:val="sq-AL"/>
        </w:rPr>
      </w:pPr>
    </w:p>
    <w:tbl>
      <w:tblPr>
        <w:tblStyle w:val="TableGrid"/>
        <w:tblW w:w="0" w:type="auto"/>
        <w:jc w:val="center"/>
        <w:tblLook w:val="04A0" w:firstRow="1" w:lastRow="0" w:firstColumn="1" w:lastColumn="0" w:noHBand="0" w:noVBand="1"/>
      </w:tblPr>
      <w:tblGrid>
        <w:gridCol w:w="1915"/>
        <w:gridCol w:w="1915"/>
        <w:gridCol w:w="1915"/>
        <w:gridCol w:w="1915"/>
        <w:gridCol w:w="1916"/>
      </w:tblGrid>
      <w:tr w:rsidR="00D67381" w:rsidRPr="00DC68E9" w:rsidTr="00D67381">
        <w:trPr>
          <w:jc w:val="center"/>
        </w:trPr>
        <w:tc>
          <w:tcPr>
            <w:tcW w:w="1915" w:type="dxa"/>
          </w:tcPr>
          <w:p w:rsidR="00D67381" w:rsidRPr="00DC68E9" w:rsidRDefault="00D67381" w:rsidP="00441555">
            <w:pPr>
              <w:tabs>
                <w:tab w:val="left" w:pos="6375"/>
              </w:tabs>
              <w:ind w:firstLine="0"/>
              <w:jc w:val="center"/>
              <w:rPr>
                <w:rFonts w:ascii="Garamond" w:hAnsi="Garamond"/>
                <w:b/>
                <w:i/>
                <w:sz w:val="24"/>
                <w:szCs w:val="24"/>
                <w:lang w:val="sq-AL"/>
              </w:rPr>
            </w:pPr>
            <w:r w:rsidRPr="00DC68E9">
              <w:rPr>
                <w:rFonts w:ascii="Garamond" w:hAnsi="Garamond"/>
                <w:b/>
                <w:i/>
                <w:sz w:val="24"/>
                <w:szCs w:val="24"/>
                <w:lang w:val="sq-AL"/>
              </w:rPr>
              <w:t xml:space="preserve">Vendbanimet e fëmijës (fam. </w:t>
            </w:r>
            <w:r w:rsidR="002256AB" w:rsidRPr="00DC68E9">
              <w:rPr>
                <w:rFonts w:ascii="Garamond" w:hAnsi="Garamond"/>
                <w:b/>
                <w:i/>
                <w:sz w:val="24"/>
                <w:szCs w:val="24"/>
                <w:lang w:val="sq-AL"/>
              </w:rPr>
              <w:t>biologjike</w:t>
            </w:r>
            <w:r w:rsidR="002256AB">
              <w:rPr>
                <w:rFonts w:ascii="Garamond" w:hAnsi="Garamond"/>
                <w:b/>
                <w:i/>
                <w:sz w:val="24"/>
                <w:szCs w:val="24"/>
                <w:lang w:val="sq-AL"/>
              </w:rPr>
              <w:t>, kujdestare, institucione</w:t>
            </w:r>
            <w:r w:rsidRPr="00DC68E9">
              <w:rPr>
                <w:rFonts w:ascii="Garamond" w:hAnsi="Garamond"/>
                <w:b/>
                <w:i/>
                <w:sz w:val="24"/>
                <w:szCs w:val="24"/>
                <w:lang w:val="sq-AL"/>
              </w:rPr>
              <w:t xml:space="preserve"> etj.)</w:t>
            </w:r>
          </w:p>
        </w:tc>
        <w:tc>
          <w:tcPr>
            <w:tcW w:w="1915" w:type="dxa"/>
          </w:tcPr>
          <w:p w:rsidR="00D67381" w:rsidRPr="00DC68E9" w:rsidRDefault="00D67381" w:rsidP="00441555">
            <w:pPr>
              <w:tabs>
                <w:tab w:val="left" w:pos="6375"/>
              </w:tabs>
              <w:ind w:firstLine="0"/>
              <w:jc w:val="center"/>
              <w:rPr>
                <w:rFonts w:ascii="Garamond" w:hAnsi="Garamond"/>
                <w:b/>
                <w:i/>
                <w:sz w:val="24"/>
                <w:szCs w:val="24"/>
                <w:lang w:val="sq-AL"/>
              </w:rPr>
            </w:pPr>
            <w:r w:rsidRPr="00DC68E9">
              <w:rPr>
                <w:rFonts w:ascii="Garamond" w:hAnsi="Garamond"/>
                <w:b/>
                <w:i/>
                <w:sz w:val="24"/>
                <w:szCs w:val="24"/>
                <w:lang w:val="sq-AL"/>
              </w:rPr>
              <w:t>Koha e qëndrimit</w:t>
            </w:r>
          </w:p>
        </w:tc>
        <w:tc>
          <w:tcPr>
            <w:tcW w:w="1915" w:type="dxa"/>
          </w:tcPr>
          <w:p w:rsidR="00D67381" w:rsidRPr="00DC68E9" w:rsidRDefault="00D67381" w:rsidP="00441555">
            <w:pPr>
              <w:tabs>
                <w:tab w:val="left" w:pos="6375"/>
              </w:tabs>
              <w:ind w:firstLine="0"/>
              <w:jc w:val="center"/>
              <w:rPr>
                <w:rFonts w:ascii="Garamond" w:hAnsi="Garamond"/>
                <w:b/>
                <w:i/>
                <w:sz w:val="24"/>
                <w:szCs w:val="24"/>
                <w:lang w:val="sq-AL"/>
              </w:rPr>
            </w:pPr>
            <w:r w:rsidRPr="00DC68E9">
              <w:rPr>
                <w:rFonts w:ascii="Garamond" w:hAnsi="Garamond"/>
                <w:b/>
                <w:i/>
                <w:sz w:val="24"/>
                <w:szCs w:val="24"/>
                <w:lang w:val="sq-AL"/>
              </w:rPr>
              <w:t>Mosha e fëmijës gjatë kësaj periudhe</w:t>
            </w:r>
          </w:p>
        </w:tc>
        <w:tc>
          <w:tcPr>
            <w:tcW w:w="1915" w:type="dxa"/>
          </w:tcPr>
          <w:p w:rsidR="00D67381" w:rsidRPr="00DC68E9" w:rsidRDefault="00D67381" w:rsidP="00441555">
            <w:pPr>
              <w:tabs>
                <w:tab w:val="left" w:pos="6375"/>
              </w:tabs>
              <w:ind w:firstLine="0"/>
              <w:jc w:val="center"/>
              <w:rPr>
                <w:rFonts w:ascii="Garamond" w:hAnsi="Garamond"/>
                <w:b/>
                <w:i/>
                <w:sz w:val="24"/>
                <w:szCs w:val="24"/>
                <w:lang w:val="sq-AL"/>
              </w:rPr>
            </w:pPr>
            <w:r w:rsidRPr="00DC68E9">
              <w:rPr>
                <w:rFonts w:ascii="Garamond" w:hAnsi="Garamond"/>
                <w:b/>
                <w:i/>
                <w:sz w:val="24"/>
                <w:szCs w:val="24"/>
                <w:lang w:val="sq-AL"/>
              </w:rPr>
              <w:t>Emrat e prindërve biologjikë, kujdestarëve, punonjësit social</w:t>
            </w:r>
          </w:p>
        </w:tc>
        <w:tc>
          <w:tcPr>
            <w:tcW w:w="1916" w:type="dxa"/>
          </w:tcPr>
          <w:p w:rsidR="00D67381" w:rsidRPr="00DC68E9" w:rsidRDefault="00D67381" w:rsidP="00441555">
            <w:pPr>
              <w:tabs>
                <w:tab w:val="left" w:pos="6375"/>
              </w:tabs>
              <w:ind w:firstLine="0"/>
              <w:jc w:val="center"/>
              <w:rPr>
                <w:rFonts w:ascii="Garamond" w:hAnsi="Garamond"/>
                <w:b/>
                <w:i/>
                <w:sz w:val="24"/>
                <w:szCs w:val="24"/>
                <w:lang w:val="sq-AL"/>
              </w:rPr>
            </w:pPr>
            <w:r w:rsidRPr="00DC68E9">
              <w:rPr>
                <w:rFonts w:ascii="Garamond" w:hAnsi="Garamond"/>
                <w:b/>
                <w:i/>
                <w:sz w:val="24"/>
                <w:szCs w:val="24"/>
                <w:lang w:val="sq-AL"/>
              </w:rPr>
              <w:t>Arsyet e lëvizjes</w:t>
            </w:r>
          </w:p>
        </w:tc>
      </w:tr>
      <w:tr w:rsidR="00D67381" w:rsidRPr="00DC68E9" w:rsidTr="00441555">
        <w:trPr>
          <w:trHeight w:val="362"/>
          <w:jc w:val="center"/>
        </w:trPr>
        <w:tc>
          <w:tcPr>
            <w:tcW w:w="1915" w:type="dxa"/>
          </w:tcPr>
          <w:p w:rsidR="00D67381" w:rsidRPr="00DC68E9" w:rsidRDefault="00D67381" w:rsidP="00D67381">
            <w:pPr>
              <w:tabs>
                <w:tab w:val="left" w:pos="6375"/>
              </w:tabs>
              <w:ind w:firstLine="0"/>
              <w:rPr>
                <w:rFonts w:ascii="Garamond" w:hAnsi="Garamond"/>
                <w:sz w:val="24"/>
                <w:szCs w:val="24"/>
                <w:lang w:val="sq-AL"/>
              </w:rPr>
            </w:pPr>
          </w:p>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6" w:type="dxa"/>
          </w:tcPr>
          <w:p w:rsidR="00D67381" w:rsidRPr="00DC68E9" w:rsidRDefault="00D67381" w:rsidP="00D67381">
            <w:pPr>
              <w:tabs>
                <w:tab w:val="left" w:pos="6375"/>
              </w:tabs>
              <w:ind w:firstLine="0"/>
              <w:rPr>
                <w:rFonts w:ascii="Garamond" w:hAnsi="Garamond"/>
                <w:sz w:val="24"/>
                <w:szCs w:val="24"/>
                <w:lang w:val="sq-AL"/>
              </w:rPr>
            </w:pPr>
          </w:p>
        </w:tc>
      </w:tr>
      <w:tr w:rsidR="00D67381" w:rsidRPr="00DC68E9" w:rsidTr="00D67381">
        <w:trPr>
          <w:jc w:val="center"/>
        </w:trPr>
        <w:tc>
          <w:tcPr>
            <w:tcW w:w="1915" w:type="dxa"/>
          </w:tcPr>
          <w:p w:rsidR="00D67381" w:rsidRPr="00DC68E9" w:rsidRDefault="00D67381" w:rsidP="00D67381">
            <w:pPr>
              <w:tabs>
                <w:tab w:val="left" w:pos="6375"/>
              </w:tabs>
              <w:ind w:firstLine="0"/>
              <w:rPr>
                <w:rFonts w:ascii="Garamond" w:hAnsi="Garamond"/>
                <w:sz w:val="24"/>
                <w:szCs w:val="24"/>
                <w:lang w:val="sq-AL"/>
              </w:rPr>
            </w:pPr>
          </w:p>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6" w:type="dxa"/>
          </w:tcPr>
          <w:p w:rsidR="00D67381" w:rsidRPr="00DC68E9" w:rsidRDefault="00D67381" w:rsidP="00D67381">
            <w:pPr>
              <w:tabs>
                <w:tab w:val="left" w:pos="6375"/>
              </w:tabs>
              <w:ind w:firstLine="0"/>
              <w:rPr>
                <w:rFonts w:ascii="Garamond" w:hAnsi="Garamond"/>
                <w:sz w:val="24"/>
                <w:szCs w:val="24"/>
                <w:lang w:val="sq-AL"/>
              </w:rPr>
            </w:pPr>
          </w:p>
        </w:tc>
      </w:tr>
      <w:tr w:rsidR="00D67381" w:rsidRPr="00DC68E9" w:rsidTr="00D67381">
        <w:trPr>
          <w:jc w:val="center"/>
        </w:trPr>
        <w:tc>
          <w:tcPr>
            <w:tcW w:w="1915" w:type="dxa"/>
          </w:tcPr>
          <w:p w:rsidR="00D67381" w:rsidRPr="00DC68E9" w:rsidRDefault="00D67381" w:rsidP="00D67381">
            <w:pPr>
              <w:tabs>
                <w:tab w:val="left" w:pos="6375"/>
              </w:tabs>
              <w:ind w:firstLine="0"/>
              <w:rPr>
                <w:rFonts w:ascii="Garamond" w:hAnsi="Garamond"/>
                <w:sz w:val="24"/>
                <w:szCs w:val="24"/>
                <w:lang w:val="sq-AL"/>
              </w:rPr>
            </w:pPr>
          </w:p>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6" w:type="dxa"/>
          </w:tcPr>
          <w:p w:rsidR="00D67381" w:rsidRPr="00DC68E9" w:rsidRDefault="00D67381" w:rsidP="00D67381">
            <w:pPr>
              <w:tabs>
                <w:tab w:val="left" w:pos="6375"/>
              </w:tabs>
              <w:ind w:firstLine="0"/>
              <w:rPr>
                <w:rFonts w:ascii="Garamond" w:hAnsi="Garamond"/>
                <w:sz w:val="24"/>
                <w:szCs w:val="24"/>
                <w:lang w:val="sq-AL"/>
              </w:rPr>
            </w:pPr>
          </w:p>
        </w:tc>
      </w:tr>
      <w:tr w:rsidR="00D67381" w:rsidRPr="00DC68E9" w:rsidTr="00441555">
        <w:trPr>
          <w:trHeight w:val="598"/>
          <w:jc w:val="center"/>
        </w:trPr>
        <w:tc>
          <w:tcPr>
            <w:tcW w:w="1915" w:type="dxa"/>
          </w:tcPr>
          <w:p w:rsidR="00D67381" w:rsidRPr="00DC68E9" w:rsidRDefault="00D67381" w:rsidP="00D67381">
            <w:pPr>
              <w:tabs>
                <w:tab w:val="left" w:pos="6375"/>
              </w:tabs>
              <w:ind w:firstLine="0"/>
              <w:rPr>
                <w:rFonts w:ascii="Garamond" w:hAnsi="Garamond"/>
                <w:sz w:val="24"/>
                <w:szCs w:val="24"/>
                <w:lang w:val="sq-AL"/>
              </w:rPr>
            </w:pPr>
          </w:p>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5" w:type="dxa"/>
          </w:tcPr>
          <w:p w:rsidR="00D67381" w:rsidRPr="00DC68E9" w:rsidRDefault="00D67381" w:rsidP="00D67381">
            <w:pPr>
              <w:tabs>
                <w:tab w:val="left" w:pos="6375"/>
              </w:tabs>
              <w:ind w:firstLine="0"/>
              <w:rPr>
                <w:rFonts w:ascii="Garamond" w:hAnsi="Garamond"/>
                <w:sz w:val="24"/>
                <w:szCs w:val="24"/>
                <w:lang w:val="sq-AL"/>
              </w:rPr>
            </w:pPr>
          </w:p>
        </w:tc>
        <w:tc>
          <w:tcPr>
            <w:tcW w:w="1916" w:type="dxa"/>
          </w:tcPr>
          <w:p w:rsidR="00D67381" w:rsidRPr="00DC68E9" w:rsidRDefault="00D67381" w:rsidP="00D67381">
            <w:pPr>
              <w:tabs>
                <w:tab w:val="left" w:pos="6375"/>
              </w:tabs>
              <w:ind w:firstLine="0"/>
              <w:rPr>
                <w:rFonts w:ascii="Garamond" w:hAnsi="Garamond"/>
                <w:sz w:val="24"/>
                <w:szCs w:val="24"/>
                <w:lang w:val="sq-AL"/>
              </w:rPr>
            </w:pPr>
          </w:p>
        </w:tc>
      </w:tr>
    </w:tbl>
    <w:p w:rsidR="00D67381" w:rsidRPr="00DC68E9" w:rsidRDefault="00D67381" w:rsidP="00D67381">
      <w:pPr>
        <w:tabs>
          <w:tab w:val="left" w:pos="6375"/>
        </w:tabs>
        <w:spacing w:after="0" w:line="240" w:lineRule="auto"/>
        <w:rPr>
          <w:rFonts w:ascii="Garamond" w:hAnsi="Garamond"/>
          <w:b/>
          <w:sz w:val="16"/>
          <w:szCs w:val="24"/>
          <w:u w:val="single"/>
          <w:lang w:val="sq-AL"/>
        </w:rPr>
      </w:pPr>
    </w:p>
    <w:p w:rsidR="00D67381" w:rsidRPr="00DC68E9" w:rsidRDefault="00D67381" w:rsidP="00D67381">
      <w:pPr>
        <w:pStyle w:val="ListParagraph"/>
        <w:numPr>
          <w:ilvl w:val="0"/>
          <w:numId w:val="35"/>
        </w:numPr>
        <w:tabs>
          <w:tab w:val="left" w:pos="6375"/>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 xml:space="preserve"> MOTRAT DHE VËLLEZËRIT E FËMIJËS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1596"/>
        <w:gridCol w:w="1596"/>
        <w:gridCol w:w="1596"/>
        <w:gridCol w:w="1596"/>
        <w:gridCol w:w="1596"/>
      </w:tblGrid>
      <w:tr w:rsidR="00D67381" w:rsidRPr="00DC68E9" w:rsidTr="00D67381">
        <w:tc>
          <w:tcPr>
            <w:tcW w:w="1596" w:type="dxa"/>
          </w:tcPr>
          <w:p w:rsidR="00D67381" w:rsidRPr="00DC68E9" w:rsidRDefault="00D67381" w:rsidP="002256AB">
            <w:pPr>
              <w:tabs>
                <w:tab w:val="left" w:pos="6375"/>
              </w:tabs>
              <w:jc w:val="center"/>
              <w:rPr>
                <w:rFonts w:ascii="Garamond" w:hAnsi="Garamond"/>
                <w:sz w:val="24"/>
                <w:szCs w:val="24"/>
                <w:lang w:val="sq-AL"/>
              </w:rPr>
            </w:pPr>
            <w:r w:rsidRPr="00DC68E9">
              <w:rPr>
                <w:rFonts w:ascii="Garamond" w:hAnsi="Garamond"/>
                <w:sz w:val="24"/>
                <w:szCs w:val="24"/>
                <w:lang w:val="sq-AL"/>
              </w:rPr>
              <w:t>Emri</w:t>
            </w:r>
          </w:p>
        </w:tc>
        <w:tc>
          <w:tcPr>
            <w:tcW w:w="1596" w:type="dxa"/>
          </w:tcPr>
          <w:p w:rsidR="00D67381" w:rsidRPr="00DC68E9" w:rsidRDefault="00D67381" w:rsidP="002256AB">
            <w:pPr>
              <w:tabs>
                <w:tab w:val="left" w:pos="6375"/>
              </w:tabs>
              <w:jc w:val="center"/>
              <w:rPr>
                <w:rFonts w:ascii="Garamond" w:hAnsi="Garamond"/>
                <w:sz w:val="24"/>
                <w:szCs w:val="24"/>
                <w:lang w:val="sq-AL"/>
              </w:rPr>
            </w:pPr>
            <w:r w:rsidRPr="00DC68E9">
              <w:rPr>
                <w:rFonts w:ascii="Garamond" w:hAnsi="Garamond"/>
                <w:sz w:val="24"/>
                <w:szCs w:val="24"/>
                <w:lang w:val="sq-AL"/>
              </w:rPr>
              <w:t>Mbiemri</w:t>
            </w:r>
          </w:p>
        </w:tc>
        <w:tc>
          <w:tcPr>
            <w:tcW w:w="1596" w:type="dxa"/>
          </w:tcPr>
          <w:p w:rsidR="00D67381" w:rsidRPr="00DC68E9" w:rsidRDefault="00D67381" w:rsidP="002256AB">
            <w:pPr>
              <w:tabs>
                <w:tab w:val="left" w:pos="6375"/>
              </w:tabs>
              <w:jc w:val="center"/>
              <w:rPr>
                <w:rFonts w:ascii="Garamond" w:hAnsi="Garamond"/>
                <w:sz w:val="24"/>
                <w:szCs w:val="24"/>
                <w:lang w:val="sq-AL"/>
              </w:rPr>
            </w:pPr>
            <w:r w:rsidRPr="00DC68E9">
              <w:rPr>
                <w:rFonts w:ascii="Garamond" w:hAnsi="Garamond"/>
                <w:sz w:val="24"/>
                <w:szCs w:val="24"/>
                <w:lang w:val="sq-AL"/>
              </w:rPr>
              <w:t>Seksi</w:t>
            </w:r>
          </w:p>
        </w:tc>
        <w:tc>
          <w:tcPr>
            <w:tcW w:w="1596" w:type="dxa"/>
          </w:tcPr>
          <w:p w:rsidR="00D67381" w:rsidRPr="00DC68E9" w:rsidRDefault="00D67381" w:rsidP="002256AB">
            <w:pPr>
              <w:tabs>
                <w:tab w:val="left" w:pos="6375"/>
              </w:tabs>
              <w:jc w:val="center"/>
              <w:rPr>
                <w:rFonts w:ascii="Garamond" w:hAnsi="Garamond"/>
                <w:sz w:val="24"/>
                <w:szCs w:val="24"/>
                <w:lang w:val="sq-AL"/>
              </w:rPr>
            </w:pPr>
            <w:r w:rsidRPr="00DC68E9">
              <w:rPr>
                <w:rFonts w:ascii="Garamond" w:hAnsi="Garamond"/>
                <w:sz w:val="24"/>
                <w:szCs w:val="24"/>
                <w:lang w:val="sq-AL"/>
              </w:rPr>
              <w:t>Datëlindja</w:t>
            </w:r>
          </w:p>
        </w:tc>
        <w:tc>
          <w:tcPr>
            <w:tcW w:w="1596" w:type="dxa"/>
          </w:tcPr>
          <w:p w:rsidR="00D67381" w:rsidRPr="00DC68E9" w:rsidRDefault="00D67381" w:rsidP="002256AB">
            <w:pPr>
              <w:tabs>
                <w:tab w:val="left" w:pos="6375"/>
              </w:tabs>
              <w:ind w:firstLine="0"/>
              <w:jc w:val="center"/>
              <w:rPr>
                <w:rFonts w:ascii="Garamond" w:hAnsi="Garamond"/>
                <w:sz w:val="24"/>
                <w:szCs w:val="24"/>
                <w:lang w:val="sq-AL"/>
              </w:rPr>
            </w:pPr>
            <w:r w:rsidRPr="00DC68E9">
              <w:rPr>
                <w:rFonts w:ascii="Garamond" w:hAnsi="Garamond"/>
                <w:sz w:val="24"/>
                <w:szCs w:val="24"/>
                <w:lang w:val="sq-AL"/>
              </w:rPr>
              <w:t>Lidhja e gjakut me fëmijën</w:t>
            </w:r>
          </w:p>
        </w:tc>
        <w:tc>
          <w:tcPr>
            <w:tcW w:w="1596" w:type="dxa"/>
          </w:tcPr>
          <w:p w:rsidR="00D67381" w:rsidRPr="00DC68E9" w:rsidRDefault="00D67381" w:rsidP="002256AB">
            <w:pPr>
              <w:tabs>
                <w:tab w:val="left" w:pos="6375"/>
              </w:tabs>
              <w:ind w:firstLine="0"/>
              <w:jc w:val="center"/>
              <w:rPr>
                <w:rFonts w:ascii="Garamond" w:hAnsi="Garamond"/>
                <w:sz w:val="24"/>
                <w:szCs w:val="24"/>
                <w:lang w:val="sq-AL"/>
              </w:rPr>
            </w:pPr>
            <w:r w:rsidRPr="00DC68E9">
              <w:rPr>
                <w:rFonts w:ascii="Garamond" w:hAnsi="Garamond"/>
                <w:sz w:val="24"/>
                <w:szCs w:val="24"/>
                <w:lang w:val="sq-AL"/>
              </w:rPr>
              <w:t>Vendbanimi</w:t>
            </w:r>
          </w:p>
        </w:tc>
      </w:tr>
      <w:tr w:rsidR="00D67381" w:rsidRPr="00DC68E9" w:rsidTr="00D67381">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r>
      <w:tr w:rsidR="00D67381" w:rsidRPr="00DC68E9" w:rsidTr="00D67381">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r>
      <w:tr w:rsidR="00D67381" w:rsidRPr="00DC68E9" w:rsidTr="00D67381">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c>
          <w:tcPr>
            <w:tcW w:w="1596" w:type="dxa"/>
          </w:tcPr>
          <w:p w:rsidR="00D67381" w:rsidRPr="00DC68E9" w:rsidRDefault="00D67381" w:rsidP="00222013">
            <w:pPr>
              <w:tabs>
                <w:tab w:val="left" w:pos="6375"/>
              </w:tabs>
              <w:rPr>
                <w:rFonts w:ascii="Garamond" w:hAnsi="Garamond"/>
                <w:sz w:val="24"/>
                <w:szCs w:val="24"/>
                <w:lang w:val="sq-AL"/>
              </w:rPr>
            </w:pPr>
            <w:r w:rsidRPr="00DC68E9">
              <w:rPr>
                <w:rFonts w:ascii="Garamond" w:hAnsi="Garamond"/>
                <w:sz w:val="24"/>
                <w:szCs w:val="24"/>
                <w:lang w:val="sq-AL"/>
              </w:rPr>
              <w:t>_________</w:t>
            </w:r>
          </w:p>
        </w:tc>
      </w:tr>
    </w:tbl>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(Vendosni shenjën “X” për vëllain/motrën me të cilën fëmija është shumë i lidhur dhe shenjën “XX” për vëllain/motrën me të cilën fëmija kërkon të mbajë kontakte të vazhdueshme në të ardhmen.</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5C7576">
        <w:rPr>
          <w:rFonts w:ascii="Garamond" w:hAnsi="Garamond"/>
          <w:sz w:val="24"/>
          <w:szCs w:val="24"/>
          <w:lang w:val="sq-AL"/>
        </w:rPr>
        <w:t xml:space="preserve"> </w:t>
      </w:r>
      <w:r w:rsidRPr="00DC68E9">
        <w:rPr>
          <w:rFonts w:ascii="Garamond" w:hAnsi="Garamond"/>
          <w:sz w:val="24"/>
          <w:szCs w:val="24"/>
          <w:lang w:val="sq-AL"/>
        </w:rPr>
        <w:t>Jepni një përshkrim të shkurtër të takimeve aktuale dhe atyre të planifikuara me motrat dhe vëllezërit (nëse fëmija ka qëndruar më parë në familje kujdestare apo institucion).</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_______________________________________________</w:t>
      </w:r>
      <w:r w:rsidR="005C7576">
        <w:rPr>
          <w:rFonts w:ascii="Garamond" w:hAnsi="Garamond"/>
          <w:sz w:val="24"/>
          <w:szCs w:val="24"/>
          <w:lang w:val="sq-AL"/>
        </w:rPr>
        <w:t>_______________________________</w:t>
      </w: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1555" w:rsidRDefault="00441555" w:rsidP="00D67381">
      <w:pPr>
        <w:tabs>
          <w:tab w:val="left" w:pos="6375"/>
        </w:tabs>
        <w:spacing w:after="0" w:line="240" w:lineRule="auto"/>
        <w:rPr>
          <w:rFonts w:ascii="Garamond" w:hAnsi="Garamond"/>
          <w:sz w:val="24"/>
          <w:szCs w:val="24"/>
          <w:lang w:val="sq-AL"/>
        </w:rPr>
      </w:pPr>
    </w:p>
    <w:p w:rsidR="005C7576" w:rsidRDefault="005C7576" w:rsidP="00D67381">
      <w:pPr>
        <w:tabs>
          <w:tab w:val="left" w:pos="6375"/>
        </w:tabs>
        <w:spacing w:after="0" w:line="240" w:lineRule="auto"/>
        <w:rPr>
          <w:rFonts w:ascii="Garamond" w:hAnsi="Garamond"/>
          <w:sz w:val="24"/>
          <w:szCs w:val="24"/>
          <w:lang w:val="sq-AL"/>
        </w:rPr>
      </w:pPr>
    </w:p>
    <w:p w:rsidR="005C7576" w:rsidRDefault="005C7576" w:rsidP="00D67381">
      <w:pPr>
        <w:tabs>
          <w:tab w:val="left" w:pos="6375"/>
        </w:tabs>
        <w:spacing w:after="0" w:line="240" w:lineRule="auto"/>
        <w:rPr>
          <w:rFonts w:ascii="Garamond" w:hAnsi="Garamond"/>
          <w:sz w:val="24"/>
          <w:szCs w:val="24"/>
          <w:lang w:val="sq-AL"/>
        </w:rPr>
      </w:pPr>
    </w:p>
    <w:p w:rsidR="005C7576" w:rsidRPr="00DC68E9" w:rsidRDefault="005C7576" w:rsidP="00D67381">
      <w:pPr>
        <w:tabs>
          <w:tab w:val="left" w:pos="6375"/>
        </w:tabs>
        <w:spacing w:after="0" w:line="240" w:lineRule="auto"/>
        <w:rPr>
          <w:rFonts w:ascii="Garamond" w:hAnsi="Garamond"/>
          <w:sz w:val="24"/>
          <w:szCs w:val="24"/>
          <w:lang w:val="sq-AL"/>
        </w:rPr>
      </w:pPr>
    </w:p>
    <w:p w:rsidR="00441555" w:rsidRPr="00DC68E9" w:rsidRDefault="00441555" w:rsidP="00D67381">
      <w:pPr>
        <w:tabs>
          <w:tab w:val="left" w:pos="6375"/>
        </w:tabs>
        <w:spacing w:after="0" w:line="240" w:lineRule="auto"/>
        <w:rPr>
          <w:rFonts w:ascii="Garamond" w:hAnsi="Garamond"/>
          <w:sz w:val="24"/>
          <w:szCs w:val="24"/>
          <w:lang w:val="sq-AL"/>
        </w:rPr>
      </w:pPr>
    </w:p>
    <w:p w:rsidR="00D67381" w:rsidRPr="00DC68E9" w:rsidRDefault="00D67381" w:rsidP="00D67381">
      <w:pPr>
        <w:pStyle w:val="ListParagraph"/>
        <w:numPr>
          <w:ilvl w:val="0"/>
          <w:numId w:val="35"/>
        </w:numPr>
        <w:tabs>
          <w:tab w:val="left" w:pos="6375"/>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FAMILJA BIOLOGJIKE</w:t>
      </w:r>
    </w:p>
    <w:p w:rsidR="00D67381" w:rsidRPr="00DC68E9" w:rsidRDefault="00D67381" w:rsidP="00D67381">
      <w:pPr>
        <w:tabs>
          <w:tab w:val="left" w:pos="6375"/>
        </w:tabs>
        <w:spacing w:after="0" w:line="240" w:lineRule="auto"/>
        <w:rPr>
          <w:rFonts w:ascii="Garamond" w:hAnsi="Garamond"/>
          <w:i/>
          <w:sz w:val="24"/>
          <w:szCs w:val="24"/>
          <w:u w:val="single"/>
          <w:lang w:val="sq-AL"/>
        </w:rPr>
      </w:pPr>
      <w:r w:rsidRPr="00DC68E9">
        <w:rPr>
          <w:rFonts w:ascii="Garamond" w:hAnsi="Garamond"/>
          <w:i/>
          <w:sz w:val="24"/>
          <w:szCs w:val="24"/>
          <w:u w:val="single"/>
          <w:lang w:val="sq-AL"/>
        </w:rPr>
        <w:t>Nëna e fëmijës</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Emri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Mbiemri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Mbiemri i mëparshëm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Datëlindja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Vendlindja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Emri i bashkëshortit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Adresa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Emrat e personave të tjerë në familje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A e gëzon të drejtën prindërore?  Po   Jo</w:t>
      </w:r>
    </w:p>
    <w:p w:rsidR="00D67381" w:rsidRPr="00DC68E9" w:rsidRDefault="00D67381" w:rsidP="00D67381">
      <w:pPr>
        <w:tabs>
          <w:tab w:val="left" w:pos="6375"/>
        </w:tabs>
        <w:spacing w:after="0" w:line="240" w:lineRule="auto"/>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5C7576">
        <w:rPr>
          <w:rFonts w:ascii="Garamond" w:hAnsi="Garamond"/>
          <w:sz w:val="24"/>
          <w:szCs w:val="24"/>
          <w:lang w:val="sq-AL"/>
        </w:rPr>
        <w:t xml:space="preserve"> </w:t>
      </w:r>
      <w:r w:rsidRPr="00DC68E9">
        <w:rPr>
          <w:rFonts w:ascii="Garamond" w:hAnsi="Garamond"/>
          <w:sz w:val="24"/>
          <w:szCs w:val="24"/>
          <w:lang w:val="sq-AL"/>
        </w:rPr>
        <w:t>Jepni shkurtimisht një përshkrim të përgjithshëm për nënën e fëmijës</w:t>
      </w:r>
      <w:r w:rsidR="008C72FA">
        <w:rPr>
          <w:rFonts w:ascii="Garamond" w:hAnsi="Garamond"/>
          <w:sz w:val="24"/>
          <w:szCs w:val="24"/>
          <w:lang w:val="sq-AL"/>
        </w:rPr>
        <w:t>.</w:t>
      </w:r>
    </w:p>
    <w:p w:rsidR="00D67381" w:rsidRPr="00DC68E9" w:rsidRDefault="00D67381" w:rsidP="005C7576">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5C7576">
        <w:rPr>
          <w:rFonts w:ascii="Garamond" w:hAnsi="Garamond"/>
          <w:sz w:val="24"/>
          <w:szCs w:val="24"/>
          <w:lang w:val="sq-AL"/>
        </w:rPr>
        <w:t xml:space="preserve"> </w:t>
      </w:r>
      <w:r w:rsidRPr="00DC68E9">
        <w:rPr>
          <w:rFonts w:ascii="Garamond" w:hAnsi="Garamond"/>
          <w:sz w:val="24"/>
          <w:szCs w:val="24"/>
          <w:lang w:val="sq-AL"/>
        </w:rPr>
        <w:t>Cila është shkalla e lidhjes dhe kontakteve të nënës me fëmijën?</w:t>
      </w:r>
    </w:p>
    <w:p w:rsidR="00D67381" w:rsidRPr="00DC68E9" w:rsidRDefault="00D67381" w:rsidP="004A665E">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tabs>
          <w:tab w:val="left" w:pos="6375"/>
        </w:tabs>
        <w:spacing w:after="0" w:line="240" w:lineRule="auto"/>
        <w:ind w:left="1440"/>
        <w:jc w:val="both"/>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i/>
          <w:sz w:val="24"/>
          <w:szCs w:val="24"/>
          <w:u w:val="single"/>
          <w:lang w:val="sq-AL"/>
        </w:rPr>
      </w:pPr>
      <w:r w:rsidRPr="00DC68E9">
        <w:rPr>
          <w:rFonts w:ascii="Garamond" w:hAnsi="Garamond"/>
          <w:i/>
          <w:sz w:val="24"/>
          <w:szCs w:val="24"/>
          <w:u w:val="single"/>
          <w:lang w:val="sq-AL"/>
        </w:rPr>
        <w:t>Babai i fëmijës</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Emri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Mbiemri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Datëlindja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Vendlindja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Emri i bashkëshortes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Adresa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Emrat e personave të tjerë në familje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A e gëzon të drejtën prindërore? Po   Jo</w:t>
      </w:r>
    </w:p>
    <w:p w:rsidR="008C72FA" w:rsidRDefault="008C72FA" w:rsidP="00D67381">
      <w:pPr>
        <w:tabs>
          <w:tab w:val="left" w:pos="6375"/>
        </w:tabs>
        <w:spacing w:after="0" w:line="240" w:lineRule="auto"/>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4A665E">
        <w:rPr>
          <w:rFonts w:ascii="Garamond" w:hAnsi="Garamond"/>
          <w:sz w:val="24"/>
          <w:szCs w:val="24"/>
          <w:lang w:val="sq-AL"/>
        </w:rPr>
        <w:t xml:space="preserve"> </w:t>
      </w:r>
      <w:r w:rsidRPr="00DC68E9">
        <w:rPr>
          <w:rFonts w:ascii="Garamond" w:hAnsi="Garamond"/>
          <w:sz w:val="24"/>
          <w:szCs w:val="24"/>
          <w:lang w:val="sq-AL"/>
        </w:rPr>
        <w:t>Jepni shkurtimisht një përshkrim të përgjithshëm për baba</w:t>
      </w:r>
      <w:r w:rsidR="004A665E">
        <w:rPr>
          <w:rFonts w:ascii="Garamond" w:hAnsi="Garamond"/>
          <w:sz w:val="24"/>
          <w:szCs w:val="24"/>
          <w:lang w:val="sq-AL"/>
        </w:rPr>
        <w:t>në</w:t>
      </w:r>
      <w:r w:rsidRPr="00DC68E9">
        <w:rPr>
          <w:rFonts w:ascii="Garamond" w:hAnsi="Garamond"/>
          <w:sz w:val="24"/>
          <w:szCs w:val="24"/>
          <w:lang w:val="sq-AL"/>
        </w:rPr>
        <w:t xml:space="preserve"> e fëmijës</w:t>
      </w:r>
      <w:r w:rsidR="008C72FA">
        <w:rPr>
          <w:rFonts w:ascii="Garamond" w:hAnsi="Garamond"/>
          <w:sz w:val="24"/>
          <w:szCs w:val="24"/>
          <w:lang w:val="sq-AL"/>
        </w:rPr>
        <w:t>.</w:t>
      </w:r>
    </w:p>
    <w:p w:rsidR="00D67381" w:rsidRPr="00DC68E9" w:rsidRDefault="00D67381" w:rsidP="004A665E">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tabs>
          <w:tab w:val="left" w:pos="6375"/>
        </w:tabs>
        <w:spacing w:after="0" w:line="240" w:lineRule="auto"/>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31674B">
        <w:rPr>
          <w:rFonts w:ascii="Garamond" w:hAnsi="Garamond"/>
          <w:sz w:val="24"/>
          <w:szCs w:val="24"/>
          <w:lang w:val="sq-AL"/>
        </w:rPr>
        <w:t xml:space="preserve"> </w:t>
      </w:r>
      <w:r w:rsidRPr="00DC68E9">
        <w:rPr>
          <w:rFonts w:ascii="Garamond" w:hAnsi="Garamond"/>
          <w:sz w:val="24"/>
          <w:szCs w:val="24"/>
          <w:lang w:val="sq-AL"/>
        </w:rPr>
        <w:t>Cila është shkalla e lidhjes dhe kontakteve të babait me fëmijën?</w:t>
      </w:r>
    </w:p>
    <w:p w:rsidR="00D67381" w:rsidRPr="00DC68E9" w:rsidRDefault="00D67381" w:rsidP="0031674B">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tabs>
          <w:tab w:val="left" w:pos="6375"/>
        </w:tabs>
        <w:spacing w:after="0" w:line="240" w:lineRule="auto"/>
        <w:ind w:left="1440"/>
        <w:jc w:val="both"/>
        <w:rPr>
          <w:rFonts w:ascii="Garamond" w:hAnsi="Garamond"/>
          <w:sz w:val="24"/>
          <w:szCs w:val="24"/>
          <w:lang w:val="sq-AL"/>
        </w:rPr>
      </w:pPr>
    </w:p>
    <w:p w:rsidR="00131BCB" w:rsidRPr="00DC68E9" w:rsidRDefault="00131BCB" w:rsidP="00D67381">
      <w:pPr>
        <w:pStyle w:val="ListParagraph"/>
        <w:tabs>
          <w:tab w:val="left" w:pos="6375"/>
        </w:tabs>
        <w:spacing w:after="0" w:line="240" w:lineRule="auto"/>
        <w:ind w:left="1440"/>
        <w:jc w:val="both"/>
        <w:rPr>
          <w:rFonts w:ascii="Garamond" w:hAnsi="Garamond"/>
          <w:sz w:val="24"/>
          <w:szCs w:val="24"/>
          <w:lang w:val="sq-AL"/>
        </w:rPr>
      </w:pPr>
    </w:p>
    <w:p w:rsidR="00441555" w:rsidRPr="00DC68E9" w:rsidRDefault="00441555" w:rsidP="00D67381">
      <w:pPr>
        <w:pStyle w:val="ListParagraph"/>
        <w:tabs>
          <w:tab w:val="left" w:pos="6375"/>
        </w:tabs>
        <w:spacing w:after="0" w:line="240" w:lineRule="auto"/>
        <w:ind w:left="1440"/>
        <w:jc w:val="both"/>
        <w:rPr>
          <w:rFonts w:ascii="Garamond" w:hAnsi="Garamond"/>
          <w:sz w:val="24"/>
          <w:szCs w:val="24"/>
          <w:lang w:val="sq-AL"/>
        </w:rPr>
      </w:pPr>
    </w:p>
    <w:p w:rsidR="00441555" w:rsidRPr="00DC68E9" w:rsidRDefault="00441555" w:rsidP="00D67381">
      <w:pPr>
        <w:pStyle w:val="ListParagraph"/>
        <w:tabs>
          <w:tab w:val="left" w:pos="6375"/>
        </w:tabs>
        <w:spacing w:after="0" w:line="240" w:lineRule="auto"/>
        <w:ind w:left="1440"/>
        <w:jc w:val="both"/>
        <w:rPr>
          <w:rFonts w:ascii="Garamond" w:hAnsi="Garamond"/>
          <w:sz w:val="24"/>
          <w:szCs w:val="24"/>
          <w:lang w:val="sq-AL"/>
        </w:rPr>
      </w:pPr>
    </w:p>
    <w:p w:rsidR="00441555" w:rsidRPr="00DC68E9" w:rsidRDefault="00441555" w:rsidP="00D67381">
      <w:pPr>
        <w:pStyle w:val="ListParagraph"/>
        <w:tabs>
          <w:tab w:val="left" w:pos="6375"/>
        </w:tabs>
        <w:spacing w:after="0" w:line="240" w:lineRule="auto"/>
        <w:ind w:left="1440"/>
        <w:jc w:val="both"/>
        <w:rPr>
          <w:rFonts w:ascii="Garamond" w:hAnsi="Garamond"/>
          <w:sz w:val="24"/>
          <w:szCs w:val="24"/>
          <w:lang w:val="sq-AL"/>
        </w:rPr>
      </w:pPr>
    </w:p>
    <w:p w:rsidR="00131BCB" w:rsidRPr="00DC68E9" w:rsidRDefault="00131BCB" w:rsidP="00D67381">
      <w:pPr>
        <w:pStyle w:val="ListParagraph"/>
        <w:tabs>
          <w:tab w:val="left" w:pos="6375"/>
        </w:tabs>
        <w:spacing w:after="0" w:line="240" w:lineRule="auto"/>
        <w:ind w:left="1440"/>
        <w:jc w:val="both"/>
        <w:rPr>
          <w:rFonts w:ascii="Garamond" w:hAnsi="Garamond"/>
          <w:sz w:val="24"/>
          <w:szCs w:val="24"/>
          <w:lang w:val="sq-AL"/>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3175"/>
        <w:gridCol w:w="3175"/>
      </w:tblGrid>
      <w:tr w:rsidR="00D67381" w:rsidRPr="00DC68E9" w:rsidTr="00D67381">
        <w:tc>
          <w:tcPr>
            <w:tcW w:w="3192" w:type="dxa"/>
          </w:tcPr>
          <w:p w:rsidR="00D67381" w:rsidRPr="00DC68E9" w:rsidRDefault="00D67381" w:rsidP="00D67381">
            <w:pPr>
              <w:tabs>
                <w:tab w:val="left" w:pos="6375"/>
              </w:tabs>
              <w:ind w:firstLine="0"/>
              <w:jc w:val="center"/>
              <w:rPr>
                <w:rFonts w:ascii="Garamond" w:hAnsi="Garamond"/>
                <w:sz w:val="24"/>
                <w:szCs w:val="24"/>
                <w:lang w:val="sq-AL"/>
              </w:rPr>
            </w:pPr>
          </w:p>
        </w:tc>
        <w:tc>
          <w:tcPr>
            <w:tcW w:w="3192" w:type="dxa"/>
          </w:tcPr>
          <w:p w:rsidR="00D67381" w:rsidRPr="00DC68E9" w:rsidRDefault="00D67381" w:rsidP="00D67381">
            <w:pPr>
              <w:tabs>
                <w:tab w:val="left" w:pos="6375"/>
              </w:tabs>
              <w:ind w:firstLine="0"/>
              <w:jc w:val="center"/>
              <w:rPr>
                <w:rFonts w:ascii="Garamond" w:hAnsi="Garamond"/>
                <w:b/>
                <w:sz w:val="24"/>
                <w:szCs w:val="24"/>
                <w:lang w:val="sq-AL"/>
              </w:rPr>
            </w:pPr>
            <w:r w:rsidRPr="00DC68E9">
              <w:rPr>
                <w:rFonts w:ascii="Garamond" w:hAnsi="Garamond"/>
                <w:b/>
                <w:sz w:val="24"/>
                <w:szCs w:val="24"/>
                <w:lang w:val="sq-AL"/>
              </w:rPr>
              <w:t>Nëna biologjike</w:t>
            </w:r>
          </w:p>
        </w:tc>
        <w:tc>
          <w:tcPr>
            <w:tcW w:w="3192" w:type="dxa"/>
          </w:tcPr>
          <w:p w:rsidR="00D67381" w:rsidRPr="00DC68E9" w:rsidRDefault="00D67381" w:rsidP="00D67381">
            <w:pPr>
              <w:tabs>
                <w:tab w:val="left" w:pos="6375"/>
              </w:tabs>
              <w:ind w:firstLine="0"/>
              <w:jc w:val="center"/>
              <w:rPr>
                <w:rFonts w:ascii="Garamond" w:hAnsi="Garamond"/>
                <w:b/>
                <w:sz w:val="24"/>
                <w:szCs w:val="24"/>
                <w:lang w:val="sq-AL"/>
              </w:rPr>
            </w:pPr>
            <w:r w:rsidRPr="00DC68E9">
              <w:rPr>
                <w:rFonts w:ascii="Garamond" w:hAnsi="Garamond"/>
                <w:b/>
                <w:sz w:val="24"/>
                <w:szCs w:val="24"/>
                <w:lang w:val="sq-AL"/>
              </w:rPr>
              <w:t>Babai biologjik</w:t>
            </w:r>
          </w:p>
        </w:tc>
      </w:tr>
      <w:tr w:rsidR="00D67381" w:rsidRPr="00DC68E9" w:rsidTr="00D67381">
        <w:tc>
          <w:tcPr>
            <w:tcW w:w="3192"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Niveli i edukimit</w:t>
            </w:r>
          </w:p>
        </w:tc>
        <w:tc>
          <w:tcPr>
            <w:tcW w:w="3192" w:type="dxa"/>
          </w:tcPr>
          <w:p w:rsidR="00D67381" w:rsidRPr="00DC68E9" w:rsidRDefault="00D67381" w:rsidP="00D67381">
            <w:pPr>
              <w:tabs>
                <w:tab w:val="left" w:pos="6375"/>
              </w:tabs>
              <w:ind w:firstLine="0"/>
              <w:jc w:val="center"/>
              <w:rPr>
                <w:rFonts w:ascii="Garamond" w:hAnsi="Garamond"/>
                <w:b/>
                <w:sz w:val="24"/>
                <w:szCs w:val="24"/>
                <w:lang w:val="sq-AL"/>
              </w:rPr>
            </w:pPr>
            <w:r w:rsidRPr="00DC68E9">
              <w:rPr>
                <w:rFonts w:ascii="Garamond" w:hAnsi="Garamond"/>
                <w:b/>
                <w:sz w:val="24"/>
                <w:szCs w:val="24"/>
                <w:lang w:val="sq-AL"/>
              </w:rPr>
              <w:t>___________________</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r>
      <w:tr w:rsidR="00D67381" w:rsidRPr="00DC68E9" w:rsidTr="00D67381">
        <w:tc>
          <w:tcPr>
            <w:tcW w:w="3192"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Punësimi aktual</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r>
      <w:tr w:rsidR="00D67381" w:rsidRPr="00DC68E9" w:rsidTr="00D67381">
        <w:tc>
          <w:tcPr>
            <w:tcW w:w="3192"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Punësimi i mëparshëm</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p>
        </w:tc>
      </w:tr>
      <w:tr w:rsidR="00D67381" w:rsidRPr="00DC68E9" w:rsidTr="00D67381">
        <w:tc>
          <w:tcPr>
            <w:tcW w:w="3192"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Statusi civil kur ka lindur fëmija</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r>
      <w:tr w:rsidR="00D67381" w:rsidRPr="00DC68E9" w:rsidTr="00D67381">
        <w:tc>
          <w:tcPr>
            <w:tcW w:w="3192"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Statusi civil aktual</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r>
      <w:tr w:rsidR="00D67381" w:rsidRPr="00DC68E9" w:rsidTr="00D67381">
        <w:tc>
          <w:tcPr>
            <w:tcW w:w="3192"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Kur e kanë ndërprerë kujdesin për fëmijën?</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r>
      <w:tr w:rsidR="00D67381" w:rsidRPr="00DC68E9" w:rsidTr="00D67381">
        <w:tc>
          <w:tcPr>
            <w:tcW w:w="3192"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A ka secili prind përgjegjësi për fëmijën?</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c>
          <w:tcPr>
            <w:tcW w:w="3192"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___________________</w:t>
            </w:r>
          </w:p>
        </w:tc>
      </w:tr>
    </w:tbl>
    <w:p w:rsidR="00D67381" w:rsidRPr="00DC68E9" w:rsidRDefault="00D67381" w:rsidP="00D67381">
      <w:pPr>
        <w:tabs>
          <w:tab w:val="left" w:pos="6375"/>
        </w:tabs>
        <w:spacing w:after="0" w:line="240" w:lineRule="auto"/>
        <w:ind w:left="360"/>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b/>
          <w:sz w:val="24"/>
          <w:szCs w:val="24"/>
          <w:lang w:val="sq-AL"/>
        </w:rPr>
      </w:pPr>
      <w:r w:rsidRPr="00DC68E9">
        <w:rPr>
          <w:rFonts w:ascii="Garamond" w:hAnsi="Garamond"/>
          <w:b/>
          <w:sz w:val="24"/>
          <w:szCs w:val="24"/>
          <w:lang w:val="sq-AL"/>
        </w:rPr>
        <w:t>Raste të tjera:</w:t>
      </w:r>
    </w:p>
    <w:p w:rsidR="00D67381" w:rsidRPr="00DC68E9" w:rsidRDefault="00D67381" w:rsidP="00D67381">
      <w:pPr>
        <w:pStyle w:val="ListParagraph"/>
        <w:numPr>
          <w:ilvl w:val="0"/>
          <w:numId w:val="39"/>
        </w:numPr>
        <w:tabs>
          <w:tab w:val="left" w:pos="6375"/>
        </w:tabs>
        <w:spacing w:after="0" w:line="240" w:lineRule="auto"/>
        <w:ind w:left="360"/>
        <w:jc w:val="both"/>
        <w:rPr>
          <w:rFonts w:ascii="Garamond" w:hAnsi="Garamond"/>
          <w:b/>
          <w:i/>
          <w:sz w:val="24"/>
          <w:szCs w:val="24"/>
          <w:lang w:val="sq-AL"/>
        </w:rPr>
      </w:pPr>
      <w:r w:rsidRPr="00DC68E9">
        <w:rPr>
          <w:rFonts w:ascii="Garamond" w:hAnsi="Garamond"/>
          <w:b/>
          <w:i/>
          <w:sz w:val="24"/>
          <w:szCs w:val="24"/>
          <w:lang w:val="sq-AL"/>
        </w:rPr>
        <w:t>Njerkë    b)  Nënë adoptive   c) Nënë kujdestare</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Emri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Mbiemri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Mbiemri i vajzërisë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Datëlindja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Vendlindja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Emri i bashkëshortit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Adresa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Emrat e personave të tjerë në familje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A e gëzon të drejtën prindërore? Po   Jo</w:t>
      </w:r>
    </w:p>
    <w:p w:rsidR="00D67381" w:rsidRPr="00DC68E9" w:rsidRDefault="00D67381" w:rsidP="00D67381">
      <w:pPr>
        <w:tabs>
          <w:tab w:val="left" w:pos="6375"/>
        </w:tabs>
        <w:spacing w:after="0" w:line="240" w:lineRule="auto"/>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717EB5">
        <w:rPr>
          <w:rFonts w:ascii="Garamond" w:hAnsi="Garamond"/>
          <w:sz w:val="24"/>
          <w:szCs w:val="24"/>
          <w:lang w:val="sq-AL"/>
        </w:rPr>
        <w:t xml:space="preserve"> </w:t>
      </w:r>
      <w:r w:rsidRPr="00DC68E9">
        <w:rPr>
          <w:rFonts w:ascii="Garamond" w:hAnsi="Garamond"/>
          <w:sz w:val="24"/>
          <w:szCs w:val="24"/>
          <w:lang w:val="sq-AL"/>
        </w:rPr>
        <w:t>Jepni shkurtimisht një përshkrim të përgjithshëm të saj</w:t>
      </w:r>
      <w:r w:rsidR="008C72FA">
        <w:rPr>
          <w:rFonts w:ascii="Garamond" w:hAnsi="Garamond"/>
          <w:sz w:val="24"/>
          <w:szCs w:val="24"/>
          <w:lang w:val="sq-AL"/>
        </w:rPr>
        <w:t>.</w:t>
      </w:r>
    </w:p>
    <w:p w:rsidR="00D67381" w:rsidRPr="00DC68E9" w:rsidRDefault="00D67381" w:rsidP="00717EB5">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tabs>
          <w:tab w:val="left" w:pos="6375"/>
        </w:tabs>
        <w:spacing w:after="0" w:line="240" w:lineRule="auto"/>
        <w:ind w:left="1080"/>
        <w:jc w:val="both"/>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8E60CF">
        <w:rPr>
          <w:rFonts w:ascii="Garamond" w:hAnsi="Garamond"/>
          <w:sz w:val="24"/>
          <w:szCs w:val="24"/>
          <w:lang w:val="sq-AL"/>
        </w:rPr>
        <w:t xml:space="preserve"> </w:t>
      </w:r>
      <w:r w:rsidRPr="00DC68E9">
        <w:rPr>
          <w:rFonts w:ascii="Garamond" w:hAnsi="Garamond"/>
          <w:sz w:val="24"/>
          <w:szCs w:val="24"/>
          <w:lang w:val="sq-AL"/>
        </w:rPr>
        <w:t>Cila është shkalla e lidhjes dhe kontakteve të saj me fëmijën</w:t>
      </w:r>
      <w:r w:rsidR="008C72FA">
        <w:rPr>
          <w:rFonts w:ascii="Garamond" w:hAnsi="Garamond"/>
          <w:sz w:val="24"/>
          <w:szCs w:val="24"/>
          <w:lang w:val="sq-AL"/>
        </w:rPr>
        <w:t>?</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tabs>
          <w:tab w:val="left" w:pos="6375"/>
        </w:tabs>
        <w:spacing w:after="0" w:line="240" w:lineRule="auto"/>
        <w:ind w:left="1440"/>
        <w:jc w:val="both"/>
        <w:rPr>
          <w:rFonts w:ascii="Garamond" w:hAnsi="Garamond"/>
          <w:sz w:val="24"/>
          <w:szCs w:val="24"/>
          <w:lang w:val="sq-AL"/>
        </w:rPr>
      </w:pPr>
    </w:p>
    <w:p w:rsidR="00D67381" w:rsidRPr="00DC68E9" w:rsidRDefault="00D67381" w:rsidP="00D67381">
      <w:pPr>
        <w:pStyle w:val="ListParagraph"/>
        <w:numPr>
          <w:ilvl w:val="0"/>
          <w:numId w:val="44"/>
        </w:numPr>
        <w:tabs>
          <w:tab w:val="left" w:pos="6375"/>
        </w:tabs>
        <w:spacing w:after="0" w:line="240" w:lineRule="auto"/>
        <w:jc w:val="both"/>
        <w:rPr>
          <w:rFonts w:ascii="Garamond" w:hAnsi="Garamond"/>
          <w:b/>
          <w:i/>
          <w:sz w:val="24"/>
          <w:szCs w:val="24"/>
          <w:lang w:val="sq-AL"/>
        </w:rPr>
      </w:pPr>
      <w:r w:rsidRPr="00DC68E9">
        <w:rPr>
          <w:rFonts w:ascii="Garamond" w:hAnsi="Garamond"/>
          <w:b/>
          <w:i/>
          <w:sz w:val="24"/>
          <w:szCs w:val="24"/>
          <w:lang w:val="sq-AL"/>
        </w:rPr>
        <w:t>Njerk   b) Baba adoptiv    c) Baba kujdestar</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Emri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Mbiemri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Datëlindja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Vendlindja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Emri i bashkëshortes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Adresa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Emrat e personave të tjerë në familje 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A e gëzon të drejtën prindërore? Po   Jo</w:t>
      </w:r>
    </w:p>
    <w:p w:rsidR="00D67381" w:rsidRPr="00DC68E9" w:rsidRDefault="00D67381" w:rsidP="00D67381">
      <w:pPr>
        <w:tabs>
          <w:tab w:val="left" w:pos="6375"/>
        </w:tabs>
        <w:spacing w:after="0" w:line="240" w:lineRule="auto"/>
        <w:rPr>
          <w:rFonts w:ascii="Garamond" w:hAnsi="Garamond"/>
          <w:sz w:val="24"/>
          <w:szCs w:val="24"/>
          <w:lang w:val="sq-AL"/>
        </w:rPr>
      </w:pPr>
    </w:p>
    <w:p w:rsidR="00131BCB" w:rsidRPr="00DC68E9" w:rsidRDefault="00131BCB" w:rsidP="00D67381">
      <w:pPr>
        <w:tabs>
          <w:tab w:val="left" w:pos="6375"/>
        </w:tabs>
        <w:spacing w:after="0" w:line="240" w:lineRule="auto"/>
        <w:rPr>
          <w:rFonts w:ascii="Garamond" w:hAnsi="Garamond"/>
          <w:sz w:val="24"/>
          <w:szCs w:val="24"/>
          <w:lang w:val="sq-AL"/>
        </w:rPr>
      </w:pPr>
    </w:p>
    <w:p w:rsidR="00131BCB" w:rsidRPr="00DC68E9" w:rsidRDefault="00131BCB" w:rsidP="00D67381">
      <w:pPr>
        <w:tabs>
          <w:tab w:val="left" w:pos="6375"/>
        </w:tabs>
        <w:spacing w:after="0" w:line="240" w:lineRule="auto"/>
        <w:rPr>
          <w:rFonts w:ascii="Garamond" w:hAnsi="Garamond"/>
          <w:sz w:val="24"/>
          <w:szCs w:val="24"/>
          <w:lang w:val="sq-AL"/>
        </w:rPr>
      </w:pPr>
    </w:p>
    <w:p w:rsidR="00131BCB" w:rsidRPr="00DC68E9" w:rsidRDefault="00131BCB" w:rsidP="00D67381">
      <w:pPr>
        <w:tabs>
          <w:tab w:val="left" w:pos="6375"/>
        </w:tabs>
        <w:spacing w:after="0" w:line="240" w:lineRule="auto"/>
        <w:rPr>
          <w:rFonts w:ascii="Garamond" w:hAnsi="Garamond"/>
          <w:sz w:val="24"/>
          <w:szCs w:val="24"/>
          <w:lang w:val="sq-AL"/>
        </w:rPr>
      </w:pPr>
    </w:p>
    <w:p w:rsidR="00131BCB" w:rsidRPr="00DC68E9" w:rsidRDefault="00131BCB" w:rsidP="00D67381">
      <w:pPr>
        <w:tabs>
          <w:tab w:val="left" w:pos="6375"/>
        </w:tabs>
        <w:spacing w:after="0" w:line="240" w:lineRule="auto"/>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8E60CF">
        <w:rPr>
          <w:rFonts w:ascii="Garamond" w:hAnsi="Garamond"/>
          <w:sz w:val="24"/>
          <w:szCs w:val="24"/>
          <w:lang w:val="sq-AL"/>
        </w:rPr>
        <w:t xml:space="preserve"> </w:t>
      </w:r>
      <w:r w:rsidRPr="00DC68E9">
        <w:rPr>
          <w:rFonts w:ascii="Garamond" w:hAnsi="Garamond"/>
          <w:sz w:val="24"/>
          <w:szCs w:val="24"/>
          <w:lang w:val="sq-AL"/>
        </w:rPr>
        <w:t>Jepni shkurtimisht një p</w:t>
      </w:r>
      <w:r w:rsidR="008E1741">
        <w:rPr>
          <w:rFonts w:ascii="Garamond" w:hAnsi="Garamond"/>
          <w:sz w:val="24"/>
          <w:szCs w:val="24"/>
          <w:lang w:val="sq-AL"/>
        </w:rPr>
        <w:t>ërshkrim të përgjithshëm për të</w:t>
      </w:r>
      <w:r w:rsidR="008E60CF">
        <w:rPr>
          <w:rFonts w:ascii="Garamond" w:hAnsi="Garamond"/>
          <w:sz w:val="24"/>
          <w:szCs w:val="24"/>
          <w:lang w:val="sq-AL"/>
        </w:rPr>
        <w:t>.</w:t>
      </w:r>
    </w:p>
    <w:p w:rsidR="00D67381" w:rsidRPr="00DC68E9" w:rsidRDefault="00D67381" w:rsidP="008E60CF">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8E60CF">
        <w:rPr>
          <w:rFonts w:ascii="Garamond" w:hAnsi="Garamond"/>
          <w:sz w:val="24"/>
          <w:szCs w:val="24"/>
          <w:lang w:val="sq-AL"/>
        </w:rPr>
        <w:t xml:space="preserve"> </w:t>
      </w:r>
      <w:r w:rsidRPr="00DC68E9">
        <w:rPr>
          <w:rFonts w:ascii="Garamond" w:hAnsi="Garamond"/>
          <w:sz w:val="24"/>
          <w:szCs w:val="24"/>
          <w:lang w:val="sq-AL"/>
        </w:rPr>
        <w:t>Cila është shkalla e lidhjes dhe kontakteve të tij me fëmijën?</w:t>
      </w:r>
    </w:p>
    <w:p w:rsidR="00D67381" w:rsidRPr="00DC68E9" w:rsidRDefault="00D67381" w:rsidP="008E60CF">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tabs>
          <w:tab w:val="left" w:pos="6375"/>
        </w:tabs>
        <w:spacing w:after="0" w:line="240" w:lineRule="auto"/>
        <w:ind w:left="1440"/>
        <w:jc w:val="both"/>
        <w:rPr>
          <w:rFonts w:ascii="Garamond" w:hAnsi="Garamond"/>
          <w:sz w:val="24"/>
          <w:szCs w:val="2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61"/>
        <w:gridCol w:w="3060"/>
      </w:tblGrid>
      <w:tr w:rsidR="00D67381" w:rsidRPr="00DC68E9" w:rsidTr="00D67381">
        <w:trPr>
          <w:jc w:val="center"/>
        </w:trPr>
        <w:tc>
          <w:tcPr>
            <w:tcW w:w="3095" w:type="dxa"/>
          </w:tcPr>
          <w:p w:rsidR="00D67381" w:rsidRPr="00DC68E9" w:rsidRDefault="00D67381" w:rsidP="00D67381">
            <w:pPr>
              <w:tabs>
                <w:tab w:val="left" w:pos="6375"/>
              </w:tabs>
              <w:ind w:firstLine="0"/>
              <w:rPr>
                <w:rFonts w:ascii="Garamond" w:hAnsi="Garamond"/>
                <w:sz w:val="24"/>
                <w:szCs w:val="24"/>
                <w:lang w:val="sq-AL"/>
              </w:rPr>
            </w:pPr>
          </w:p>
        </w:tc>
        <w:tc>
          <w:tcPr>
            <w:tcW w:w="3061"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Nëna</w:t>
            </w:r>
          </w:p>
        </w:tc>
        <w:tc>
          <w:tcPr>
            <w:tcW w:w="3060"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sz w:val="24"/>
                <w:szCs w:val="24"/>
                <w:lang w:val="sq-AL"/>
              </w:rPr>
              <w:t>Babai</w:t>
            </w:r>
          </w:p>
        </w:tc>
      </w:tr>
      <w:tr w:rsidR="00D67381" w:rsidRPr="00DC68E9" w:rsidTr="00D67381">
        <w:trPr>
          <w:jc w:val="center"/>
        </w:trPr>
        <w:tc>
          <w:tcPr>
            <w:tcW w:w="3095"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Niveli i edukimit</w:t>
            </w:r>
          </w:p>
        </w:tc>
        <w:tc>
          <w:tcPr>
            <w:tcW w:w="3061"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c>
          <w:tcPr>
            <w:tcW w:w="3060"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r>
      <w:tr w:rsidR="00D67381" w:rsidRPr="00DC68E9" w:rsidTr="00D67381">
        <w:trPr>
          <w:jc w:val="center"/>
        </w:trPr>
        <w:tc>
          <w:tcPr>
            <w:tcW w:w="3095"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Punësimi aktual</w:t>
            </w:r>
          </w:p>
        </w:tc>
        <w:tc>
          <w:tcPr>
            <w:tcW w:w="3061"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c>
          <w:tcPr>
            <w:tcW w:w="3060"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r>
      <w:tr w:rsidR="00D67381" w:rsidRPr="00DC68E9" w:rsidTr="00D67381">
        <w:trPr>
          <w:jc w:val="center"/>
        </w:trPr>
        <w:tc>
          <w:tcPr>
            <w:tcW w:w="3095"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Punësimi i mëparshëm</w:t>
            </w:r>
          </w:p>
        </w:tc>
        <w:tc>
          <w:tcPr>
            <w:tcW w:w="3061"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c>
          <w:tcPr>
            <w:tcW w:w="3060"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r>
      <w:tr w:rsidR="00D67381" w:rsidRPr="00DC68E9" w:rsidTr="00D67381">
        <w:trPr>
          <w:jc w:val="center"/>
        </w:trPr>
        <w:tc>
          <w:tcPr>
            <w:tcW w:w="3095"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Statusi civil aktual</w:t>
            </w:r>
          </w:p>
        </w:tc>
        <w:tc>
          <w:tcPr>
            <w:tcW w:w="3061"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c>
          <w:tcPr>
            <w:tcW w:w="3060"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r>
      <w:tr w:rsidR="00D67381" w:rsidRPr="00DC68E9" w:rsidTr="00D67381">
        <w:trPr>
          <w:jc w:val="center"/>
        </w:trPr>
        <w:tc>
          <w:tcPr>
            <w:tcW w:w="3095"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Kur e kanë filluar kujdesin për fëmijën?</w:t>
            </w:r>
          </w:p>
        </w:tc>
        <w:tc>
          <w:tcPr>
            <w:tcW w:w="3061"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c>
          <w:tcPr>
            <w:tcW w:w="3060"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r>
      <w:tr w:rsidR="00D67381" w:rsidRPr="00DC68E9" w:rsidTr="00D67381">
        <w:trPr>
          <w:jc w:val="center"/>
        </w:trPr>
        <w:tc>
          <w:tcPr>
            <w:tcW w:w="3095" w:type="dxa"/>
          </w:tcPr>
          <w:p w:rsidR="00D67381" w:rsidRPr="00DC68E9" w:rsidRDefault="00D67381" w:rsidP="008E60CF">
            <w:pPr>
              <w:tabs>
                <w:tab w:val="left" w:pos="6375"/>
              </w:tabs>
              <w:ind w:firstLine="0"/>
              <w:rPr>
                <w:rFonts w:ascii="Garamond" w:hAnsi="Garamond"/>
                <w:sz w:val="24"/>
                <w:szCs w:val="24"/>
                <w:lang w:val="sq-AL"/>
              </w:rPr>
            </w:pPr>
            <w:r w:rsidRPr="00DC68E9">
              <w:rPr>
                <w:rFonts w:ascii="Garamond" w:hAnsi="Garamond"/>
                <w:sz w:val="24"/>
                <w:szCs w:val="24"/>
                <w:lang w:val="sq-AL"/>
              </w:rPr>
              <w:t>Kur e kanë ndërprerë përkujdes</w:t>
            </w:r>
            <w:r w:rsidR="008E60CF">
              <w:rPr>
                <w:rFonts w:ascii="Garamond" w:hAnsi="Garamond"/>
                <w:sz w:val="24"/>
                <w:szCs w:val="24"/>
                <w:lang w:val="sq-AL"/>
              </w:rPr>
              <w:t>jen</w:t>
            </w:r>
            <w:r w:rsidRPr="00DC68E9">
              <w:rPr>
                <w:rFonts w:ascii="Garamond" w:hAnsi="Garamond"/>
                <w:sz w:val="24"/>
                <w:szCs w:val="24"/>
                <w:lang w:val="sq-AL"/>
              </w:rPr>
              <w:t xml:space="preserve"> për fëmijën?</w:t>
            </w:r>
          </w:p>
        </w:tc>
        <w:tc>
          <w:tcPr>
            <w:tcW w:w="3061"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c>
          <w:tcPr>
            <w:tcW w:w="3060"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r>
      <w:tr w:rsidR="00D67381" w:rsidRPr="00DC68E9" w:rsidTr="00D67381">
        <w:trPr>
          <w:jc w:val="center"/>
        </w:trPr>
        <w:tc>
          <w:tcPr>
            <w:tcW w:w="3095" w:type="dxa"/>
          </w:tcPr>
          <w:p w:rsidR="00D67381" w:rsidRPr="00DC68E9" w:rsidRDefault="00D67381" w:rsidP="00D67381">
            <w:pPr>
              <w:tabs>
                <w:tab w:val="left" w:pos="6375"/>
              </w:tabs>
              <w:ind w:firstLine="0"/>
              <w:rPr>
                <w:rFonts w:ascii="Garamond" w:hAnsi="Garamond"/>
                <w:sz w:val="24"/>
                <w:szCs w:val="24"/>
                <w:lang w:val="sq-AL"/>
              </w:rPr>
            </w:pPr>
            <w:r w:rsidRPr="00DC68E9">
              <w:rPr>
                <w:rFonts w:ascii="Garamond" w:hAnsi="Garamond"/>
                <w:sz w:val="24"/>
                <w:szCs w:val="24"/>
                <w:lang w:val="sq-AL"/>
              </w:rPr>
              <w:t>A ka secili prind përgjegjësi për fëmijën?</w:t>
            </w:r>
          </w:p>
        </w:tc>
        <w:tc>
          <w:tcPr>
            <w:tcW w:w="3061"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c>
          <w:tcPr>
            <w:tcW w:w="3060" w:type="dxa"/>
          </w:tcPr>
          <w:p w:rsidR="00D67381" w:rsidRPr="00DC68E9" w:rsidRDefault="00D67381" w:rsidP="00D67381">
            <w:pPr>
              <w:tabs>
                <w:tab w:val="left" w:pos="6375"/>
              </w:tabs>
              <w:ind w:firstLine="0"/>
              <w:jc w:val="center"/>
              <w:rPr>
                <w:rFonts w:ascii="Garamond" w:hAnsi="Garamond"/>
                <w:sz w:val="24"/>
                <w:szCs w:val="24"/>
                <w:lang w:val="sq-AL"/>
              </w:rPr>
            </w:pPr>
            <w:r w:rsidRPr="00DC68E9">
              <w:rPr>
                <w:rFonts w:ascii="Garamond" w:hAnsi="Garamond"/>
                <w:b/>
                <w:sz w:val="24"/>
                <w:szCs w:val="24"/>
                <w:lang w:val="sq-AL"/>
              </w:rPr>
              <w:t>___________________</w:t>
            </w:r>
          </w:p>
        </w:tc>
      </w:tr>
    </w:tbl>
    <w:p w:rsidR="00D67381" w:rsidRPr="00DC68E9" w:rsidRDefault="00D67381" w:rsidP="00D67381">
      <w:pPr>
        <w:tabs>
          <w:tab w:val="left" w:pos="6375"/>
        </w:tabs>
        <w:spacing w:after="0" w:line="240" w:lineRule="auto"/>
        <w:rPr>
          <w:rFonts w:ascii="Garamond" w:hAnsi="Garamond"/>
          <w:sz w:val="24"/>
          <w:szCs w:val="24"/>
          <w:lang w:val="sq-AL"/>
        </w:rPr>
      </w:pP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8E60CF">
        <w:rPr>
          <w:rFonts w:ascii="Garamond" w:hAnsi="Garamond"/>
          <w:sz w:val="24"/>
          <w:szCs w:val="24"/>
          <w:lang w:val="sq-AL"/>
        </w:rPr>
        <w:t xml:space="preserve"> </w:t>
      </w:r>
      <w:r w:rsidRPr="00DC68E9">
        <w:rPr>
          <w:rFonts w:ascii="Garamond" w:hAnsi="Garamond"/>
          <w:sz w:val="24"/>
          <w:szCs w:val="24"/>
          <w:lang w:val="sq-AL"/>
        </w:rPr>
        <w:t>Jepni të dhëna për kujdestarin ligjor të fëmijës (nëse ka një të tillë)</w:t>
      </w:r>
      <w:r w:rsidR="008E60CF">
        <w:rPr>
          <w:rFonts w:ascii="Garamond" w:hAnsi="Garamond"/>
          <w:sz w:val="24"/>
          <w:szCs w:val="24"/>
          <w:lang w:val="sq-AL"/>
        </w:rPr>
        <w:t>.</w:t>
      </w:r>
    </w:p>
    <w:p w:rsidR="00D67381" w:rsidRPr="00DC68E9" w:rsidRDefault="00D67381" w:rsidP="008E60CF">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tabs>
          <w:tab w:val="left" w:pos="6375"/>
        </w:tabs>
        <w:spacing w:after="0" w:line="240" w:lineRule="auto"/>
        <w:rPr>
          <w:rFonts w:ascii="Garamond" w:hAnsi="Garamond"/>
          <w:sz w:val="24"/>
          <w:szCs w:val="24"/>
          <w:lang w:val="sq-AL"/>
        </w:rPr>
      </w:pPr>
    </w:p>
    <w:p w:rsidR="00D67381" w:rsidRPr="00DC68E9" w:rsidRDefault="00D67381" w:rsidP="00D67381">
      <w:pPr>
        <w:pStyle w:val="ListParagraph"/>
        <w:numPr>
          <w:ilvl w:val="0"/>
          <w:numId w:val="35"/>
        </w:numPr>
        <w:tabs>
          <w:tab w:val="left" w:pos="6375"/>
        </w:tabs>
        <w:spacing w:after="0" w:line="240" w:lineRule="auto"/>
        <w:jc w:val="both"/>
        <w:rPr>
          <w:rFonts w:ascii="Garamond" w:hAnsi="Garamond"/>
          <w:b/>
          <w:sz w:val="24"/>
          <w:szCs w:val="24"/>
          <w:u w:val="single"/>
          <w:lang w:val="sq-AL"/>
        </w:rPr>
      </w:pPr>
      <w:r w:rsidRPr="00DC68E9">
        <w:rPr>
          <w:rFonts w:ascii="Garamond" w:hAnsi="Garamond"/>
          <w:b/>
          <w:sz w:val="24"/>
          <w:szCs w:val="24"/>
          <w:u w:val="single"/>
          <w:lang w:val="sq-AL"/>
        </w:rPr>
        <w:t>PRIORITETET QË KA FËMIJA PËR ZGJEDHJEN E FAMILJES KUJDESTARE</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(nëse fëmija është mbi 10 vjeç)</w:t>
      </w:r>
    </w:p>
    <w:p w:rsidR="00D67381" w:rsidRPr="00DC68E9" w:rsidRDefault="00D67381" w:rsidP="00D67381">
      <w:pPr>
        <w:pStyle w:val="ListParagraph"/>
        <w:numPr>
          <w:ilvl w:val="0"/>
          <w:numId w:val="20"/>
        </w:numPr>
        <w:tabs>
          <w:tab w:val="left" w:pos="6375"/>
        </w:tabs>
        <w:spacing w:after="0" w:line="240" w:lineRule="auto"/>
        <w:ind w:left="1080"/>
        <w:jc w:val="both"/>
        <w:rPr>
          <w:rFonts w:ascii="Garamond" w:hAnsi="Garamond"/>
          <w:sz w:val="24"/>
          <w:szCs w:val="24"/>
          <w:lang w:val="sq-AL"/>
        </w:rPr>
      </w:pPr>
      <w:r w:rsidRPr="00DC68E9">
        <w:rPr>
          <w:rFonts w:ascii="Garamond" w:hAnsi="Garamond"/>
          <w:sz w:val="24"/>
          <w:szCs w:val="24"/>
          <w:lang w:val="sq-AL"/>
        </w:rPr>
        <w:t>Shëndeti _________________________</w:t>
      </w:r>
    </w:p>
    <w:p w:rsidR="00D67381" w:rsidRPr="00DC68E9" w:rsidRDefault="00D67381" w:rsidP="00D67381">
      <w:pPr>
        <w:pStyle w:val="ListParagraph"/>
        <w:numPr>
          <w:ilvl w:val="0"/>
          <w:numId w:val="20"/>
        </w:numPr>
        <w:tabs>
          <w:tab w:val="left" w:pos="6375"/>
        </w:tabs>
        <w:spacing w:after="0" w:line="240" w:lineRule="auto"/>
        <w:ind w:left="1080"/>
        <w:jc w:val="both"/>
        <w:rPr>
          <w:rFonts w:ascii="Garamond" w:hAnsi="Garamond"/>
          <w:sz w:val="24"/>
          <w:szCs w:val="24"/>
          <w:lang w:val="sq-AL"/>
        </w:rPr>
      </w:pPr>
      <w:r w:rsidRPr="00DC68E9">
        <w:rPr>
          <w:rFonts w:ascii="Garamond" w:hAnsi="Garamond"/>
          <w:sz w:val="24"/>
          <w:szCs w:val="24"/>
          <w:lang w:val="sq-AL"/>
        </w:rPr>
        <w:t>Edukimi _________________________</w:t>
      </w:r>
    </w:p>
    <w:p w:rsidR="00D67381" w:rsidRPr="00DC68E9" w:rsidRDefault="00D67381" w:rsidP="00D67381">
      <w:pPr>
        <w:pStyle w:val="ListParagraph"/>
        <w:numPr>
          <w:ilvl w:val="0"/>
          <w:numId w:val="20"/>
        </w:numPr>
        <w:tabs>
          <w:tab w:val="left" w:pos="6375"/>
        </w:tabs>
        <w:spacing w:after="0" w:line="240" w:lineRule="auto"/>
        <w:ind w:left="1080"/>
        <w:jc w:val="both"/>
        <w:rPr>
          <w:rFonts w:ascii="Garamond" w:hAnsi="Garamond"/>
          <w:sz w:val="24"/>
          <w:szCs w:val="24"/>
          <w:lang w:val="sq-AL"/>
        </w:rPr>
      </w:pPr>
      <w:r w:rsidRPr="00DC68E9">
        <w:rPr>
          <w:rFonts w:ascii="Garamond" w:hAnsi="Garamond"/>
          <w:sz w:val="24"/>
          <w:szCs w:val="24"/>
          <w:lang w:val="sq-AL"/>
        </w:rPr>
        <w:t>Mosha _________________________</w:t>
      </w:r>
    </w:p>
    <w:p w:rsidR="00D67381" w:rsidRPr="00DC68E9" w:rsidRDefault="00D67381" w:rsidP="00D67381">
      <w:pPr>
        <w:pStyle w:val="ListParagraph"/>
        <w:numPr>
          <w:ilvl w:val="0"/>
          <w:numId w:val="20"/>
        </w:numPr>
        <w:tabs>
          <w:tab w:val="left" w:pos="6375"/>
        </w:tabs>
        <w:spacing w:after="0" w:line="240" w:lineRule="auto"/>
        <w:ind w:left="1080"/>
        <w:jc w:val="both"/>
        <w:rPr>
          <w:rFonts w:ascii="Garamond" w:hAnsi="Garamond"/>
          <w:sz w:val="24"/>
          <w:szCs w:val="24"/>
          <w:lang w:val="sq-AL"/>
        </w:rPr>
      </w:pPr>
      <w:r w:rsidRPr="00DC68E9">
        <w:rPr>
          <w:rFonts w:ascii="Garamond" w:hAnsi="Garamond"/>
          <w:sz w:val="24"/>
          <w:szCs w:val="24"/>
          <w:lang w:val="sq-AL"/>
        </w:rPr>
        <w:t>Pozicioni gjeografik _________________________</w:t>
      </w:r>
    </w:p>
    <w:p w:rsidR="00D67381" w:rsidRPr="00DC68E9" w:rsidRDefault="00D67381" w:rsidP="00D67381">
      <w:pPr>
        <w:pStyle w:val="ListParagraph"/>
        <w:numPr>
          <w:ilvl w:val="0"/>
          <w:numId w:val="20"/>
        </w:numPr>
        <w:tabs>
          <w:tab w:val="left" w:pos="6375"/>
        </w:tabs>
        <w:spacing w:after="0" w:line="240" w:lineRule="auto"/>
        <w:ind w:left="1080"/>
        <w:jc w:val="both"/>
        <w:rPr>
          <w:rFonts w:ascii="Garamond" w:hAnsi="Garamond"/>
          <w:sz w:val="24"/>
          <w:szCs w:val="24"/>
          <w:lang w:val="sq-AL"/>
        </w:rPr>
      </w:pPr>
      <w:r w:rsidRPr="00DC68E9">
        <w:rPr>
          <w:rFonts w:ascii="Garamond" w:hAnsi="Garamond"/>
          <w:sz w:val="24"/>
          <w:szCs w:val="24"/>
          <w:lang w:val="sq-AL"/>
        </w:rPr>
        <w:t>Ndonjë dëshirë tjetër e fëmijës _________________________</w:t>
      </w:r>
    </w:p>
    <w:p w:rsidR="00D67381" w:rsidRPr="00DC68E9" w:rsidRDefault="00D67381" w:rsidP="00D67381">
      <w:pPr>
        <w:tabs>
          <w:tab w:val="left" w:pos="6375"/>
        </w:tabs>
        <w:spacing w:after="0" w:line="240" w:lineRule="auto"/>
        <w:rPr>
          <w:rFonts w:ascii="Garamond" w:hAnsi="Garamond"/>
          <w:sz w:val="24"/>
          <w:szCs w:val="24"/>
          <w:lang w:val="sq-AL"/>
        </w:rPr>
      </w:pPr>
    </w:p>
    <w:p w:rsidR="008E60CF"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w:t>
      </w:r>
      <w:r w:rsidR="008E60CF">
        <w:rPr>
          <w:rFonts w:ascii="Garamond" w:hAnsi="Garamond"/>
          <w:sz w:val="24"/>
          <w:szCs w:val="24"/>
          <w:lang w:val="sq-AL"/>
        </w:rPr>
        <w:t xml:space="preserve"> </w:t>
      </w:r>
      <w:r w:rsidRPr="00DC68E9">
        <w:rPr>
          <w:rFonts w:ascii="Garamond" w:hAnsi="Garamond"/>
          <w:sz w:val="24"/>
          <w:szCs w:val="24"/>
          <w:lang w:val="sq-AL"/>
        </w:rPr>
        <w:t xml:space="preserve">A ka ndonjë konflikt interesash që duhet marrë parasysh në përzgjedhjen e familjes kujdestare? </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Po    Jo</w:t>
      </w:r>
    </w:p>
    <w:p w:rsidR="00D67381" w:rsidRPr="00DC68E9" w:rsidRDefault="00D67381" w:rsidP="00D67381">
      <w:pPr>
        <w:tabs>
          <w:tab w:val="left" w:pos="6375"/>
        </w:tabs>
        <w:spacing w:after="0" w:line="240" w:lineRule="auto"/>
        <w:rPr>
          <w:rFonts w:ascii="Garamond" w:hAnsi="Garamond"/>
          <w:sz w:val="24"/>
          <w:szCs w:val="24"/>
          <w:lang w:val="sq-AL"/>
        </w:rPr>
      </w:pPr>
      <w:r w:rsidRPr="00DC68E9">
        <w:rPr>
          <w:rFonts w:ascii="Garamond" w:hAnsi="Garamond"/>
          <w:sz w:val="24"/>
          <w:szCs w:val="24"/>
          <w:lang w:val="sq-AL"/>
        </w:rPr>
        <w:t>Nëse po, shpjegoni</w:t>
      </w:r>
    </w:p>
    <w:p w:rsidR="00D67381" w:rsidRPr="00DC68E9" w:rsidRDefault="00D67381" w:rsidP="008E60CF">
      <w:pPr>
        <w:tabs>
          <w:tab w:val="left" w:pos="6375"/>
        </w:tabs>
        <w:spacing w:after="0" w:line="240" w:lineRule="auto"/>
        <w:ind w:firstLine="0"/>
        <w:rPr>
          <w:rFonts w:ascii="Garamond" w:hAnsi="Garamond"/>
          <w:sz w:val="24"/>
          <w:szCs w:val="24"/>
          <w:lang w:val="sq-AL"/>
        </w:rPr>
      </w:pPr>
      <w:r w:rsidRPr="00DC68E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7381" w:rsidRPr="00DC68E9" w:rsidRDefault="00D67381" w:rsidP="00D67381">
      <w:pPr>
        <w:pStyle w:val="ListParagraph"/>
        <w:tabs>
          <w:tab w:val="left" w:pos="6375"/>
        </w:tabs>
        <w:spacing w:after="0" w:line="240" w:lineRule="auto"/>
        <w:ind w:left="1440"/>
        <w:jc w:val="both"/>
        <w:rPr>
          <w:rFonts w:ascii="Garamond" w:hAnsi="Garamond"/>
          <w:sz w:val="24"/>
          <w:szCs w:val="24"/>
          <w:lang w:val="sq-AL"/>
        </w:rPr>
      </w:pPr>
    </w:p>
    <w:p w:rsidR="00131BCB" w:rsidRPr="00DC68E9" w:rsidRDefault="00131BCB" w:rsidP="001B4B72">
      <w:pPr>
        <w:pStyle w:val="NeniTitull"/>
        <w:keepNext w:val="0"/>
        <w:rPr>
          <w:spacing w:val="-4"/>
          <w:lang w:val="sq-AL"/>
        </w:rPr>
      </w:pPr>
    </w:p>
    <w:p w:rsidR="00131BCB" w:rsidRPr="00DC68E9" w:rsidRDefault="00131BCB" w:rsidP="001B4B72">
      <w:pPr>
        <w:pStyle w:val="NeniTitull"/>
        <w:keepNext w:val="0"/>
        <w:rPr>
          <w:spacing w:val="-4"/>
          <w:lang w:val="sq-AL"/>
        </w:rPr>
      </w:pPr>
    </w:p>
    <w:p w:rsidR="00441555" w:rsidRPr="00DC68E9" w:rsidRDefault="00441555" w:rsidP="001B4B72">
      <w:pPr>
        <w:pStyle w:val="NeniTitull"/>
        <w:keepNext w:val="0"/>
        <w:rPr>
          <w:spacing w:val="-4"/>
          <w:lang w:val="sq-AL"/>
        </w:rPr>
        <w:sectPr w:rsidR="00441555" w:rsidRPr="00DC68E9" w:rsidSect="0085131E">
          <w:type w:val="continuous"/>
          <w:pgSz w:w="11907" w:h="16840" w:code="9"/>
          <w:pgMar w:top="720" w:right="1134" w:bottom="720" w:left="1134" w:header="851" w:footer="851" w:gutter="0"/>
          <w:cols w:space="454"/>
          <w:docGrid w:linePitch="360"/>
        </w:sectPr>
      </w:pPr>
    </w:p>
    <w:p w:rsidR="00942AFF" w:rsidRDefault="00942AFF" w:rsidP="001D7A07">
      <w:pPr>
        <w:pStyle w:val="NeniTitull"/>
        <w:keepNext w:val="0"/>
        <w:rPr>
          <w:spacing w:val="-4"/>
          <w:lang w:val="sq-AL"/>
        </w:rPr>
      </w:pPr>
    </w:p>
    <w:p w:rsidR="00942AFF" w:rsidRDefault="00942AFF" w:rsidP="001D7A07">
      <w:pPr>
        <w:pStyle w:val="NeniTitull"/>
        <w:keepNext w:val="0"/>
        <w:rPr>
          <w:spacing w:val="-4"/>
          <w:lang w:val="sq-AL"/>
        </w:rPr>
      </w:pPr>
    </w:p>
    <w:p w:rsidR="001D7A07" w:rsidRPr="00DC68E9" w:rsidRDefault="001D7A07" w:rsidP="001D7A07">
      <w:pPr>
        <w:pStyle w:val="NeniTitull"/>
        <w:keepNext w:val="0"/>
        <w:rPr>
          <w:spacing w:val="-4"/>
          <w:lang w:val="sq-AL"/>
        </w:rPr>
      </w:pPr>
      <w:r w:rsidRPr="00DC68E9">
        <w:rPr>
          <w:spacing w:val="-4"/>
          <w:lang w:val="sq-AL"/>
        </w:rPr>
        <w:t>VENDIM</w:t>
      </w:r>
    </w:p>
    <w:p w:rsidR="001D7A07" w:rsidRPr="00DC68E9" w:rsidRDefault="001D7A07" w:rsidP="001D7A07">
      <w:pPr>
        <w:pStyle w:val="NeniTitull"/>
        <w:keepNext w:val="0"/>
        <w:rPr>
          <w:spacing w:val="-4"/>
          <w:lang w:val="sq-AL"/>
        </w:rPr>
      </w:pPr>
      <w:r w:rsidRPr="00DC68E9">
        <w:rPr>
          <w:spacing w:val="-4"/>
          <w:lang w:val="sq-AL"/>
        </w:rPr>
        <w:t>Nr. 150, datë 13.3.2018</w:t>
      </w:r>
    </w:p>
    <w:p w:rsidR="001D7A07" w:rsidRPr="00942AFF" w:rsidRDefault="001D7A07" w:rsidP="001D7A07">
      <w:pPr>
        <w:pStyle w:val="NeniTitull"/>
        <w:keepNext w:val="0"/>
        <w:rPr>
          <w:spacing w:val="-4"/>
          <w:sz w:val="10"/>
          <w:lang w:val="sq-AL"/>
        </w:rPr>
      </w:pPr>
    </w:p>
    <w:p w:rsidR="00942AFF" w:rsidRDefault="001D7A07" w:rsidP="001D7A07">
      <w:pPr>
        <w:pStyle w:val="NeniTitull"/>
        <w:keepNext w:val="0"/>
        <w:rPr>
          <w:spacing w:val="-4"/>
          <w:lang w:val="sq-AL"/>
        </w:rPr>
      </w:pPr>
      <w:r w:rsidRPr="00DC68E9">
        <w:rPr>
          <w:spacing w:val="-4"/>
          <w:lang w:val="sq-AL"/>
        </w:rPr>
        <w:t xml:space="preserve">PËR DISA NDRYSHIME DHE SHTESA NË VENDIMIN NR. 431, DATË 8.6.2016, TË KËSHILLIT TË MINISTRAVE, “PËR PËRCAKTIMIN E KRITEREVE, TË DOKUMENTACIONIT, PROCEDURAVE DHE TË MASËS PËR PËRFITIMIN E PAGESËS SË AFTËSISË SË KUFIZUAR E TË NDIHMËSIT PERSONAL, DHE TË STRUKTURAVE PËRGJEGJËSE E TË DETYRAVE TË TYRE </w:t>
      </w:r>
    </w:p>
    <w:p w:rsidR="001D7A07" w:rsidRPr="00DC68E9" w:rsidRDefault="001D7A07" w:rsidP="001D7A07">
      <w:pPr>
        <w:pStyle w:val="NeniTitull"/>
        <w:keepNext w:val="0"/>
        <w:rPr>
          <w:spacing w:val="-4"/>
          <w:lang w:val="sq-AL"/>
        </w:rPr>
      </w:pPr>
      <w:r w:rsidRPr="00DC68E9">
        <w:rPr>
          <w:spacing w:val="-4"/>
          <w:lang w:val="sq-AL"/>
        </w:rPr>
        <w:t>NË ZONAT PILOT”</w:t>
      </w:r>
    </w:p>
    <w:p w:rsidR="001D7A07" w:rsidRPr="00942AFF" w:rsidRDefault="001D7A07" w:rsidP="001D7A07">
      <w:pPr>
        <w:pStyle w:val="Paragrafi"/>
        <w:rPr>
          <w:spacing w:val="-4"/>
          <w:sz w:val="8"/>
          <w:lang w:val="sq-AL"/>
        </w:rPr>
      </w:pPr>
    </w:p>
    <w:p w:rsidR="001D7A07" w:rsidRPr="00DC68E9" w:rsidRDefault="001D7A07" w:rsidP="001D7A07">
      <w:pPr>
        <w:pStyle w:val="Paragrafi"/>
        <w:rPr>
          <w:spacing w:val="-4"/>
          <w:lang w:val="sq-AL"/>
        </w:rPr>
      </w:pPr>
      <w:r w:rsidRPr="00DC68E9">
        <w:rPr>
          <w:spacing w:val="-4"/>
          <w:lang w:val="sq-AL"/>
        </w:rPr>
        <w:t>Në mbështetje të nenit 100 të Kushtetutës dhe të pikës 3, të nenit 42/3, të ligjit nr. 9355, datë 10.3.2005, “Për ndihmën dhe shërbimet shoqërore”, të ndryshuar, me propozimin e ministrit të Shëndetësisë dhe Mbrojtjes Sociale, Këshilli i Ministrave</w:t>
      </w:r>
    </w:p>
    <w:p w:rsidR="001D7A07" w:rsidRPr="00942AFF" w:rsidRDefault="001D7A07" w:rsidP="001D7A07">
      <w:pPr>
        <w:pStyle w:val="Paragrafi"/>
        <w:rPr>
          <w:spacing w:val="-4"/>
          <w:sz w:val="10"/>
          <w:lang w:val="sq-AL"/>
        </w:rPr>
      </w:pPr>
    </w:p>
    <w:p w:rsidR="001D7A07" w:rsidRPr="00DC68E9" w:rsidRDefault="001D7A07" w:rsidP="001D7A07">
      <w:pPr>
        <w:pStyle w:val="NeniNr"/>
        <w:keepNext w:val="0"/>
        <w:rPr>
          <w:spacing w:val="-4"/>
          <w:lang w:val="sq-AL"/>
        </w:rPr>
      </w:pPr>
      <w:r w:rsidRPr="00DC68E9">
        <w:rPr>
          <w:spacing w:val="-4"/>
          <w:lang w:val="sq-AL"/>
        </w:rPr>
        <w:t>VENDOSI:</w:t>
      </w:r>
    </w:p>
    <w:p w:rsidR="001D7A07" w:rsidRPr="00942AFF" w:rsidRDefault="001D7A07" w:rsidP="001D7A07">
      <w:pPr>
        <w:pStyle w:val="Paragrafi"/>
        <w:rPr>
          <w:spacing w:val="-4"/>
          <w:sz w:val="8"/>
          <w:lang w:val="sq-AL"/>
        </w:rPr>
      </w:pPr>
    </w:p>
    <w:p w:rsidR="001D7A07" w:rsidRPr="00DF4874" w:rsidRDefault="001D7A07" w:rsidP="001D7A07">
      <w:pPr>
        <w:pStyle w:val="Paragrafi"/>
        <w:rPr>
          <w:spacing w:val="-6"/>
          <w:lang w:val="sq-AL"/>
        </w:rPr>
      </w:pPr>
      <w:r w:rsidRPr="00DF4874">
        <w:rPr>
          <w:spacing w:val="-6"/>
          <w:lang w:val="sq-AL"/>
        </w:rPr>
        <w:t>Në vendimin nr. 431, datë 8.6.2016, të Këshillit të Ministrave, bëhen këto ndryshime dhe shtesa:</w:t>
      </w:r>
    </w:p>
    <w:p w:rsidR="001D7A07" w:rsidRPr="00DF4874" w:rsidRDefault="001D7A07" w:rsidP="001D7A07">
      <w:pPr>
        <w:pStyle w:val="Paragrafi"/>
        <w:rPr>
          <w:spacing w:val="-6"/>
          <w:lang w:val="sq-AL"/>
        </w:rPr>
      </w:pPr>
      <w:r w:rsidRPr="00DF4874">
        <w:rPr>
          <w:spacing w:val="-6"/>
          <w:lang w:val="sq-AL"/>
        </w:rPr>
        <w:t xml:space="preserve">1. </w:t>
      </w:r>
      <w:r w:rsidRPr="00DF4874">
        <w:rPr>
          <w:spacing w:val="-6"/>
          <w:lang w:val="sq-AL"/>
        </w:rPr>
        <w:tab/>
        <w:t>Kudo në vendim emërtimi “Ministria e Mirëqenies Sociale dhe Rinisë” zëvendësohet me “Ministria e Shëndetësisë dhe Mbrojtjes Sociale”.</w:t>
      </w:r>
    </w:p>
    <w:p w:rsidR="001D7A07" w:rsidRPr="00DF4874" w:rsidRDefault="001D7A07" w:rsidP="001D7A07">
      <w:pPr>
        <w:pStyle w:val="Paragrafi"/>
        <w:rPr>
          <w:spacing w:val="-6"/>
          <w:lang w:val="sq-AL"/>
        </w:rPr>
      </w:pPr>
      <w:r w:rsidRPr="00DF4874">
        <w:rPr>
          <w:spacing w:val="-6"/>
          <w:lang w:val="sq-AL"/>
        </w:rPr>
        <w:t xml:space="preserve"> 2. </w:t>
      </w:r>
      <w:r w:rsidRPr="00DF4874">
        <w:rPr>
          <w:spacing w:val="-6"/>
          <w:lang w:val="sq-AL"/>
        </w:rPr>
        <w:tab/>
        <w:t>Në pikën 1, të kreut I, fjalët “... për një periudhë 6-mujore ...” zëvendësohen me “... deri më 31.12.2019 ...”.</w:t>
      </w:r>
    </w:p>
    <w:p w:rsidR="001D7A07" w:rsidRPr="00DC68E9" w:rsidRDefault="001D7A07" w:rsidP="001D7A07">
      <w:pPr>
        <w:pStyle w:val="Paragrafi"/>
        <w:rPr>
          <w:spacing w:val="-4"/>
          <w:lang w:val="sq-AL"/>
        </w:rPr>
      </w:pPr>
      <w:r w:rsidRPr="00DF4874">
        <w:rPr>
          <w:spacing w:val="-6"/>
          <w:lang w:val="sq-AL"/>
        </w:rPr>
        <w:t xml:space="preserve">3. </w:t>
      </w:r>
      <w:r w:rsidRPr="00DF4874">
        <w:rPr>
          <w:spacing w:val="-6"/>
          <w:lang w:val="sq-AL"/>
        </w:rPr>
        <w:tab/>
        <w:t>Në shkronjën “c”, të pikës 2, të kreut II, pas emërtimit “Qendra Komunitare e Shëndetit Mendor (QKSHM)” shtohet “/Qendra Kombëtare e Mirërritjes, Zhvillimit dhe</w:t>
      </w:r>
      <w:r w:rsidRPr="00DC68E9">
        <w:rPr>
          <w:spacing w:val="-4"/>
          <w:lang w:val="sq-AL"/>
        </w:rPr>
        <w:t xml:space="preserve"> Rehabilitimit të Fëmijëve (QKMZHRF)”.</w:t>
      </w:r>
    </w:p>
    <w:p w:rsidR="001D7A07" w:rsidRPr="00DC68E9" w:rsidRDefault="001D7A07" w:rsidP="001D7A07">
      <w:pPr>
        <w:pStyle w:val="Paragrafi"/>
        <w:rPr>
          <w:spacing w:val="-4"/>
          <w:lang w:val="sq-AL"/>
        </w:rPr>
      </w:pPr>
      <w:r w:rsidRPr="00DC68E9">
        <w:rPr>
          <w:spacing w:val="-4"/>
          <w:lang w:val="sq-AL"/>
        </w:rPr>
        <w:t xml:space="preserve">4. </w:t>
      </w:r>
      <w:r w:rsidRPr="00DC68E9">
        <w:rPr>
          <w:spacing w:val="-4"/>
          <w:lang w:val="sq-AL"/>
        </w:rPr>
        <w:tab/>
        <w:t>Në kreun IV bëhen këto ndryshime dhe shtesa:</w:t>
      </w:r>
    </w:p>
    <w:p w:rsidR="001D7A07" w:rsidRPr="00DC68E9" w:rsidRDefault="001D7A07" w:rsidP="001D7A07">
      <w:pPr>
        <w:pStyle w:val="Paragrafi"/>
        <w:rPr>
          <w:spacing w:val="-4"/>
          <w:lang w:val="sq-AL"/>
        </w:rPr>
      </w:pPr>
      <w:r w:rsidRPr="00DC68E9">
        <w:rPr>
          <w:spacing w:val="-4"/>
          <w:lang w:val="sq-AL"/>
        </w:rPr>
        <w:t>a) Fjalia e dytë e pikës 2 ndryshohet si më poshtë vijon:</w:t>
      </w:r>
    </w:p>
    <w:p w:rsidR="001D7A07" w:rsidRPr="00DC68E9" w:rsidRDefault="001D7A07" w:rsidP="001D7A07">
      <w:pPr>
        <w:pStyle w:val="Paragrafi"/>
        <w:rPr>
          <w:spacing w:val="-4"/>
          <w:lang w:val="sq-AL"/>
        </w:rPr>
      </w:pPr>
      <w:r w:rsidRPr="00DC68E9">
        <w:rPr>
          <w:spacing w:val="-4"/>
          <w:lang w:val="sq-AL"/>
        </w:rPr>
        <w:t xml:space="preserve">“Pagesa për shkak të aftësisë së kufizuar indeksohet sa herë indeksohet pensioni social.”. </w:t>
      </w:r>
    </w:p>
    <w:p w:rsidR="001D7A07" w:rsidRPr="00942AFF" w:rsidRDefault="001D7A07" w:rsidP="001D7A07">
      <w:pPr>
        <w:pStyle w:val="Paragrafi"/>
        <w:rPr>
          <w:spacing w:val="-6"/>
          <w:lang w:val="sq-AL"/>
        </w:rPr>
      </w:pPr>
      <w:r w:rsidRPr="00942AFF">
        <w:rPr>
          <w:spacing w:val="-6"/>
          <w:lang w:val="sq-AL"/>
        </w:rPr>
        <w:t xml:space="preserve">b) </w:t>
      </w:r>
      <w:r w:rsidRPr="00942AFF">
        <w:rPr>
          <w:spacing w:val="-6"/>
          <w:lang w:val="sq-AL"/>
        </w:rPr>
        <w:tab/>
        <w:t>Në shkronjën “c”, fjalët “… kufizime të thella …” zëvendësohen me “… kufizime të rënda…”.</w:t>
      </w:r>
    </w:p>
    <w:p w:rsidR="001D7A07" w:rsidRPr="00942AFF" w:rsidRDefault="001D7A07" w:rsidP="001D7A07">
      <w:pPr>
        <w:pStyle w:val="Paragrafi"/>
        <w:rPr>
          <w:spacing w:val="-6"/>
          <w:lang w:val="sq-AL"/>
        </w:rPr>
      </w:pPr>
      <w:r w:rsidRPr="00942AFF">
        <w:rPr>
          <w:spacing w:val="-6"/>
          <w:lang w:val="sq-AL"/>
        </w:rPr>
        <w:t xml:space="preserve">c) </w:t>
      </w:r>
      <w:r w:rsidRPr="00942AFF">
        <w:rPr>
          <w:spacing w:val="-6"/>
          <w:lang w:val="sq-AL"/>
        </w:rPr>
        <w:tab/>
        <w:t xml:space="preserve">Në shkronjën “ç”, fjalët “… kufizime të rënda …” zëvendësohen me “… kufizime të thella…”. </w:t>
      </w:r>
    </w:p>
    <w:p w:rsidR="001D7A07" w:rsidRDefault="001D7A07" w:rsidP="001D7A07">
      <w:pPr>
        <w:pStyle w:val="Paragrafi"/>
        <w:rPr>
          <w:spacing w:val="-4"/>
          <w:lang w:val="sq-AL"/>
        </w:rPr>
      </w:pPr>
      <w:r w:rsidRPr="00942AFF">
        <w:rPr>
          <w:spacing w:val="-6"/>
          <w:lang w:val="sq-AL"/>
        </w:rPr>
        <w:t xml:space="preserve">ç) </w:t>
      </w:r>
      <w:r w:rsidRPr="00942AFF">
        <w:rPr>
          <w:spacing w:val="-6"/>
          <w:lang w:val="sq-AL"/>
        </w:rPr>
        <w:tab/>
        <w:t>Në shkronjën “a”, të pikës 5, fjalët “… raportin vjetor mjekësor …” zëvendësohen me “… formularin vjetor mjekësor të plotësuar nga</w:t>
      </w:r>
      <w:r w:rsidRPr="00DC68E9">
        <w:rPr>
          <w:spacing w:val="-4"/>
          <w:lang w:val="sq-AL"/>
        </w:rPr>
        <w:t xml:space="preserve"> mjeku specialist …”.</w:t>
      </w:r>
    </w:p>
    <w:p w:rsidR="00942AFF" w:rsidRPr="00DC68E9" w:rsidRDefault="00942AFF" w:rsidP="001D7A07">
      <w:pPr>
        <w:pStyle w:val="Paragrafi"/>
        <w:rPr>
          <w:spacing w:val="-4"/>
          <w:lang w:val="sq-AL"/>
        </w:rPr>
      </w:pPr>
    </w:p>
    <w:p w:rsidR="001D7A07" w:rsidRPr="00DC68E9" w:rsidRDefault="001D7A07" w:rsidP="001D7A07">
      <w:pPr>
        <w:pStyle w:val="Paragrafi"/>
        <w:rPr>
          <w:spacing w:val="-4"/>
          <w:lang w:val="sq-AL"/>
        </w:rPr>
      </w:pPr>
      <w:r w:rsidRPr="00DC68E9">
        <w:rPr>
          <w:spacing w:val="-4"/>
          <w:lang w:val="sq-AL"/>
        </w:rPr>
        <w:t xml:space="preserve">d) </w:t>
      </w:r>
      <w:r w:rsidRPr="00DC68E9">
        <w:rPr>
          <w:spacing w:val="-4"/>
          <w:lang w:val="sq-AL"/>
        </w:rPr>
        <w:tab/>
        <w:t>Në shkronjën “c”, të pikës 10, fjalët “... pas periudhës 2-vjeçare të punësimit ...” zëvendësohen me “... pas 48 muajve të punësimit ...”.</w:t>
      </w:r>
    </w:p>
    <w:p w:rsidR="001D7A07" w:rsidRPr="00DC68E9" w:rsidRDefault="001D7A07" w:rsidP="001D7A07">
      <w:pPr>
        <w:pStyle w:val="Paragrafi"/>
        <w:rPr>
          <w:spacing w:val="-4"/>
          <w:lang w:val="sq-AL"/>
        </w:rPr>
      </w:pPr>
      <w:r w:rsidRPr="00DC68E9">
        <w:rPr>
          <w:spacing w:val="-4"/>
          <w:lang w:val="sq-AL"/>
        </w:rPr>
        <w:t xml:space="preserve">dh) </w:t>
      </w:r>
      <w:r w:rsidRPr="00DC68E9">
        <w:rPr>
          <w:spacing w:val="-4"/>
          <w:lang w:val="sq-AL"/>
        </w:rPr>
        <w:tab/>
        <w:t xml:space="preserve">Pika 13 ndryshohet si më poshtë vijon: </w:t>
      </w:r>
    </w:p>
    <w:p w:rsidR="001D7A07" w:rsidRPr="00DC68E9" w:rsidRDefault="001D7A07" w:rsidP="001D7A07">
      <w:pPr>
        <w:pStyle w:val="Paragrafi"/>
        <w:rPr>
          <w:spacing w:val="-4"/>
          <w:lang w:val="sq-AL"/>
        </w:rPr>
      </w:pPr>
      <w:r w:rsidRPr="00DC68E9">
        <w:rPr>
          <w:spacing w:val="-4"/>
          <w:lang w:val="sq-AL"/>
        </w:rPr>
        <w:t>“13. Shërbimi i ndihmësit personal ofrohet nga individë të cilët kanë vendbanimin në Shqipëri, brenda së njëjtës bashki me personin me aftësi të kufizuara, kanë aftësi mendore dhe fizike për të ofruar këto shërbime dhe nuk janë dënuar me vendim gjykate të formës së prerë.”.</w:t>
      </w:r>
    </w:p>
    <w:p w:rsidR="001D7A07" w:rsidRPr="00DC68E9" w:rsidRDefault="001D7A07" w:rsidP="001D7A07">
      <w:pPr>
        <w:pStyle w:val="Paragrafi"/>
        <w:rPr>
          <w:spacing w:val="-4"/>
          <w:lang w:val="sq-AL"/>
        </w:rPr>
      </w:pPr>
      <w:r w:rsidRPr="00DC68E9">
        <w:rPr>
          <w:spacing w:val="-4"/>
          <w:lang w:val="sq-AL"/>
        </w:rPr>
        <w:t>e) Në pikën 14, pas fjalëve “… përmes një kontrate …” shtohen “… ose deklarate …”.</w:t>
      </w:r>
    </w:p>
    <w:p w:rsidR="001D7A07" w:rsidRPr="00DC68E9" w:rsidRDefault="001D7A07" w:rsidP="001D7A07">
      <w:pPr>
        <w:pStyle w:val="Paragrafi"/>
        <w:rPr>
          <w:spacing w:val="-4"/>
          <w:lang w:val="sq-AL"/>
        </w:rPr>
      </w:pPr>
      <w:r w:rsidRPr="00DC68E9">
        <w:rPr>
          <w:spacing w:val="-4"/>
          <w:lang w:val="sq-AL"/>
        </w:rPr>
        <w:t xml:space="preserve">5. </w:t>
      </w:r>
      <w:r w:rsidRPr="00DC68E9">
        <w:rPr>
          <w:spacing w:val="-4"/>
          <w:lang w:val="sq-AL"/>
        </w:rPr>
        <w:tab/>
        <w:t>Në fund të pikës 2, të kreut V, shtohet fjalia me këtë përmbajtje:</w:t>
      </w:r>
    </w:p>
    <w:p w:rsidR="001D7A07" w:rsidRPr="00DC68E9" w:rsidRDefault="001D7A07" w:rsidP="001D7A07">
      <w:pPr>
        <w:pStyle w:val="Paragrafi"/>
        <w:rPr>
          <w:spacing w:val="-4"/>
          <w:lang w:val="sq-AL"/>
        </w:rPr>
      </w:pPr>
      <w:r w:rsidRPr="00DC68E9">
        <w:rPr>
          <w:spacing w:val="-4"/>
          <w:lang w:val="sq-AL"/>
        </w:rPr>
        <w:t>“Shërbimi Social Shtetëror ngre komisionin e shqyrtimit të ankesave, i cili funksionon në bazë të rregullores së miratuar nga ministri përgjegjës për çështjet sociale.”.</w:t>
      </w:r>
    </w:p>
    <w:p w:rsidR="001D7A07" w:rsidRPr="00DC68E9" w:rsidRDefault="001D7A07" w:rsidP="001D7A07">
      <w:pPr>
        <w:pStyle w:val="Paragrafi"/>
        <w:rPr>
          <w:spacing w:val="-4"/>
          <w:lang w:val="sq-AL"/>
        </w:rPr>
      </w:pPr>
      <w:r w:rsidRPr="00DC68E9">
        <w:rPr>
          <w:spacing w:val="-4"/>
          <w:lang w:val="sq-AL"/>
        </w:rPr>
        <w:t>6. Pika 1 e kreut VI ndryshohet si më poshtë vijon:</w:t>
      </w:r>
    </w:p>
    <w:p w:rsidR="001D7A07" w:rsidRPr="00DC68E9" w:rsidRDefault="001D7A07" w:rsidP="001D7A07">
      <w:pPr>
        <w:pStyle w:val="Paragrafi"/>
        <w:rPr>
          <w:spacing w:val="-4"/>
          <w:highlight w:val="yellow"/>
          <w:lang w:val="sq-AL"/>
        </w:rPr>
      </w:pPr>
      <w:r w:rsidRPr="00DC68E9">
        <w:rPr>
          <w:spacing w:val="-4"/>
          <w:lang w:val="sq-AL"/>
        </w:rPr>
        <w:t>“1. Nuk i nënshtrohen procedurës së vlerësimit në përputhje me përcaktimet e këtij vendimi:</w:t>
      </w:r>
    </w:p>
    <w:p w:rsidR="001D7A07" w:rsidRPr="00DC68E9" w:rsidRDefault="001D7A07" w:rsidP="001D7A07">
      <w:pPr>
        <w:pStyle w:val="Paragrafi"/>
        <w:rPr>
          <w:spacing w:val="-4"/>
          <w:lang w:val="sq-AL"/>
        </w:rPr>
      </w:pPr>
      <w:r w:rsidRPr="00DC68E9">
        <w:rPr>
          <w:spacing w:val="-4"/>
          <w:lang w:val="sq-AL"/>
        </w:rPr>
        <w:t xml:space="preserve">a) </w:t>
      </w:r>
      <w:r w:rsidRPr="00DC68E9">
        <w:rPr>
          <w:spacing w:val="-4"/>
          <w:lang w:val="sq-AL"/>
        </w:rPr>
        <w:tab/>
        <w:t xml:space="preserve">përfituesit ekzistues sipas vendimit nr. 277, datë 18.6.1997, të Këshillit të Ministrave, “Për përfitimet nga statusi i të verbrit”, të cilët janë të verbër, invalidë pune, si edhe të verbrit të cilëve u ka lindur e drejta për t’u trajtuar me pension pleqërie/social, sipas ligjit nr. 7703, datë 11.5.1993, “Për sigurimet shoqërore në Republikën e Shqipërisë”, të ndryshuar; </w:t>
      </w:r>
    </w:p>
    <w:p w:rsidR="001D7A07" w:rsidRPr="00DC68E9" w:rsidRDefault="001D7A07" w:rsidP="001D7A07">
      <w:pPr>
        <w:pStyle w:val="Paragrafi"/>
        <w:rPr>
          <w:spacing w:val="-4"/>
          <w:lang w:val="sq-AL"/>
        </w:rPr>
      </w:pPr>
      <w:r w:rsidRPr="00DC68E9">
        <w:rPr>
          <w:spacing w:val="-4"/>
          <w:lang w:val="sq-AL"/>
        </w:rPr>
        <w:t xml:space="preserve">b) </w:t>
      </w:r>
      <w:r w:rsidRPr="00DC68E9">
        <w:rPr>
          <w:spacing w:val="-4"/>
          <w:lang w:val="sq-AL"/>
        </w:rPr>
        <w:tab/>
        <w:t>aplikuesit për herë të parë të moshës 0 deri në 2 vjeç, që kërkojnë të vlerësohen sipas vendimit nr. 277, datë 18.6.1997, të Këshillit të Ministrave, “Për përfitimet nga statusi i të verbrit”, të ndryshuar;</w:t>
      </w:r>
    </w:p>
    <w:p w:rsidR="001D7A07" w:rsidRPr="00DC68E9" w:rsidRDefault="001D7A07" w:rsidP="001D7A07">
      <w:pPr>
        <w:pStyle w:val="Paragrafi"/>
        <w:rPr>
          <w:spacing w:val="-4"/>
          <w:lang w:val="sq-AL"/>
        </w:rPr>
      </w:pPr>
      <w:r w:rsidRPr="00DC68E9">
        <w:rPr>
          <w:spacing w:val="-4"/>
          <w:lang w:val="sq-AL"/>
        </w:rPr>
        <w:t xml:space="preserve">c) </w:t>
      </w:r>
      <w:r w:rsidRPr="00DC68E9">
        <w:rPr>
          <w:spacing w:val="-4"/>
          <w:lang w:val="sq-AL"/>
        </w:rPr>
        <w:tab/>
        <w:t xml:space="preserve">aplikuesit për herë të parë që kërkojnë të vlerësohen sipas vendimit nr. 277, datë 18.6.1997, të Këshillit të Ministrave, “Për përfitimet nga statusi i të verbrit”, të cilëve u ka lindur e drejta për t’u trajtuar me pension pleqërie/social, sipas ligjit nr. 7703, datë 11.5.1993, “Për sigurimet shoqërore në Republikën e Shqipërisë”, të ndryshuar; </w:t>
      </w:r>
    </w:p>
    <w:p w:rsidR="001D7A07" w:rsidRPr="00DC68E9" w:rsidRDefault="001D7A07" w:rsidP="001D7A07">
      <w:pPr>
        <w:pStyle w:val="Paragrafi"/>
        <w:rPr>
          <w:spacing w:val="-4"/>
          <w:highlight w:val="yellow"/>
          <w:lang w:val="sq-AL"/>
        </w:rPr>
      </w:pPr>
      <w:r w:rsidRPr="00DC68E9">
        <w:rPr>
          <w:spacing w:val="-4"/>
          <w:lang w:val="sq-AL"/>
        </w:rPr>
        <w:t xml:space="preserve">ç) </w:t>
      </w:r>
      <w:r w:rsidRPr="00DC68E9">
        <w:rPr>
          <w:spacing w:val="-4"/>
          <w:lang w:val="sq-AL"/>
        </w:rPr>
        <w:tab/>
        <w:t>përfituesit ekzistues sipas pikave 1 e 2, të vendimit nr. 618, datë 7.9.2006, të Këshillit të Ministrave, “Për përcaktimin e kritereve, të dokumentacionit dhe masës së përfitimit të pagesës për personat me aftësi të kufizuara”, të ndryshuar, të cilëve u ka lindur e drejta për t’u trajtuar me pension pleqërie/social, sipas ligjit nr. 7703, datë 11.5.1993, “Për sigurimet shoqërore në Republikën e Shqipërisë”, të ndryshuar;</w:t>
      </w:r>
    </w:p>
    <w:p w:rsidR="001D7A07" w:rsidRPr="00DC68E9" w:rsidRDefault="001D7A07" w:rsidP="001D7A07">
      <w:pPr>
        <w:pStyle w:val="Paragrafi"/>
        <w:rPr>
          <w:spacing w:val="-4"/>
          <w:lang w:val="sq-AL"/>
        </w:rPr>
      </w:pPr>
      <w:r w:rsidRPr="00DC68E9">
        <w:rPr>
          <w:spacing w:val="-4"/>
          <w:lang w:val="sq-AL"/>
        </w:rPr>
        <w:t>d) aplikuesit për herë të parë të moshës 0 deri në 2 vjeç, që kërkojnë të vlerësohen sipas pikave 1 e 2, të vendimit nr. 618, datë 7.9.2006, të Këshillit të Ministrave, “Për përcaktimin e kritereve, të dokumentacionit dhe masës së përfitimit të pagesës për personat me aftësi të kufizuara”, të ndryshuar;</w:t>
      </w:r>
    </w:p>
    <w:p w:rsidR="001D7A07" w:rsidRPr="00DC68E9" w:rsidRDefault="001D7A07" w:rsidP="001D7A07">
      <w:pPr>
        <w:pStyle w:val="Paragrafi"/>
        <w:rPr>
          <w:spacing w:val="-4"/>
          <w:lang w:val="sq-AL"/>
        </w:rPr>
      </w:pPr>
      <w:r w:rsidRPr="00DC68E9">
        <w:rPr>
          <w:spacing w:val="-4"/>
          <w:lang w:val="sq-AL"/>
        </w:rPr>
        <w:t xml:space="preserve">dh) </w:t>
      </w:r>
      <w:r w:rsidRPr="00DC68E9">
        <w:rPr>
          <w:spacing w:val="-4"/>
          <w:lang w:val="sq-AL"/>
        </w:rPr>
        <w:tab/>
        <w:t>aplikuesit për herë të parë që kërkojnë të vlerësohen sipas pikës 2, të vendimit nr. 618, datë 7.9.2006, të Këshillit të Ministrave, “Për përcaktimin e kritereve, të dokumentacionit dhe masës së përfitimit të pagesës për personat me aftësi të kufizuara”, të ndryshuar, të cilëve u ka lindur e drejta për t’u trajtuar me pension pleqërie/social, sipas ligjit nr. 7703, datë 11.5.1993, “Për sigurimet shoqërore në Republikën e Shqipërisë”, të ndryshuar;</w:t>
      </w:r>
    </w:p>
    <w:p w:rsidR="001D7A07" w:rsidRPr="00DC68E9" w:rsidRDefault="001D7A07" w:rsidP="001D7A07">
      <w:pPr>
        <w:pStyle w:val="Paragrafi"/>
        <w:rPr>
          <w:spacing w:val="-4"/>
          <w:lang w:val="sq-AL"/>
        </w:rPr>
      </w:pPr>
      <w:r w:rsidRPr="00DC68E9">
        <w:rPr>
          <w:spacing w:val="-4"/>
          <w:lang w:val="sq-AL"/>
        </w:rPr>
        <w:t xml:space="preserve">e) </w:t>
      </w:r>
      <w:r w:rsidRPr="00DC68E9">
        <w:rPr>
          <w:spacing w:val="-4"/>
          <w:lang w:val="sq-AL"/>
        </w:rPr>
        <w:tab/>
        <w:t>përfituesit ekzistues sipas pikës 1, të vendimit nr. 31, datë 20.1.2001, të Këshillit të Ministrave, “Për përfitimet nga statusi i invalidit paraplegjik e tetraplegjik”, të ndryshuar.”.</w:t>
      </w:r>
    </w:p>
    <w:p w:rsidR="001D7A07" w:rsidRPr="00DC68E9" w:rsidRDefault="001D7A07" w:rsidP="001D7A07">
      <w:pPr>
        <w:pStyle w:val="Paragrafi"/>
        <w:rPr>
          <w:spacing w:val="-4"/>
          <w:lang w:val="sq-AL"/>
        </w:rPr>
      </w:pPr>
      <w:r w:rsidRPr="00DC68E9">
        <w:rPr>
          <w:spacing w:val="-4"/>
          <w:lang w:val="sq-AL"/>
        </w:rPr>
        <w:t xml:space="preserve">Ky vendim hyn në fuqi pas botimit në Fletoren Zyrtare. </w:t>
      </w:r>
    </w:p>
    <w:p w:rsidR="001D7A07" w:rsidRPr="00DC68E9" w:rsidRDefault="001D7A07" w:rsidP="001D7A07">
      <w:pPr>
        <w:pStyle w:val="Paragrafi"/>
        <w:rPr>
          <w:spacing w:val="-4"/>
          <w:sz w:val="14"/>
          <w:lang w:val="sq-AL"/>
        </w:rPr>
      </w:pPr>
    </w:p>
    <w:p w:rsidR="001D7A07" w:rsidRPr="00DC68E9" w:rsidRDefault="001D7A07" w:rsidP="001D7A07">
      <w:pPr>
        <w:pStyle w:val="Autoriteti"/>
        <w:keepNext w:val="0"/>
        <w:rPr>
          <w:spacing w:val="-4"/>
          <w:lang w:val="sq-AL"/>
        </w:rPr>
      </w:pPr>
      <w:r w:rsidRPr="00DC68E9">
        <w:rPr>
          <w:spacing w:val="-4"/>
          <w:lang w:val="sq-AL"/>
        </w:rPr>
        <w:t>KRYEMINISTRI</w:t>
      </w:r>
    </w:p>
    <w:p w:rsidR="001D7A07" w:rsidRPr="00DC68E9" w:rsidRDefault="001D7A07" w:rsidP="001D7A07">
      <w:pPr>
        <w:pStyle w:val="AutoritetiEmer"/>
        <w:rPr>
          <w:spacing w:val="-4"/>
          <w:lang w:val="sq-AL"/>
        </w:rPr>
      </w:pPr>
      <w:r w:rsidRPr="00DC68E9">
        <w:rPr>
          <w:spacing w:val="-4"/>
          <w:lang w:val="sq-AL"/>
        </w:rPr>
        <w:t>Edi Rama</w:t>
      </w:r>
    </w:p>
    <w:p w:rsidR="00DF4874" w:rsidRPr="00942AFF" w:rsidRDefault="00DF4874" w:rsidP="001B4B72">
      <w:pPr>
        <w:pStyle w:val="NeniTitull"/>
        <w:keepNext w:val="0"/>
        <w:rPr>
          <w:spacing w:val="-4"/>
          <w:sz w:val="14"/>
          <w:lang w:val="sq-AL"/>
        </w:rPr>
      </w:pPr>
    </w:p>
    <w:p w:rsidR="00152CB6" w:rsidRPr="00DC68E9" w:rsidRDefault="00152CB6" w:rsidP="001B4B72">
      <w:pPr>
        <w:pStyle w:val="NeniTitull"/>
        <w:keepNext w:val="0"/>
        <w:rPr>
          <w:spacing w:val="-4"/>
          <w:lang w:val="sq-AL"/>
        </w:rPr>
      </w:pPr>
      <w:r w:rsidRPr="00DC68E9">
        <w:rPr>
          <w:spacing w:val="-4"/>
          <w:lang w:val="sq-AL"/>
        </w:rPr>
        <w:t>UDHËZIM</w:t>
      </w:r>
    </w:p>
    <w:p w:rsidR="00152CB6" w:rsidRPr="00DC68E9" w:rsidRDefault="00ED4F7F" w:rsidP="001B4B72">
      <w:pPr>
        <w:pStyle w:val="NeniTitull"/>
        <w:keepNext w:val="0"/>
        <w:rPr>
          <w:spacing w:val="-4"/>
          <w:lang w:val="sq-AL"/>
        </w:rPr>
      </w:pPr>
      <w:r w:rsidRPr="00DC68E9">
        <w:rPr>
          <w:spacing w:val="-4"/>
          <w:lang w:val="sq-AL"/>
        </w:rPr>
        <w:t xml:space="preserve">Nr. </w:t>
      </w:r>
      <w:r w:rsidR="00152CB6" w:rsidRPr="00DC68E9">
        <w:rPr>
          <w:spacing w:val="-4"/>
          <w:lang w:val="sq-AL"/>
        </w:rPr>
        <w:t>132, datë</w:t>
      </w:r>
      <w:r w:rsidR="00034FB7" w:rsidRPr="00DC68E9">
        <w:rPr>
          <w:spacing w:val="-4"/>
          <w:lang w:val="sq-AL"/>
        </w:rPr>
        <w:t xml:space="preserve"> </w:t>
      </w:r>
      <w:r w:rsidR="00152CB6" w:rsidRPr="00DC68E9">
        <w:rPr>
          <w:spacing w:val="-4"/>
          <w:lang w:val="sq-AL"/>
        </w:rPr>
        <w:t>16.2.2018</w:t>
      </w:r>
    </w:p>
    <w:p w:rsidR="00152CB6" w:rsidRPr="00DC68E9" w:rsidRDefault="00152CB6" w:rsidP="001B4B72">
      <w:pPr>
        <w:pStyle w:val="NeniTitull"/>
        <w:keepNext w:val="0"/>
        <w:rPr>
          <w:spacing w:val="-4"/>
          <w:sz w:val="14"/>
          <w:lang w:val="sq-AL"/>
        </w:rPr>
      </w:pPr>
    </w:p>
    <w:p w:rsidR="007F73AC" w:rsidRDefault="00152CB6" w:rsidP="001B4B72">
      <w:pPr>
        <w:pStyle w:val="NeniTitull"/>
        <w:keepNext w:val="0"/>
        <w:rPr>
          <w:spacing w:val="-4"/>
          <w:lang w:val="sq-AL"/>
        </w:rPr>
      </w:pPr>
      <w:r w:rsidRPr="00DC68E9">
        <w:rPr>
          <w:spacing w:val="-4"/>
          <w:lang w:val="sq-AL"/>
        </w:rPr>
        <w:t>PËR DISA NDRYSHIME DHE SHTESA N</w:t>
      </w:r>
      <w:r w:rsidR="00961B9E" w:rsidRPr="00DC68E9">
        <w:rPr>
          <w:spacing w:val="-4"/>
          <w:lang w:val="sq-AL"/>
        </w:rPr>
        <w:t>Ë</w:t>
      </w:r>
      <w:r w:rsidRPr="00DC68E9">
        <w:rPr>
          <w:spacing w:val="-4"/>
          <w:lang w:val="sq-AL"/>
        </w:rPr>
        <w:t xml:space="preserve"> UDHËZIMIN </w:t>
      </w:r>
      <w:r w:rsidR="00ED4F7F" w:rsidRPr="00DC68E9">
        <w:rPr>
          <w:spacing w:val="-4"/>
          <w:lang w:val="sq-AL"/>
        </w:rPr>
        <w:t xml:space="preserve">NR. </w:t>
      </w:r>
      <w:r w:rsidRPr="00DC68E9">
        <w:rPr>
          <w:spacing w:val="-4"/>
          <w:lang w:val="sq-AL"/>
        </w:rPr>
        <w:t xml:space="preserve">4, DATË 21.5.2015, “MBI PËRCAKTIMIN E KUSHTEVE, PROCEDURAVE DHE AFATEVE TË VLEFSHMËRISË SË LICENCAVE PËR USHTRIMIN E VEPRIMTARISË SË TRANSPORTIT NDËRKOMBËTAR DETAR PËR AUTOMJETE DHE/OSE UDHËTARË DHE SHKAQET E PROCEDURAT E PEZULLIMIT </w:t>
      </w:r>
    </w:p>
    <w:p w:rsidR="007F73AC" w:rsidRDefault="00152CB6" w:rsidP="001B4B72">
      <w:pPr>
        <w:pStyle w:val="NeniTitull"/>
        <w:keepNext w:val="0"/>
        <w:rPr>
          <w:spacing w:val="-4"/>
          <w:lang w:val="sq-AL"/>
        </w:rPr>
      </w:pPr>
      <w:r w:rsidRPr="00DC68E9">
        <w:rPr>
          <w:spacing w:val="-4"/>
          <w:lang w:val="sq-AL"/>
        </w:rPr>
        <w:t xml:space="preserve">APO </w:t>
      </w:r>
      <w:r w:rsidR="00961B9E" w:rsidRPr="00DC68E9">
        <w:rPr>
          <w:spacing w:val="-4"/>
          <w:lang w:val="sq-AL"/>
        </w:rPr>
        <w:t xml:space="preserve">TË </w:t>
      </w:r>
      <w:r w:rsidRPr="00DC68E9">
        <w:rPr>
          <w:spacing w:val="-4"/>
          <w:lang w:val="sq-AL"/>
        </w:rPr>
        <w:t xml:space="preserve">REVOKIMIT TË TYRE”, </w:t>
      </w:r>
    </w:p>
    <w:p w:rsidR="00152CB6" w:rsidRPr="00DC68E9" w:rsidRDefault="00CB1643" w:rsidP="001B4B72">
      <w:pPr>
        <w:pStyle w:val="NeniTitull"/>
        <w:keepNext w:val="0"/>
        <w:rPr>
          <w:spacing w:val="-4"/>
          <w:lang w:val="sq-AL"/>
        </w:rPr>
      </w:pPr>
      <w:r w:rsidRPr="00DC68E9">
        <w:rPr>
          <w:spacing w:val="-4"/>
          <w:lang w:val="sq-AL"/>
        </w:rPr>
        <w:t>TË</w:t>
      </w:r>
      <w:r w:rsidR="00152CB6" w:rsidRPr="00DC68E9">
        <w:rPr>
          <w:spacing w:val="-4"/>
          <w:lang w:val="sq-AL"/>
        </w:rPr>
        <w:t xml:space="preserve"> NDRYSHUAR</w:t>
      </w:r>
    </w:p>
    <w:p w:rsidR="00152CB6" w:rsidRPr="00DC68E9" w:rsidRDefault="00152CB6" w:rsidP="001B4B72">
      <w:pPr>
        <w:pStyle w:val="Paragrafi"/>
        <w:rPr>
          <w:spacing w:val="-4"/>
          <w:sz w:val="14"/>
          <w:lang w:val="sq-AL"/>
        </w:rPr>
      </w:pPr>
    </w:p>
    <w:p w:rsidR="00152CB6" w:rsidRPr="00DC68E9" w:rsidRDefault="00152CB6" w:rsidP="001B4B72">
      <w:pPr>
        <w:pStyle w:val="Paragrafi"/>
        <w:rPr>
          <w:spacing w:val="-4"/>
          <w:lang w:val="sq-AL"/>
        </w:rPr>
      </w:pPr>
      <w:r w:rsidRPr="00DC68E9">
        <w:rPr>
          <w:spacing w:val="-4"/>
          <w:lang w:val="sq-AL"/>
        </w:rPr>
        <w:t>Në mbështetje të nenit 102, pika 4 të Kushtetutës së Republikës së Shqipërisë</w:t>
      </w:r>
      <w:r w:rsidR="00961B9E" w:rsidRPr="00DC68E9">
        <w:rPr>
          <w:spacing w:val="-4"/>
          <w:lang w:val="sq-AL"/>
        </w:rPr>
        <w:t>;</w:t>
      </w:r>
      <w:r w:rsidRPr="00DC68E9">
        <w:rPr>
          <w:spacing w:val="-4"/>
          <w:lang w:val="sq-AL"/>
        </w:rPr>
        <w:t xml:space="preserve"> </w:t>
      </w:r>
      <w:r w:rsidR="00961B9E" w:rsidRPr="00DC68E9">
        <w:rPr>
          <w:spacing w:val="-4"/>
          <w:lang w:val="sq-AL"/>
        </w:rPr>
        <w:t xml:space="preserve">të </w:t>
      </w:r>
      <w:r w:rsidRPr="00DC68E9">
        <w:rPr>
          <w:spacing w:val="-4"/>
          <w:lang w:val="sq-AL"/>
        </w:rPr>
        <w:t xml:space="preserve">ligjit </w:t>
      </w:r>
      <w:r w:rsidR="00ED4F7F" w:rsidRPr="00DC68E9">
        <w:rPr>
          <w:spacing w:val="-4"/>
          <w:lang w:val="sq-AL"/>
        </w:rPr>
        <w:t xml:space="preserve">nr. </w:t>
      </w:r>
      <w:r w:rsidRPr="00DC68E9">
        <w:rPr>
          <w:spacing w:val="-4"/>
          <w:lang w:val="sq-AL"/>
        </w:rPr>
        <w:t>9251, datë 8.7.2004, “Kodi Detar i Republikës së Shqipërisë”, të ndryshuar</w:t>
      </w:r>
      <w:r w:rsidR="00961B9E" w:rsidRPr="00DC68E9">
        <w:rPr>
          <w:spacing w:val="-4"/>
          <w:lang w:val="sq-AL"/>
        </w:rPr>
        <w:t>; të</w:t>
      </w:r>
      <w:r w:rsidRPr="00DC68E9">
        <w:rPr>
          <w:spacing w:val="-4"/>
          <w:lang w:val="sq-AL"/>
        </w:rPr>
        <w:t xml:space="preserve"> nenit 18</w:t>
      </w:r>
      <w:r w:rsidR="00961B9E" w:rsidRPr="00DC68E9">
        <w:rPr>
          <w:spacing w:val="-4"/>
          <w:lang w:val="sq-AL"/>
        </w:rPr>
        <w:t>,</w:t>
      </w:r>
      <w:r w:rsidRPr="00DC68E9">
        <w:rPr>
          <w:spacing w:val="-4"/>
          <w:lang w:val="sq-AL"/>
        </w:rPr>
        <w:t xml:space="preserve"> të ligjit </w:t>
      </w:r>
      <w:r w:rsidR="00ED4F7F" w:rsidRPr="00DC68E9">
        <w:rPr>
          <w:spacing w:val="-4"/>
          <w:lang w:val="sq-AL"/>
        </w:rPr>
        <w:t xml:space="preserve">nr. </w:t>
      </w:r>
      <w:r w:rsidRPr="00DC68E9">
        <w:rPr>
          <w:spacing w:val="-4"/>
          <w:lang w:val="sq-AL"/>
        </w:rPr>
        <w:t>10109, datë 2.4.2009</w:t>
      </w:r>
      <w:r w:rsidR="00961B9E" w:rsidRPr="00DC68E9">
        <w:rPr>
          <w:spacing w:val="-4"/>
          <w:lang w:val="sq-AL"/>
        </w:rPr>
        <w:t>,</w:t>
      </w:r>
      <w:r w:rsidRPr="00DC68E9">
        <w:rPr>
          <w:spacing w:val="-4"/>
          <w:lang w:val="sq-AL"/>
        </w:rPr>
        <w:t xml:space="preserve"> “Për administratën detare të Republikës së Shqipërisë”</w:t>
      </w:r>
      <w:r w:rsidR="00961B9E" w:rsidRPr="00DC68E9">
        <w:rPr>
          <w:spacing w:val="-4"/>
          <w:lang w:val="sq-AL"/>
        </w:rPr>
        <w:t xml:space="preserve">; të </w:t>
      </w:r>
      <w:r w:rsidRPr="00DC68E9">
        <w:rPr>
          <w:spacing w:val="-4"/>
          <w:lang w:val="sq-AL"/>
        </w:rPr>
        <w:t xml:space="preserve">ligjit </w:t>
      </w:r>
      <w:r w:rsidR="00ED4F7F" w:rsidRPr="00DC68E9">
        <w:rPr>
          <w:spacing w:val="-4"/>
          <w:lang w:val="sq-AL"/>
        </w:rPr>
        <w:t xml:space="preserve">nr. </w:t>
      </w:r>
      <w:r w:rsidRPr="00DC68E9">
        <w:rPr>
          <w:spacing w:val="-4"/>
          <w:lang w:val="sq-AL"/>
        </w:rPr>
        <w:t>10081, datë 23.2.2009</w:t>
      </w:r>
      <w:r w:rsidR="00961B9E" w:rsidRPr="00DC68E9">
        <w:rPr>
          <w:spacing w:val="-4"/>
          <w:lang w:val="sq-AL"/>
        </w:rPr>
        <w:t>,</w:t>
      </w:r>
      <w:r w:rsidRPr="00DC68E9">
        <w:rPr>
          <w:spacing w:val="-4"/>
          <w:lang w:val="sq-AL"/>
        </w:rPr>
        <w:t xml:space="preserve"> “Për licencat, autorizimet dhe lejet në Republikën e Shqipërisë”, të ndryshuar</w:t>
      </w:r>
      <w:r w:rsidR="00961B9E" w:rsidRPr="00DC68E9">
        <w:rPr>
          <w:spacing w:val="-4"/>
          <w:lang w:val="sq-AL"/>
        </w:rPr>
        <w:t xml:space="preserve">; të </w:t>
      </w:r>
      <w:r w:rsidRPr="00DC68E9">
        <w:rPr>
          <w:spacing w:val="-4"/>
          <w:lang w:val="sq-AL"/>
        </w:rPr>
        <w:t xml:space="preserve">vendimit </w:t>
      </w:r>
      <w:r w:rsidR="00ED4F7F" w:rsidRPr="00DC68E9">
        <w:rPr>
          <w:spacing w:val="-4"/>
          <w:lang w:val="sq-AL"/>
        </w:rPr>
        <w:t xml:space="preserve">nr. </w:t>
      </w:r>
      <w:r w:rsidRPr="00DC68E9">
        <w:rPr>
          <w:spacing w:val="-4"/>
          <w:lang w:val="sq-AL"/>
        </w:rPr>
        <w:t>538, datë 26.5.2009, të Këshillit të Ministrave, “Për licencat dhe lejet që trajtohen nga apo nëpërmjet QKL-së dhe disa rregullime të tjera nënligjore të përbashkëta</w:t>
      </w:r>
      <w:r w:rsidR="00961B9E" w:rsidRPr="00DC68E9">
        <w:rPr>
          <w:spacing w:val="-4"/>
          <w:lang w:val="sq-AL"/>
        </w:rPr>
        <w:t>”;</w:t>
      </w:r>
      <w:r w:rsidRPr="00DC68E9">
        <w:rPr>
          <w:spacing w:val="-4"/>
          <w:lang w:val="sq-AL"/>
        </w:rPr>
        <w:t xml:space="preserve"> </w:t>
      </w:r>
      <w:r w:rsidR="00961B9E" w:rsidRPr="00DC68E9">
        <w:rPr>
          <w:spacing w:val="-4"/>
          <w:lang w:val="sq-AL"/>
        </w:rPr>
        <w:t xml:space="preserve">të </w:t>
      </w:r>
      <w:r w:rsidRPr="00DC68E9">
        <w:rPr>
          <w:spacing w:val="-4"/>
          <w:lang w:val="sq-AL"/>
        </w:rPr>
        <w:t xml:space="preserve">ligjit </w:t>
      </w:r>
      <w:r w:rsidR="00ED4F7F" w:rsidRPr="00DC68E9">
        <w:rPr>
          <w:spacing w:val="-4"/>
          <w:lang w:val="sq-AL"/>
        </w:rPr>
        <w:t xml:space="preserve">nr. </w:t>
      </w:r>
      <w:r w:rsidRPr="00DC68E9">
        <w:rPr>
          <w:spacing w:val="-4"/>
          <w:lang w:val="sq-AL"/>
        </w:rPr>
        <w:t>9852, datë 26.12.2007</w:t>
      </w:r>
      <w:r w:rsidR="00034FB7" w:rsidRPr="00DC68E9">
        <w:rPr>
          <w:spacing w:val="-4"/>
          <w:lang w:val="sq-AL"/>
        </w:rPr>
        <w:t>,</w:t>
      </w:r>
      <w:r w:rsidRPr="00DC68E9">
        <w:rPr>
          <w:spacing w:val="-4"/>
          <w:lang w:val="sq-AL"/>
        </w:rPr>
        <w:t xml:space="preserve"> </w:t>
      </w:r>
      <w:r w:rsidR="00034FB7" w:rsidRPr="00DC68E9">
        <w:rPr>
          <w:spacing w:val="-4"/>
          <w:lang w:val="sq-AL"/>
        </w:rPr>
        <w:t>“</w:t>
      </w:r>
      <w:r w:rsidRPr="00DC68E9">
        <w:rPr>
          <w:spacing w:val="-4"/>
          <w:lang w:val="sq-AL"/>
        </w:rPr>
        <w:t>Për aderimin e Republikës së Shqipërisë ne memorandumin e mirëkuptimit për kontrollin shtetëror portual</w:t>
      </w:r>
      <w:r w:rsidR="00034FB7" w:rsidRPr="00DC68E9">
        <w:rPr>
          <w:spacing w:val="-4"/>
          <w:lang w:val="sq-AL"/>
        </w:rPr>
        <w:t>”</w:t>
      </w:r>
      <w:r w:rsidR="00DE6824" w:rsidRPr="00DC68E9">
        <w:rPr>
          <w:spacing w:val="-4"/>
          <w:lang w:val="sq-AL"/>
        </w:rPr>
        <w:t>,</w:t>
      </w:r>
    </w:p>
    <w:p w:rsidR="00152CB6" w:rsidRPr="00DC68E9" w:rsidRDefault="00152CB6" w:rsidP="001B4B72">
      <w:pPr>
        <w:pStyle w:val="Paragrafi"/>
        <w:rPr>
          <w:spacing w:val="-4"/>
          <w:sz w:val="14"/>
          <w:lang w:val="sq-AL"/>
        </w:rPr>
      </w:pPr>
    </w:p>
    <w:p w:rsidR="00152CB6" w:rsidRPr="00DC68E9" w:rsidRDefault="00152CB6" w:rsidP="001B4B72">
      <w:pPr>
        <w:pStyle w:val="NeniNr"/>
        <w:keepNext w:val="0"/>
        <w:rPr>
          <w:spacing w:val="-4"/>
          <w:lang w:val="sq-AL"/>
        </w:rPr>
      </w:pPr>
      <w:r w:rsidRPr="00DC68E9">
        <w:rPr>
          <w:spacing w:val="-4"/>
          <w:lang w:val="sq-AL"/>
        </w:rPr>
        <w:t>UDHËZOJ:</w:t>
      </w:r>
    </w:p>
    <w:p w:rsidR="00152CB6" w:rsidRPr="00DC68E9" w:rsidRDefault="00152CB6" w:rsidP="001B4B72">
      <w:pPr>
        <w:pStyle w:val="Paragrafi"/>
        <w:rPr>
          <w:spacing w:val="-4"/>
          <w:sz w:val="14"/>
          <w:lang w:val="sq-AL"/>
        </w:rPr>
      </w:pPr>
    </w:p>
    <w:p w:rsidR="00152CB6" w:rsidRPr="00DC68E9" w:rsidRDefault="00152CB6" w:rsidP="001B4B72">
      <w:pPr>
        <w:pStyle w:val="Paragrafi"/>
        <w:rPr>
          <w:spacing w:val="-4"/>
          <w:lang w:val="sq-AL"/>
        </w:rPr>
      </w:pPr>
      <w:r w:rsidRPr="00DC68E9">
        <w:rPr>
          <w:spacing w:val="-4"/>
          <w:lang w:val="sq-AL"/>
        </w:rPr>
        <w:t xml:space="preserve">Në udhëzimin </w:t>
      </w:r>
      <w:r w:rsidR="00ED4F7F" w:rsidRPr="00DC68E9">
        <w:rPr>
          <w:spacing w:val="-4"/>
          <w:lang w:val="sq-AL"/>
        </w:rPr>
        <w:t xml:space="preserve">nr. </w:t>
      </w:r>
      <w:r w:rsidR="00A7350F" w:rsidRPr="00DC68E9">
        <w:rPr>
          <w:spacing w:val="-4"/>
          <w:lang w:val="sq-AL"/>
        </w:rPr>
        <w:t>4, datë 21.</w:t>
      </w:r>
      <w:r w:rsidRPr="00DC68E9">
        <w:rPr>
          <w:spacing w:val="-4"/>
          <w:lang w:val="sq-AL"/>
        </w:rPr>
        <w:t xml:space="preserve">5.2015, “Mbi përcaktimin e kushteve, procedurave dhe afateve të vlefshmërisë së licencave për ushtrimin e veprimtarisë së transportit ndërkombëtar detar për automjete dhe/ose udhëtarë dhe shkaqet e procedurat e pezullimit apo revokimit të tyre”, </w:t>
      </w:r>
      <w:r w:rsidR="00A7350F" w:rsidRPr="00DC68E9">
        <w:rPr>
          <w:spacing w:val="-4"/>
          <w:lang w:val="sq-AL"/>
        </w:rPr>
        <w:t>të</w:t>
      </w:r>
      <w:r w:rsidRPr="00DC68E9">
        <w:rPr>
          <w:spacing w:val="-4"/>
          <w:lang w:val="sq-AL"/>
        </w:rPr>
        <w:t xml:space="preserve"> ndryshuar</w:t>
      </w:r>
      <w:r w:rsidR="00A7350F" w:rsidRPr="00DC68E9">
        <w:rPr>
          <w:spacing w:val="-4"/>
          <w:lang w:val="sq-AL"/>
        </w:rPr>
        <w:t>,</w:t>
      </w:r>
      <w:r w:rsidRPr="00DC68E9">
        <w:rPr>
          <w:spacing w:val="-4"/>
          <w:lang w:val="sq-AL"/>
        </w:rPr>
        <w:t xml:space="preserve"> të bëhen këto ndryshime dhe shtesa:</w:t>
      </w:r>
    </w:p>
    <w:p w:rsidR="00152CB6" w:rsidRPr="00DC68E9" w:rsidRDefault="00152CB6" w:rsidP="001B4B72">
      <w:pPr>
        <w:pStyle w:val="Paragrafi"/>
        <w:rPr>
          <w:spacing w:val="-4"/>
          <w:sz w:val="14"/>
          <w:lang w:val="sq-AL"/>
        </w:rPr>
      </w:pPr>
    </w:p>
    <w:p w:rsidR="00152CB6" w:rsidRPr="00DC68E9" w:rsidRDefault="00152CB6" w:rsidP="001B4B72">
      <w:pPr>
        <w:pStyle w:val="NeniNr"/>
        <w:keepNext w:val="0"/>
        <w:rPr>
          <w:spacing w:val="-4"/>
          <w:lang w:val="sq-AL"/>
        </w:rPr>
      </w:pPr>
      <w:r w:rsidRPr="00DC68E9">
        <w:rPr>
          <w:spacing w:val="-4"/>
          <w:lang w:val="sq-AL"/>
        </w:rPr>
        <w:t>Neni 1</w:t>
      </w:r>
    </w:p>
    <w:p w:rsidR="00152CB6" w:rsidRPr="00DC68E9" w:rsidRDefault="00152CB6" w:rsidP="001B4B72">
      <w:pPr>
        <w:pStyle w:val="Paragrafi"/>
        <w:rPr>
          <w:spacing w:val="-4"/>
          <w:sz w:val="14"/>
          <w:lang w:val="sq-AL"/>
        </w:rPr>
      </w:pPr>
    </w:p>
    <w:p w:rsidR="00152CB6" w:rsidRPr="00DC68E9" w:rsidRDefault="00152CB6" w:rsidP="001B4B72">
      <w:pPr>
        <w:pStyle w:val="Paragrafi"/>
        <w:rPr>
          <w:spacing w:val="-4"/>
          <w:lang w:val="sq-AL"/>
        </w:rPr>
      </w:pPr>
      <w:r w:rsidRPr="00DC68E9">
        <w:rPr>
          <w:spacing w:val="-4"/>
          <w:lang w:val="sq-AL"/>
        </w:rPr>
        <w:t>Në nenin 2 “Përkufizimi”, pas pikës 13 shtohen pikat 14 dhe 15 me këtë përmbajtje:</w:t>
      </w:r>
    </w:p>
    <w:p w:rsidR="00152CB6" w:rsidRPr="00DC68E9" w:rsidRDefault="00152CB6" w:rsidP="001B4B72">
      <w:pPr>
        <w:pStyle w:val="Paragrafi"/>
        <w:rPr>
          <w:spacing w:val="-4"/>
          <w:lang w:val="sq-AL"/>
        </w:rPr>
      </w:pPr>
      <w:r w:rsidRPr="00DC68E9">
        <w:rPr>
          <w:spacing w:val="-4"/>
          <w:lang w:val="sq-AL"/>
        </w:rPr>
        <w:t>“14. “Kontrolli Shtetëror i Flamurit (KSHF)</w:t>
      </w:r>
      <w:r w:rsidR="00CC4022">
        <w:rPr>
          <w:spacing w:val="-4"/>
          <w:lang w:val="sq-AL"/>
        </w:rPr>
        <w:t>”</w:t>
      </w:r>
      <w:r w:rsidRPr="00DC68E9">
        <w:rPr>
          <w:spacing w:val="-4"/>
          <w:lang w:val="sq-AL"/>
        </w:rPr>
        <w:t xml:space="preserve"> është strukturë në përbërje të administratës detare dhe ushtron veprimtarinë për inspektimin e </w:t>
      </w:r>
      <w:r w:rsidR="00000855" w:rsidRPr="00DC68E9">
        <w:rPr>
          <w:spacing w:val="-4"/>
          <w:lang w:val="sq-AL"/>
        </w:rPr>
        <w:t>certifikimin</w:t>
      </w:r>
      <w:r w:rsidRPr="00DC68E9">
        <w:rPr>
          <w:spacing w:val="-4"/>
          <w:lang w:val="sq-AL"/>
        </w:rPr>
        <w:t xml:space="preserve"> e sigurisë teknike të mjeteve lundruese, që mbajnë flamurin shqiptar;</w:t>
      </w:r>
    </w:p>
    <w:p w:rsidR="00152CB6" w:rsidRPr="00DC68E9" w:rsidRDefault="00152CB6" w:rsidP="001B4B72">
      <w:pPr>
        <w:pStyle w:val="Paragrafi"/>
        <w:rPr>
          <w:spacing w:val="-4"/>
          <w:lang w:val="sq-AL"/>
        </w:rPr>
      </w:pPr>
      <w:r w:rsidRPr="00DC68E9">
        <w:rPr>
          <w:spacing w:val="-4"/>
          <w:lang w:val="sq-AL"/>
        </w:rPr>
        <w:t xml:space="preserve">15. </w:t>
      </w:r>
      <w:r w:rsidR="00CC4022">
        <w:rPr>
          <w:spacing w:val="-4"/>
          <w:lang w:val="sq-AL"/>
        </w:rPr>
        <w:t>“</w:t>
      </w:r>
      <w:r w:rsidRPr="00DC68E9">
        <w:rPr>
          <w:spacing w:val="-4"/>
          <w:lang w:val="sq-AL"/>
        </w:rPr>
        <w:t>Kontrolli Shtetëror Portual (KSHP)</w:t>
      </w:r>
      <w:r w:rsidR="00CC4022">
        <w:rPr>
          <w:spacing w:val="-4"/>
          <w:lang w:val="sq-AL"/>
        </w:rPr>
        <w:t>”</w:t>
      </w:r>
      <w:r w:rsidRPr="00DC68E9">
        <w:rPr>
          <w:spacing w:val="-4"/>
          <w:lang w:val="sq-AL"/>
        </w:rPr>
        <w:t xml:space="preserve"> është strukture e veçantë, qe funksionon në kapitanerinë e porteve për kontrollin shtetëror portual në mjetet lundruese të huaja.”.</w:t>
      </w:r>
    </w:p>
    <w:p w:rsidR="00152CB6" w:rsidRPr="00DC68E9" w:rsidRDefault="00152CB6" w:rsidP="001B4B72">
      <w:pPr>
        <w:pStyle w:val="Paragrafi"/>
        <w:rPr>
          <w:spacing w:val="-4"/>
          <w:sz w:val="14"/>
          <w:lang w:val="sq-AL"/>
        </w:rPr>
      </w:pPr>
    </w:p>
    <w:p w:rsidR="00152CB6" w:rsidRPr="00DC68E9" w:rsidRDefault="00152CB6" w:rsidP="001B4B72">
      <w:pPr>
        <w:pStyle w:val="NeniNr"/>
        <w:keepNext w:val="0"/>
        <w:rPr>
          <w:spacing w:val="-4"/>
          <w:lang w:val="sq-AL"/>
        </w:rPr>
      </w:pPr>
      <w:r w:rsidRPr="00DC68E9">
        <w:rPr>
          <w:spacing w:val="-4"/>
          <w:lang w:val="sq-AL"/>
        </w:rPr>
        <w:t>Neni 2</w:t>
      </w:r>
    </w:p>
    <w:p w:rsidR="00152CB6" w:rsidRPr="00DC68E9" w:rsidRDefault="00152CB6" w:rsidP="001B4B72">
      <w:pPr>
        <w:pStyle w:val="Paragrafi"/>
        <w:rPr>
          <w:spacing w:val="-4"/>
          <w:sz w:val="14"/>
          <w:lang w:val="sq-AL"/>
        </w:rPr>
      </w:pPr>
    </w:p>
    <w:p w:rsidR="00152CB6" w:rsidRPr="00DC68E9" w:rsidRDefault="00152CB6" w:rsidP="001B4B72">
      <w:pPr>
        <w:pStyle w:val="Paragrafi"/>
        <w:rPr>
          <w:spacing w:val="-4"/>
          <w:lang w:val="sq-AL"/>
        </w:rPr>
      </w:pPr>
      <w:r w:rsidRPr="00DC68E9">
        <w:rPr>
          <w:spacing w:val="-4"/>
          <w:lang w:val="sq-AL"/>
        </w:rPr>
        <w:t>Në nenin 9 “Vërtetimi për kushtet teknike të anijes”, paragrafi</w:t>
      </w:r>
      <w:r w:rsidR="00000855" w:rsidRPr="00DC68E9">
        <w:rPr>
          <w:spacing w:val="-4"/>
          <w:lang w:val="sq-AL"/>
        </w:rPr>
        <w:t xml:space="preserve"> i dytë ndryshohet si më poshtë</w:t>
      </w:r>
      <w:r w:rsidRPr="00DC68E9">
        <w:rPr>
          <w:spacing w:val="-4"/>
          <w:lang w:val="sq-AL"/>
        </w:rPr>
        <w:t>:</w:t>
      </w:r>
    </w:p>
    <w:p w:rsidR="00152CB6" w:rsidRPr="00DC68E9" w:rsidRDefault="00152CB6" w:rsidP="001B4B72">
      <w:pPr>
        <w:pStyle w:val="Paragrafi"/>
        <w:rPr>
          <w:spacing w:val="-4"/>
          <w:lang w:val="sq-AL"/>
        </w:rPr>
      </w:pPr>
      <w:r w:rsidRPr="00DC68E9">
        <w:rPr>
          <w:spacing w:val="-4"/>
          <w:lang w:val="sq-AL"/>
        </w:rPr>
        <w:t xml:space="preserve">“Inspektimet do të kryhen nga Kontrolli Shtetëror i Flamurit në përputhje me ligjin </w:t>
      </w:r>
      <w:r w:rsidR="00ED4F7F" w:rsidRPr="00DC68E9">
        <w:rPr>
          <w:spacing w:val="-4"/>
          <w:lang w:val="sq-AL"/>
        </w:rPr>
        <w:t xml:space="preserve">nr. </w:t>
      </w:r>
      <w:r w:rsidR="00000855" w:rsidRPr="00DC68E9">
        <w:rPr>
          <w:spacing w:val="-4"/>
          <w:lang w:val="sq-AL"/>
        </w:rPr>
        <w:t>10109, datë 2.</w:t>
      </w:r>
      <w:r w:rsidRPr="00DC68E9">
        <w:rPr>
          <w:spacing w:val="-4"/>
          <w:lang w:val="sq-AL"/>
        </w:rPr>
        <w:t>4.2009</w:t>
      </w:r>
      <w:r w:rsidR="00000855" w:rsidRPr="00DC68E9">
        <w:rPr>
          <w:spacing w:val="-4"/>
          <w:lang w:val="sq-AL"/>
        </w:rPr>
        <w:t>,</w:t>
      </w:r>
      <w:r w:rsidRPr="00DC68E9">
        <w:rPr>
          <w:spacing w:val="-4"/>
          <w:lang w:val="sq-AL"/>
        </w:rPr>
        <w:t xml:space="preserve"> “Për </w:t>
      </w:r>
      <w:r w:rsidR="00000855" w:rsidRPr="00DC68E9">
        <w:rPr>
          <w:spacing w:val="-4"/>
          <w:lang w:val="sq-AL"/>
        </w:rPr>
        <w:t xml:space="preserve">administratën detare </w:t>
      </w:r>
      <w:r w:rsidRPr="00DC68E9">
        <w:rPr>
          <w:spacing w:val="-4"/>
          <w:lang w:val="sq-AL"/>
        </w:rPr>
        <w:t xml:space="preserve">të </w:t>
      </w:r>
      <w:r w:rsidR="00000855" w:rsidRPr="00DC68E9">
        <w:rPr>
          <w:spacing w:val="-4"/>
          <w:lang w:val="sq-AL"/>
        </w:rPr>
        <w:t>RSH-së</w:t>
      </w:r>
      <w:r w:rsidRPr="00DC68E9">
        <w:rPr>
          <w:spacing w:val="-4"/>
          <w:lang w:val="sq-AL"/>
        </w:rPr>
        <w:t>” dhe Kontrolli Shtetëror Portual në përputhje me VKM</w:t>
      </w:r>
      <w:r w:rsidR="00000855" w:rsidRPr="00DC68E9">
        <w:rPr>
          <w:spacing w:val="-4"/>
          <w:lang w:val="sq-AL"/>
        </w:rPr>
        <w:t>-në</w:t>
      </w:r>
      <w:r w:rsidRPr="00DC68E9">
        <w:rPr>
          <w:spacing w:val="-4"/>
          <w:lang w:val="sq-AL"/>
        </w:rPr>
        <w:t xml:space="preserve"> </w:t>
      </w:r>
      <w:r w:rsidR="00ED4F7F" w:rsidRPr="00DC68E9">
        <w:rPr>
          <w:spacing w:val="-4"/>
          <w:lang w:val="sq-AL"/>
        </w:rPr>
        <w:t xml:space="preserve">nr. </w:t>
      </w:r>
      <w:r w:rsidRPr="00DC68E9">
        <w:rPr>
          <w:spacing w:val="-4"/>
          <w:lang w:val="sq-AL"/>
        </w:rPr>
        <w:t>13, datë 1</w:t>
      </w:r>
      <w:r w:rsidR="00000855" w:rsidRPr="00DC68E9">
        <w:rPr>
          <w:spacing w:val="-4"/>
          <w:lang w:val="sq-AL"/>
        </w:rPr>
        <w:t>1.</w:t>
      </w:r>
      <w:r w:rsidRPr="00DC68E9">
        <w:rPr>
          <w:spacing w:val="-4"/>
          <w:lang w:val="sq-AL"/>
        </w:rPr>
        <w:t>1.2017</w:t>
      </w:r>
      <w:r w:rsidR="00000855" w:rsidRPr="00DC68E9">
        <w:rPr>
          <w:spacing w:val="-4"/>
          <w:lang w:val="sq-AL"/>
        </w:rPr>
        <w:t>,</w:t>
      </w:r>
      <w:r w:rsidRPr="00DC68E9">
        <w:rPr>
          <w:spacing w:val="-4"/>
          <w:lang w:val="sq-AL"/>
        </w:rPr>
        <w:t xml:space="preserve"> “Për miratimin e </w:t>
      </w:r>
      <w:r w:rsidR="00000855" w:rsidRPr="00DC68E9">
        <w:rPr>
          <w:spacing w:val="-4"/>
          <w:lang w:val="sq-AL"/>
        </w:rPr>
        <w:t xml:space="preserve">rregullores </w:t>
      </w:r>
      <w:r w:rsidRPr="00DC68E9">
        <w:rPr>
          <w:spacing w:val="-4"/>
          <w:lang w:val="sq-AL"/>
        </w:rPr>
        <w:t>për Kontrollin Shtetëror Portual në RSH”. Inspektimi do të kryhet në rast</w:t>
      </w:r>
      <w:r w:rsidR="00000855" w:rsidRPr="00DC68E9">
        <w:rPr>
          <w:spacing w:val="-4"/>
          <w:lang w:val="sq-AL"/>
        </w:rPr>
        <w:t>in e parë që anija prek portin/</w:t>
      </w:r>
      <w:r w:rsidRPr="00DC68E9">
        <w:rPr>
          <w:spacing w:val="-4"/>
          <w:lang w:val="sq-AL"/>
        </w:rPr>
        <w:t>terminalin portual dhe do të zgjasë jo më shumë se pesë ditë pa ndërprerë operimin e mjetit lundrues.”.</w:t>
      </w:r>
    </w:p>
    <w:p w:rsidR="00152CB6" w:rsidRPr="00DC68E9" w:rsidRDefault="00152CB6" w:rsidP="001B4B72">
      <w:pPr>
        <w:pStyle w:val="Paragrafi"/>
        <w:rPr>
          <w:spacing w:val="-4"/>
          <w:sz w:val="14"/>
          <w:lang w:val="sq-AL"/>
        </w:rPr>
      </w:pPr>
    </w:p>
    <w:p w:rsidR="00152CB6" w:rsidRPr="00DC68E9" w:rsidRDefault="00152CB6" w:rsidP="001B4B72">
      <w:pPr>
        <w:pStyle w:val="NeniNr"/>
        <w:keepNext w:val="0"/>
        <w:rPr>
          <w:spacing w:val="-4"/>
          <w:lang w:val="sq-AL"/>
        </w:rPr>
      </w:pPr>
      <w:r w:rsidRPr="00DC68E9">
        <w:rPr>
          <w:spacing w:val="-4"/>
          <w:lang w:val="sq-AL"/>
        </w:rPr>
        <w:t>Neni 3</w:t>
      </w:r>
    </w:p>
    <w:p w:rsidR="00152CB6" w:rsidRPr="00DC68E9" w:rsidRDefault="00152CB6" w:rsidP="001B4B72">
      <w:pPr>
        <w:pStyle w:val="Paragrafi"/>
        <w:rPr>
          <w:spacing w:val="-4"/>
          <w:sz w:val="14"/>
          <w:lang w:val="sq-AL"/>
        </w:rPr>
      </w:pPr>
    </w:p>
    <w:p w:rsidR="00152CB6" w:rsidRPr="00DC68E9" w:rsidRDefault="00152CB6" w:rsidP="001B4B72">
      <w:pPr>
        <w:pStyle w:val="Paragrafi"/>
        <w:rPr>
          <w:spacing w:val="-4"/>
          <w:lang w:val="sq-AL"/>
        </w:rPr>
      </w:pPr>
      <w:r w:rsidRPr="00DC68E9">
        <w:rPr>
          <w:spacing w:val="-4"/>
          <w:lang w:val="sq-AL"/>
        </w:rPr>
        <w:t>Në nenin 10</w:t>
      </w:r>
      <w:r w:rsidR="00C11D64">
        <w:rPr>
          <w:spacing w:val="-4"/>
          <w:lang w:val="sq-AL"/>
        </w:rPr>
        <w:t>,</w:t>
      </w:r>
      <w:r w:rsidRPr="00DC68E9">
        <w:rPr>
          <w:spacing w:val="-4"/>
          <w:lang w:val="sq-AL"/>
        </w:rPr>
        <w:t xml:space="preserve"> “Kontrata me </w:t>
      </w:r>
      <w:r w:rsidR="00C11D64" w:rsidRPr="00DC68E9">
        <w:rPr>
          <w:spacing w:val="-4"/>
          <w:lang w:val="sq-AL"/>
        </w:rPr>
        <w:t>portin</w:t>
      </w:r>
      <w:r w:rsidRPr="00DC68E9">
        <w:rPr>
          <w:spacing w:val="-4"/>
          <w:lang w:val="sq-AL"/>
        </w:rPr>
        <w:t>/terminalin portual” bëhen ndryshimet dhe shtesa si më poshtë:</w:t>
      </w:r>
    </w:p>
    <w:p w:rsidR="00152CB6" w:rsidRDefault="00152CB6" w:rsidP="001B4B72">
      <w:pPr>
        <w:pStyle w:val="Paragrafi"/>
        <w:rPr>
          <w:spacing w:val="-4"/>
          <w:lang w:val="sq-AL"/>
        </w:rPr>
      </w:pPr>
      <w:r w:rsidRPr="00DC68E9">
        <w:rPr>
          <w:spacing w:val="-4"/>
          <w:lang w:val="sq-AL"/>
        </w:rPr>
        <w:t>1. Te paragrafi i parë, fjala “Pas</w:t>
      </w:r>
      <w:r w:rsidR="00C11D64">
        <w:rPr>
          <w:spacing w:val="-4"/>
          <w:lang w:val="sq-AL"/>
        </w:rPr>
        <w:t xml:space="preserve"> </w:t>
      </w:r>
      <w:r w:rsidRPr="00DC68E9">
        <w:rPr>
          <w:spacing w:val="-4"/>
          <w:lang w:val="sq-AL"/>
        </w:rPr>
        <w:t>...” zëvendësohet me fjalën “Para</w:t>
      </w:r>
      <w:r w:rsidR="00C11D64">
        <w:rPr>
          <w:spacing w:val="-4"/>
          <w:lang w:val="sq-AL"/>
        </w:rPr>
        <w:t xml:space="preserve"> </w:t>
      </w:r>
      <w:r w:rsidRPr="00DC68E9">
        <w:rPr>
          <w:spacing w:val="-4"/>
          <w:lang w:val="sq-AL"/>
        </w:rPr>
        <w:t>...” ;</w:t>
      </w:r>
    </w:p>
    <w:p w:rsidR="00942AFF" w:rsidRPr="00DC68E9" w:rsidRDefault="00942AFF" w:rsidP="001B4B72">
      <w:pPr>
        <w:pStyle w:val="Paragrafi"/>
        <w:rPr>
          <w:spacing w:val="-4"/>
          <w:lang w:val="sq-AL"/>
        </w:rPr>
      </w:pPr>
    </w:p>
    <w:p w:rsidR="00152CB6" w:rsidRPr="00DC68E9" w:rsidRDefault="00152CB6" w:rsidP="001B4B72">
      <w:pPr>
        <w:pStyle w:val="Paragrafi"/>
        <w:rPr>
          <w:spacing w:val="-4"/>
          <w:lang w:val="sq-AL"/>
        </w:rPr>
      </w:pPr>
      <w:r w:rsidRPr="00DC68E9">
        <w:rPr>
          <w:spacing w:val="-4"/>
          <w:lang w:val="sq-AL"/>
        </w:rPr>
        <w:t>2. Te pika 3, pas fjalëve “operimit të</w:t>
      </w:r>
      <w:r w:rsidR="00C11D64">
        <w:rPr>
          <w:spacing w:val="-4"/>
          <w:lang w:val="sq-AL"/>
        </w:rPr>
        <w:t xml:space="preserve"> </w:t>
      </w:r>
      <w:r w:rsidRPr="00DC68E9">
        <w:rPr>
          <w:spacing w:val="-4"/>
          <w:lang w:val="sq-AL"/>
        </w:rPr>
        <w:t>...” fjalët “mjetit lundrues” zëvendësohen me fjalët “mjetit/mjeteve lundrues/lundruese”;</w:t>
      </w:r>
    </w:p>
    <w:p w:rsidR="00152CB6" w:rsidRPr="00DC68E9" w:rsidRDefault="00000855" w:rsidP="001B4B72">
      <w:pPr>
        <w:pStyle w:val="Paragrafi"/>
        <w:rPr>
          <w:spacing w:val="-4"/>
          <w:lang w:val="sq-AL"/>
        </w:rPr>
      </w:pPr>
      <w:r w:rsidRPr="00DC68E9">
        <w:rPr>
          <w:spacing w:val="-4"/>
          <w:lang w:val="sq-AL"/>
        </w:rPr>
        <w:t>3. Pas pikës 6</w:t>
      </w:r>
      <w:r w:rsidR="00152CB6" w:rsidRPr="00DC68E9">
        <w:rPr>
          <w:spacing w:val="-4"/>
          <w:lang w:val="sq-AL"/>
        </w:rPr>
        <w:t xml:space="preserve"> shtohet pika 7 me këtë përmbajtje: </w:t>
      </w:r>
    </w:p>
    <w:p w:rsidR="00152CB6" w:rsidRPr="00DC68E9" w:rsidRDefault="00152CB6" w:rsidP="001B4B72">
      <w:pPr>
        <w:pStyle w:val="Paragrafi"/>
        <w:rPr>
          <w:spacing w:val="-4"/>
          <w:lang w:val="sq-AL"/>
        </w:rPr>
      </w:pPr>
      <w:r w:rsidRPr="00DC68E9">
        <w:rPr>
          <w:spacing w:val="-4"/>
          <w:lang w:val="sq-AL"/>
        </w:rPr>
        <w:t>“7. Deklarimin e operatorëve për respektimin e orareve në nisje/mbërritje nga/në portet nga mjeti/mjetet lundrues/lundruese objekt licencimi, si dhe të përgjegjësive monetare ndaj udhëtar</w:t>
      </w:r>
      <w:r w:rsidR="00000855" w:rsidRPr="00DC68E9">
        <w:rPr>
          <w:spacing w:val="-4"/>
          <w:lang w:val="sq-AL"/>
        </w:rPr>
        <w:t>ë</w:t>
      </w:r>
      <w:r w:rsidRPr="00DC68E9">
        <w:rPr>
          <w:spacing w:val="-4"/>
          <w:lang w:val="sq-AL"/>
        </w:rPr>
        <w:t>ve/ transportuesve për vonesa të pajustifikuara nga autoritetet shtetërore</w:t>
      </w:r>
      <w:r w:rsidR="00000855" w:rsidRPr="00DC68E9">
        <w:rPr>
          <w:spacing w:val="-4"/>
          <w:lang w:val="sq-AL"/>
        </w:rPr>
        <w:t>,</w:t>
      </w:r>
      <w:r w:rsidRPr="00DC68E9">
        <w:rPr>
          <w:spacing w:val="-4"/>
          <w:lang w:val="sq-AL"/>
        </w:rPr>
        <w:t xml:space="preserve"> si policia kufitare dhe </w:t>
      </w:r>
      <w:r w:rsidR="00000855" w:rsidRPr="00DC68E9">
        <w:rPr>
          <w:spacing w:val="-4"/>
          <w:lang w:val="sq-AL"/>
        </w:rPr>
        <w:t xml:space="preserve">e </w:t>
      </w:r>
      <w:r w:rsidRPr="00DC68E9">
        <w:rPr>
          <w:spacing w:val="-4"/>
          <w:lang w:val="sq-AL"/>
        </w:rPr>
        <w:t xml:space="preserve">migracionit, shërbimi doganor dhe </w:t>
      </w:r>
      <w:r w:rsidR="00000855" w:rsidRPr="00DC68E9">
        <w:rPr>
          <w:spacing w:val="-4"/>
          <w:lang w:val="sq-AL"/>
        </w:rPr>
        <w:t>kapitaneria</w:t>
      </w:r>
      <w:r w:rsidRPr="00DC68E9">
        <w:rPr>
          <w:spacing w:val="-4"/>
          <w:lang w:val="sq-AL"/>
        </w:rPr>
        <w:t xml:space="preserve"> e portit.”.</w:t>
      </w:r>
    </w:p>
    <w:p w:rsidR="00152CB6" w:rsidRPr="00DC68E9" w:rsidRDefault="00152CB6" w:rsidP="001B4B72">
      <w:pPr>
        <w:pStyle w:val="NeniNr"/>
        <w:keepNext w:val="0"/>
        <w:rPr>
          <w:spacing w:val="-4"/>
          <w:lang w:val="sq-AL"/>
        </w:rPr>
      </w:pPr>
      <w:r w:rsidRPr="00DC68E9">
        <w:rPr>
          <w:spacing w:val="-4"/>
          <w:lang w:val="sq-AL"/>
        </w:rPr>
        <w:t>Neni 4</w:t>
      </w:r>
    </w:p>
    <w:p w:rsidR="00152CB6" w:rsidRPr="00DC68E9" w:rsidRDefault="00152CB6" w:rsidP="001B4B72">
      <w:pPr>
        <w:pStyle w:val="Paragrafi"/>
        <w:rPr>
          <w:spacing w:val="-4"/>
          <w:sz w:val="14"/>
          <w:lang w:val="sq-AL"/>
        </w:rPr>
      </w:pPr>
    </w:p>
    <w:p w:rsidR="00152CB6" w:rsidRPr="00DC68E9" w:rsidRDefault="00152CB6" w:rsidP="001B4B72">
      <w:pPr>
        <w:pStyle w:val="Paragrafi"/>
        <w:rPr>
          <w:spacing w:val="-4"/>
          <w:lang w:val="sq-AL"/>
        </w:rPr>
      </w:pPr>
      <w:r w:rsidRPr="00DC68E9">
        <w:rPr>
          <w:spacing w:val="-4"/>
          <w:lang w:val="sq-AL"/>
        </w:rPr>
        <w:t>Në nenin 11</w:t>
      </w:r>
      <w:r w:rsidR="00C11D64">
        <w:rPr>
          <w:spacing w:val="-4"/>
          <w:lang w:val="sq-AL"/>
        </w:rPr>
        <w:t>,</w:t>
      </w:r>
      <w:r w:rsidRPr="00DC68E9">
        <w:rPr>
          <w:spacing w:val="-4"/>
          <w:lang w:val="sq-AL"/>
        </w:rPr>
        <w:t xml:space="preserve"> “Prekjet e anijes në port”, pika 2, pika 3 dhe pika 4</w:t>
      </w:r>
      <w:r w:rsidR="00000855" w:rsidRPr="00DC68E9">
        <w:rPr>
          <w:spacing w:val="-4"/>
          <w:lang w:val="sq-AL"/>
        </w:rPr>
        <w:t>, ndryshohen si më poshtë</w:t>
      </w:r>
      <w:r w:rsidRPr="00DC68E9">
        <w:rPr>
          <w:spacing w:val="-4"/>
          <w:lang w:val="sq-AL"/>
        </w:rPr>
        <w:t>:</w:t>
      </w:r>
    </w:p>
    <w:p w:rsidR="00152CB6" w:rsidRPr="00DC68E9" w:rsidRDefault="00152CB6" w:rsidP="001B4B72">
      <w:pPr>
        <w:pStyle w:val="Paragrafi"/>
        <w:rPr>
          <w:spacing w:val="-4"/>
          <w:lang w:val="sq-AL"/>
        </w:rPr>
      </w:pPr>
      <w:r w:rsidRPr="00DC68E9">
        <w:rPr>
          <w:spacing w:val="-4"/>
          <w:lang w:val="sq-AL"/>
        </w:rPr>
        <w:t>“2. Gjatë hartimit të grafikut nga porti/ terminali portual, duhet të mbahen parasysh që prekjet të shpërndahen në mënyrë të barabartë për të gjithë operatorët dhe në mënyrë proporcionale gjatë gjithë muajit. Grafiku dhe çdo ndr</w:t>
      </w:r>
      <w:r w:rsidR="00000855" w:rsidRPr="00DC68E9">
        <w:rPr>
          <w:spacing w:val="-4"/>
          <w:lang w:val="sq-AL"/>
        </w:rPr>
        <w:t>yshim i tij</w:t>
      </w:r>
      <w:r w:rsidRPr="00DC68E9">
        <w:rPr>
          <w:spacing w:val="-4"/>
          <w:lang w:val="sq-AL"/>
        </w:rPr>
        <w:t xml:space="preserve"> është pjesë përbërës</w:t>
      </w:r>
      <w:r w:rsidR="00000855" w:rsidRPr="00DC68E9">
        <w:rPr>
          <w:spacing w:val="-4"/>
          <w:lang w:val="sq-AL"/>
        </w:rPr>
        <w:t>e</w:t>
      </w:r>
      <w:r w:rsidRPr="00DC68E9">
        <w:rPr>
          <w:spacing w:val="-4"/>
          <w:lang w:val="sq-AL"/>
        </w:rPr>
        <w:t xml:space="preserve"> e dokumentacionit për miratimin e licencës së transportit ndërkombëtar detar të mallrave dhe të njerëzve dhe që miratohet nga organet përgjegjëse, në përputhje me legjislacionin në fuqi. </w:t>
      </w:r>
    </w:p>
    <w:p w:rsidR="00152CB6" w:rsidRPr="00DC68E9" w:rsidRDefault="00152CB6" w:rsidP="001B4B72">
      <w:pPr>
        <w:pStyle w:val="Paragrafi"/>
        <w:rPr>
          <w:spacing w:val="-4"/>
          <w:lang w:val="sq-AL"/>
        </w:rPr>
      </w:pPr>
      <w:r w:rsidRPr="00DC68E9">
        <w:rPr>
          <w:spacing w:val="-4"/>
          <w:lang w:val="sq-AL"/>
        </w:rPr>
        <w:t xml:space="preserve">3. Operatorët të cilët operojnë në linjë ndërkombëtare detare dhe kanë prekje në portet përkatëse sipas grafikut të miratuar për linjë, </w:t>
      </w:r>
      <w:r w:rsidR="00000855" w:rsidRPr="00DC68E9">
        <w:rPr>
          <w:spacing w:val="-4"/>
          <w:lang w:val="sq-AL"/>
        </w:rPr>
        <w:t>çdo</w:t>
      </w:r>
      <w:r w:rsidRPr="00DC68E9">
        <w:rPr>
          <w:spacing w:val="-4"/>
          <w:lang w:val="sq-AL"/>
        </w:rPr>
        <w:t xml:space="preserve"> ditë të javës, duhet ta prekin atë port minimalisht 15 (pesëmbëdhjetë) herë në muaj. Ndërsa operatorët të cilët operojnë në linjat ndërkombëtare detare dhe kanë prekje në portet përkatëse sipas grafikut të miratuar për linjë, 5</w:t>
      </w:r>
      <w:r w:rsidR="00000855" w:rsidRPr="00DC68E9">
        <w:rPr>
          <w:spacing w:val="-4"/>
          <w:lang w:val="sq-AL"/>
        </w:rPr>
        <w:t xml:space="preserve"> </w:t>
      </w:r>
      <w:r w:rsidRPr="00DC68E9">
        <w:rPr>
          <w:spacing w:val="-4"/>
          <w:lang w:val="sq-AL"/>
        </w:rPr>
        <w:t>(pesë) her</w:t>
      </w:r>
      <w:r w:rsidR="00000855" w:rsidRPr="00DC68E9">
        <w:rPr>
          <w:spacing w:val="-4"/>
          <w:lang w:val="sq-AL"/>
        </w:rPr>
        <w:t>ë</w:t>
      </w:r>
      <w:r w:rsidRPr="00DC68E9">
        <w:rPr>
          <w:spacing w:val="-4"/>
          <w:lang w:val="sq-AL"/>
        </w:rPr>
        <w:t xml:space="preserve"> në javë e më pak, duhet ta prekin atë port minimalisht 4</w:t>
      </w:r>
      <w:r w:rsidR="00000855" w:rsidRPr="00DC68E9">
        <w:rPr>
          <w:spacing w:val="-4"/>
          <w:lang w:val="sq-AL"/>
        </w:rPr>
        <w:t xml:space="preserve"> </w:t>
      </w:r>
      <w:r w:rsidRPr="00DC68E9">
        <w:rPr>
          <w:spacing w:val="-4"/>
          <w:lang w:val="sq-AL"/>
        </w:rPr>
        <w:t>(katër) her</w:t>
      </w:r>
      <w:r w:rsidR="00000855" w:rsidRPr="00DC68E9">
        <w:rPr>
          <w:spacing w:val="-4"/>
          <w:lang w:val="sq-AL"/>
        </w:rPr>
        <w:t>ë</w:t>
      </w:r>
      <w:r w:rsidRPr="00DC68E9">
        <w:rPr>
          <w:spacing w:val="-4"/>
          <w:lang w:val="sq-AL"/>
        </w:rPr>
        <w:t xml:space="preserve"> në muaj;</w:t>
      </w:r>
    </w:p>
    <w:p w:rsidR="00152CB6" w:rsidRPr="00DC68E9" w:rsidRDefault="00152CB6" w:rsidP="001B4B72">
      <w:pPr>
        <w:pStyle w:val="Paragrafi"/>
        <w:rPr>
          <w:spacing w:val="-4"/>
          <w:lang w:val="sq-AL"/>
        </w:rPr>
      </w:pPr>
      <w:r w:rsidRPr="00DC68E9">
        <w:rPr>
          <w:spacing w:val="-4"/>
          <w:lang w:val="sq-AL"/>
        </w:rPr>
        <w:t>4. Në rastet kur operatori i licencuar kërkon të kryejë riparim të anijes, duhet të jetë i pajisur me një leje të veçantë nga Drejtoria e Përgjithshme Detare.”.</w:t>
      </w:r>
    </w:p>
    <w:p w:rsidR="00152CB6" w:rsidRPr="00DC68E9" w:rsidRDefault="00152CB6" w:rsidP="001B4B72">
      <w:pPr>
        <w:pStyle w:val="NeniNr"/>
        <w:keepNext w:val="0"/>
        <w:rPr>
          <w:spacing w:val="-4"/>
          <w:lang w:val="sq-AL"/>
        </w:rPr>
      </w:pPr>
      <w:r w:rsidRPr="00DC68E9">
        <w:rPr>
          <w:spacing w:val="-4"/>
          <w:lang w:val="sq-AL"/>
        </w:rPr>
        <w:t>Neni 5</w:t>
      </w:r>
    </w:p>
    <w:p w:rsidR="00152CB6" w:rsidRPr="00DC68E9" w:rsidRDefault="00152CB6" w:rsidP="001B4B72">
      <w:pPr>
        <w:pStyle w:val="Paragrafi"/>
        <w:rPr>
          <w:spacing w:val="-4"/>
          <w:sz w:val="14"/>
          <w:lang w:val="sq-AL"/>
        </w:rPr>
      </w:pPr>
    </w:p>
    <w:p w:rsidR="00152CB6" w:rsidRPr="00DC68E9" w:rsidRDefault="00152CB6" w:rsidP="001B4B72">
      <w:pPr>
        <w:pStyle w:val="Paragrafi"/>
        <w:rPr>
          <w:spacing w:val="-4"/>
          <w:lang w:val="sq-AL"/>
        </w:rPr>
      </w:pPr>
      <w:r w:rsidRPr="00DC68E9">
        <w:rPr>
          <w:spacing w:val="-4"/>
          <w:lang w:val="sq-AL"/>
        </w:rPr>
        <w:t>Në nenin 14</w:t>
      </w:r>
      <w:r w:rsidR="00AD0315">
        <w:rPr>
          <w:spacing w:val="-4"/>
          <w:lang w:val="sq-AL"/>
        </w:rPr>
        <w:t>,</w:t>
      </w:r>
      <w:r w:rsidRPr="00DC68E9">
        <w:rPr>
          <w:spacing w:val="-4"/>
          <w:lang w:val="sq-AL"/>
        </w:rPr>
        <w:t xml:space="preserve"> “Transporti detar turistik”, pas </w:t>
      </w:r>
      <w:r w:rsidR="00000855" w:rsidRPr="00DC68E9">
        <w:rPr>
          <w:spacing w:val="-4"/>
          <w:lang w:val="sq-AL"/>
        </w:rPr>
        <w:t>pikës</w:t>
      </w:r>
      <w:r w:rsidRPr="00DC68E9">
        <w:rPr>
          <w:spacing w:val="-4"/>
          <w:lang w:val="sq-AL"/>
        </w:rPr>
        <w:t xml:space="preserve"> 2</w:t>
      </w:r>
      <w:r w:rsidR="00AD0315">
        <w:rPr>
          <w:spacing w:val="-4"/>
          <w:lang w:val="sq-AL"/>
        </w:rPr>
        <w:t>,</w:t>
      </w:r>
      <w:r w:rsidRPr="00DC68E9">
        <w:rPr>
          <w:spacing w:val="-4"/>
          <w:lang w:val="sq-AL"/>
        </w:rPr>
        <w:t xml:space="preserve"> shtohet pika 3 me këtë përmbajtje:</w:t>
      </w:r>
    </w:p>
    <w:p w:rsidR="00152CB6" w:rsidRPr="00DC68E9" w:rsidRDefault="00152CB6" w:rsidP="001B4B72">
      <w:pPr>
        <w:pStyle w:val="Paragrafi"/>
        <w:rPr>
          <w:spacing w:val="-4"/>
          <w:lang w:val="sq-AL"/>
        </w:rPr>
      </w:pPr>
      <w:r w:rsidRPr="00DC68E9">
        <w:rPr>
          <w:spacing w:val="-4"/>
          <w:lang w:val="sq-AL"/>
        </w:rPr>
        <w:t>“3. Mjetet e përfshira në licencën për kryerjen e transportit ndërkombëtar detar për automjete dhe ose udhëtarë nuk mund të kryejnë udhëtime turistike pa zbatuar grafikun e miratuar ose pa u zëvendësuar me mjet tjetër.”.</w:t>
      </w:r>
    </w:p>
    <w:p w:rsidR="00152CB6" w:rsidRPr="00DC68E9" w:rsidRDefault="00152CB6" w:rsidP="001B4B72">
      <w:pPr>
        <w:pStyle w:val="Paragrafi"/>
        <w:rPr>
          <w:spacing w:val="-4"/>
          <w:sz w:val="14"/>
          <w:lang w:val="sq-AL"/>
        </w:rPr>
      </w:pPr>
    </w:p>
    <w:p w:rsidR="00152CB6" w:rsidRPr="00DC68E9" w:rsidRDefault="00152CB6" w:rsidP="001B4B72">
      <w:pPr>
        <w:pStyle w:val="NeniNr"/>
        <w:keepNext w:val="0"/>
        <w:rPr>
          <w:spacing w:val="-4"/>
          <w:lang w:val="sq-AL"/>
        </w:rPr>
      </w:pPr>
      <w:r w:rsidRPr="00DC68E9">
        <w:rPr>
          <w:spacing w:val="-4"/>
          <w:lang w:val="sq-AL"/>
        </w:rPr>
        <w:t>Neni 6</w:t>
      </w:r>
    </w:p>
    <w:p w:rsidR="00152CB6" w:rsidRPr="00DC68E9" w:rsidRDefault="00152CB6" w:rsidP="001B4B72">
      <w:pPr>
        <w:pStyle w:val="Paragrafi"/>
        <w:rPr>
          <w:spacing w:val="-4"/>
          <w:sz w:val="14"/>
          <w:lang w:val="sq-AL"/>
        </w:rPr>
      </w:pPr>
    </w:p>
    <w:p w:rsidR="00152CB6" w:rsidRPr="00DC68E9" w:rsidRDefault="00152CB6" w:rsidP="001B4B72">
      <w:pPr>
        <w:pStyle w:val="Paragrafi"/>
        <w:rPr>
          <w:spacing w:val="-4"/>
          <w:lang w:val="sq-AL"/>
        </w:rPr>
      </w:pPr>
      <w:r w:rsidRPr="00DC68E9">
        <w:rPr>
          <w:spacing w:val="-4"/>
          <w:lang w:val="sq-AL"/>
        </w:rPr>
        <w:t xml:space="preserve">Udhëzimi </w:t>
      </w:r>
      <w:r w:rsidR="00ED4F7F" w:rsidRPr="00DC68E9">
        <w:rPr>
          <w:spacing w:val="-4"/>
          <w:lang w:val="sq-AL"/>
        </w:rPr>
        <w:t xml:space="preserve">nr. </w:t>
      </w:r>
      <w:r w:rsidRPr="00DC68E9">
        <w:rPr>
          <w:spacing w:val="-4"/>
          <w:lang w:val="sq-AL"/>
        </w:rPr>
        <w:t>6251, datë 23.12.2016</w:t>
      </w:r>
      <w:r w:rsidR="00000855" w:rsidRPr="00DC68E9">
        <w:rPr>
          <w:spacing w:val="-4"/>
          <w:lang w:val="sq-AL"/>
        </w:rPr>
        <w:t>,</w:t>
      </w:r>
      <w:r w:rsidRPr="00DC68E9">
        <w:rPr>
          <w:spacing w:val="-4"/>
          <w:lang w:val="sq-AL"/>
        </w:rPr>
        <w:t xml:space="preserve"> “Për ndryshimin e udhëzimit </w:t>
      </w:r>
      <w:r w:rsidR="00ED4F7F" w:rsidRPr="00DC68E9">
        <w:rPr>
          <w:spacing w:val="-4"/>
          <w:lang w:val="sq-AL"/>
        </w:rPr>
        <w:t xml:space="preserve">nr. </w:t>
      </w:r>
      <w:r w:rsidRPr="00DC68E9">
        <w:rPr>
          <w:spacing w:val="-4"/>
          <w:lang w:val="sq-AL"/>
        </w:rPr>
        <w:t>4, datë 21.5.2015, “</w:t>
      </w:r>
      <w:r w:rsidR="00000855" w:rsidRPr="00DC68E9">
        <w:rPr>
          <w:spacing w:val="-4"/>
          <w:lang w:val="sq-AL"/>
        </w:rPr>
        <w:t xml:space="preserve">Mbi </w:t>
      </w:r>
      <w:r w:rsidRPr="00DC68E9">
        <w:rPr>
          <w:spacing w:val="-4"/>
          <w:lang w:val="sq-AL"/>
        </w:rPr>
        <w:t xml:space="preserve">përcaktimin e kushteve, procedurave dhe afateve të vlefshmërisë së licencave për ushtrimin e veprimtarisë së transportit ndërkombëtar detar për automjete dhe/ose udhëtarë dhe shkaqet e procedurat e pezullimit apo </w:t>
      </w:r>
      <w:r w:rsidR="00AD0315">
        <w:rPr>
          <w:spacing w:val="-4"/>
          <w:lang w:val="sq-AL"/>
        </w:rPr>
        <w:t xml:space="preserve">të </w:t>
      </w:r>
      <w:r w:rsidRPr="00DC68E9">
        <w:rPr>
          <w:spacing w:val="-4"/>
          <w:lang w:val="sq-AL"/>
        </w:rPr>
        <w:t>revokimit të tyre”, shfuqizohet.</w:t>
      </w:r>
    </w:p>
    <w:p w:rsidR="00152CB6" w:rsidRPr="00DC68E9" w:rsidRDefault="00152CB6" w:rsidP="001B4B72">
      <w:pPr>
        <w:pStyle w:val="NeniNr"/>
        <w:keepNext w:val="0"/>
        <w:rPr>
          <w:spacing w:val="-4"/>
          <w:lang w:val="sq-AL"/>
        </w:rPr>
      </w:pPr>
      <w:r w:rsidRPr="00DC68E9">
        <w:rPr>
          <w:spacing w:val="-4"/>
          <w:lang w:val="sq-AL"/>
        </w:rPr>
        <w:t>Neni 7</w:t>
      </w:r>
    </w:p>
    <w:p w:rsidR="004A39CE" w:rsidRPr="004A39CE" w:rsidRDefault="004A39CE" w:rsidP="001B4B72">
      <w:pPr>
        <w:pStyle w:val="Paragrafi"/>
        <w:rPr>
          <w:spacing w:val="-4"/>
          <w:sz w:val="12"/>
          <w:lang w:val="sq-AL"/>
        </w:rPr>
      </w:pPr>
    </w:p>
    <w:p w:rsidR="00152CB6" w:rsidRPr="00DC68E9" w:rsidRDefault="00152CB6" w:rsidP="001B4B72">
      <w:pPr>
        <w:pStyle w:val="Paragrafi"/>
        <w:rPr>
          <w:spacing w:val="-4"/>
          <w:lang w:val="sq-AL"/>
        </w:rPr>
      </w:pPr>
      <w:r w:rsidRPr="00DC68E9">
        <w:rPr>
          <w:spacing w:val="-4"/>
          <w:lang w:val="sq-AL"/>
        </w:rPr>
        <w:t>Ky udhëzim hyn në fuqi menjëherë dhe botohet në Fletoren Zyrtare.</w:t>
      </w:r>
    </w:p>
    <w:p w:rsidR="00152CB6" w:rsidRPr="00DC68E9" w:rsidRDefault="00152CB6" w:rsidP="001B4B72">
      <w:pPr>
        <w:pStyle w:val="Paragrafi"/>
        <w:rPr>
          <w:spacing w:val="-4"/>
          <w:sz w:val="14"/>
          <w:lang w:val="sq-AL"/>
        </w:rPr>
      </w:pPr>
    </w:p>
    <w:p w:rsidR="005B73B0" w:rsidRPr="00DC68E9" w:rsidRDefault="00152CB6" w:rsidP="001B4B72">
      <w:pPr>
        <w:pStyle w:val="Paragrafi"/>
        <w:jc w:val="right"/>
        <w:rPr>
          <w:spacing w:val="-4"/>
          <w:lang w:val="sq-AL"/>
        </w:rPr>
      </w:pPr>
      <w:r w:rsidRPr="00DC68E9">
        <w:rPr>
          <w:spacing w:val="-4"/>
          <w:lang w:val="sq-AL"/>
        </w:rPr>
        <w:t xml:space="preserve">MINISTRI I </w:t>
      </w:r>
      <w:r w:rsidR="00000855" w:rsidRPr="00DC68E9">
        <w:rPr>
          <w:spacing w:val="-4"/>
          <w:lang w:val="sq-AL"/>
        </w:rPr>
        <w:t>INFRASTRUKTURËS</w:t>
      </w:r>
      <w:r w:rsidRPr="00DC68E9">
        <w:rPr>
          <w:spacing w:val="-4"/>
          <w:lang w:val="sq-AL"/>
        </w:rPr>
        <w:t xml:space="preserve"> </w:t>
      </w:r>
    </w:p>
    <w:p w:rsidR="00152CB6" w:rsidRPr="00DC68E9" w:rsidRDefault="00152CB6" w:rsidP="001B4B72">
      <w:pPr>
        <w:pStyle w:val="Paragrafi"/>
        <w:jc w:val="right"/>
        <w:rPr>
          <w:rFonts w:ascii="Sylfaen" w:hAnsi="Sylfaen"/>
          <w:spacing w:val="-4"/>
          <w:lang w:val="sq-AL"/>
        </w:rPr>
      </w:pPr>
      <w:r w:rsidRPr="00DC68E9">
        <w:rPr>
          <w:spacing w:val="-4"/>
          <w:lang w:val="sq-AL"/>
        </w:rPr>
        <w:t>DHE ENERGJISË</w:t>
      </w:r>
    </w:p>
    <w:p w:rsidR="00152CB6" w:rsidRPr="00DC68E9" w:rsidRDefault="00152CB6" w:rsidP="001B4B72">
      <w:pPr>
        <w:pStyle w:val="Paragrafi"/>
        <w:jc w:val="right"/>
        <w:rPr>
          <w:b/>
          <w:spacing w:val="-4"/>
          <w:lang w:val="sq-AL"/>
        </w:rPr>
      </w:pPr>
      <w:r w:rsidRPr="00DC68E9">
        <w:rPr>
          <w:b/>
          <w:spacing w:val="-4"/>
          <w:lang w:val="sq-AL"/>
        </w:rPr>
        <w:t>Damian Gjiknuri</w:t>
      </w:r>
    </w:p>
    <w:p w:rsidR="00E70166" w:rsidRPr="00DC68E9" w:rsidRDefault="00E70166" w:rsidP="001B4B72">
      <w:pPr>
        <w:pStyle w:val="Paragrafi"/>
        <w:ind w:firstLine="0"/>
        <w:rPr>
          <w:rFonts w:eastAsia="Times New Roman"/>
          <w:spacing w:val="-4"/>
          <w:sz w:val="14"/>
          <w:lang w:val="sq-AL" w:eastAsia="en-GB"/>
        </w:rPr>
      </w:pPr>
    </w:p>
    <w:p w:rsidR="00942AFF" w:rsidRPr="00942AFF" w:rsidRDefault="00942AFF" w:rsidP="00537051">
      <w:pPr>
        <w:pStyle w:val="NeniTitull"/>
        <w:keepNext w:val="0"/>
        <w:rPr>
          <w:sz w:val="14"/>
          <w:lang w:val="sq-AL"/>
        </w:rPr>
      </w:pPr>
    </w:p>
    <w:p w:rsidR="00537051" w:rsidRPr="00DC68E9" w:rsidRDefault="00537051" w:rsidP="00537051">
      <w:pPr>
        <w:pStyle w:val="NeniTitull"/>
        <w:keepNext w:val="0"/>
        <w:rPr>
          <w:lang w:val="sq-AL"/>
        </w:rPr>
      </w:pPr>
      <w:r w:rsidRPr="00DC68E9">
        <w:rPr>
          <w:lang w:val="sq-AL"/>
        </w:rPr>
        <w:t>VENDIM</w:t>
      </w:r>
    </w:p>
    <w:p w:rsidR="00537051" w:rsidRPr="00DC68E9" w:rsidRDefault="00537051" w:rsidP="00537051">
      <w:pPr>
        <w:pStyle w:val="NeniTitull"/>
        <w:keepNext w:val="0"/>
        <w:rPr>
          <w:lang w:val="sq-AL"/>
        </w:rPr>
      </w:pPr>
      <w:r w:rsidRPr="00DC68E9">
        <w:rPr>
          <w:lang w:val="sq-AL"/>
        </w:rPr>
        <w:t>Nr. 15, datë 12.3.2018</w:t>
      </w:r>
    </w:p>
    <w:p w:rsidR="00537051" w:rsidRPr="00DC68E9" w:rsidRDefault="00537051" w:rsidP="00537051">
      <w:pPr>
        <w:pStyle w:val="NeniTitull"/>
        <w:keepNext w:val="0"/>
        <w:rPr>
          <w:sz w:val="14"/>
          <w:lang w:val="sq-AL"/>
        </w:rPr>
      </w:pPr>
    </w:p>
    <w:p w:rsidR="00942AFF" w:rsidRDefault="00537051" w:rsidP="00537051">
      <w:pPr>
        <w:pStyle w:val="NeniTitull"/>
        <w:keepNext w:val="0"/>
        <w:rPr>
          <w:lang w:val="sq-AL"/>
        </w:rPr>
      </w:pPr>
      <w:r w:rsidRPr="00DC68E9">
        <w:rPr>
          <w:lang w:val="sq-AL"/>
        </w:rPr>
        <w:t>PËR</w:t>
      </w:r>
      <w:r w:rsidR="0036498E" w:rsidRPr="00DC68E9">
        <w:rPr>
          <w:lang w:val="sq-AL"/>
        </w:rPr>
        <w:t xml:space="preserve"> </w:t>
      </w:r>
      <w:r w:rsidRPr="00DC68E9">
        <w:rPr>
          <w:lang w:val="sq-AL"/>
        </w:rPr>
        <w:t>VERIFIKIMI</w:t>
      </w:r>
      <w:r w:rsidR="00942AFF">
        <w:rPr>
          <w:lang w:val="sq-AL"/>
        </w:rPr>
        <w:t xml:space="preserve">N E DEKLARIMEVE NË FORMULARIN E </w:t>
      </w:r>
      <w:r w:rsidRPr="00DC68E9">
        <w:rPr>
          <w:lang w:val="sq-AL"/>
        </w:rPr>
        <w:t xml:space="preserve">VETËDEKLARIMIT TË KANDIDATIT NGA LISTA SHUMEMËRORE PËR ANËTARË NË KËSHILLIN E BASHKISË LEZHË Z. SURI DAMZI, NË ZBATIM TË LIGJIT NR. 138/2015, </w:t>
      </w:r>
    </w:p>
    <w:p w:rsidR="00537051" w:rsidRPr="00DC68E9" w:rsidRDefault="00537051" w:rsidP="00537051">
      <w:pPr>
        <w:pStyle w:val="NeniTitull"/>
        <w:keepNext w:val="0"/>
        <w:rPr>
          <w:lang w:val="sq-AL"/>
        </w:rPr>
      </w:pPr>
      <w:r w:rsidRPr="00DC68E9">
        <w:rPr>
          <w:lang w:val="sq-AL"/>
        </w:rPr>
        <w:t>“PËR GARANTIMIN E INTEGRITETIT TË PERSONAVE QË ZGJIDHEN, EMËROHEN OSE USHTROJNË FUNKSIONE PUBLIKE”</w:t>
      </w:r>
    </w:p>
    <w:p w:rsidR="00537051" w:rsidRPr="00DC68E9" w:rsidRDefault="00537051" w:rsidP="00537051">
      <w:pPr>
        <w:pStyle w:val="Paragrafi"/>
        <w:rPr>
          <w:sz w:val="14"/>
          <w:lang w:val="sq-AL"/>
        </w:rPr>
      </w:pPr>
    </w:p>
    <w:p w:rsidR="00537051" w:rsidRPr="00DC68E9" w:rsidRDefault="00537051" w:rsidP="00537051">
      <w:pPr>
        <w:pStyle w:val="Paragrafi"/>
        <w:rPr>
          <w:bCs/>
          <w:szCs w:val="24"/>
          <w:lang w:val="sq-AL"/>
        </w:rPr>
      </w:pPr>
      <w:r w:rsidRPr="00DC68E9">
        <w:rPr>
          <w:bCs/>
          <w:szCs w:val="24"/>
          <w:lang w:val="sq-AL"/>
        </w:rPr>
        <w:t>Komisioni Qendror i Zgjedhjeve, në mbledhjen e datës 12.3.2018, me pjesëmarrjen e:</w:t>
      </w:r>
    </w:p>
    <w:tbl>
      <w:tblPr>
        <w:tblStyle w:val="TableGrid"/>
        <w:tblW w:w="4334" w:type="dxa"/>
        <w:tblInd w:w="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1930"/>
      </w:tblGrid>
      <w:tr w:rsidR="00537051" w:rsidRPr="00DC68E9" w:rsidTr="00152092">
        <w:tc>
          <w:tcPr>
            <w:tcW w:w="2404" w:type="dxa"/>
          </w:tcPr>
          <w:p w:rsidR="00537051" w:rsidRPr="00DC68E9" w:rsidRDefault="00537051" w:rsidP="00B52DE8">
            <w:pPr>
              <w:pStyle w:val="Paragrafi"/>
              <w:ind w:firstLine="0"/>
              <w:rPr>
                <w:lang w:val="sq-AL"/>
              </w:rPr>
            </w:pPr>
            <w:r w:rsidRPr="00DC68E9">
              <w:rPr>
                <w:rFonts w:eastAsia="Times New Roman"/>
                <w:lang w:val="sq-AL"/>
              </w:rPr>
              <w:t>Klement Zguri</w:t>
            </w:r>
          </w:p>
        </w:tc>
        <w:tc>
          <w:tcPr>
            <w:tcW w:w="1930" w:type="dxa"/>
          </w:tcPr>
          <w:p w:rsidR="00537051" w:rsidRPr="00DC68E9" w:rsidRDefault="00537051" w:rsidP="00B52DE8">
            <w:pPr>
              <w:pStyle w:val="Paragrafi"/>
              <w:ind w:firstLine="0"/>
              <w:rPr>
                <w:lang w:val="sq-AL"/>
              </w:rPr>
            </w:pPr>
            <w:r w:rsidRPr="00DC68E9">
              <w:rPr>
                <w:rFonts w:eastAsia="Times New Roman"/>
                <w:lang w:val="sq-AL"/>
              </w:rPr>
              <w:t>kryetar</w:t>
            </w:r>
          </w:p>
        </w:tc>
      </w:tr>
      <w:tr w:rsidR="00537051" w:rsidRPr="00DC68E9" w:rsidTr="00152092">
        <w:tc>
          <w:tcPr>
            <w:tcW w:w="2404" w:type="dxa"/>
          </w:tcPr>
          <w:p w:rsidR="00537051" w:rsidRPr="00DC68E9" w:rsidRDefault="00537051" w:rsidP="00B52DE8">
            <w:pPr>
              <w:pStyle w:val="Paragrafi"/>
              <w:ind w:firstLine="0"/>
              <w:rPr>
                <w:lang w:val="sq-AL"/>
              </w:rPr>
            </w:pPr>
            <w:r w:rsidRPr="00DC68E9">
              <w:rPr>
                <w:rFonts w:eastAsia="Times New Roman"/>
                <w:lang w:val="sq-AL"/>
              </w:rPr>
              <w:t xml:space="preserve">Denar </w:t>
            </w:r>
            <w:r w:rsidRPr="00DC68E9">
              <w:rPr>
                <w:rFonts w:eastAsia="Times New Roman"/>
                <w:lang w:val="sq-AL"/>
              </w:rPr>
              <w:tab/>
            </w:r>
            <w:r w:rsidRPr="00DC68E9">
              <w:rPr>
                <w:rFonts w:eastAsia="Times New Roman"/>
                <w:lang w:val="sq-AL"/>
              </w:rPr>
              <w:tab/>
              <w:t>Biba</w:t>
            </w:r>
          </w:p>
        </w:tc>
        <w:tc>
          <w:tcPr>
            <w:tcW w:w="1930" w:type="dxa"/>
          </w:tcPr>
          <w:p w:rsidR="00537051" w:rsidRPr="00DC68E9" w:rsidRDefault="00537051" w:rsidP="00B52DE8">
            <w:pPr>
              <w:pStyle w:val="Paragrafi"/>
              <w:ind w:firstLine="0"/>
              <w:rPr>
                <w:lang w:val="sq-AL"/>
              </w:rPr>
            </w:pPr>
            <w:r w:rsidRPr="00DC68E9">
              <w:rPr>
                <w:rFonts w:eastAsia="Times New Roman"/>
                <w:lang w:val="sq-AL"/>
              </w:rPr>
              <w:t>zëvendëskryetar</w:t>
            </w:r>
          </w:p>
        </w:tc>
      </w:tr>
      <w:tr w:rsidR="00537051" w:rsidRPr="00DC68E9" w:rsidTr="00152092">
        <w:tc>
          <w:tcPr>
            <w:tcW w:w="2404" w:type="dxa"/>
          </w:tcPr>
          <w:p w:rsidR="00537051" w:rsidRPr="00DC68E9" w:rsidRDefault="00537051" w:rsidP="00B52DE8">
            <w:pPr>
              <w:pStyle w:val="Paragrafi"/>
              <w:ind w:firstLine="0"/>
              <w:rPr>
                <w:lang w:val="sq-AL"/>
              </w:rPr>
            </w:pPr>
            <w:r w:rsidRPr="00DC68E9">
              <w:rPr>
                <w:rFonts w:eastAsia="Times New Roman"/>
                <w:lang w:val="sq-AL"/>
              </w:rPr>
              <w:t>Bledar</w:t>
            </w:r>
            <w:r w:rsidRPr="00DC68E9">
              <w:rPr>
                <w:rFonts w:eastAsia="Times New Roman"/>
                <w:lang w:val="sq-AL"/>
              </w:rPr>
              <w:tab/>
            </w:r>
            <w:r w:rsidRPr="00DC68E9">
              <w:rPr>
                <w:rFonts w:eastAsia="Times New Roman"/>
                <w:lang w:val="sq-AL"/>
              </w:rPr>
              <w:tab/>
              <w:t xml:space="preserve"> Skënderi</w:t>
            </w:r>
          </w:p>
        </w:tc>
        <w:tc>
          <w:tcPr>
            <w:tcW w:w="1930" w:type="dxa"/>
          </w:tcPr>
          <w:p w:rsidR="00537051" w:rsidRPr="00DC68E9" w:rsidRDefault="00537051" w:rsidP="00B52DE8">
            <w:pPr>
              <w:pStyle w:val="Paragrafi"/>
              <w:ind w:firstLine="0"/>
              <w:rPr>
                <w:lang w:val="sq-AL"/>
              </w:rPr>
            </w:pPr>
            <w:r w:rsidRPr="00DC68E9">
              <w:rPr>
                <w:rFonts w:eastAsia="Times New Roman"/>
                <w:lang w:val="sq-AL"/>
              </w:rPr>
              <w:t>anëtar</w:t>
            </w:r>
          </w:p>
        </w:tc>
      </w:tr>
      <w:tr w:rsidR="00537051" w:rsidRPr="00DC68E9" w:rsidTr="00152092">
        <w:tc>
          <w:tcPr>
            <w:tcW w:w="2404" w:type="dxa"/>
          </w:tcPr>
          <w:p w:rsidR="00537051" w:rsidRPr="00DC68E9" w:rsidRDefault="00537051" w:rsidP="00B52DE8">
            <w:pPr>
              <w:pStyle w:val="Paragrafi"/>
              <w:ind w:firstLine="0"/>
              <w:rPr>
                <w:lang w:val="sq-AL"/>
              </w:rPr>
            </w:pPr>
            <w:r w:rsidRPr="00DC68E9">
              <w:rPr>
                <w:rFonts w:eastAsia="Times New Roman"/>
                <w:lang w:val="sq-AL"/>
              </w:rPr>
              <w:t xml:space="preserve">Edlira </w:t>
            </w:r>
            <w:r w:rsidRPr="00DC68E9">
              <w:rPr>
                <w:rFonts w:eastAsia="Times New Roman"/>
                <w:lang w:val="sq-AL"/>
              </w:rPr>
              <w:tab/>
            </w:r>
            <w:r w:rsidRPr="00DC68E9">
              <w:rPr>
                <w:rFonts w:eastAsia="Times New Roman"/>
                <w:lang w:val="sq-AL"/>
              </w:rPr>
              <w:tab/>
              <w:t>Jorgaqi</w:t>
            </w:r>
          </w:p>
        </w:tc>
        <w:tc>
          <w:tcPr>
            <w:tcW w:w="1930" w:type="dxa"/>
          </w:tcPr>
          <w:p w:rsidR="00537051" w:rsidRPr="00DC68E9" w:rsidRDefault="00537051" w:rsidP="00B52DE8">
            <w:pPr>
              <w:pStyle w:val="Paragrafi"/>
              <w:ind w:firstLine="0"/>
              <w:rPr>
                <w:lang w:val="sq-AL"/>
              </w:rPr>
            </w:pPr>
            <w:r w:rsidRPr="00DC68E9">
              <w:rPr>
                <w:rFonts w:eastAsia="Times New Roman"/>
                <w:lang w:val="sq-AL"/>
              </w:rPr>
              <w:t>anëtare</w:t>
            </w:r>
          </w:p>
        </w:tc>
      </w:tr>
      <w:tr w:rsidR="00537051" w:rsidRPr="00DC68E9" w:rsidTr="00152092">
        <w:tc>
          <w:tcPr>
            <w:tcW w:w="2404" w:type="dxa"/>
          </w:tcPr>
          <w:p w:rsidR="00537051" w:rsidRPr="00DC68E9" w:rsidRDefault="00537051" w:rsidP="00B52DE8">
            <w:pPr>
              <w:pStyle w:val="Paragrafi"/>
              <w:ind w:firstLine="0"/>
              <w:rPr>
                <w:lang w:val="sq-AL"/>
              </w:rPr>
            </w:pPr>
            <w:r w:rsidRPr="00DC68E9">
              <w:rPr>
                <w:rFonts w:eastAsia="Times New Roman"/>
                <w:lang w:val="sq-AL"/>
              </w:rPr>
              <w:t>Gëzim</w:t>
            </w:r>
            <w:r w:rsidRPr="00DC68E9">
              <w:rPr>
                <w:rFonts w:eastAsia="Times New Roman"/>
                <w:lang w:val="sq-AL"/>
              </w:rPr>
              <w:tab/>
            </w:r>
            <w:r w:rsidRPr="00DC68E9">
              <w:rPr>
                <w:rFonts w:eastAsia="Times New Roman"/>
                <w:lang w:val="sq-AL"/>
              </w:rPr>
              <w:tab/>
              <w:t xml:space="preserve"> Veleshnja</w:t>
            </w:r>
          </w:p>
        </w:tc>
        <w:tc>
          <w:tcPr>
            <w:tcW w:w="1930" w:type="dxa"/>
          </w:tcPr>
          <w:p w:rsidR="00537051" w:rsidRPr="00DC68E9" w:rsidRDefault="00537051" w:rsidP="00B52DE8">
            <w:pPr>
              <w:pStyle w:val="Paragrafi"/>
              <w:ind w:firstLine="0"/>
              <w:rPr>
                <w:lang w:val="sq-AL"/>
              </w:rPr>
            </w:pPr>
            <w:r w:rsidRPr="00DC68E9">
              <w:rPr>
                <w:rFonts w:eastAsia="Times New Roman"/>
                <w:lang w:val="sq-AL"/>
              </w:rPr>
              <w:t>anëtar</w:t>
            </w:r>
          </w:p>
        </w:tc>
      </w:tr>
      <w:tr w:rsidR="00537051" w:rsidRPr="00DC68E9" w:rsidTr="00152092">
        <w:tc>
          <w:tcPr>
            <w:tcW w:w="2404" w:type="dxa"/>
          </w:tcPr>
          <w:p w:rsidR="00537051" w:rsidRPr="00DC68E9" w:rsidRDefault="00537051" w:rsidP="00B52DE8">
            <w:pPr>
              <w:pStyle w:val="Paragrafi"/>
              <w:ind w:firstLine="0"/>
              <w:rPr>
                <w:lang w:val="sq-AL"/>
              </w:rPr>
            </w:pPr>
            <w:r w:rsidRPr="00DC68E9">
              <w:rPr>
                <w:rFonts w:eastAsia="Times New Roman"/>
                <w:lang w:val="sq-AL"/>
              </w:rPr>
              <w:t>Hysen</w:t>
            </w:r>
            <w:r w:rsidRPr="00DC68E9">
              <w:rPr>
                <w:rFonts w:eastAsia="Times New Roman"/>
                <w:lang w:val="sq-AL"/>
              </w:rPr>
              <w:tab/>
            </w:r>
            <w:r w:rsidRPr="00DC68E9">
              <w:rPr>
                <w:rFonts w:eastAsia="Times New Roman"/>
                <w:lang w:val="sq-AL"/>
              </w:rPr>
              <w:tab/>
              <w:t xml:space="preserve"> Osmanaj</w:t>
            </w:r>
          </w:p>
        </w:tc>
        <w:tc>
          <w:tcPr>
            <w:tcW w:w="1930" w:type="dxa"/>
          </w:tcPr>
          <w:p w:rsidR="00537051" w:rsidRPr="00DC68E9" w:rsidRDefault="00537051" w:rsidP="00B52DE8">
            <w:pPr>
              <w:pStyle w:val="Paragrafi"/>
              <w:ind w:firstLine="0"/>
              <w:rPr>
                <w:lang w:val="sq-AL"/>
              </w:rPr>
            </w:pPr>
            <w:r w:rsidRPr="00DC68E9">
              <w:rPr>
                <w:rFonts w:eastAsia="Times New Roman"/>
                <w:lang w:val="sq-AL"/>
              </w:rPr>
              <w:t>anëtar</w:t>
            </w:r>
          </w:p>
        </w:tc>
      </w:tr>
      <w:tr w:rsidR="00537051" w:rsidRPr="00DC68E9" w:rsidTr="00152092">
        <w:tc>
          <w:tcPr>
            <w:tcW w:w="2404" w:type="dxa"/>
          </w:tcPr>
          <w:p w:rsidR="00537051" w:rsidRPr="00DC68E9" w:rsidRDefault="00537051" w:rsidP="00B52DE8">
            <w:pPr>
              <w:pStyle w:val="Paragrafi"/>
              <w:ind w:firstLine="0"/>
              <w:rPr>
                <w:lang w:val="sq-AL"/>
              </w:rPr>
            </w:pPr>
            <w:r w:rsidRPr="00DC68E9">
              <w:rPr>
                <w:rFonts w:eastAsia="Times New Roman"/>
                <w:lang w:val="sq-AL"/>
              </w:rPr>
              <w:t>Vera</w:t>
            </w:r>
            <w:r w:rsidRPr="00DC68E9">
              <w:rPr>
                <w:rFonts w:eastAsia="Times New Roman"/>
                <w:lang w:val="sq-AL"/>
              </w:rPr>
              <w:tab/>
            </w:r>
            <w:r w:rsidRPr="00DC68E9">
              <w:rPr>
                <w:rFonts w:eastAsia="Times New Roman"/>
                <w:lang w:val="sq-AL"/>
              </w:rPr>
              <w:tab/>
              <w:t xml:space="preserve"> Shtjefni</w:t>
            </w:r>
          </w:p>
        </w:tc>
        <w:tc>
          <w:tcPr>
            <w:tcW w:w="1930" w:type="dxa"/>
          </w:tcPr>
          <w:p w:rsidR="00537051" w:rsidRPr="00DC68E9" w:rsidRDefault="00537051" w:rsidP="00B52DE8">
            <w:pPr>
              <w:pStyle w:val="Paragrafi"/>
              <w:ind w:firstLine="0"/>
              <w:rPr>
                <w:lang w:val="sq-AL"/>
              </w:rPr>
            </w:pPr>
            <w:r w:rsidRPr="00DC68E9">
              <w:rPr>
                <w:rFonts w:eastAsia="Times New Roman"/>
                <w:lang w:val="sq-AL"/>
              </w:rPr>
              <w:t>anëtare,</w:t>
            </w:r>
          </w:p>
        </w:tc>
      </w:tr>
    </w:tbl>
    <w:p w:rsidR="00537051" w:rsidRPr="00DC68E9" w:rsidRDefault="00537051" w:rsidP="00537051">
      <w:pPr>
        <w:pStyle w:val="Paragrafi"/>
        <w:rPr>
          <w:lang w:val="sq-AL"/>
        </w:rPr>
      </w:pPr>
      <w:r w:rsidRPr="00DC68E9">
        <w:rPr>
          <w:lang w:val="sq-AL"/>
        </w:rPr>
        <w:t>shqyrtoi ç</w:t>
      </w:r>
      <w:r w:rsidRPr="00DC68E9">
        <w:rPr>
          <w:bCs/>
          <w:lang w:val="sq-AL"/>
        </w:rPr>
        <w:t>ë</w:t>
      </w:r>
      <w:r w:rsidRPr="00DC68E9">
        <w:rPr>
          <w:lang w:val="sq-AL"/>
        </w:rPr>
        <w:t xml:space="preserve">shtjen me: </w:t>
      </w:r>
    </w:p>
    <w:p w:rsidR="00537051" w:rsidRDefault="00537051" w:rsidP="00537051">
      <w:pPr>
        <w:pStyle w:val="Paragrafi"/>
        <w:rPr>
          <w:lang w:val="sq-AL"/>
        </w:rPr>
      </w:pPr>
      <w:r w:rsidRPr="00DC68E9">
        <w:rPr>
          <w:lang w:val="sq-AL"/>
        </w:rPr>
        <w:t>OBJEKT:</w:t>
      </w:r>
      <w:r w:rsidRPr="00DC68E9">
        <w:rPr>
          <w:lang w:val="sq-AL"/>
        </w:rPr>
        <w:tab/>
        <w:t xml:space="preserve"> Për verifikimin e deklarimeve në formularin e vetëdeklarimit të kandidatit z. Suri Damzi, nga listat shumemërore për Këshillin e Bashkisë Lezhë, në zbatim të ligjit nr. 138/2015, “Për garantimin e integritetit të personave që zgjidhen, emërohen ose ushtrojnë funksione publike”. </w:t>
      </w:r>
    </w:p>
    <w:p w:rsidR="00942AFF" w:rsidRPr="00DC68E9" w:rsidRDefault="00942AFF" w:rsidP="00537051">
      <w:pPr>
        <w:pStyle w:val="Paragrafi"/>
        <w:rPr>
          <w:bCs/>
          <w:lang w:val="sq-AL"/>
        </w:rPr>
      </w:pPr>
    </w:p>
    <w:p w:rsidR="00537051" w:rsidRPr="00DC68E9" w:rsidRDefault="00537051" w:rsidP="00537051">
      <w:pPr>
        <w:pStyle w:val="Paragrafi"/>
        <w:rPr>
          <w:lang w:val="sq-AL"/>
        </w:rPr>
      </w:pPr>
      <w:r w:rsidRPr="00DC68E9">
        <w:rPr>
          <w:lang w:val="sq-AL"/>
        </w:rPr>
        <w:t xml:space="preserve">BAZË LIGJORE: </w:t>
      </w:r>
      <w:r w:rsidRPr="00DC68E9">
        <w:rPr>
          <w:lang w:val="sq-AL"/>
        </w:rPr>
        <w:tab/>
        <w:t xml:space="preserve">Neni 23, pika 1, germa “a”, i ligjit nr. 10019, datë 29.12.2008, “Kodi Zgjedhor i Republikës së Shqipërisë’’, i ndryshuar; neni 11 i ligjit 138/2015, “Për garantimin e integritetit të personave që zgjidhen, emërohen ose ushtrojnë funksione publike”; kreu V i vendimit të Kuvendit nr. 17/2016, “Për përcaktimin e rregullave të detajuara mbi zbatimin e ndalimeve të parashikuara në ligjin nr. 138/2015, “Për garantimin e integritetit të personave që zgjidhen, emërohen ose ushtrojnë funksione publike”. </w:t>
      </w:r>
    </w:p>
    <w:p w:rsidR="00537051" w:rsidRPr="00DC68E9" w:rsidRDefault="00537051" w:rsidP="00537051">
      <w:pPr>
        <w:pStyle w:val="Paragrafi"/>
        <w:rPr>
          <w:lang w:val="sq-AL"/>
        </w:rPr>
      </w:pPr>
      <w:r w:rsidRPr="00DC68E9">
        <w:rPr>
          <w:lang w:val="sq-AL"/>
        </w:rPr>
        <w:t>KQZ-ja, pasi shqyrtoi dokumentacionin e paraqitur dhe dëgjoi diskutimet e të pranishmëve,</w:t>
      </w:r>
    </w:p>
    <w:p w:rsidR="00537051" w:rsidRPr="00DC68E9" w:rsidRDefault="00537051" w:rsidP="00537051">
      <w:pPr>
        <w:pStyle w:val="Paragrafi"/>
        <w:rPr>
          <w:sz w:val="14"/>
          <w:lang w:val="sq-AL"/>
        </w:rPr>
      </w:pPr>
    </w:p>
    <w:p w:rsidR="00537051" w:rsidRPr="00DC68E9" w:rsidRDefault="00537051" w:rsidP="00537051">
      <w:pPr>
        <w:pStyle w:val="NeniNr"/>
        <w:keepNext w:val="0"/>
        <w:rPr>
          <w:lang w:val="sq-AL"/>
        </w:rPr>
      </w:pPr>
      <w:r w:rsidRPr="00DC68E9">
        <w:rPr>
          <w:lang w:val="sq-AL"/>
        </w:rPr>
        <w:t>VËREN:</w:t>
      </w:r>
    </w:p>
    <w:p w:rsidR="00537051" w:rsidRPr="00DC68E9" w:rsidRDefault="00537051" w:rsidP="00537051">
      <w:pPr>
        <w:pStyle w:val="Paragrafi"/>
        <w:rPr>
          <w:sz w:val="14"/>
          <w:lang w:val="sq-AL"/>
        </w:rPr>
      </w:pPr>
    </w:p>
    <w:p w:rsidR="00537051" w:rsidRPr="00DC68E9" w:rsidRDefault="00537051" w:rsidP="00537051">
      <w:pPr>
        <w:pStyle w:val="Paragrafi"/>
        <w:rPr>
          <w:spacing w:val="-4"/>
          <w:lang w:val="sq-AL"/>
        </w:rPr>
      </w:pPr>
      <w:r w:rsidRPr="00DC68E9">
        <w:rPr>
          <w:lang w:val="sq-AL"/>
        </w:rPr>
        <w:t xml:space="preserve">Këshilli i Bashkisë Lezhë ka njoftuar Komisionin Qendror të Zgjedhjeve për krijimin </w:t>
      </w:r>
      <w:r w:rsidRPr="00DC68E9">
        <w:rPr>
          <w:spacing w:val="-4"/>
          <w:lang w:val="sq-AL"/>
        </w:rPr>
        <w:t>e vakancës në këshill për arsye të përfundimit para afatit të mandatit të njërit prej këshilltarëve.</w:t>
      </w:r>
    </w:p>
    <w:p w:rsidR="00537051" w:rsidRPr="00DC68E9" w:rsidRDefault="00537051" w:rsidP="00537051">
      <w:pPr>
        <w:pStyle w:val="Paragrafi"/>
        <w:rPr>
          <w:spacing w:val="-4"/>
          <w:lang w:val="sq-AL"/>
        </w:rPr>
      </w:pPr>
      <w:r w:rsidRPr="00DC68E9">
        <w:rPr>
          <w:spacing w:val="-4"/>
          <w:lang w:val="sq-AL"/>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këshillin bashkiak, të cilit i takon të marrë mandatin e këshilltarit për vendin vakant.</w:t>
      </w:r>
    </w:p>
    <w:p w:rsidR="00537051" w:rsidRPr="00DC68E9" w:rsidRDefault="00537051" w:rsidP="00537051">
      <w:pPr>
        <w:pStyle w:val="Paragrafi"/>
        <w:rPr>
          <w:spacing w:val="-4"/>
          <w:lang w:val="sq-AL"/>
        </w:rPr>
      </w:pPr>
      <w:r w:rsidRPr="00DC68E9">
        <w:rPr>
          <w:spacing w:val="-4"/>
          <w:lang w:val="sq-AL"/>
        </w:rPr>
        <w:t>Kandidati për këshilltar, përcaktuar në bazë të listës shumemërore të subjektit politik Partia Balli Kombëtar Demokrat, ka plotësuar e depozituar në Komisionin Qendror të Zgjedhjeve, formularin e vetëdeklarimit</w:t>
      </w:r>
      <w:r w:rsidR="0004764B">
        <w:rPr>
          <w:spacing w:val="-4"/>
          <w:lang w:val="sq-AL"/>
        </w:rPr>
        <w:t>,</w:t>
      </w:r>
      <w:r w:rsidRPr="00DC68E9">
        <w:rPr>
          <w:spacing w:val="-4"/>
          <w:lang w:val="sq-AL"/>
        </w:rPr>
        <w:t xml:space="preserve"> si organi kompetent për administrimin, </w:t>
      </w:r>
      <w:r w:rsidR="0004764B" w:rsidRPr="00DC68E9">
        <w:rPr>
          <w:spacing w:val="-4"/>
          <w:lang w:val="sq-AL"/>
        </w:rPr>
        <w:t xml:space="preserve">për </w:t>
      </w:r>
      <w:r w:rsidRPr="00DC68E9">
        <w:rPr>
          <w:spacing w:val="-4"/>
          <w:lang w:val="sq-AL"/>
        </w:rPr>
        <w:t xml:space="preserve">verifikimin, </w:t>
      </w:r>
      <w:r w:rsidR="0004764B" w:rsidRPr="00DC68E9">
        <w:rPr>
          <w:spacing w:val="-4"/>
          <w:lang w:val="sq-AL"/>
        </w:rPr>
        <w:t xml:space="preserve">për </w:t>
      </w:r>
      <w:r w:rsidRPr="00DC68E9">
        <w:rPr>
          <w:spacing w:val="-4"/>
          <w:lang w:val="sq-AL"/>
        </w:rPr>
        <w:t xml:space="preserve">zbatimin e ndalimeve për zgjedhjen dhe </w:t>
      </w:r>
      <w:r w:rsidR="0004764B" w:rsidRPr="00DC68E9">
        <w:rPr>
          <w:spacing w:val="-4"/>
          <w:lang w:val="sq-AL"/>
        </w:rPr>
        <w:t xml:space="preserve">për </w:t>
      </w:r>
      <w:r w:rsidRPr="00DC68E9">
        <w:rPr>
          <w:spacing w:val="-4"/>
          <w:lang w:val="sq-AL"/>
        </w:rPr>
        <w:t>emërimin në funksionin publik, ku përfshihet dhe funksioni i këshilltarit të bashkisë.</w:t>
      </w:r>
    </w:p>
    <w:p w:rsidR="00537051" w:rsidRPr="00942AFF" w:rsidRDefault="00537051" w:rsidP="00537051">
      <w:pPr>
        <w:pStyle w:val="Paragrafi"/>
        <w:rPr>
          <w:lang w:val="sq-AL"/>
        </w:rPr>
      </w:pPr>
      <w:r w:rsidRPr="00942AFF">
        <w:rPr>
          <w:lang w:val="sq-AL"/>
        </w:rPr>
        <w:t xml:space="preserve">Nga verifikimi i formularit të vetëdeklarimit të kandidatit për anëtar në Këshillin e Bashkisë Lezhë, z. Suri Ramiz Damzi, kandidat për anëtar në Këshillin e Bashkisë Lezhë, </w:t>
      </w:r>
      <w:r w:rsidR="0004438B" w:rsidRPr="00942AFF">
        <w:rPr>
          <w:lang w:val="sq-AL"/>
        </w:rPr>
        <w:t>i</w:t>
      </w:r>
      <w:r w:rsidRPr="00942AFF">
        <w:rPr>
          <w:lang w:val="sq-AL"/>
        </w:rPr>
        <w:t xml:space="preserve"> subjektit politik Partia Balli Kombëtar Demokrat, është deklaruar si vijon:</w:t>
      </w:r>
    </w:p>
    <w:p w:rsidR="00537051" w:rsidRPr="00942AFF" w:rsidRDefault="00537051" w:rsidP="00537051">
      <w:pPr>
        <w:pStyle w:val="Paragrafi"/>
        <w:rPr>
          <w:lang w:val="sq-AL"/>
        </w:rPr>
      </w:pPr>
      <w:r w:rsidRPr="00942AFF">
        <w:rPr>
          <w:lang w:val="sq-AL"/>
        </w:rPr>
        <w:t>- Në pikën 1 të formularit të vetëdeklarimit (A jeni dënuar ndonjëherë me vendim gjyqësor të formës së prerë nga një autoritet gjyqësor shqiptar ose i huaj?) ka deklaruar se:</w:t>
      </w:r>
    </w:p>
    <w:p w:rsidR="00537051" w:rsidRPr="00DC68E9" w:rsidRDefault="00537051" w:rsidP="00537051">
      <w:pPr>
        <w:pStyle w:val="Paragrafi"/>
        <w:rPr>
          <w:spacing w:val="-4"/>
          <w:lang w:val="sq-AL"/>
        </w:rPr>
      </w:pPr>
      <w:r w:rsidRPr="00DC68E9">
        <w:rPr>
          <w:spacing w:val="-4"/>
          <w:lang w:val="sq-AL"/>
        </w:rPr>
        <w:t xml:space="preserve">- Me vendimin nr. 151, datë 12.12.2007, të Gjykatës së Rrethit Gjyqësor Lezhë, është dënuar për veprën penale: “Vjedhje energjie”, parashikuar nga neni 137/1, Kodi Penal, dhe ndaj tij është vendosur masa e dënimit 6 (gjashtë) muaj punë; </w:t>
      </w:r>
    </w:p>
    <w:p w:rsidR="00537051" w:rsidRPr="00DC68E9" w:rsidRDefault="00537051" w:rsidP="00537051">
      <w:pPr>
        <w:pStyle w:val="Paragrafi"/>
        <w:rPr>
          <w:spacing w:val="-4"/>
          <w:lang w:val="sq-AL"/>
        </w:rPr>
      </w:pPr>
      <w:r w:rsidRPr="00DC68E9">
        <w:rPr>
          <w:spacing w:val="-4"/>
          <w:lang w:val="sq-AL"/>
        </w:rPr>
        <w:t>- Me vendimin nr. 422, datë 25.11.2015, të Gjykatës së Rrethit Gjyqësor Lezhë, është dënuar për veprën penale: “Ndërtim i paligjshëm”, parashikuar nga neni 199/</w:t>
      </w:r>
      <w:r w:rsidR="00394492">
        <w:rPr>
          <w:spacing w:val="-4"/>
          <w:lang w:val="sq-AL"/>
        </w:rPr>
        <w:t>“</w:t>
      </w:r>
      <w:r w:rsidRPr="00DC68E9">
        <w:rPr>
          <w:spacing w:val="-4"/>
          <w:lang w:val="sq-AL"/>
        </w:rPr>
        <w:t>a</w:t>
      </w:r>
      <w:r w:rsidR="00394492">
        <w:rPr>
          <w:spacing w:val="-4"/>
          <w:lang w:val="sq-AL"/>
        </w:rPr>
        <w:t>”</w:t>
      </w:r>
      <w:r w:rsidRPr="00DC68E9">
        <w:rPr>
          <w:spacing w:val="-4"/>
          <w:lang w:val="sq-AL"/>
        </w:rPr>
        <w:t xml:space="preserve">/1 Kodi Penal, dhe ndaj tij është vendosur masa e dënimit 18 (tetëmbëdhjetë) muaj shërbim prove. </w:t>
      </w:r>
    </w:p>
    <w:p w:rsidR="00537051" w:rsidRPr="00DC68E9" w:rsidRDefault="00537051" w:rsidP="00537051">
      <w:pPr>
        <w:pStyle w:val="Paragrafi"/>
        <w:rPr>
          <w:spacing w:val="-4"/>
          <w:lang w:val="sq-AL"/>
        </w:rPr>
      </w:pPr>
      <w:r w:rsidRPr="00DC68E9">
        <w:rPr>
          <w:spacing w:val="-4"/>
          <w:lang w:val="sq-AL"/>
        </w:rPr>
        <w:t>- Në pikën 4 të formularit të vetëdeklarimit (A keni qenë ndonjëherë i ndaluar apo i arrestuar nga organet ligjzbatuese, për kryerjen e ndonjë vepre penale?) ka deklaruar se është ndaluar nga:</w:t>
      </w:r>
    </w:p>
    <w:p w:rsidR="00537051" w:rsidRPr="00DC68E9" w:rsidRDefault="00537051" w:rsidP="00537051">
      <w:pPr>
        <w:pStyle w:val="Paragrafi"/>
        <w:rPr>
          <w:spacing w:val="-4"/>
          <w:lang w:val="sq-AL"/>
        </w:rPr>
      </w:pPr>
      <w:r w:rsidRPr="00DC68E9">
        <w:rPr>
          <w:spacing w:val="-4"/>
          <w:lang w:val="sq-AL"/>
        </w:rPr>
        <w:t xml:space="preserve">- Policia Gjyqësore Lezhë, në vitin 2007, për veprën penale: “Vjedhje energjie” dhe ndaj tij është marrë masa e dënimit me punë 6 (gjashtë) muaj; </w:t>
      </w:r>
    </w:p>
    <w:p w:rsidR="00537051" w:rsidRPr="00DC68E9" w:rsidRDefault="00537051" w:rsidP="00537051">
      <w:pPr>
        <w:pStyle w:val="Paragrafi"/>
        <w:rPr>
          <w:spacing w:val="-4"/>
          <w:lang w:val="sq-AL"/>
        </w:rPr>
      </w:pPr>
      <w:r w:rsidRPr="00DC68E9">
        <w:rPr>
          <w:spacing w:val="-4"/>
          <w:lang w:val="sq-AL"/>
        </w:rPr>
        <w:t xml:space="preserve">- Policia Gjyqësore Lezhë, në vitin 2015, për veprën penale: “Ndërtim i paligjshëm” dhe ndaj tij është marrë masa e dënimit shërbim prove 18 (tetëmbëdhjetë) muaj. </w:t>
      </w:r>
    </w:p>
    <w:p w:rsidR="00537051" w:rsidRPr="00DC68E9" w:rsidRDefault="00537051" w:rsidP="00537051">
      <w:pPr>
        <w:pStyle w:val="Paragrafi"/>
        <w:rPr>
          <w:spacing w:val="-4"/>
          <w:lang w:val="sq-AL"/>
        </w:rPr>
      </w:pPr>
      <w:r w:rsidRPr="00DC68E9">
        <w:rPr>
          <w:spacing w:val="-4"/>
          <w:lang w:val="sq-AL"/>
        </w:rPr>
        <w:t>- Në pikën 5 të formularit të vetëdeklarimit (A është caktuar ndaj jush ndonjëherë masë shtrënguese e sigurisë personale në fuqi ose jo?) ka deklaruar se është caktuar masë e sigurisë personale:</w:t>
      </w:r>
    </w:p>
    <w:p w:rsidR="00537051" w:rsidRPr="00DC68E9" w:rsidRDefault="00537051" w:rsidP="00537051">
      <w:pPr>
        <w:pStyle w:val="Paragrafi"/>
        <w:rPr>
          <w:spacing w:val="-4"/>
          <w:lang w:val="sq-AL"/>
        </w:rPr>
      </w:pPr>
      <w:r w:rsidRPr="00DC68E9">
        <w:rPr>
          <w:spacing w:val="-4"/>
          <w:lang w:val="sq-AL"/>
        </w:rPr>
        <w:t>- Detyrimi për t’u paraqitur në policinë gjyqësore;</w:t>
      </w:r>
    </w:p>
    <w:p w:rsidR="00537051" w:rsidRPr="00DC68E9" w:rsidRDefault="00537051" w:rsidP="00537051">
      <w:pPr>
        <w:pStyle w:val="Paragrafi"/>
        <w:rPr>
          <w:spacing w:val="-4"/>
          <w:lang w:val="sq-AL"/>
        </w:rPr>
      </w:pPr>
      <w:r w:rsidRPr="00DC68E9">
        <w:rPr>
          <w:spacing w:val="-4"/>
          <w:lang w:val="sq-AL"/>
        </w:rPr>
        <w:t>- Arrest në burg.</w:t>
      </w:r>
    </w:p>
    <w:p w:rsidR="00537051" w:rsidRPr="00DC68E9" w:rsidRDefault="00537051" w:rsidP="00537051">
      <w:pPr>
        <w:pStyle w:val="Paragrafi"/>
        <w:rPr>
          <w:spacing w:val="-4"/>
          <w:lang w:val="sq-AL"/>
        </w:rPr>
      </w:pPr>
      <w:r w:rsidRPr="00DC68E9">
        <w:rPr>
          <w:spacing w:val="-4"/>
          <w:lang w:val="sq-AL"/>
        </w:rPr>
        <w:t>Në zbatim të ligjit nr. 138/2015, “Për garantimin e integritetit të personave që zgjidhen, emërohen ose ushtrojnë funksione publike” dhe të kreut V, pika 2, germa “b” dhe pikës 3, germa “c”, të vendimit të Kuvendit nr. 17/2016, “Për përcaktimin e rregullave të detajuara mbi zbatimin e ndalimeve të parashikuara në ligjin nr. 138/2015”, Komisioni Qendror i Zgjedhjeve, me shkresën nr. 196 prot., datë 13.2.2018, ka kërkuar informacion nga zyra e gjendjes civile dhe me shkresën nr. 197 prot., datë 13.2.2018, ka kërkuar informacion nga zyra e gjendjes gjyqësore, për kandidatin për anëtar në Këshillin e Bashkisë Lezhë, që ka dorëzuar formularin e vetëdeklarimit në Komisionin Qendror të Zgjedhjeve, si dhe ka bërë publikimin e formularit të vëtëdeklarimit në faqen zyrtare të internetit.</w:t>
      </w:r>
    </w:p>
    <w:p w:rsidR="00537051" w:rsidRPr="00DC68E9" w:rsidRDefault="00537051" w:rsidP="00537051">
      <w:pPr>
        <w:pStyle w:val="Paragrafi"/>
        <w:rPr>
          <w:spacing w:val="-4"/>
          <w:lang w:val="sq-AL"/>
        </w:rPr>
      </w:pPr>
      <w:r w:rsidRPr="00DC68E9">
        <w:rPr>
          <w:spacing w:val="-4"/>
          <w:lang w:val="sq-AL"/>
        </w:rPr>
        <w:t xml:space="preserve">Në përgjigje të shkresës nr. 423/1 prot., datë 15.2.2018, zyra e gjendjes gjyqësore ka dërguar në Komisionin Qendror të Zgjedhjeve, verifikimin e gjendjes gjyqësore për kandidatin për anëtar në këshillin bashkiak, sipas </w:t>
      </w:r>
      <w:r w:rsidR="006B29EA">
        <w:rPr>
          <w:spacing w:val="-4"/>
          <w:lang w:val="sq-AL"/>
        </w:rPr>
        <w:t>s</w:t>
      </w:r>
      <w:r w:rsidRPr="00DC68E9">
        <w:rPr>
          <w:spacing w:val="-4"/>
          <w:lang w:val="sq-AL"/>
        </w:rPr>
        <w:t xml:space="preserve">ë cilës rezulton se z. Suri Damzi është i rehabilituar. Drejtoria e Përgjithshme e Gjendjes Civile nuk </w:t>
      </w:r>
      <w:r w:rsidR="006B29EA">
        <w:rPr>
          <w:spacing w:val="-4"/>
          <w:lang w:val="sq-AL"/>
        </w:rPr>
        <w:t xml:space="preserve">i </w:t>
      </w:r>
      <w:r w:rsidRPr="00DC68E9">
        <w:rPr>
          <w:spacing w:val="-4"/>
          <w:lang w:val="sq-AL"/>
        </w:rPr>
        <w:t>ka kthyer ende përgjigje kërkesës sonë.</w:t>
      </w:r>
    </w:p>
    <w:p w:rsidR="00537051" w:rsidRPr="00DC68E9" w:rsidRDefault="00537051" w:rsidP="00537051">
      <w:pPr>
        <w:pStyle w:val="Paragrafi"/>
        <w:rPr>
          <w:spacing w:val="-4"/>
          <w:lang w:val="sq-AL"/>
        </w:rPr>
      </w:pPr>
      <w:r w:rsidRPr="00DC68E9">
        <w:rPr>
          <w:spacing w:val="-4"/>
          <w:lang w:val="sq-AL"/>
        </w:rPr>
        <w:t xml:space="preserve">1. Në bazë të </w:t>
      </w:r>
      <w:r w:rsidR="002E6B8A" w:rsidRPr="00DC68E9">
        <w:rPr>
          <w:spacing w:val="-4"/>
          <w:lang w:val="sq-AL"/>
        </w:rPr>
        <w:t xml:space="preserve">vërtetimit të gjendjes gjyqësore </w:t>
      </w:r>
      <w:r w:rsidRPr="00DC68E9">
        <w:rPr>
          <w:spacing w:val="-4"/>
          <w:lang w:val="sq-AL"/>
        </w:rPr>
        <w:t xml:space="preserve">nr. 11 prot., datë 15.2.2018, z. Suri Damzi rezulton se: me vendimin nr. 422, datë 25.11.2015, të Gjykatës së Rrethit Gjyqësor Lezhë, deklarohet fajtor për veprën penale: “Ndërtim </w:t>
      </w:r>
      <w:r w:rsidR="008F6261">
        <w:rPr>
          <w:spacing w:val="-4"/>
          <w:lang w:val="sq-AL"/>
        </w:rPr>
        <w:t>i</w:t>
      </w:r>
      <w:r w:rsidRPr="00DC68E9">
        <w:rPr>
          <w:spacing w:val="-4"/>
          <w:lang w:val="sq-AL"/>
        </w:rPr>
        <w:t xml:space="preserve"> paligjshëm”, bazuar në nenin 199 të Kodit Penal dhe dënohet me 9 (nëntë) muaj burgim.</w:t>
      </w:r>
    </w:p>
    <w:p w:rsidR="00537051" w:rsidRPr="00DC68E9" w:rsidRDefault="00537051" w:rsidP="00537051">
      <w:pPr>
        <w:pStyle w:val="Paragrafi"/>
        <w:rPr>
          <w:spacing w:val="-4"/>
          <w:lang w:val="sq-AL"/>
        </w:rPr>
      </w:pPr>
      <w:r w:rsidRPr="00DC68E9">
        <w:rPr>
          <w:spacing w:val="-4"/>
          <w:lang w:val="sq-AL"/>
        </w:rPr>
        <w:t>Në zbatim të nenit 406 të KP-së dënohet me 6 (gjashtë) muaj burgim.</w:t>
      </w:r>
    </w:p>
    <w:p w:rsidR="00537051" w:rsidRDefault="00537051" w:rsidP="00537051">
      <w:pPr>
        <w:pStyle w:val="Paragrafi"/>
        <w:rPr>
          <w:spacing w:val="-4"/>
          <w:lang w:val="sq-AL"/>
        </w:rPr>
      </w:pPr>
      <w:r w:rsidRPr="00DC68E9">
        <w:rPr>
          <w:spacing w:val="-4"/>
          <w:lang w:val="sq-AL"/>
        </w:rPr>
        <w:t xml:space="preserve">Në zbatim të nenit 59 të KP-së pezullohet ekzekutimi </w:t>
      </w:r>
      <w:r w:rsidR="008F6261">
        <w:rPr>
          <w:spacing w:val="-4"/>
          <w:lang w:val="sq-AL"/>
        </w:rPr>
        <w:t xml:space="preserve">i </w:t>
      </w:r>
      <w:r w:rsidRPr="00DC68E9">
        <w:rPr>
          <w:spacing w:val="-4"/>
          <w:lang w:val="sq-AL"/>
        </w:rPr>
        <w:t>vendimit me burgim për një periudhë kohe prej 18 (tetëmbëdhjetë) muajsh.</w:t>
      </w:r>
    </w:p>
    <w:p w:rsidR="00537051" w:rsidRPr="00DC68E9" w:rsidRDefault="00537051" w:rsidP="00537051">
      <w:pPr>
        <w:pStyle w:val="Paragrafi"/>
        <w:rPr>
          <w:spacing w:val="-4"/>
          <w:lang w:val="sq-AL"/>
        </w:rPr>
      </w:pPr>
      <w:r w:rsidRPr="00DC68E9">
        <w:rPr>
          <w:spacing w:val="-4"/>
          <w:lang w:val="sq-AL"/>
        </w:rPr>
        <w:t>Referuar germës “ç”, të pikës 1, të nenit 2, të ligjit nr. 138/2015, “Për garantimin e integritetit të personave që zgjidhen, emërohen ose ushtrojnë funksione publike”, ndalimet për kandidimin, zgjedhjen apo ushtrimin e funksionit zbatohen ndaj personave të cilët janë dënuar me burgim, me vendim të formës së prerë</w:t>
      </w:r>
      <w:r w:rsidR="00720229">
        <w:rPr>
          <w:spacing w:val="-4"/>
          <w:lang w:val="sq-AL"/>
        </w:rPr>
        <w:t>,</w:t>
      </w:r>
      <w:r w:rsidRPr="00DC68E9">
        <w:rPr>
          <w:spacing w:val="-4"/>
          <w:lang w:val="sq-AL"/>
        </w:rPr>
        <w:t xml:space="preserve"> për kryerjen me dashje të një krimi që nuk përfshihet në shkronjat “a” dhe “b” të kësaj pike dhe kur janë dënuar me jo më pak se 6 muaj burgim. </w:t>
      </w:r>
    </w:p>
    <w:p w:rsidR="00537051" w:rsidRPr="00DC68E9" w:rsidRDefault="00537051" w:rsidP="00537051">
      <w:pPr>
        <w:pStyle w:val="Paragrafi"/>
        <w:rPr>
          <w:spacing w:val="-4"/>
          <w:lang w:val="sq-AL"/>
        </w:rPr>
      </w:pPr>
      <w:r w:rsidRPr="00DC68E9">
        <w:rPr>
          <w:spacing w:val="-4"/>
          <w:lang w:val="sq-AL"/>
        </w:rPr>
        <w:t xml:space="preserve">Ligji nr. 138/2015, “Për garantimin e integritetit të personave që zgjidhen, emërohen ose ushtrojnë funksione publike”, në nenin 4 të tij parashikon dhe periudhën gjatë së cilës zbatohen dispozitat e këtij ligji për ndalimin, kandidimin, zgjedhjen apo ushtrimin e funksionit, në varësi të llojit të veprës penale të deklaruar/dënuar. </w:t>
      </w:r>
    </w:p>
    <w:p w:rsidR="00537051" w:rsidRPr="00DC68E9" w:rsidRDefault="00537051" w:rsidP="00537051">
      <w:pPr>
        <w:pStyle w:val="Paragrafi"/>
        <w:rPr>
          <w:spacing w:val="-4"/>
          <w:lang w:val="sq-AL"/>
        </w:rPr>
      </w:pPr>
      <w:r w:rsidRPr="00DC68E9">
        <w:rPr>
          <w:spacing w:val="-4"/>
          <w:lang w:val="sq-AL"/>
        </w:rPr>
        <w:t>Sipas nenit 4 të ligjit të sipërcituar:</w:t>
      </w:r>
    </w:p>
    <w:p w:rsidR="00537051" w:rsidRPr="00DC68E9" w:rsidRDefault="00537051" w:rsidP="00537051">
      <w:pPr>
        <w:pStyle w:val="Paragrafi"/>
        <w:rPr>
          <w:spacing w:val="-4"/>
          <w:lang w:val="sq-AL"/>
        </w:rPr>
      </w:pPr>
      <w:r w:rsidRPr="00DC68E9">
        <w:rPr>
          <w:spacing w:val="-4"/>
          <w:lang w:val="sq-AL"/>
        </w:rPr>
        <w:t>.....</w:t>
      </w:r>
    </w:p>
    <w:p w:rsidR="00537051" w:rsidRPr="00DC68E9" w:rsidRDefault="00537051" w:rsidP="00537051">
      <w:pPr>
        <w:pStyle w:val="Paragrafi"/>
        <w:rPr>
          <w:spacing w:val="-4"/>
          <w:lang w:val="sq-AL"/>
        </w:rPr>
      </w:pPr>
      <w:r w:rsidRPr="00DC68E9">
        <w:rPr>
          <w:spacing w:val="-4"/>
          <w:lang w:val="sq-AL"/>
        </w:rPr>
        <w:t>4. Për personat që parashikohen nga shkronja “ç”, e pikës 1, të nenit 2 të këtij ligji, ndalimi zgjat nga momenti i përfundimit të dënimit me burg, sipas vendimit gjyqësor të formë së prerë, deri në momentin e rehabilitimit, sipas nenit 69 të Kodit Penal.</w:t>
      </w:r>
    </w:p>
    <w:p w:rsidR="00537051" w:rsidRPr="00DC68E9" w:rsidRDefault="00537051" w:rsidP="00537051">
      <w:pPr>
        <w:pStyle w:val="Paragrafi"/>
        <w:rPr>
          <w:spacing w:val="-4"/>
          <w:lang w:val="sq-AL"/>
        </w:rPr>
      </w:pPr>
      <w:r w:rsidRPr="00DC68E9">
        <w:rPr>
          <w:spacing w:val="-4"/>
          <w:lang w:val="sq-AL"/>
        </w:rPr>
        <w:t>.....</w:t>
      </w:r>
    </w:p>
    <w:p w:rsidR="00537051" w:rsidRPr="00DC68E9" w:rsidRDefault="00537051" w:rsidP="00537051">
      <w:pPr>
        <w:pStyle w:val="Paragrafi"/>
        <w:rPr>
          <w:spacing w:val="-4"/>
          <w:lang w:val="sq-AL"/>
        </w:rPr>
      </w:pPr>
      <w:r w:rsidRPr="00DC68E9">
        <w:rPr>
          <w:spacing w:val="-4"/>
          <w:lang w:val="sq-AL"/>
        </w:rPr>
        <w:t>9. Ulja e masës së dënimit për shkak gjykimi të shkurtuar apo procedure të ngjashme me të që passjell uljen e dënimit, amnistia, depenalizimi, falja, pezullimi i dënimit, lirimi i parakohshëm me kusht apo çdo shkurtim i dënimit, në përputhje me ligjin, nuk ndikojnë në zbatimin e këtij ligji dhe nuk përllogariten në funksion të shkurtimit të afatit të dënimit, me qëllim shkurtimin e periudhës së ndalimeve të parashikuara nga ky ligj. Ky ligj nuk zbatohet për dënime të dhëna për dispozita që janë shfuqizuar nga Gjykata Kushtetuese, pas dhënies së dënimit përkatës, si dispozita në kundërshtim me Kushtetutën në fuqi në momentin e dënimit.</w:t>
      </w:r>
    </w:p>
    <w:p w:rsidR="00537051" w:rsidRPr="00DC68E9" w:rsidRDefault="00537051" w:rsidP="00537051">
      <w:pPr>
        <w:pStyle w:val="Paragrafi"/>
        <w:rPr>
          <w:spacing w:val="-4"/>
          <w:lang w:val="sq-AL"/>
        </w:rPr>
      </w:pPr>
      <w:r w:rsidRPr="00DC68E9">
        <w:rPr>
          <w:spacing w:val="-4"/>
          <w:lang w:val="sq-AL"/>
        </w:rPr>
        <w:t>Referuar vërtetimit të gjendjes gjyqësore, në lid</w:t>
      </w:r>
      <w:r w:rsidR="00720229">
        <w:rPr>
          <w:spacing w:val="-4"/>
          <w:lang w:val="sq-AL"/>
        </w:rPr>
        <w:t>hje me veprën penale: “Ndërtim i</w:t>
      </w:r>
      <w:r w:rsidRPr="00DC68E9">
        <w:rPr>
          <w:spacing w:val="-4"/>
          <w:lang w:val="sq-AL"/>
        </w:rPr>
        <w:t xml:space="preserve"> paligjshëm”, bazuar në nenin 199 të Kodit Penal, z. Suri Damzi është dënuar me 9 (nëntë) muaj burgim. Në zbatim të nenit 406 të KP-së (seksioni II - Gjykimi i shkurtuar) Gjykata ka dhënë dënimin me 6 (gjashtë) muaj burgim dhe në zbatim të nenit 59 të KP-së ka pezulluar ekzekutimin e vendimit me burgim për një periudhë deri në 18 muaj.</w:t>
      </w:r>
    </w:p>
    <w:p w:rsidR="00537051" w:rsidRPr="00DC68E9" w:rsidRDefault="00537051" w:rsidP="00537051">
      <w:pPr>
        <w:pStyle w:val="Paragrafi"/>
        <w:rPr>
          <w:spacing w:val="-4"/>
          <w:lang w:val="sq-AL"/>
        </w:rPr>
      </w:pPr>
      <w:r w:rsidRPr="00DC68E9">
        <w:rPr>
          <w:spacing w:val="-4"/>
          <w:lang w:val="sq-AL"/>
        </w:rPr>
        <w:t>Bazuar në pikën 9, të nenit 4, të ligjit nr. 138/2015, “Për garantimin e integritetit të personave që zgjidhen, emërohen ose ushtrojnë funksione publike”, ulja e masës së dënimit në 6 muaj nga Gjykata e Rrethit Gjyqësor Lezhë, për shkak të gjykimit të shkurtuar, pezullimi i ekzekutimit të vendimit me burgim dhe vënia në provë, nuk ndikojnë në zbatimin e këtij ligji dhe nuk përllogariten në funksion të shkurtimit të afatit të dënimit, me qëllim shkurtimin e periudhës së ndalimeve të parashikuara nga ky ligj.</w:t>
      </w:r>
    </w:p>
    <w:p w:rsidR="00537051" w:rsidRPr="00DC68E9" w:rsidRDefault="00537051" w:rsidP="00537051">
      <w:pPr>
        <w:pStyle w:val="Paragrafi"/>
        <w:rPr>
          <w:spacing w:val="-4"/>
          <w:lang w:val="sq-AL"/>
        </w:rPr>
      </w:pPr>
      <w:r w:rsidRPr="00DC68E9">
        <w:rPr>
          <w:spacing w:val="-4"/>
          <w:lang w:val="sq-AL"/>
        </w:rPr>
        <w:t>2. Sipas pikës 13, kreu V, të vendimit të Kuvendit 17/2016, nëse ekzistojnë të dhëna që përfshihen brenda sferës së ndalimeve, të parashikuara nga neni 2, i ligjit 138/2015, Komisioni Qendror i Zgjedhjeve verifikon nëse ato përfshihen brenda periudhës së ndalimit të përcaktuar në nenin 4, të ligjit nr. 138/2015.</w:t>
      </w:r>
    </w:p>
    <w:p w:rsidR="00537051" w:rsidRPr="00DC68E9" w:rsidRDefault="00537051" w:rsidP="00537051">
      <w:pPr>
        <w:pStyle w:val="Paragrafi"/>
        <w:rPr>
          <w:spacing w:val="-4"/>
          <w:lang w:val="sq-AL"/>
        </w:rPr>
      </w:pPr>
      <w:r w:rsidRPr="00DC68E9">
        <w:rPr>
          <w:spacing w:val="-4"/>
          <w:lang w:val="sq-AL"/>
        </w:rPr>
        <w:t xml:space="preserve">Referuar nenit 4, pika 4, të ligjit nr. 138/2015, periudha e ndalimit për ushtrimin e funksionit për personat e dënuar për veprën penale të parashikuar nga neni 2, pika 1, germa “ç”, e këtij ligji, ndalimi zgjat nga momenti i përfundimit të dënimit me burg, sipas vendimit gjyqësor të formës së prerë deri në momentin e rehabilitimit sipas nenit 69 të Kodit Penal. </w:t>
      </w:r>
    </w:p>
    <w:p w:rsidR="00537051" w:rsidRPr="00DC68E9" w:rsidRDefault="00537051" w:rsidP="00537051">
      <w:pPr>
        <w:pStyle w:val="Paragrafi"/>
        <w:rPr>
          <w:spacing w:val="-4"/>
          <w:lang w:val="sq-AL"/>
        </w:rPr>
      </w:pPr>
      <w:r w:rsidRPr="00DC68E9">
        <w:rPr>
          <w:spacing w:val="-4"/>
          <w:lang w:val="sq-AL"/>
        </w:rPr>
        <w:t xml:space="preserve">Referuar dispozitivit të vendimit nr. 422, datë 25.11.2015, të Gjykatës së Rrethit Gjyqësor Lezhë, për deklarimin fajtor për veprën penale: “Ndërtim </w:t>
      </w:r>
      <w:r w:rsidR="00B12C04">
        <w:rPr>
          <w:spacing w:val="-4"/>
          <w:lang w:val="sq-AL"/>
        </w:rPr>
        <w:t>i</w:t>
      </w:r>
      <w:r w:rsidRPr="00DC68E9">
        <w:rPr>
          <w:spacing w:val="-4"/>
          <w:lang w:val="sq-AL"/>
        </w:rPr>
        <w:t xml:space="preserve"> paligjshëm” dhe dënimin e tij me 9 muaj burgim bazuar në nenin 199 të Kodit Penal. </w:t>
      </w:r>
    </w:p>
    <w:p w:rsidR="00537051" w:rsidRPr="00DC68E9" w:rsidRDefault="00537051" w:rsidP="00537051">
      <w:pPr>
        <w:pStyle w:val="Paragrafi"/>
        <w:rPr>
          <w:spacing w:val="-4"/>
          <w:lang w:val="sq-AL"/>
        </w:rPr>
      </w:pPr>
      <w:r w:rsidRPr="006E0E9B">
        <w:rPr>
          <w:lang w:val="sq-AL"/>
        </w:rPr>
        <w:t>Referuar pikës 9, të nenit 4, të ligjit nr. 138/2015, “Për garantimin e integritetit të personave që zgjidhen, emërohen ose ushtrojnë funksione publike”, sipas së cilës ulja e masës së dënimit nuk përbën shkak për gjykim të shkurtuar dhe nuk përllogariten në funksion të shkurtimit të afatit të dënimit, me qëllim shkurtimin e periudhës</w:t>
      </w:r>
      <w:r w:rsidRPr="00DC68E9">
        <w:rPr>
          <w:spacing w:val="-4"/>
          <w:lang w:val="sq-AL"/>
        </w:rPr>
        <w:t xml:space="preserve"> së ndalimeve të parashi</w:t>
      </w:r>
      <w:r w:rsidR="006E0E9B">
        <w:rPr>
          <w:spacing w:val="-4"/>
          <w:lang w:val="sq-AL"/>
        </w:rPr>
        <w:t>-</w:t>
      </w:r>
      <w:r w:rsidRPr="00DC68E9">
        <w:rPr>
          <w:spacing w:val="-4"/>
          <w:lang w:val="sq-AL"/>
        </w:rPr>
        <w:t xml:space="preserve">kuara nga ky ligj. </w:t>
      </w:r>
    </w:p>
    <w:p w:rsidR="00537051" w:rsidRPr="00DC68E9" w:rsidRDefault="00537051" w:rsidP="00537051">
      <w:pPr>
        <w:pStyle w:val="Paragrafi"/>
        <w:rPr>
          <w:spacing w:val="-4"/>
          <w:lang w:val="sq-AL"/>
        </w:rPr>
      </w:pPr>
      <w:r w:rsidRPr="00DC68E9">
        <w:rPr>
          <w:spacing w:val="-4"/>
          <w:lang w:val="sq-AL"/>
        </w:rPr>
        <w:t>Referuar nenit 69, të Kodit Penal, germa “b”, sipas të cilit quhen të padënuar: “ata që janë dënuar me burgim për një kohë nga gjashtë muaj gjer në pesë vjet dhe që gjatë pesë viteve nga dita e vuajtjes së dënimit nuk kanë kryer vepër tjetër penale”, nuk është i rehabilituar.</w:t>
      </w:r>
    </w:p>
    <w:p w:rsidR="00537051" w:rsidRPr="00DC68E9" w:rsidRDefault="00537051" w:rsidP="00537051">
      <w:pPr>
        <w:pStyle w:val="Paragrafi"/>
        <w:rPr>
          <w:lang w:val="sq-AL"/>
        </w:rPr>
      </w:pPr>
      <w:r w:rsidRPr="00DC68E9">
        <w:rPr>
          <w:lang w:val="sq-AL"/>
        </w:rPr>
        <w:t>Referuar masës së dënimit dhe datës kur vendimi nr. 422, datë 25.11.2015, ka marrë formë të prerë, është data 7.12.2015. Periudha e ndalimit të ushtrimit të funksionit, në aplikim të nenit 69 të Kodit Penal dhe pikës 4 dhe 9</w:t>
      </w:r>
      <w:r w:rsidR="00140A80">
        <w:rPr>
          <w:lang w:val="sq-AL"/>
        </w:rPr>
        <w:t>,</w:t>
      </w:r>
      <w:r w:rsidRPr="00DC68E9">
        <w:rPr>
          <w:lang w:val="sq-AL"/>
        </w:rPr>
        <w:t xml:space="preserve"> të nenit 4, të ligjit nr. 138/2015, “Për garantimin e integritetit të personave që zgjidhen, emërohen ose ushtrojnë funksione publike”, zgjat për një periudhë kohore prej 5 (pesë) vitesh deri në datën 6.12.2020.</w:t>
      </w:r>
    </w:p>
    <w:p w:rsidR="00537051" w:rsidRPr="00942AFF" w:rsidRDefault="00537051" w:rsidP="00537051">
      <w:pPr>
        <w:pStyle w:val="Paragrafi"/>
        <w:rPr>
          <w:rFonts w:ascii="Calibri" w:hAnsi="Calibri"/>
          <w:spacing w:val="-4"/>
          <w:lang w:val="sq-AL"/>
        </w:rPr>
      </w:pPr>
      <w:r w:rsidRPr="00942AFF">
        <w:rPr>
          <w:spacing w:val="-4"/>
          <w:lang w:val="sq-AL"/>
        </w:rPr>
        <w:t xml:space="preserve">Në bazë nenit 4, të ligjit nr. 138/2015, “Për garantimin e integritet të personave që zgjidhen, emërohen ose ushtrojnë funksione publike”, për personat që parashikohen nga shkronja “ç”, të pikës 1, të nenit 2, të këtij ligji, ndalimi për kandidim, </w:t>
      </w:r>
      <w:r w:rsidR="009C1C58" w:rsidRPr="00942AFF">
        <w:rPr>
          <w:spacing w:val="-4"/>
          <w:lang w:val="sq-AL"/>
        </w:rPr>
        <w:t xml:space="preserve">për </w:t>
      </w:r>
      <w:r w:rsidRPr="00942AFF">
        <w:rPr>
          <w:spacing w:val="-4"/>
          <w:lang w:val="sq-AL"/>
        </w:rPr>
        <w:t xml:space="preserve">zgjedhje apo </w:t>
      </w:r>
      <w:r w:rsidR="009C1C58" w:rsidRPr="00942AFF">
        <w:rPr>
          <w:spacing w:val="-4"/>
          <w:lang w:val="sq-AL"/>
        </w:rPr>
        <w:t xml:space="preserve">për </w:t>
      </w:r>
      <w:r w:rsidRPr="00942AFF">
        <w:rPr>
          <w:spacing w:val="-4"/>
          <w:lang w:val="sq-AL"/>
        </w:rPr>
        <w:t>ushtrim të funksionit zgjat deri në momentin e rehabilitimit sipas nenit 69 të Kodit Penal, 5 vjet nga momenti i i vuajtjes së dënimit me burg, sipas vendimit gjyqësor të formës së prerë, z. Suri Damzi, kandidat i listës shumemërore i subjektit Partia Balli Kombëtar Demokrat për anëtar të Këshillit të Bashkisë Lezhë, është brenda periudhës së ndalimit të ushtrimit të funksionit deri në datën 7.12.2020.</w:t>
      </w:r>
    </w:p>
    <w:p w:rsidR="00537051" w:rsidRPr="00DC68E9" w:rsidRDefault="00537051" w:rsidP="00537051">
      <w:pPr>
        <w:pStyle w:val="Paragrafi"/>
        <w:rPr>
          <w:lang w:val="sq-AL"/>
        </w:rPr>
      </w:pPr>
      <w:r w:rsidRPr="00DC68E9">
        <w:rPr>
          <w:lang w:val="sq-AL"/>
        </w:rPr>
        <w:t>Neni 11, pika 2, e ligjit nr. 138/2015, “Për garantimin e integritet të personave që zgjidhen, emërohen ose ushtrojnë funksione publike”, parashikon se:</w:t>
      </w:r>
    </w:p>
    <w:p w:rsidR="00537051" w:rsidRPr="00DC68E9" w:rsidRDefault="00537051" w:rsidP="00537051">
      <w:pPr>
        <w:pStyle w:val="Paragrafi"/>
        <w:rPr>
          <w:lang w:val="sq-AL"/>
        </w:rPr>
      </w:pPr>
      <w:r w:rsidRPr="00DC68E9">
        <w:rPr>
          <w:lang w:val="sq-AL"/>
        </w:rPr>
        <w:t>Për kandidatët e listave shumemërore, për të cilët kryhet verifikimi, sipas pikës 1 të këtij neni, kur verifikohen kushtet e moszgjedhshmërisë, sipas këtij ligji, KQZ-ja shpall faktin e moszgjedhshmërisë së personit përkatës dhe procedon me kandidatin vijues, në përputhje me rregullat e përcaktuara në Kodin Zgjedhor.</w:t>
      </w:r>
    </w:p>
    <w:p w:rsidR="00537051" w:rsidRPr="00942AFF" w:rsidRDefault="00537051" w:rsidP="00537051">
      <w:pPr>
        <w:pStyle w:val="Paragrafi"/>
        <w:rPr>
          <w:spacing w:val="-4"/>
          <w:lang w:val="sq-AL"/>
        </w:rPr>
      </w:pPr>
      <w:r w:rsidRPr="00942AFF">
        <w:rPr>
          <w:spacing w:val="-4"/>
          <w:lang w:val="sq-AL"/>
        </w:rPr>
        <w:t>Për sa më sipër, Komisioni Qendror i Zgjedhjeve, referuar nenit 14 dhe nenit 11, pika 2, të ligjit nr. 138/2015, “Për garantimin e integritetit të personave që zgjidhen, emërohen ose ushtrojnë funksione publike”, shpall faktin se z. Suri Damzi është në kushtet e moszgjedhshmërisë në funksionin e anëtarit të Këshillit të Bashkisë Lezhë.</w:t>
      </w:r>
    </w:p>
    <w:p w:rsidR="00537051" w:rsidRPr="00DC68E9" w:rsidRDefault="00537051" w:rsidP="00537051">
      <w:pPr>
        <w:pStyle w:val="NeniNr"/>
        <w:keepNext w:val="0"/>
        <w:rPr>
          <w:lang w:val="sq-AL"/>
        </w:rPr>
      </w:pPr>
      <w:r w:rsidRPr="00DC68E9">
        <w:rPr>
          <w:lang w:val="sq-AL"/>
        </w:rPr>
        <w:t>PËR KËTO ARSYE:</w:t>
      </w:r>
    </w:p>
    <w:p w:rsidR="007A061B" w:rsidRPr="007A061B" w:rsidRDefault="007A061B" w:rsidP="00537051">
      <w:pPr>
        <w:pStyle w:val="Paragrafi"/>
        <w:rPr>
          <w:sz w:val="12"/>
          <w:lang w:val="sq-AL"/>
        </w:rPr>
      </w:pPr>
    </w:p>
    <w:p w:rsidR="00537051" w:rsidRPr="00DC68E9" w:rsidRDefault="00537051" w:rsidP="00537051">
      <w:pPr>
        <w:pStyle w:val="Paragrafi"/>
        <w:rPr>
          <w:lang w:val="sq-AL"/>
        </w:rPr>
      </w:pPr>
      <w:r w:rsidRPr="00DC68E9">
        <w:rPr>
          <w:lang w:val="sq-AL"/>
        </w:rPr>
        <w:t>Komisioni Qendror i Zgjedhjeve, bazuar në nenin 23, pika 1, germa “a”, të ligjit nr. 10019, datë 29.12.2008, “Kodi Zgjedhor i Republikës së Shqipërisë’’, të ndryshuar; në nenin 11, të ligjit 138/2015, “Për garantimin e integritetit të personave që zgjidhen, emërohen ose ushtrojnë funksione publike”; në kreun V të vendimit të Kuvendit nr. 17/2016, “Për përcaktimin e rregullave të detajuara mbi zbatimin e ndalimeve të parashikuara në ligjin nr. 138/2015, “Për garantimin e integritetit të personave që zgjidhen, emërohen ose ushtrojnë funksione publike”,</w:t>
      </w:r>
    </w:p>
    <w:p w:rsidR="00537051" w:rsidRPr="00DC68E9" w:rsidRDefault="00537051" w:rsidP="00537051">
      <w:pPr>
        <w:pStyle w:val="Paragrafi"/>
        <w:rPr>
          <w:sz w:val="10"/>
          <w:lang w:val="sq-AL"/>
        </w:rPr>
      </w:pPr>
    </w:p>
    <w:p w:rsidR="00537051" w:rsidRPr="00DC68E9" w:rsidRDefault="00537051" w:rsidP="00537051">
      <w:pPr>
        <w:pStyle w:val="Paragrafi"/>
        <w:ind w:firstLine="0"/>
        <w:jc w:val="center"/>
        <w:rPr>
          <w:bCs/>
          <w:lang w:val="sq-AL"/>
        </w:rPr>
      </w:pPr>
      <w:r w:rsidRPr="00DC68E9">
        <w:rPr>
          <w:lang w:val="sq-AL"/>
        </w:rPr>
        <w:t>VENDOS</w:t>
      </w:r>
      <w:r w:rsidRPr="00DC68E9">
        <w:rPr>
          <w:bCs/>
          <w:lang w:val="sq-AL"/>
        </w:rPr>
        <w:t>I:</w:t>
      </w:r>
    </w:p>
    <w:p w:rsidR="00537051" w:rsidRPr="00DC68E9" w:rsidRDefault="00537051" w:rsidP="00537051">
      <w:pPr>
        <w:pStyle w:val="Paragrafi"/>
        <w:rPr>
          <w:sz w:val="10"/>
          <w:szCs w:val="10"/>
          <w:lang w:val="sq-AL"/>
        </w:rPr>
      </w:pPr>
    </w:p>
    <w:p w:rsidR="00537051" w:rsidRPr="00942AFF" w:rsidRDefault="00537051" w:rsidP="00537051">
      <w:pPr>
        <w:pStyle w:val="Paragrafi"/>
        <w:rPr>
          <w:spacing w:val="-4"/>
          <w:lang w:val="sq-AL"/>
        </w:rPr>
      </w:pPr>
      <w:r w:rsidRPr="00942AFF">
        <w:rPr>
          <w:spacing w:val="-4"/>
          <w:lang w:val="sq-AL"/>
        </w:rPr>
        <w:t>1. Të shpallë moszgjedhshmërinë si anëtar në Këshillin e Bashkisë Lezhë të z. Suri Ramiz Damzi.</w:t>
      </w:r>
    </w:p>
    <w:p w:rsidR="00537051" w:rsidRPr="00942AFF" w:rsidRDefault="00537051" w:rsidP="00537051">
      <w:pPr>
        <w:pStyle w:val="Paragrafi"/>
        <w:rPr>
          <w:spacing w:val="-4"/>
          <w:lang w:val="sq-AL"/>
        </w:rPr>
      </w:pPr>
      <w:r w:rsidRPr="00942AFF">
        <w:rPr>
          <w:spacing w:val="-4"/>
          <w:lang w:val="sq-AL"/>
        </w:rPr>
        <w:t xml:space="preserve">2. Ky vendim t’i njoftohet menjëherë Kryeministrit. </w:t>
      </w:r>
    </w:p>
    <w:p w:rsidR="00537051" w:rsidRPr="00942AFF" w:rsidRDefault="00537051" w:rsidP="00537051">
      <w:pPr>
        <w:pStyle w:val="Paragrafi"/>
        <w:rPr>
          <w:spacing w:val="-4"/>
          <w:lang w:val="sq-AL"/>
        </w:rPr>
      </w:pPr>
      <w:r w:rsidRPr="00942AFF">
        <w:rPr>
          <w:spacing w:val="-4"/>
          <w:lang w:val="sq-AL"/>
        </w:rPr>
        <w:t>3. Ky vendim hyn në fuqi menjëherë dhe botohet në Fletoren Zyrtare.</w:t>
      </w:r>
    </w:p>
    <w:p w:rsidR="00537051" w:rsidRPr="00942AFF" w:rsidRDefault="00537051" w:rsidP="00537051">
      <w:pPr>
        <w:pStyle w:val="Paragrafi"/>
        <w:rPr>
          <w:spacing w:val="-4"/>
          <w:lang w:val="sq-AL"/>
        </w:rPr>
      </w:pPr>
      <w:r w:rsidRPr="00942AFF">
        <w:rPr>
          <w:spacing w:val="-4"/>
          <w:lang w:val="sq-AL"/>
        </w:rPr>
        <w:t>4. Kundër këtij vendimi mund të bëhet ankim, brenda 45 ditëve, në Gjykatën Administrative të Shkallës së Parë Tiranë.</w:t>
      </w:r>
    </w:p>
    <w:p w:rsidR="00537051" w:rsidRPr="00942AFF" w:rsidRDefault="00537051" w:rsidP="00537051">
      <w:pPr>
        <w:pStyle w:val="Paragrafi"/>
        <w:rPr>
          <w:sz w:val="6"/>
          <w:lang w:val="sq-AL"/>
        </w:rPr>
      </w:pPr>
    </w:p>
    <w:p w:rsidR="00537051" w:rsidRPr="00DC68E9" w:rsidRDefault="00537051" w:rsidP="00537051">
      <w:pPr>
        <w:pStyle w:val="Paragrafi"/>
        <w:jc w:val="right"/>
        <w:rPr>
          <w:lang w:val="sq-AL"/>
        </w:rPr>
      </w:pPr>
      <w:r w:rsidRPr="00DC68E9">
        <w:rPr>
          <w:lang w:val="sq-AL"/>
        </w:rPr>
        <w:t>KRYETARI</w:t>
      </w:r>
    </w:p>
    <w:p w:rsidR="00537051" w:rsidRPr="00DC68E9" w:rsidRDefault="00537051" w:rsidP="00537051">
      <w:pPr>
        <w:pStyle w:val="Paragrafi"/>
        <w:jc w:val="right"/>
        <w:rPr>
          <w:b/>
          <w:lang w:val="sq-AL"/>
        </w:rPr>
      </w:pPr>
      <w:r w:rsidRPr="00DC68E9">
        <w:rPr>
          <w:b/>
          <w:lang w:val="sq-AL"/>
        </w:rPr>
        <w:t>Klement Zguri</w:t>
      </w:r>
    </w:p>
    <w:p w:rsidR="00537051" w:rsidRPr="00942AFF" w:rsidRDefault="00537051" w:rsidP="00537051">
      <w:pPr>
        <w:widowControl w:val="0"/>
        <w:tabs>
          <w:tab w:val="left" w:pos="180"/>
          <w:tab w:val="left" w:pos="360"/>
          <w:tab w:val="left" w:pos="720"/>
        </w:tabs>
        <w:spacing w:after="0" w:line="360" w:lineRule="auto"/>
        <w:ind w:left="360"/>
        <w:rPr>
          <w:rFonts w:ascii="Verdana" w:eastAsia="MS Mincho" w:hAnsi="Verdana"/>
          <w:sz w:val="10"/>
          <w:szCs w:val="20"/>
          <w:lang w:val="sq-AL"/>
        </w:rPr>
      </w:pPr>
    </w:p>
    <w:p w:rsidR="00596CFF" w:rsidRPr="00DC68E9" w:rsidRDefault="00596CFF" w:rsidP="001B4B72">
      <w:pPr>
        <w:pStyle w:val="NeniTitull"/>
        <w:keepNext w:val="0"/>
        <w:rPr>
          <w:spacing w:val="-4"/>
          <w:lang w:val="sq-AL"/>
        </w:rPr>
      </w:pPr>
      <w:r w:rsidRPr="00DC68E9">
        <w:rPr>
          <w:spacing w:val="-4"/>
          <w:lang w:val="sq-AL"/>
        </w:rPr>
        <w:t>NJOFTIM</w:t>
      </w:r>
    </w:p>
    <w:p w:rsidR="00596CFF" w:rsidRPr="00DC68E9" w:rsidRDefault="00ED4F7F" w:rsidP="001B4B72">
      <w:pPr>
        <w:pStyle w:val="NeniTitull"/>
        <w:keepNext w:val="0"/>
        <w:rPr>
          <w:spacing w:val="-4"/>
          <w:lang w:val="sq-AL"/>
        </w:rPr>
      </w:pPr>
      <w:r w:rsidRPr="00DC68E9">
        <w:rPr>
          <w:spacing w:val="-4"/>
          <w:lang w:val="sq-AL"/>
        </w:rPr>
        <w:t xml:space="preserve">Nr. </w:t>
      </w:r>
      <w:r w:rsidR="009C1C58">
        <w:rPr>
          <w:spacing w:val="-4"/>
          <w:lang w:val="sq-AL"/>
        </w:rPr>
        <w:t>3793</w:t>
      </w:r>
      <w:r w:rsidR="00596CFF" w:rsidRPr="00DC68E9">
        <w:rPr>
          <w:spacing w:val="-4"/>
          <w:lang w:val="sq-AL"/>
        </w:rPr>
        <w:t xml:space="preserve">, datë </w:t>
      </w:r>
      <w:r w:rsidR="009C1C58">
        <w:rPr>
          <w:spacing w:val="-4"/>
          <w:lang w:val="sq-AL"/>
        </w:rPr>
        <w:t>7.3.</w:t>
      </w:r>
      <w:r w:rsidR="00596CFF" w:rsidRPr="00DC68E9">
        <w:rPr>
          <w:spacing w:val="-4"/>
          <w:lang w:val="sq-AL"/>
        </w:rPr>
        <w:t>2018</w:t>
      </w:r>
    </w:p>
    <w:p w:rsidR="00596CFF" w:rsidRPr="00DC68E9" w:rsidRDefault="00596CFF" w:rsidP="001B4B72">
      <w:pPr>
        <w:pStyle w:val="Hapesira7"/>
        <w:rPr>
          <w:spacing w:val="-4"/>
          <w:lang w:val="sq-AL"/>
        </w:rPr>
      </w:pPr>
    </w:p>
    <w:p w:rsidR="00596CFF" w:rsidRPr="00DC68E9" w:rsidRDefault="00596CFF" w:rsidP="001B4B72">
      <w:pPr>
        <w:pStyle w:val="NeniTitull"/>
        <w:keepNext w:val="0"/>
        <w:rPr>
          <w:spacing w:val="-4"/>
          <w:lang w:val="sq-AL"/>
        </w:rPr>
      </w:pPr>
      <w:r w:rsidRPr="00DC68E9">
        <w:rPr>
          <w:spacing w:val="-4"/>
          <w:lang w:val="sq-AL"/>
        </w:rPr>
        <w:t>PËR BOTIMIN E DATËS SË HYRJES NË FUQI TË DISA MARRËVESHJEVE</w:t>
      </w:r>
    </w:p>
    <w:p w:rsidR="00596CFF" w:rsidRPr="00942AFF" w:rsidRDefault="00596CFF" w:rsidP="001B4B72">
      <w:pPr>
        <w:pStyle w:val="Paragrafi"/>
        <w:rPr>
          <w:spacing w:val="-4"/>
          <w:sz w:val="12"/>
          <w:lang w:val="sq-AL"/>
        </w:rPr>
      </w:pPr>
    </w:p>
    <w:p w:rsidR="00596CFF" w:rsidRPr="00DC68E9" w:rsidRDefault="00596CFF" w:rsidP="001B4B72">
      <w:pPr>
        <w:pStyle w:val="Paragrafi"/>
        <w:rPr>
          <w:spacing w:val="-4"/>
          <w:lang w:val="sq-AL"/>
        </w:rPr>
      </w:pPr>
      <w:r w:rsidRPr="00DC68E9">
        <w:rPr>
          <w:spacing w:val="-4"/>
          <w:lang w:val="sq-AL"/>
        </w:rPr>
        <w:t xml:space="preserve"> Në datën </w:t>
      </w:r>
      <w:r w:rsidR="00497057">
        <w:rPr>
          <w:spacing w:val="-4"/>
          <w:lang w:val="sq-AL"/>
        </w:rPr>
        <w:t>1</w:t>
      </w:r>
      <w:r w:rsidRPr="00DC68E9">
        <w:rPr>
          <w:spacing w:val="-4"/>
          <w:lang w:val="sq-AL"/>
        </w:rPr>
        <w:t>9 shkurt 2018, ka hyrë në fuqi marrëveshja ndërkombëtare si vijon:</w:t>
      </w:r>
    </w:p>
    <w:p w:rsidR="00596CFF" w:rsidRPr="00DC68E9" w:rsidRDefault="00596CFF" w:rsidP="001B4B72">
      <w:pPr>
        <w:pStyle w:val="Paragrafi"/>
        <w:rPr>
          <w:spacing w:val="-4"/>
          <w:lang w:val="sq-AL"/>
        </w:rPr>
      </w:pPr>
      <w:r w:rsidRPr="00DC68E9">
        <w:rPr>
          <w:spacing w:val="-4"/>
          <w:lang w:val="sq-AL"/>
        </w:rPr>
        <w:t xml:space="preserve">- </w:t>
      </w:r>
      <w:r w:rsidR="00925F51" w:rsidRPr="00DC68E9">
        <w:rPr>
          <w:spacing w:val="-4"/>
          <w:lang w:val="sq-AL"/>
        </w:rPr>
        <w:t>“</w:t>
      </w:r>
      <w:r w:rsidRPr="00DC68E9">
        <w:rPr>
          <w:spacing w:val="-4"/>
          <w:lang w:val="sq-AL"/>
        </w:rPr>
        <w:t>Marrëveshj</w:t>
      </w:r>
      <w:r w:rsidR="00497057">
        <w:rPr>
          <w:spacing w:val="-4"/>
          <w:lang w:val="sq-AL"/>
        </w:rPr>
        <w:t>a</w:t>
      </w:r>
      <w:r w:rsidRPr="00DC68E9">
        <w:rPr>
          <w:spacing w:val="-4"/>
          <w:lang w:val="sq-AL"/>
        </w:rPr>
        <w:t xml:space="preserve"> ndërmjet Këshillit të Ministrave të Republikës së Shqipërisë dhe Qeverisë së Republikës së Kosovës, në kuadër të anëtarësimit në Bashkimin Evropian</w:t>
      </w:r>
      <w:r w:rsidR="00925F51" w:rsidRPr="00DC68E9">
        <w:rPr>
          <w:spacing w:val="-4"/>
          <w:lang w:val="sq-AL"/>
        </w:rPr>
        <w:t>”</w:t>
      </w:r>
      <w:r w:rsidRPr="00DC68E9">
        <w:rPr>
          <w:spacing w:val="-4"/>
          <w:lang w:val="sq-AL"/>
        </w:rPr>
        <w:t>, nënshkruar në Korçë, më 27.11.2017.</w:t>
      </w:r>
    </w:p>
    <w:p w:rsidR="00596CFF" w:rsidRPr="00DC68E9" w:rsidRDefault="00596CFF" w:rsidP="001B4B72">
      <w:pPr>
        <w:pStyle w:val="Paragrafi"/>
        <w:rPr>
          <w:spacing w:val="-4"/>
          <w:lang w:val="sq-AL"/>
        </w:rPr>
      </w:pPr>
      <w:r w:rsidRPr="00DC68E9">
        <w:rPr>
          <w:spacing w:val="-4"/>
          <w:lang w:val="sq-AL"/>
        </w:rPr>
        <w:t>Në datën 1 mars 2018, ka hyrë në fuqi marrëveshja ndërkombëtare si vijon:</w:t>
      </w:r>
    </w:p>
    <w:p w:rsidR="00596CFF" w:rsidRPr="00DC68E9" w:rsidRDefault="00596CFF" w:rsidP="001B4B72">
      <w:pPr>
        <w:pStyle w:val="Paragrafi"/>
        <w:rPr>
          <w:spacing w:val="-4"/>
          <w:lang w:val="sq-AL"/>
        </w:rPr>
      </w:pPr>
      <w:r w:rsidRPr="00DC68E9">
        <w:rPr>
          <w:spacing w:val="-4"/>
          <w:lang w:val="sq-AL"/>
        </w:rPr>
        <w:t xml:space="preserve">- </w:t>
      </w:r>
      <w:r w:rsidR="00925F51" w:rsidRPr="00DC68E9">
        <w:rPr>
          <w:spacing w:val="-4"/>
          <w:lang w:val="sq-AL"/>
        </w:rPr>
        <w:t>“</w:t>
      </w:r>
      <w:r w:rsidRPr="00DC68E9">
        <w:rPr>
          <w:spacing w:val="-4"/>
          <w:lang w:val="sq-AL"/>
        </w:rPr>
        <w:t xml:space="preserve">Konventa e Këshillit të Evropës kundër </w:t>
      </w:r>
      <w:r w:rsidR="00925F51" w:rsidRPr="00DC68E9">
        <w:rPr>
          <w:spacing w:val="-4"/>
          <w:lang w:val="sq-AL"/>
        </w:rPr>
        <w:t>trafikimit të organeve njerëzore”</w:t>
      </w:r>
      <w:r w:rsidRPr="00DC68E9">
        <w:rPr>
          <w:spacing w:val="-4"/>
          <w:lang w:val="sq-AL"/>
        </w:rPr>
        <w:t xml:space="preserve">, bërë në Santiago de Compostela, më 25.3.2015 dhe ratifikuar me ligjin </w:t>
      </w:r>
      <w:r w:rsidR="00ED4F7F" w:rsidRPr="00DC68E9">
        <w:rPr>
          <w:spacing w:val="-4"/>
          <w:lang w:val="sq-AL"/>
        </w:rPr>
        <w:t xml:space="preserve">nr. </w:t>
      </w:r>
      <w:r w:rsidRPr="00DC68E9">
        <w:rPr>
          <w:spacing w:val="-4"/>
          <w:lang w:val="sq-AL"/>
        </w:rPr>
        <w:t>150/2015, më 21.12.2015.</w:t>
      </w:r>
    </w:p>
    <w:p w:rsidR="00596CFF" w:rsidRPr="00942AFF" w:rsidRDefault="00596CFF" w:rsidP="001B4B72">
      <w:pPr>
        <w:pStyle w:val="Paragrafi"/>
        <w:rPr>
          <w:spacing w:val="-4"/>
          <w:sz w:val="10"/>
          <w:lang w:val="sq-AL"/>
        </w:rPr>
      </w:pPr>
    </w:p>
    <w:p w:rsidR="00596CFF" w:rsidRPr="00DC68E9" w:rsidRDefault="00596CFF" w:rsidP="001B4B72">
      <w:pPr>
        <w:pStyle w:val="Paragrafi"/>
        <w:jc w:val="right"/>
        <w:rPr>
          <w:spacing w:val="-4"/>
          <w:lang w:val="sq-AL"/>
        </w:rPr>
      </w:pPr>
      <w:r w:rsidRPr="00DC68E9">
        <w:rPr>
          <w:spacing w:val="-4"/>
          <w:lang w:val="sq-AL"/>
        </w:rPr>
        <w:t xml:space="preserve">SEKRETARI I PËRGJITHSHËM </w:t>
      </w:r>
    </w:p>
    <w:p w:rsidR="00596CFF" w:rsidRPr="00DC68E9" w:rsidRDefault="00596CFF" w:rsidP="001B4B72">
      <w:pPr>
        <w:pStyle w:val="Paragrafi"/>
        <w:jc w:val="right"/>
        <w:rPr>
          <w:spacing w:val="-4"/>
          <w:lang w:val="sq-AL"/>
        </w:rPr>
      </w:pPr>
      <w:r w:rsidRPr="00DC68E9">
        <w:rPr>
          <w:spacing w:val="-4"/>
          <w:lang w:val="sq-AL"/>
        </w:rPr>
        <w:t xml:space="preserve">I MINISTRISË PËR EVROPËN </w:t>
      </w:r>
    </w:p>
    <w:p w:rsidR="00596CFF" w:rsidRPr="00DC68E9" w:rsidRDefault="00596CFF" w:rsidP="001B4B72">
      <w:pPr>
        <w:pStyle w:val="Paragrafi"/>
        <w:jc w:val="right"/>
        <w:rPr>
          <w:spacing w:val="-4"/>
          <w:lang w:val="sq-AL"/>
        </w:rPr>
      </w:pPr>
      <w:r w:rsidRPr="00DC68E9">
        <w:rPr>
          <w:spacing w:val="-4"/>
          <w:lang w:val="sq-AL"/>
        </w:rPr>
        <w:t>DHE PUNËT E JASHTME</w:t>
      </w:r>
    </w:p>
    <w:p w:rsidR="00537051" w:rsidRPr="00DC68E9" w:rsidRDefault="00596CFF" w:rsidP="001B4B72">
      <w:pPr>
        <w:pStyle w:val="Paragrafi"/>
        <w:jc w:val="right"/>
        <w:rPr>
          <w:b/>
          <w:spacing w:val="-4"/>
          <w:lang w:val="sq-AL"/>
        </w:rPr>
        <w:sectPr w:rsidR="00537051" w:rsidRPr="00DC68E9" w:rsidSect="00441555">
          <w:type w:val="continuous"/>
          <w:pgSz w:w="11907" w:h="16840" w:code="9"/>
          <w:pgMar w:top="720" w:right="1134" w:bottom="720" w:left="1134" w:header="851" w:footer="851" w:gutter="0"/>
          <w:cols w:num="2" w:space="454"/>
          <w:docGrid w:linePitch="360"/>
        </w:sectPr>
      </w:pPr>
      <w:r w:rsidRPr="00DC68E9">
        <w:rPr>
          <w:b/>
          <w:spacing w:val="-4"/>
          <w:lang w:val="sq-AL"/>
        </w:rPr>
        <w:t>Gazmend Barbullush</w:t>
      </w:r>
      <w:r w:rsidR="00537051" w:rsidRPr="00DC68E9">
        <w:rPr>
          <w:b/>
          <w:spacing w:val="-4"/>
          <w:lang w:val="sq-AL"/>
        </w:rPr>
        <w:t>i</w:t>
      </w:r>
    </w:p>
    <w:p w:rsidR="00F56F08" w:rsidRPr="00DC68E9" w:rsidRDefault="00F56F08" w:rsidP="001B4B72">
      <w:pPr>
        <w:pStyle w:val="Paragrafi"/>
        <w:jc w:val="right"/>
        <w:rPr>
          <w:b/>
          <w:spacing w:val="-4"/>
          <w:lang w:val="sq-AL"/>
        </w:rPr>
        <w:sectPr w:rsidR="00F56F08" w:rsidRPr="00DC68E9" w:rsidSect="00537051">
          <w:type w:val="continuous"/>
          <w:pgSz w:w="11907" w:h="16840" w:code="9"/>
          <w:pgMar w:top="720" w:right="1134" w:bottom="720" w:left="1134" w:header="851" w:footer="851" w:gutter="0"/>
          <w:cols w:space="454"/>
          <w:docGrid w:linePitch="360"/>
        </w:sectPr>
      </w:pPr>
    </w:p>
    <w:p w:rsidR="00536EA6" w:rsidRPr="00DC68E9" w:rsidRDefault="00536EA6" w:rsidP="001B4B72">
      <w:pPr>
        <w:pStyle w:val="Paragrafi"/>
        <w:jc w:val="center"/>
        <w:rPr>
          <w:b/>
          <w:szCs w:val="24"/>
          <w:lang w:val="sq-AL"/>
        </w:rPr>
      </w:pPr>
      <w:r w:rsidRPr="00DC68E9">
        <w:rPr>
          <w:b/>
          <w:szCs w:val="24"/>
          <w:lang w:val="sq-AL"/>
        </w:rPr>
        <w:t>VENDIM</w:t>
      </w:r>
    </w:p>
    <w:p w:rsidR="00536EA6" w:rsidRPr="00DC68E9" w:rsidRDefault="00536EA6" w:rsidP="001B4B72">
      <w:pPr>
        <w:pStyle w:val="Paragrafi"/>
        <w:jc w:val="center"/>
        <w:rPr>
          <w:i/>
          <w:szCs w:val="24"/>
          <w:lang w:val="sq-AL"/>
        </w:rPr>
      </w:pPr>
      <w:r w:rsidRPr="00DC68E9">
        <w:rPr>
          <w:i/>
          <w:szCs w:val="24"/>
          <w:lang w:val="sq-AL"/>
        </w:rPr>
        <w:t>(i shkurtuar)</w:t>
      </w:r>
    </w:p>
    <w:p w:rsidR="00536EA6" w:rsidRPr="00DC68E9" w:rsidRDefault="00536EA6" w:rsidP="001B4B72">
      <w:pPr>
        <w:pStyle w:val="Paragrafi"/>
        <w:rPr>
          <w:sz w:val="14"/>
          <w:szCs w:val="14"/>
          <w:lang w:val="sq-AL"/>
        </w:rPr>
      </w:pPr>
    </w:p>
    <w:p w:rsidR="00536EA6" w:rsidRPr="00DC68E9" w:rsidRDefault="00536EA6" w:rsidP="001B4B72">
      <w:pPr>
        <w:pStyle w:val="Paragrafi"/>
        <w:rPr>
          <w:szCs w:val="24"/>
          <w:lang w:val="sq-AL"/>
        </w:rPr>
      </w:pPr>
      <w:r w:rsidRPr="00DC68E9">
        <w:rPr>
          <w:szCs w:val="24"/>
          <w:lang w:val="sq-AL"/>
        </w:rPr>
        <w:t xml:space="preserve">Gjykata e Rrethit Gjyqësor Tiranë, me vendimin nr. 704, datë 31.1.2018, vendosi shpalljen të zhdukur të shtetasit Xhavid Salia, i datëlindjes 4.4.1951, </w:t>
      </w:r>
      <w:r w:rsidR="00450CA7">
        <w:rPr>
          <w:szCs w:val="24"/>
          <w:lang w:val="sq-AL"/>
        </w:rPr>
        <w:t>n</w:t>
      </w:r>
      <w:r w:rsidRPr="00DC68E9">
        <w:rPr>
          <w:szCs w:val="24"/>
          <w:lang w:val="sq-AL"/>
        </w:rPr>
        <w:t xml:space="preserve">ë </w:t>
      </w:r>
      <w:r w:rsidR="00450CA7">
        <w:rPr>
          <w:szCs w:val="24"/>
          <w:lang w:val="sq-AL"/>
        </w:rPr>
        <w:t xml:space="preserve">datën </w:t>
      </w:r>
      <w:r w:rsidRPr="00DC68E9">
        <w:rPr>
          <w:szCs w:val="24"/>
          <w:lang w:val="sq-AL"/>
        </w:rPr>
        <w:t>15.5.1997.</w:t>
      </w: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F56F08" w:rsidRPr="00DC68E9" w:rsidRDefault="00F56F08" w:rsidP="001B4B72">
      <w:pPr>
        <w:pStyle w:val="Paragrafi"/>
        <w:rPr>
          <w:szCs w:val="24"/>
          <w:lang w:val="sq-AL"/>
        </w:rPr>
      </w:pPr>
    </w:p>
    <w:p w:rsidR="001B4B72" w:rsidRPr="00DC68E9" w:rsidRDefault="001B4B72" w:rsidP="001B4B72">
      <w:pPr>
        <w:pStyle w:val="Paragrafi"/>
        <w:rPr>
          <w:szCs w:val="24"/>
          <w:lang w:val="sq-AL"/>
        </w:rPr>
        <w:sectPr w:rsidR="001B4B72" w:rsidRPr="00DC68E9" w:rsidSect="001B4B72">
          <w:type w:val="continuous"/>
          <w:pgSz w:w="11907" w:h="16840" w:code="9"/>
          <w:pgMar w:top="720" w:right="1134" w:bottom="720" w:left="1134" w:header="851" w:footer="851" w:gutter="0"/>
          <w:cols w:num="2" w:space="454"/>
          <w:docGrid w:linePitch="360"/>
        </w:sectPr>
      </w:pPr>
    </w:p>
    <w:p w:rsidR="00536EA6" w:rsidRPr="00DC68E9" w:rsidRDefault="00536EA6" w:rsidP="001B4B72">
      <w:pPr>
        <w:pStyle w:val="Paragrafi"/>
        <w:rPr>
          <w:szCs w:val="24"/>
          <w:lang w:val="sq-AL"/>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E70166" w:rsidRPr="00DC68E9" w:rsidRDefault="00E70166"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0B6F6E" w:rsidRPr="00DC68E9" w:rsidRDefault="000B6F6E" w:rsidP="001B4B72">
      <w:pPr>
        <w:pStyle w:val="Paragrafi"/>
        <w:ind w:firstLine="0"/>
        <w:rPr>
          <w:rFonts w:eastAsia="Times New Roman"/>
          <w:spacing w:val="-4"/>
          <w:lang w:val="sq-AL" w:eastAsia="en-GB"/>
        </w:rPr>
      </w:pPr>
    </w:p>
    <w:p w:rsidR="00101B28" w:rsidRPr="00DC68E9" w:rsidRDefault="00101B28" w:rsidP="001B4B72">
      <w:pPr>
        <w:pStyle w:val="Paragrafi"/>
        <w:ind w:firstLine="0"/>
        <w:rPr>
          <w:rFonts w:eastAsia="Times New Roman"/>
          <w:spacing w:val="-4"/>
          <w:lang w:val="sq-AL" w:eastAsia="en-GB"/>
        </w:rPr>
        <w:sectPr w:rsidR="00101B28" w:rsidRPr="00DC68E9" w:rsidSect="008A378D">
          <w:type w:val="continuous"/>
          <w:pgSz w:w="11907" w:h="16840" w:code="9"/>
          <w:pgMar w:top="720" w:right="1134" w:bottom="720" w:left="1134" w:header="851" w:footer="851" w:gutter="0"/>
          <w:cols w:space="454"/>
          <w:docGrid w:linePitch="360"/>
        </w:sectPr>
      </w:pPr>
    </w:p>
    <w:p w:rsidR="00AB3AC6" w:rsidRPr="00DC68E9" w:rsidRDefault="00AB3AC6" w:rsidP="001B4B72">
      <w:pPr>
        <w:pStyle w:val="Paragrafi"/>
        <w:ind w:firstLine="0"/>
        <w:rPr>
          <w:rFonts w:eastAsia="Times New Roman"/>
          <w:spacing w:val="-4"/>
          <w:lang w:val="sq-AL" w:eastAsia="en-GB"/>
        </w:rPr>
      </w:pPr>
    </w:p>
    <w:p w:rsidR="00E70166" w:rsidRPr="00DC68E9" w:rsidRDefault="00E70166" w:rsidP="001B4B72">
      <w:pPr>
        <w:pStyle w:val="Paragrafi"/>
        <w:ind w:firstLine="0"/>
        <w:rPr>
          <w:lang w:val="sq-AL"/>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AB3AC6" w:rsidRPr="00DC68E9" w:rsidRDefault="00AB3AC6" w:rsidP="001B4B72">
      <w:pPr>
        <w:pStyle w:val="Paragrafi"/>
        <w:ind w:firstLine="0"/>
        <w:rPr>
          <w:rFonts w:eastAsia="Times New Roman"/>
          <w:spacing w:val="-4"/>
          <w:lang w:val="sq-AL" w:eastAsia="en-GB"/>
        </w:rPr>
      </w:pPr>
    </w:p>
    <w:p w:rsidR="006E2110" w:rsidRPr="00DC68E9" w:rsidRDefault="006E2110" w:rsidP="001B4B72">
      <w:pPr>
        <w:pStyle w:val="Paragrafi"/>
        <w:ind w:firstLine="0"/>
        <w:rPr>
          <w:rFonts w:eastAsia="Times New Roman"/>
          <w:spacing w:val="-4"/>
          <w:lang w:val="sq-AL" w:eastAsia="en-GB"/>
        </w:rPr>
      </w:pPr>
    </w:p>
    <w:p w:rsidR="009A2780" w:rsidRPr="00DC68E9" w:rsidRDefault="009A2780" w:rsidP="001B4B72">
      <w:pPr>
        <w:pStyle w:val="Paragrafi"/>
        <w:ind w:firstLine="0"/>
        <w:rPr>
          <w:rFonts w:eastAsia="Times New Roman"/>
          <w:spacing w:val="-4"/>
          <w:lang w:val="sq-AL" w:eastAsia="en-GB"/>
        </w:rPr>
        <w:sectPr w:rsidR="009A2780" w:rsidRPr="00DC68E9" w:rsidSect="00101B28">
          <w:pgSz w:w="16840" w:h="11907" w:orient="landscape" w:code="9"/>
          <w:pgMar w:top="1134" w:right="720" w:bottom="1134" w:left="720" w:header="851" w:footer="851" w:gutter="0"/>
          <w:cols w:space="454"/>
          <w:docGrid w:linePitch="360"/>
        </w:sectPr>
      </w:pPr>
    </w:p>
    <w:p w:rsidR="007350ED" w:rsidRPr="00DC68E9" w:rsidRDefault="007350ED" w:rsidP="001B4B72">
      <w:pPr>
        <w:pStyle w:val="Paragrafi"/>
        <w:ind w:firstLine="0"/>
        <w:rPr>
          <w:rFonts w:eastAsia="Times New Roman"/>
          <w:spacing w:val="-4"/>
          <w:lang w:val="sq-AL" w:eastAsia="en-GB"/>
        </w:rPr>
      </w:pPr>
    </w:p>
    <w:p w:rsidR="00B5158E" w:rsidRPr="00DC68E9" w:rsidRDefault="00B5158E" w:rsidP="001B4B72">
      <w:pPr>
        <w:pStyle w:val="Paragrafi"/>
        <w:ind w:firstLine="0"/>
        <w:rPr>
          <w:rFonts w:eastAsia="Times New Roman"/>
          <w:spacing w:val="-4"/>
          <w:lang w:val="sq-AL" w:eastAsia="en-GB"/>
        </w:rPr>
      </w:pPr>
    </w:p>
    <w:p w:rsidR="00B5158E" w:rsidRPr="00DC68E9" w:rsidRDefault="00B5158E"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350ED" w:rsidRPr="00DC68E9" w:rsidRDefault="007350ED" w:rsidP="001B4B72">
      <w:pPr>
        <w:pStyle w:val="Paragrafi"/>
        <w:ind w:firstLine="0"/>
        <w:rPr>
          <w:rFonts w:eastAsia="Times New Roman"/>
          <w:spacing w:val="-4"/>
          <w:lang w:val="sq-AL" w:eastAsia="en-GB"/>
        </w:rPr>
      </w:pPr>
    </w:p>
    <w:p w:rsidR="0079291B" w:rsidRPr="00DC68E9" w:rsidRDefault="0079291B" w:rsidP="001B4B72">
      <w:pPr>
        <w:pStyle w:val="Paragrafi"/>
        <w:ind w:firstLine="0"/>
        <w:rPr>
          <w:lang w:val="sq-AL"/>
        </w:rPr>
      </w:pPr>
    </w:p>
    <w:sectPr w:rsidR="0079291B" w:rsidRPr="00DC68E9"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8A5" w:rsidRDefault="00FD08A5" w:rsidP="00375B7D">
      <w:pPr>
        <w:spacing w:after="0" w:line="240" w:lineRule="auto"/>
      </w:pPr>
      <w:r>
        <w:separator/>
      </w:r>
    </w:p>
  </w:endnote>
  <w:endnote w:type="continuationSeparator" w:id="0">
    <w:p w:rsidR="00FD08A5" w:rsidRDefault="00FD08A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FD08A5" w:rsidRPr="00B4283E" w:rsidRDefault="00FD08A5" w:rsidP="00BB433C">
        <w:pPr>
          <w:pStyle w:val="Footer"/>
          <w:ind w:firstLine="0"/>
          <w:rPr>
            <w:rFonts w:ascii="Garamond" w:hAnsi="Garamond"/>
            <w:sz w:val="24"/>
            <w:szCs w:val="24"/>
          </w:rPr>
        </w:pPr>
        <w:r w:rsidRPr="00B4283E">
          <w:rPr>
            <w:rFonts w:ascii="Garamond" w:hAnsi="Garamond"/>
            <w:sz w:val="24"/>
            <w:szCs w:val="24"/>
          </w:rPr>
          <w:t>Faqe|</w:t>
        </w:r>
        <w:r w:rsidR="0035430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54308" w:rsidRPr="00B4283E">
          <w:rPr>
            <w:rFonts w:ascii="Garamond" w:hAnsi="Garamond"/>
            <w:sz w:val="24"/>
            <w:szCs w:val="24"/>
          </w:rPr>
          <w:fldChar w:fldCharType="separate"/>
        </w:r>
        <w:r w:rsidR="007B00F6">
          <w:rPr>
            <w:rFonts w:ascii="Garamond" w:hAnsi="Garamond"/>
            <w:noProof/>
            <w:sz w:val="24"/>
            <w:szCs w:val="24"/>
          </w:rPr>
          <w:t>2362</w:t>
        </w:r>
        <w:r w:rsidR="00354308"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FD08A5" w:rsidRPr="005B4361" w:rsidRDefault="007B00F6"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FD08A5" w:rsidRPr="00B4283E">
              <w:rPr>
                <w:rFonts w:ascii="Garamond" w:hAnsi="Garamond"/>
                <w:sz w:val="24"/>
                <w:szCs w:val="24"/>
              </w:rPr>
              <w:t>Faqe|</w:t>
            </w:r>
            <w:r w:rsidR="00354308" w:rsidRPr="00B4283E">
              <w:rPr>
                <w:rFonts w:ascii="Garamond" w:hAnsi="Garamond"/>
                <w:sz w:val="24"/>
                <w:szCs w:val="24"/>
              </w:rPr>
              <w:fldChar w:fldCharType="begin"/>
            </w:r>
            <w:r w:rsidR="00FD08A5" w:rsidRPr="00B4283E">
              <w:rPr>
                <w:rFonts w:ascii="Garamond" w:hAnsi="Garamond"/>
                <w:sz w:val="24"/>
                <w:szCs w:val="24"/>
              </w:rPr>
              <w:instrText xml:space="preserve"> PAGE   \* MERGEFORMAT </w:instrText>
            </w:r>
            <w:r w:rsidR="00354308" w:rsidRPr="00B4283E">
              <w:rPr>
                <w:rFonts w:ascii="Garamond" w:hAnsi="Garamond"/>
                <w:sz w:val="24"/>
                <w:szCs w:val="24"/>
              </w:rPr>
              <w:fldChar w:fldCharType="separate"/>
            </w:r>
            <w:r>
              <w:rPr>
                <w:rFonts w:ascii="Garamond" w:hAnsi="Garamond"/>
                <w:noProof/>
                <w:sz w:val="24"/>
                <w:szCs w:val="24"/>
              </w:rPr>
              <w:t>2361</w:t>
            </w:r>
            <w:r w:rsidR="0035430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FD08A5" w:rsidRPr="00833610" w:rsidRDefault="00FD08A5">
        <w:pPr>
          <w:pStyle w:val="Footer"/>
          <w:rPr>
            <w:rFonts w:ascii="Garamond" w:hAnsi="Garamond"/>
            <w:sz w:val="24"/>
            <w:szCs w:val="24"/>
          </w:rPr>
        </w:pPr>
        <w:r w:rsidRPr="00833610">
          <w:rPr>
            <w:rFonts w:ascii="Garamond" w:hAnsi="Garamond"/>
            <w:sz w:val="24"/>
            <w:szCs w:val="24"/>
          </w:rPr>
          <w:t>Faqe|</w:t>
        </w:r>
        <w:r w:rsidR="0035430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54308" w:rsidRPr="00833610">
          <w:rPr>
            <w:rFonts w:ascii="Garamond" w:hAnsi="Garamond"/>
            <w:sz w:val="24"/>
            <w:szCs w:val="24"/>
          </w:rPr>
          <w:fldChar w:fldCharType="separate"/>
        </w:r>
        <w:r>
          <w:rPr>
            <w:rFonts w:ascii="Garamond" w:hAnsi="Garamond"/>
            <w:noProof/>
            <w:sz w:val="24"/>
            <w:szCs w:val="24"/>
          </w:rPr>
          <w:t>1</w:t>
        </w:r>
        <w:r w:rsidR="00354308" w:rsidRPr="00833610">
          <w:rPr>
            <w:rFonts w:ascii="Garamond" w:hAnsi="Garamond"/>
            <w:noProof/>
            <w:sz w:val="24"/>
            <w:szCs w:val="24"/>
          </w:rPr>
          <w:fldChar w:fldCharType="end"/>
        </w:r>
      </w:p>
    </w:sdtContent>
  </w:sdt>
  <w:p w:rsidR="00FD08A5" w:rsidRDefault="00FD08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8A5" w:rsidRDefault="00FD08A5" w:rsidP="00375B7D">
      <w:pPr>
        <w:spacing w:after="0" w:line="240" w:lineRule="auto"/>
      </w:pPr>
      <w:r>
        <w:separator/>
      </w:r>
    </w:p>
  </w:footnote>
  <w:footnote w:type="continuationSeparator" w:id="0">
    <w:p w:rsidR="00FD08A5" w:rsidRDefault="00FD08A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D08A5" w:rsidRPr="00EB260B" w:rsidTr="00680B77">
      <w:trPr>
        <w:trHeight w:val="936"/>
        <w:jc w:val="center"/>
      </w:trPr>
      <w:tc>
        <w:tcPr>
          <w:tcW w:w="2811" w:type="dxa"/>
          <w:shd w:val="pct5" w:color="auto" w:fill="F2F2F2"/>
          <w:vAlign w:val="center"/>
        </w:tcPr>
        <w:p w:rsidR="00FD08A5" w:rsidRPr="00EB260B" w:rsidRDefault="00FD08A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D08A5" w:rsidRPr="00EB260B" w:rsidRDefault="00FD08A5"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D08A5" w:rsidRPr="00EB260B" w:rsidRDefault="00FD08A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37</w:t>
          </w:r>
        </w:p>
      </w:tc>
    </w:tr>
  </w:tbl>
  <w:p w:rsidR="00FD08A5" w:rsidRPr="00385E2C" w:rsidRDefault="00FD08A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D08A5" w:rsidRPr="00EB260B" w:rsidTr="00F63542">
      <w:trPr>
        <w:trHeight w:val="936"/>
        <w:jc w:val="center"/>
      </w:trPr>
      <w:tc>
        <w:tcPr>
          <w:tcW w:w="2811" w:type="dxa"/>
          <w:shd w:val="pct5" w:color="auto" w:fill="F2F2F2"/>
          <w:vAlign w:val="center"/>
        </w:tcPr>
        <w:p w:rsidR="00FD08A5" w:rsidRPr="00EB260B" w:rsidRDefault="00FD08A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D08A5" w:rsidRPr="00EB260B" w:rsidRDefault="00FD08A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D08A5" w:rsidRPr="00EB260B" w:rsidRDefault="00FD08A5" w:rsidP="008B7F0C">
          <w:pPr>
            <w:pStyle w:val="NoSpacing"/>
            <w:spacing w:before="100" w:after="100"/>
            <w:jc w:val="center"/>
            <w:rPr>
              <w:rFonts w:ascii="Garamond" w:hAnsi="Garamond"/>
              <w:b/>
              <w:sz w:val="28"/>
              <w:szCs w:val="28"/>
            </w:rPr>
          </w:pPr>
          <w:r>
            <w:rPr>
              <w:rFonts w:ascii="Garamond" w:hAnsi="Garamond"/>
              <w:b/>
              <w:sz w:val="28"/>
              <w:szCs w:val="28"/>
            </w:rPr>
            <w:t>Viti 2018 – Numri 37</w:t>
          </w:r>
        </w:p>
      </w:tc>
    </w:tr>
  </w:tbl>
  <w:p w:rsidR="00FD08A5" w:rsidRDefault="00FD08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8A5" w:rsidRDefault="00FD08A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D08A5" w:rsidRPr="00EB260B" w:rsidTr="00023FE7">
      <w:trPr>
        <w:trHeight w:val="1023"/>
        <w:jc w:val="center"/>
      </w:trPr>
      <w:tc>
        <w:tcPr>
          <w:tcW w:w="1375" w:type="pct"/>
          <w:shd w:val="pct5" w:color="auto" w:fill="F2F2F2"/>
          <w:vAlign w:val="center"/>
        </w:tcPr>
        <w:p w:rsidR="00FD08A5" w:rsidRPr="00EB260B" w:rsidRDefault="00FD08A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D08A5" w:rsidRPr="00EB260B" w:rsidRDefault="00FD08A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D08A5" w:rsidRPr="00EB260B" w:rsidRDefault="00FD08A5"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FD08A5" w:rsidRDefault="00FD08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40546D"/>
    <w:multiLevelType w:val="hybridMultilevel"/>
    <w:tmpl w:val="FB546EA8"/>
    <w:lvl w:ilvl="0" w:tplc="DA209C2E">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36F56E9"/>
    <w:multiLevelType w:val="hybridMultilevel"/>
    <w:tmpl w:val="DA849F0C"/>
    <w:lvl w:ilvl="0" w:tplc="C4FA4330">
      <w:start w:val="1"/>
      <w:numFmt w:val="bullet"/>
      <w:lvlText w:val=""/>
      <w:lvlJc w:val="left"/>
      <w:pPr>
        <w:ind w:left="1080" w:hanging="360"/>
      </w:pPr>
      <w:rPr>
        <w:rFonts w:ascii="Symbol" w:hAnsi="Symbol" w:hint="default"/>
      </w:rPr>
    </w:lvl>
    <w:lvl w:ilvl="1" w:tplc="041C0003">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2">
    <w:nsid w:val="04030DBA"/>
    <w:multiLevelType w:val="hybridMultilevel"/>
    <w:tmpl w:val="E1923AD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CC10B26"/>
    <w:multiLevelType w:val="hybridMultilevel"/>
    <w:tmpl w:val="10EC6C04"/>
    <w:lvl w:ilvl="0" w:tplc="14B26286">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0DA92CAD"/>
    <w:multiLevelType w:val="hybridMultilevel"/>
    <w:tmpl w:val="81F872B6"/>
    <w:lvl w:ilvl="0" w:tplc="175EB1CC">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0DAD5E5C"/>
    <w:multiLevelType w:val="hybridMultilevel"/>
    <w:tmpl w:val="14F2DD5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06472CD"/>
    <w:multiLevelType w:val="hybridMultilevel"/>
    <w:tmpl w:val="74F411DA"/>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6991478"/>
    <w:multiLevelType w:val="hybridMultilevel"/>
    <w:tmpl w:val="C9D68A3A"/>
    <w:lvl w:ilvl="0" w:tplc="C4FA4330">
      <w:start w:val="1"/>
      <w:numFmt w:val="bullet"/>
      <w:lvlText w:val=""/>
      <w:lvlJc w:val="left"/>
      <w:pPr>
        <w:ind w:left="1440" w:hanging="360"/>
      </w:pPr>
      <w:rPr>
        <w:rFonts w:ascii="Symbol" w:hAnsi="Symbol" w:hint="default"/>
      </w:rPr>
    </w:lvl>
    <w:lvl w:ilvl="1" w:tplc="C4FA4330">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nsid w:val="200F05AC"/>
    <w:multiLevelType w:val="hybridMultilevel"/>
    <w:tmpl w:val="8FBE0FEC"/>
    <w:lvl w:ilvl="0" w:tplc="C4FA4330">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2">
    <w:nsid w:val="214D3CF1"/>
    <w:multiLevelType w:val="hybridMultilevel"/>
    <w:tmpl w:val="44EC9BEA"/>
    <w:lvl w:ilvl="0" w:tplc="9C505AAE">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218222FE"/>
    <w:multiLevelType w:val="hybridMultilevel"/>
    <w:tmpl w:val="31D878BC"/>
    <w:lvl w:ilvl="0" w:tplc="C4FA4330">
      <w:start w:val="1"/>
      <w:numFmt w:val="bullet"/>
      <w:lvlText w:val=""/>
      <w:lvlJc w:val="left"/>
      <w:pPr>
        <w:ind w:left="1080" w:hanging="360"/>
      </w:pPr>
      <w:rPr>
        <w:rFonts w:ascii="Symbol" w:hAnsi="Symbol" w:hint="default"/>
      </w:rPr>
    </w:lvl>
    <w:lvl w:ilvl="1" w:tplc="041C0003">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4">
    <w:nsid w:val="29AE3F5B"/>
    <w:multiLevelType w:val="hybridMultilevel"/>
    <w:tmpl w:val="298EABF8"/>
    <w:lvl w:ilvl="0" w:tplc="480EC45A">
      <w:start w:val="5"/>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2A8D2A19"/>
    <w:multiLevelType w:val="hybridMultilevel"/>
    <w:tmpl w:val="EA487762"/>
    <w:lvl w:ilvl="0" w:tplc="9558D04E">
      <w:start w:val="3"/>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367C7145"/>
    <w:multiLevelType w:val="hybridMultilevel"/>
    <w:tmpl w:val="7826CD44"/>
    <w:lvl w:ilvl="0" w:tplc="C4FA4330">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7">
    <w:nsid w:val="38CF1692"/>
    <w:multiLevelType w:val="hybridMultilevel"/>
    <w:tmpl w:val="70863EDE"/>
    <w:lvl w:ilvl="0" w:tplc="74BAA48E">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nsid w:val="3B6E3864"/>
    <w:multiLevelType w:val="hybridMultilevel"/>
    <w:tmpl w:val="EE10A418"/>
    <w:lvl w:ilvl="0" w:tplc="AF12B4B4">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41F63154"/>
    <w:multiLevelType w:val="hybridMultilevel"/>
    <w:tmpl w:val="430CA904"/>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4599488D"/>
    <w:multiLevelType w:val="hybridMultilevel"/>
    <w:tmpl w:val="36BC4006"/>
    <w:lvl w:ilvl="0" w:tplc="C4FA4330">
      <w:start w:val="1"/>
      <w:numFmt w:val="bullet"/>
      <w:lvlText w:val=""/>
      <w:lvlJc w:val="left"/>
      <w:pPr>
        <w:ind w:left="1080" w:hanging="360"/>
      </w:pPr>
      <w:rPr>
        <w:rFonts w:ascii="Symbol" w:hAnsi="Symbol" w:hint="default"/>
      </w:rPr>
    </w:lvl>
    <w:lvl w:ilvl="1" w:tplc="041C0003">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1">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59AD0977"/>
    <w:multiLevelType w:val="hybridMultilevel"/>
    <w:tmpl w:val="966A0770"/>
    <w:lvl w:ilvl="0" w:tplc="C4FA4330">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nsid w:val="5EE83E50"/>
    <w:multiLevelType w:val="hybridMultilevel"/>
    <w:tmpl w:val="92A89E0A"/>
    <w:lvl w:ilvl="0" w:tplc="C4FA4330">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35">
    <w:nsid w:val="5FA058F7"/>
    <w:multiLevelType w:val="hybridMultilevel"/>
    <w:tmpl w:val="2ED644FC"/>
    <w:lvl w:ilvl="0" w:tplc="AA2E258E">
      <w:start w:val="3"/>
      <w:numFmt w:val="bullet"/>
      <w:lvlText w:val="-"/>
      <w:lvlJc w:val="left"/>
      <w:pPr>
        <w:ind w:left="1440" w:hanging="360"/>
      </w:pPr>
      <w:rPr>
        <w:rFonts w:ascii="Calibri" w:eastAsiaTheme="minorHAnsi" w:hAnsi="Calibri" w:cstheme="minorBidi" w:hint="default"/>
      </w:rPr>
    </w:lvl>
    <w:lvl w:ilvl="1" w:tplc="041C0003">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36">
    <w:nsid w:val="63464BD7"/>
    <w:multiLevelType w:val="hybridMultilevel"/>
    <w:tmpl w:val="8C80749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8">
    <w:nsid w:val="668431F8"/>
    <w:multiLevelType w:val="hybridMultilevel"/>
    <w:tmpl w:val="877041BC"/>
    <w:lvl w:ilvl="0" w:tplc="C4FA4330">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39">
    <w:nsid w:val="695C2D5C"/>
    <w:multiLevelType w:val="hybridMultilevel"/>
    <w:tmpl w:val="B152056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6D0B1C6C"/>
    <w:multiLevelType w:val="hybridMultilevel"/>
    <w:tmpl w:val="6CFA2950"/>
    <w:lvl w:ilvl="0" w:tplc="AF4ED8D8">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nsid w:val="6E8E025E"/>
    <w:multiLevelType w:val="hybridMultilevel"/>
    <w:tmpl w:val="EF96FF58"/>
    <w:lvl w:ilvl="0" w:tplc="C4FA4330">
      <w:start w:val="1"/>
      <w:numFmt w:val="bullet"/>
      <w:lvlText w:val=""/>
      <w:lvlJc w:val="left"/>
      <w:pPr>
        <w:ind w:left="1440" w:hanging="360"/>
      </w:pPr>
      <w:rPr>
        <w:rFonts w:ascii="Symbol" w:hAnsi="Symbol" w:hint="default"/>
      </w:rPr>
    </w:lvl>
    <w:lvl w:ilvl="1" w:tplc="041C0003">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7"/>
  </w:num>
  <w:num w:numId="2">
    <w:abstractNumId w:val="31"/>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3"/>
  </w:num>
  <w:num w:numId="16">
    <w:abstractNumId w:val="42"/>
  </w:num>
  <w:num w:numId="17">
    <w:abstractNumId w:val="3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35"/>
  </w:num>
  <w:num w:numId="21">
    <w:abstractNumId w:val="22"/>
  </w:num>
  <w:num w:numId="22">
    <w:abstractNumId w:val="14"/>
  </w:num>
  <w:num w:numId="23">
    <w:abstractNumId w:val="24"/>
  </w:num>
  <w:num w:numId="24">
    <w:abstractNumId w:val="13"/>
  </w:num>
  <w:num w:numId="25">
    <w:abstractNumId w:val="10"/>
  </w:num>
  <w:num w:numId="26">
    <w:abstractNumId w:val="40"/>
  </w:num>
  <w:num w:numId="27">
    <w:abstractNumId w:val="15"/>
  </w:num>
  <w:num w:numId="28">
    <w:abstractNumId w:val="25"/>
  </w:num>
  <w:num w:numId="29">
    <w:abstractNumId w:val="33"/>
  </w:num>
  <w:num w:numId="30">
    <w:abstractNumId w:val="19"/>
  </w:num>
  <w:num w:numId="31">
    <w:abstractNumId w:val="38"/>
  </w:num>
  <w:num w:numId="32">
    <w:abstractNumId w:val="26"/>
  </w:num>
  <w:num w:numId="33">
    <w:abstractNumId w:val="21"/>
  </w:num>
  <w:num w:numId="34">
    <w:abstractNumId w:val="34"/>
  </w:num>
  <w:num w:numId="35">
    <w:abstractNumId w:val="28"/>
  </w:num>
  <w:num w:numId="36">
    <w:abstractNumId w:val="39"/>
  </w:num>
  <w:num w:numId="37">
    <w:abstractNumId w:val="36"/>
  </w:num>
  <w:num w:numId="38">
    <w:abstractNumId w:val="12"/>
  </w:num>
  <w:num w:numId="39">
    <w:abstractNumId w:val="17"/>
  </w:num>
  <w:num w:numId="40">
    <w:abstractNumId w:val="30"/>
  </w:num>
  <w:num w:numId="41">
    <w:abstractNumId w:val="23"/>
  </w:num>
  <w:num w:numId="42">
    <w:abstractNumId w:val="11"/>
  </w:num>
  <w:num w:numId="43">
    <w:abstractNumId w:val="41"/>
  </w:num>
  <w:num w:numId="44">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0855"/>
    <w:rsid w:val="00004A61"/>
    <w:rsid w:val="0000573E"/>
    <w:rsid w:val="00006B92"/>
    <w:rsid w:val="00013648"/>
    <w:rsid w:val="00015EE4"/>
    <w:rsid w:val="00016581"/>
    <w:rsid w:val="00016FF8"/>
    <w:rsid w:val="00021AB5"/>
    <w:rsid w:val="00023B1F"/>
    <w:rsid w:val="00023FE7"/>
    <w:rsid w:val="00025CCC"/>
    <w:rsid w:val="00034FB7"/>
    <w:rsid w:val="00040D88"/>
    <w:rsid w:val="00041C84"/>
    <w:rsid w:val="00043608"/>
    <w:rsid w:val="0004438B"/>
    <w:rsid w:val="000457CE"/>
    <w:rsid w:val="0004764B"/>
    <w:rsid w:val="00051A20"/>
    <w:rsid w:val="00052406"/>
    <w:rsid w:val="00053B9D"/>
    <w:rsid w:val="00054A72"/>
    <w:rsid w:val="00055C5D"/>
    <w:rsid w:val="00061471"/>
    <w:rsid w:val="00063214"/>
    <w:rsid w:val="00065619"/>
    <w:rsid w:val="000737C8"/>
    <w:rsid w:val="00073939"/>
    <w:rsid w:val="00074420"/>
    <w:rsid w:val="00074591"/>
    <w:rsid w:val="00076949"/>
    <w:rsid w:val="000808CF"/>
    <w:rsid w:val="00093294"/>
    <w:rsid w:val="000935AB"/>
    <w:rsid w:val="00094250"/>
    <w:rsid w:val="000A0431"/>
    <w:rsid w:val="000A4C36"/>
    <w:rsid w:val="000A68AE"/>
    <w:rsid w:val="000A7ADF"/>
    <w:rsid w:val="000B1560"/>
    <w:rsid w:val="000B6F6E"/>
    <w:rsid w:val="000B7A36"/>
    <w:rsid w:val="000C1BF5"/>
    <w:rsid w:val="000C2D42"/>
    <w:rsid w:val="000C395D"/>
    <w:rsid w:val="000C3DAF"/>
    <w:rsid w:val="000C4D55"/>
    <w:rsid w:val="000C72B4"/>
    <w:rsid w:val="000C74D8"/>
    <w:rsid w:val="000C7BCC"/>
    <w:rsid w:val="000D0CE1"/>
    <w:rsid w:val="000D3708"/>
    <w:rsid w:val="000D507F"/>
    <w:rsid w:val="000D5B68"/>
    <w:rsid w:val="000D683B"/>
    <w:rsid w:val="000E4205"/>
    <w:rsid w:val="000E4B9D"/>
    <w:rsid w:val="000E5E9F"/>
    <w:rsid w:val="000E7D84"/>
    <w:rsid w:val="000F0C6A"/>
    <w:rsid w:val="000F2203"/>
    <w:rsid w:val="000F4290"/>
    <w:rsid w:val="000F6706"/>
    <w:rsid w:val="000F6A5E"/>
    <w:rsid w:val="000F6FC0"/>
    <w:rsid w:val="00101B28"/>
    <w:rsid w:val="001021DE"/>
    <w:rsid w:val="001034E9"/>
    <w:rsid w:val="001045D7"/>
    <w:rsid w:val="00110462"/>
    <w:rsid w:val="00111C24"/>
    <w:rsid w:val="00113356"/>
    <w:rsid w:val="0011355F"/>
    <w:rsid w:val="00113674"/>
    <w:rsid w:val="001139B0"/>
    <w:rsid w:val="00121430"/>
    <w:rsid w:val="00123361"/>
    <w:rsid w:val="0012498E"/>
    <w:rsid w:val="00130939"/>
    <w:rsid w:val="00131BCB"/>
    <w:rsid w:val="001322F8"/>
    <w:rsid w:val="0013756A"/>
    <w:rsid w:val="00137B1D"/>
    <w:rsid w:val="00140A80"/>
    <w:rsid w:val="00141B6B"/>
    <w:rsid w:val="0014288A"/>
    <w:rsid w:val="00145F8B"/>
    <w:rsid w:val="00147F8A"/>
    <w:rsid w:val="001517DA"/>
    <w:rsid w:val="00152092"/>
    <w:rsid w:val="00152390"/>
    <w:rsid w:val="00152690"/>
    <w:rsid w:val="00152CB6"/>
    <w:rsid w:val="00153FC2"/>
    <w:rsid w:val="0015421A"/>
    <w:rsid w:val="00154A18"/>
    <w:rsid w:val="00161F9E"/>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A7089"/>
    <w:rsid w:val="001B2FEB"/>
    <w:rsid w:val="001B366E"/>
    <w:rsid w:val="001B3BAF"/>
    <w:rsid w:val="001B43E5"/>
    <w:rsid w:val="001B4B72"/>
    <w:rsid w:val="001B7359"/>
    <w:rsid w:val="001C0B47"/>
    <w:rsid w:val="001C22F7"/>
    <w:rsid w:val="001C2677"/>
    <w:rsid w:val="001C2960"/>
    <w:rsid w:val="001C354D"/>
    <w:rsid w:val="001C4C20"/>
    <w:rsid w:val="001C6151"/>
    <w:rsid w:val="001D13BA"/>
    <w:rsid w:val="001D15CD"/>
    <w:rsid w:val="001D672E"/>
    <w:rsid w:val="001D76C5"/>
    <w:rsid w:val="001D77FD"/>
    <w:rsid w:val="001D7A07"/>
    <w:rsid w:val="001E46CB"/>
    <w:rsid w:val="001E6084"/>
    <w:rsid w:val="001E7A37"/>
    <w:rsid w:val="001F4DAF"/>
    <w:rsid w:val="001F63DF"/>
    <w:rsid w:val="001F6B15"/>
    <w:rsid w:val="0020454E"/>
    <w:rsid w:val="00205BEC"/>
    <w:rsid w:val="00211EA0"/>
    <w:rsid w:val="00211F8E"/>
    <w:rsid w:val="00213D1E"/>
    <w:rsid w:val="002154ED"/>
    <w:rsid w:val="00216CBE"/>
    <w:rsid w:val="00221879"/>
    <w:rsid w:val="00222013"/>
    <w:rsid w:val="002256AB"/>
    <w:rsid w:val="002309DC"/>
    <w:rsid w:val="00230D00"/>
    <w:rsid w:val="0023399C"/>
    <w:rsid w:val="00234B71"/>
    <w:rsid w:val="00241082"/>
    <w:rsid w:val="002419B1"/>
    <w:rsid w:val="00241BDA"/>
    <w:rsid w:val="00245357"/>
    <w:rsid w:val="00247723"/>
    <w:rsid w:val="0025466E"/>
    <w:rsid w:val="00254F95"/>
    <w:rsid w:val="002550A9"/>
    <w:rsid w:val="00257601"/>
    <w:rsid w:val="00257771"/>
    <w:rsid w:val="002631CD"/>
    <w:rsid w:val="0026320B"/>
    <w:rsid w:val="002724A3"/>
    <w:rsid w:val="0027276C"/>
    <w:rsid w:val="00272B85"/>
    <w:rsid w:val="00272C12"/>
    <w:rsid w:val="002754B3"/>
    <w:rsid w:val="0027672B"/>
    <w:rsid w:val="00276956"/>
    <w:rsid w:val="00277011"/>
    <w:rsid w:val="00280C99"/>
    <w:rsid w:val="00280E44"/>
    <w:rsid w:val="00282273"/>
    <w:rsid w:val="00285128"/>
    <w:rsid w:val="002855C3"/>
    <w:rsid w:val="00286C09"/>
    <w:rsid w:val="002873AC"/>
    <w:rsid w:val="00290BFA"/>
    <w:rsid w:val="00290C1A"/>
    <w:rsid w:val="00292254"/>
    <w:rsid w:val="00295A6F"/>
    <w:rsid w:val="002969B1"/>
    <w:rsid w:val="00296F6E"/>
    <w:rsid w:val="00297E5D"/>
    <w:rsid w:val="002A293B"/>
    <w:rsid w:val="002A45D6"/>
    <w:rsid w:val="002A4B16"/>
    <w:rsid w:val="002B15AB"/>
    <w:rsid w:val="002B7117"/>
    <w:rsid w:val="002B73EA"/>
    <w:rsid w:val="002B742C"/>
    <w:rsid w:val="002C0487"/>
    <w:rsid w:val="002C05F2"/>
    <w:rsid w:val="002C0CCC"/>
    <w:rsid w:val="002C35D8"/>
    <w:rsid w:val="002C3AB5"/>
    <w:rsid w:val="002C5B6D"/>
    <w:rsid w:val="002C62FA"/>
    <w:rsid w:val="002C7AC0"/>
    <w:rsid w:val="002D17BF"/>
    <w:rsid w:val="002D38E9"/>
    <w:rsid w:val="002D51C1"/>
    <w:rsid w:val="002D6058"/>
    <w:rsid w:val="002E302F"/>
    <w:rsid w:val="002E642D"/>
    <w:rsid w:val="002E6B8A"/>
    <w:rsid w:val="002F07BA"/>
    <w:rsid w:val="002F0996"/>
    <w:rsid w:val="00305B65"/>
    <w:rsid w:val="00305F68"/>
    <w:rsid w:val="00307BC3"/>
    <w:rsid w:val="003114C3"/>
    <w:rsid w:val="00311D2E"/>
    <w:rsid w:val="00314856"/>
    <w:rsid w:val="00314A0F"/>
    <w:rsid w:val="00315737"/>
    <w:rsid w:val="0031674B"/>
    <w:rsid w:val="00320DB6"/>
    <w:rsid w:val="003218D4"/>
    <w:rsid w:val="00321A87"/>
    <w:rsid w:val="00322A81"/>
    <w:rsid w:val="00323D8F"/>
    <w:rsid w:val="00330117"/>
    <w:rsid w:val="003303C0"/>
    <w:rsid w:val="00331944"/>
    <w:rsid w:val="00331AA0"/>
    <w:rsid w:val="00333FAB"/>
    <w:rsid w:val="003357BE"/>
    <w:rsid w:val="00342524"/>
    <w:rsid w:val="00344886"/>
    <w:rsid w:val="00346DD1"/>
    <w:rsid w:val="003477AF"/>
    <w:rsid w:val="0035110B"/>
    <w:rsid w:val="003522FC"/>
    <w:rsid w:val="00353169"/>
    <w:rsid w:val="00354308"/>
    <w:rsid w:val="003547AF"/>
    <w:rsid w:val="00357007"/>
    <w:rsid w:val="0036088C"/>
    <w:rsid w:val="00363BDC"/>
    <w:rsid w:val="0036498E"/>
    <w:rsid w:val="00365328"/>
    <w:rsid w:val="003676C6"/>
    <w:rsid w:val="00367F83"/>
    <w:rsid w:val="00370D9E"/>
    <w:rsid w:val="00373717"/>
    <w:rsid w:val="00375B7D"/>
    <w:rsid w:val="00382FF3"/>
    <w:rsid w:val="00383966"/>
    <w:rsid w:val="003846F0"/>
    <w:rsid w:val="00384B3D"/>
    <w:rsid w:val="00385E2C"/>
    <w:rsid w:val="0038629F"/>
    <w:rsid w:val="00390196"/>
    <w:rsid w:val="00391DC0"/>
    <w:rsid w:val="00394492"/>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1FA8"/>
    <w:rsid w:val="003C279F"/>
    <w:rsid w:val="003C2D25"/>
    <w:rsid w:val="003C7FF8"/>
    <w:rsid w:val="003D1C89"/>
    <w:rsid w:val="003D38A7"/>
    <w:rsid w:val="003D47C3"/>
    <w:rsid w:val="003E2ABD"/>
    <w:rsid w:val="003E4C07"/>
    <w:rsid w:val="003E7F34"/>
    <w:rsid w:val="003F16DA"/>
    <w:rsid w:val="003F216A"/>
    <w:rsid w:val="003F2EFD"/>
    <w:rsid w:val="003F5F6E"/>
    <w:rsid w:val="0041125E"/>
    <w:rsid w:val="00415F17"/>
    <w:rsid w:val="004279C5"/>
    <w:rsid w:val="004304C5"/>
    <w:rsid w:val="00430B9E"/>
    <w:rsid w:val="00434EA9"/>
    <w:rsid w:val="00436500"/>
    <w:rsid w:val="00436DE1"/>
    <w:rsid w:val="004410E9"/>
    <w:rsid w:val="00441555"/>
    <w:rsid w:val="00442464"/>
    <w:rsid w:val="00443AE3"/>
    <w:rsid w:val="00443FD4"/>
    <w:rsid w:val="00444588"/>
    <w:rsid w:val="0044774E"/>
    <w:rsid w:val="00450CA7"/>
    <w:rsid w:val="00450ED2"/>
    <w:rsid w:val="00452B73"/>
    <w:rsid w:val="004620BF"/>
    <w:rsid w:val="0046238A"/>
    <w:rsid w:val="00462945"/>
    <w:rsid w:val="00462CA3"/>
    <w:rsid w:val="004641B9"/>
    <w:rsid w:val="00465CF9"/>
    <w:rsid w:val="0048306C"/>
    <w:rsid w:val="004839F6"/>
    <w:rsid w:val="00483D45"/>
    <w:rsid w:val="00485176"/>
    <w:rsid w:val="00486E90"/>
    <w:rsid w:val="00487D34"/>
    <w:rsid w:val="004917DE"/>
    <w:rsid w:val="00491C7C"/>
    <w:rsid w:val="004920A7"/>
    <w:rsid w:val="00493DFA"/>
    <w:rsid w:val="004960E1"/>
    <w:rsid w:val="00496B97"/>
    <w:rsid w:val="00497057"/>
    <w:rsid w:val="004A1BD1"/>
    <w:rsid w:val="004A1E11"/>
    <w:rsid w:val="004A34A2"/>
    <w:rsid w:val="004A34C9"/>
    <w:rsid w:val="004A384D"/>
    <w:rsid w:val="004A39CE"/>
    <w:rsid w:val="004A5318"/>
    <w:rsid w:val="004A537B"/>
    <w:rsid w:val="004A5AB6"/>
    <w:rsid w:val="004A665E"/>
    <w:rsid w:val="004A67F5"/>
    <w:rsid w:val="004A68F5"/>
    <w:rsid w:val="004A7263"/>
    <w:rsid w:val="004B4420"/>
    <w:rsid w:val="004B50F1"/>
    <w:rsid w:val="004B5841"/>
    <w:rsid w:val="004B5C5C"/>
    <w:rsid w:val="004B7D13"/>
    <w:rsid w:val="004C0E49"/>
    <w:rsid w:val="004C22FC"/>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31EFB"/>
    <w:rsid w:val="00536EA6"/>
    <w:rsid w:val="00537051"/>
    <w:rsid w:val="005379D8"/>
    <w:rsid w:val="005419D0"/>
    <w:rsid w:val="00541B99"/>
    <w:rsid w:val="00543430"/>
    <w:rsid w:val="005459DC"/>
    <w:rsid w:val="005474B8"/>
    <w:rsid w:val="00547ADA"/>
    <w:rsid w:val="00550D1D"/>
    <w:rsid w:val="00551E13"/>
    <w:rsid w:val="00554880"/>
    <w:rsid w:val="00555C55"/>
    <w:rsid w:val="0055663E"/>
    <w:rsid w:val="0055733F"/>
    <w:rsid w:val="00562DDB"/>
    <w:rsid w:val="005649F6"/>
    <w:rsid w:val="00566801"/>
    <w:rsid w:val="00570B6F"/>
    <w:rsid w:val="00572F92"/>
    <w:rsid w:val="00580EB9"/>
    <w:rsid w:val="00581D1E"/>
    <w:rsid w:val="005853BD"/>
    <w:rsid w:val="005854A2"/>
    <w:rsid w:val="0059469E"/>
    <w:rsid w:val="00594A2E"/>
    <w:rsid w:val="00596CFF"/>
    <w:rsid w:val="005A2AE1"/>
    <w:rsid w:val="005A47F1"/>
    <w:rsid w:val="005A6153"/>
    <w:rsid w:val="005A7B0B"/>
    <w:rsid w:val="005B0F08"/>
    <w:rsid w:val="005B1F48"/>
    <w:rsid w:val="005B3456"/>
    <w:rsid w:val="005B38DD"/>
    <w:rsid w:val="005B4361"/>
    <w:rsid w:val="005B54A2"/>
    <w:rsid w:val="005B73B0"/>
    <w:rsid w:val="005C0873"/>
    <w:rsid w:val="005C19F0"/>
    <w:rsid w:val="005C5B2C"/>
    <w:rsid w:val="005C625E"/>
    <w:rsid w:val="005C650F"/>
    <w:rsid w:val="005C7576"/>
    <w:rsid w:val="005D03A3"/>
    <w:rsid w:val="005D2220"/>
    <w:rsid w:val="005D38DB"/>
    <w:rsid w:val="005D4AFD"/>
    <w:rsid w:val="005D4EC7"/>
    <w:rsid w:val="005D7593"/>
    <w:rsid w:val="005D7BD5"/>
    <w:rsid w:val="005E1BF6"/>
    <w:rsid w:val="005E2A71"/>
    <w:rsid w:val="005E4722"/>
    <w:rsid w:val="005E7120"/>
    <w:rsid w:val="005F1C64"/>
    <w:rsid w:val="005F33BB"/>
    <w:rsid w:val="005F3451"/>
    <w:rsid w:val="005F4763"/>
    <w:rsid w:val="0060149E"/>
    <w:rsid w:val="00602788"/>
    <w:rsid w:val="00603E4D"/>
    <w:rsid w:val="00603F5F"/>
    <w:rsid w:val="00604549"/>
    <w:rsid w:val="006054DC"/>
    <w:rsid w:val="00612519"/>
    <w:rsid w:val="00613739"/>
    <w:rsid w:val="00617287"/>
    <w:rsid w:val="006176F0"/>
    <w:rsid w:val="006203CB"/>
    <w:rsid w:val="00624F2D"/>
    <w:rsid w:val="006253A8"/>
    <w:rsid w:val="006263E9"/>
    <w:rsid w:val="00632B98"/>
    <w:rsid w:val="00634991"/>
    <w:rsid w:val="0064120C"/>
    <w:rsid w:val="006414E3"/>
    <w:rsid w:val="006421B4"/>
    <w:rsid w:val="00643085"/>
    <w:rsid w:val="00645E55"/>
    <w:rsid w:val="006467CF"/>
    <w:rsid w:val="006527C2"/>
    <w:rsid w:val="006531BC"/>
    <w:rsid w:val="0065336F"/>
    <w:rsid w:val="00654E6E"/>
    <w:rsid w:val="00656460"/>
    <w:rsid w:val="00663F5D"/>
    <w:rsid w:val="006648AB"/>
    <w:rsid w:val="006666E6"/>
    <w:rsid w:val="0067307F"/>
    <w:rsid w:val="0067786B"/>
    <w:rsid w:val="00677D0F"/>
    <w:rsid w:val="006806F9"/>
    <w:rsid w:val="00680B77"/>
    <w:rsid w:val="00683207"/>
    <w:rsid w:val="00684397"/>
    <w:rsid w:val="00685CCB"/>
    <w:rsid w:val="00687C73"/>
    <w:rsid w:val="0069100F"/>
    <w:rsid w:val="006924DA"/>
    <w:rsid w:val="0069629B"/>
    <w:rsid w:val="00696B29"/>
    <w:rsid w:val="00696B83"/>
    <w:rsid w:val="00696F8F"/>
    <w:rsid w:val="006A0BAA"/>
    <w:rsid w:val="006A196D"/>
    <w:rsid w:val="006A42DF"/>
    <w:rsid w:val="006A47E9"/>
    <w:rsid w:val="006A5355"/>
    <w:rsid w:val="006B086C"/>
    <w:rsid w:val="006B1A3A"/>
    <w:rsid w:val="006B29EA"/>
    <w:rsid w:val="006B349C"/>
    <w:rsid w:val="006B46CF"/>
    <w:rsid w:val="006B46F1"/>
    <w:rsid w:val="006B7C2A"/>
    <w:rsid w:val="006D197E"/>
    <w:rsid w:val="006D1E61"/>
    <w:rsid w:val="006D4072"/>
    <w:rsid w:val="006D4DAE"/>
    <w:rsid w:val="006D5C06"/>
    <w:rsid w:val="006D664B"/>
    <w:rsid w:val="006E0D68"/>
    <w:rsid w:val="006E0E9B"/>
    <w:rsid w:val="006E2110"/>
    <w:rsid w:val="006E29A7"/>
    <w:rsid w:val="006E47AB"/>
    <w:rsid w:val="006E487A"/>
    <w:rsid w:val="006E5CE0"/>
    <w:rsid w:val="006F0F50"/>
    <w:rsid w:val="006F257A"/>
    <w:rsid w:val="006F3AAC"/>
    <w:rsid w:val="006F3D7E"/>
    <w:rsid w:val="006F757D"/>
    <w:rsid w:val="007008A0"/>
    <w:rsid w:val="00700CE8"/>
    <w:rsid w:val="00707CAF"/>
    <w:rsid w:val="00707DFB"/>
    <w:rsid w:val="007100FB"/>
    <w:rsid w:val="00710CF4"/>
    <w:rsid w:val="0071101E"/>
    <w:rsid w:val="007118B8"/>
    <w:rsid w:val="00713731"/>
    <w:rsid w:val="00715298"/>
    <w:rsid w:val="00717EB5"/>
    <w:rsid w:val="00720229"/>
    <w:rsid w:val="00720913"/>
    <w:rsid w:val="00721493"/>
    <w:rsid w:val="00721B26"/>
    <w:rsid w:val="00721C4C"/>
    <w:rsid w:val="007271EA"/>
    <w:rsid w:val="00731C2E"/>
    <w:rsid w:val="00732745"/>
    <w:rsid w:val="00733D80"/>
    <w:rsid w:val="007350ED"/>
    <w:rsid w:val="00746EFC"/>
    <w:rsid w:val="007543F1"/>
    <w:rsid w:val="00756512"/>
    <w:rsid w:val="007578AF"/>
    <w:rsid w:val="00762578"/>
    <w:rsid w:val="00773203"/>
    <w:rsid w:val="00773C33"/>
    <w:rsid w:val="00775619"/>
    <w:rsid w:val="0077649F"/>
    <w:rsid w:val="00781046"/>
    <w:rsid w:val="0078188F"/>
    <w:rsid w:val="00782C67"/>
    <w:rsid w:val="007867E5"/>
    <w:rsid w:val="00787F19"/>
    <w:rsid w:val="00792369"/>
    <w:rsid w:val="0079291B"/>
    <w:rsid w:val="0079535B"/>
    <w:rsid w:val="007A006C"/>
    <w:rsid w:val="007A061B"/>
    <w:rsid w:val="007A38C6"/>
    <w:rsid w:val="007A585D"/>
    <w:rsid w:val="007A6E25"/>
    <w:rsid w:val="007B00F6"/>
    <w:rsid w:val="007B0ED9"/>
    <w:rsid w:val="007B5F8B"/>
    <w:rsid w:val="007B6D67"/>
    <w:rsid w:val="007B6E92"/>
    <w:rsid w:val="007C219A"/>
    <w:rsid w:val="007C4E9F"/>
    <w:rsid w:val="007D076D"/>
    <w:rsid w:val="007D1718"/>
    <w:rsid w:val="007D1B3C"/>
    <w:rsid w:val="007E137C"/>
    <w:rsid w:val="007E195A"/>
    <w:rsid w:val="007E5BA2"/>
    <w:rsid w:val="007E65F4"/>
    <w:rsid w:val="007F03AC"/>
    <w:rsid w:val="007F1013"/>
    <w:rsid w:val="007F17C2"/>
    <w:rsid w:val="007F73AC"/>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37242"/>
    <w:rsid w:val="00840D7D"/>
    <w:rsid w:val="00844A0D"/>
    <w:rsid w:val="0085131E"/>
    <w:rsid w:val="00852FB0"/>
    <w:rsid w:val="00861072"/>
    <w:rsid w:val="00861CF3"/>
    <w:rsid w:val="00861D8B"/>
    <w:rsid w:val="00863F88"/>
    <w:rsid w:val="00867C64"/>
    <w:rsid w:val="00872B75"/>
    <w:rsid w:val="0087387F"/>
    <w:rsid w:val="00876A54"/>
    <w:rsid w:val="008827A0"/>
    <w:rsid w:val="0088345D"/>
    <w:rsid w:val="008837B2"/>
    <w:rsid w:val="0088590A"/>
    <w:rsid w:val="00893906"/>
    <w:rsid w:val="00894E80"/>
    <w:rsid w:val="00897FEA"/>
    <w:rsid w:val="008A378D"/>
    <w:rsid w:val="008A3DDF"/>
    <w:rsid w:val="008A4A8E"/>
    <w:rsid w:val="008A4B94"/>
    <w:rsid w:val="008A557B"/>
    <w:rsid w:val="008B0278"/>
    <w:rsid w:val="008B0911"/>
    <w:rsid w:val="008B150B"/>
    <w:rsid w:val="008B2A17"/>
    <w:rsid w:val="008B3DD8"/>
    <w:rsid w:val="008B3F0C"/>
    <w:rsid w:val="008B7126"/>
    <w:rsid w:val="008B76D7"/>
    <w:rsid w:val="008B7F0C"/>
    <w:rsid w:val="008B7F16"/>
    <w:rsid w:val="008C01FC"/>
    <w:rsid w:val="008C19E3"/>
    <w:rsid w:val="008C2C86"/>
    <w:rsid w:val="008C4E2A"/>
    <w:rsid w:val="008C72FA"/>
    <w:rsid w:val="008D0202"/>
    <w:rsid w:val="008D0404"/>
    <w:rsid w:val="008D1BD9"/>
    <w:rsid w:val="008D585D"/>
    <w:rsid w:val="008E1741"/>
    <w:rsid w:val="008E1E8A"/>
    <w:rsid w:val="008E2022"/>
    <w:rsid w:val="008E60CF"/>
    <w:rsid w:val="008F0CC6"/>
    <w:rsid w:val="008F106E"/>
    <w:rsid w:val="008F1CC6"/>
    <w:rsid w:val="008F458D"/>
    <w:rsid w:val="008F4B8D"/>
    <w:rsid w:val="008F6261"/>
    <w:rsid w:val="008F6AD3"/>
    <w:rsid w:val="00900F6C"/>
    <w:rsid w:val="0090194D"/>
    <w:rsid w:val="00906613"/>
    <w:rsid w:val="00915611"/>
    <w:rsid w:val="00921C0F"/>
    <w:rsid w:val="00924BE3"/>
    <w:rsid w:val="009256F1"/>
    <w:rsid w:val="00925F51"/>
    <w:rsid w:val="00930738"/>
    <w:rsid w:val="0093479D"/>
    <w:rsid w:val="00935223"/>
    <w:rsid w:val="0093596B"/>
    <w:rsid w:val="0094119C"/>
    <w:rsid w:val="00941FD2"/>
    <w:rsid w:val="00942AFF"/>
    <w:rsid w:val="00942DC6"/>
    <w:rsid w:val="009439D2"/>
    <w:rsid w:val="00946F7E"/>
    <w:rsid w:val="00950D6E"/>
    <w:rsid w:val="0095243B"/>
    <w:rsid w:val="00954E28"/>
    <w:rsid w:val="0095537E"/>
    <w:rsid w:val="00960200"/>
    <w:rsid w:val="00961B9E"/>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A0E54"/>
    <w:rsid w:val="009A1E58"/>
    <w:rsid w:val="009A1FF6"/>
    <w:rsid w:val="009A26FA"/>
    <w:rsid w:val="009A2780"/>
    <w:rsid w:val="009A3772"/>
    <w:rsid w:val="009A7833"/>
    <w:rsid w:val="009B1641"/>
    <w:rsid w:val="009C0F58"/>
    <w:rsid w:val="009C1C58"/>
    <w:rsid w:val="009C2B6E"/>
    <w:rsid w:val="009C3168"/>
    <w:rsid w:val="009D0BA8"/>
    <w:rsid w:val="009D17E4"/>
    <w:rsid w:val="009D2EA9"/>
    <w:rsid w:val="009D3934"/>
    <w:rsid w:val="009D4AFD"/>
    <w:rsid w:val="009D679D"/>
    <w:rsid w:val="009D7663"/>
    <w:rsid w:val="009E4233"/>
    <w:rsid w:val="009F3E64"/>
    <w:rsid w:val="009F58A9"/>
    <w:rsid w:val="00A011CB"/>
    <w:rsid w:val="00A03228"/>
    <w:rsid w:val="00A0322E"/>
    <w:rsid w:val="00A038EB"/>
    <w:rsid w:val="00A04FD9"/>
    <w:rsid w:val="00A057AC"/>
    <w:rsid w:val="00A05D7B"/>
    <w:rsid w:val="00A0663D"/>
    <w:rsid w:val="00A10DB2"/>
    <w:rsid w:val="00A140B8"/>
    <w:rsid w:val="00A17AD9"/>
    <w:rsid w:val="00A268C3"/>
    <w:rsid w:val="00A271C7"/>
    <w:rsid w:val="00A2779A"/>
    <w:rsid w:val="00A315A9"/>
    <w:rsid w:val="00A329DB"/>
    <w:rsid w:val="00A3757B"/>
    <w:rsid w:val="00A37BE9"/>
    <w:rsid w:val="00A40F3C"/>
    <w:rsid w:val="00A42F8F"/>
    <w:rsid w:val="00A45F85"/>
    <w:rsid w:val="00A47815"/>
    <w:rsid w:val="00A479C4"/>
    <w:rsid w:val="00A47D32"/>
    <w:rsid w:val="00A53F80"/>
    <w:rsid w:val="00A5629C"/>
    <w:rsid w:val="00A56CBF"/>
    <w:rsid w:val="00A65903"/>
    <w:rsid w:val="00A66584"/>
    <w:rsid w:val="00A71F75"/>
    <w:rsid w:val="00A7350F"/>
    <w:rsid w:val="00A76025"/>
    <w:rsid w:val="00A76D2E"/>
    <w:rsid w:val="00A80013"/>
    <w:rsid w:val="00A81552"/>
    <w:rsid w:val="00A83280"/>
    <w:rsid w:val="00A83536"/>
    <w:rsid w:val="00A851C7"/>
    <w:rsid w:val="00A93922"/>
    <w:rsid w:val="00A9433A"/>
    <w:rsid w:val="00A94B63"/>
    <w:rsid w:val="00A96E55"/>
    <w:rsid w:val="00AA0BE3"/>
    <w:rsid w:val="00AA232A"/>
    <w:rsid w:val="00AA3709"/>
    <w:rsid w:val="00AA3ED7"/>
    <w:rsid w:val="00AA6413"/>
    <w:rsid w:val="00AB077F"/>
    <w:rsid w:val="00AB1857"/>
    <w:rsid w:val="00AB33AF"/>
    <w:rsid w:val="00AB3AC6"/>
    <w:rsid w:val="00AB4B3F"/>
    <w:rsid w:val="00AB4E7A"/>
    <w:rsid w:val="00AB6D93"/>
    <w:rsid w:val="00AB7193"/>
    <w:rsid w:val="00AB7D6A"/>
    <w:rsid w:val="00AC013E"/>
    <w:rsid w:val="00AC1C61"/>
    <w:rsid w:val="00AC4B73"/>
    <w:rsid w:val="00AC542D"/>
    <w:rsid w:val="00AC543B"/>
    <w:rsid w:val="00AC6881"/>
    <w:rsid w:val="00AC7AA3"/>
    <w:rsid w:val="00AD0315"/>
    <w:rsid w:val="00AD0446"/>
    <w:rsid w:val="00AD54B2"/>
    <w:rsid w:val="00AE328B"/>
    <w:rsid w:val="00AE57C2"/>
    <w:rsid w:val="00AF1B75"/>
    <w:rsid w:val="00AF7FF6"/>
    <w:rsid w:val="00B01042"/>
    <w:rsid w:val="00B02A28"/>
    <w:rsid w:val="00B0375E"/>
    <w:rsid w:val="00B046B5"/>
    <w:rsid w:val="00B05053"/>
    <w:rsid w:val="00B060FC"/>
    <w:rsid w:val="00B0670C"/>
    <w:rsid w:val="00B0745D"/>
    <w:rsid w:val="00B121F6"/>
    <w:rsid w:val="00B128A3"/>
    <w:rsid w:val="00B12C04"/>
    <w:rsid w:val="00B16361"/>
    <w:rsid w:val="00B16A73"/>
    <w:rsid w:val="00B21466"/>
    <w:rsid w:val="00B266DA"/>
    <w:rsid w:val="00B314AF"/>
    <w:rsid w:val="00B31FE3"/>
    <w:rsid w:val="00B352E5"/>
    <w:rsid w:val="00B364F6"/>
    <w:rsid w:val="00B405BE"/>
    <w:rsid w:val="00B4283E"/>
    <w:rsid w:val="00B43858"/>
    <w:rsid w:val="00B5158E"/>
    <w:rsid w:val="00B52DE8"/>
    <w:rsid w:val="00B53F3B"/>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4C76"/>
    <w:rsid w:val="00BD6052"/>
    <w:rsid w:val="00BD77D2"/>
    <w:rsid w:val="00BD79A4"/>
    <w:rsid w:val="00BE0030"/>
    <w:rsid w:val="00BE2350"/>
    <w:rsid w:val="00BE2E09"/>
    <w:rsid w:val="00BE6EBC"/>
    <w:rsid w:val="00BE74FA"/>
    <w:rsid w:val="00BF0421"/>
    <w:rsid w:val="00BF4044"/>
    <w:rsid w:val="00BF4321"/>
    <w:rsid w:val="00BF5618"/>
    <w:rsid w:val="00BF6EE9"/>
    <w:rsid w:val="00BF7C37"/>
    <w:rsid w:val="00C036B2"/>
    <w:rsid w:val="00C039E4"/>
    <w:rsid w:val="00C061AD"/>
    <w:rsid w:val="00C10CDD"/>
    <w:rsid w:val="00C11D64"/>
    <w:rsid w:val="00C14B96"/>
    <w:rsid w:val="00C16E35"/>
    <w:rsid w:val="00C21BD6"/>
    <w:rsid w:val="00C21C66"/>
    <w:rsid w:val="00C263B5"/>
    <w:rsid w:val="00C31E85"/>
    <w:rsid w:val="00C31FDB"/>
    <w:rsid w:val="00C3262B"/>
    <w:rsid w:val="00C41C76"/>
    <w:rsid w:val="00C42990"/>
    <w:rsid w:val="00C4363B"/>
    <w:rsid w:val="00C44942"/>
    <w:rsid w:val="00C46200"/>
    <w:rsid w:val="00C5013E"/>
    <w:rsid w:val="00C50953"/>
    <w:rsid w:val="00C52C4C"/>
    <w:rsid w:val="00C55B82"/>
    <w:rsid w:val="00C7062D"/>
    <w:rsid w:val="00C71B8F"/>
    <w:rsid w:val="00C84D15"/>
    <w:rsid w:val="00C858CE"/>
    <w:rsid w:val="00C858D2"/>
    <w:rsid w:val="00C87CFF"/>
    <w:rsid w:val="00C87F93"/>
    <w:rsid w:val="00C94157"/>
    <w:rsid w:val="00C958BD"/>
    <w:rsid w:val="00CA04A5"/>
    <w:rsid w:val="00CA0CE6"/>
    <w:rsid w:val="00CA283F"/>
    <w:rsid w:val="00CA6A40"/>
    <w:rsid w:val="00CB1643"/>
    <w:rsid w:val="00CB5977"/>
    <w:rsid w:val="00CB616D"/>
    <w:rsid w:val="00CC02BF"/>
    <w:rsid w:val="00CC2643"/>
    <w:rsid w:val="00CC2920"/>
    <w:rsid w:val="00CC2A9F"/>
    <w:rsid w:val="00CC30E6"/>
    <w:rsid w:val="00CC4022"/>
    <w:rsid w:val="00CD0040"/>
    <w:rsid w:val="00CD0A7B"/>
    <w:rsid w:val="00CD3C97"/>
    <w:rsid w:val="00CE0A1F"/>
    <w:rsid w:val="00CE1308"/>
    <w:rsid w:val="00CE43DC"/>
    <w:rsid w:val="00CE49C0"/>
    <w:rsid w:val="00CE5583"/>
    <w:rsid w:val="00CE5CCC"/>
    <w:rsid w:val="00CE6942"/>
    <w:rsid w:val="00CE6E3D"/>
    <w:rsid w:val="00CF0351"/>
    <w:rsid w:val="00CF3870"/>
    <w:rsid w:val="00CF7331"/>
    <w:rsid w:val="00D041F1"/>
    <w:rsid w:val="00D07FA3"/>
    <w:rsid w:val="00D11579"/>
    <w:rsid w:val="00D12A46"/>
    <w:rsid w:val="00D13184"/>
    <w:rsid w:val="00D14DF8"/>
    <w:rsid w:val="00D16313"/>
    <w:rsid w:val="00D176F1"/>
    <w:rsid w:val="00D17D7D"/>
    <w:rsid w:val="00D21E58"/>
    <w:rsid w:val="00D26C93"/>
    <w:rsid w:val="00D31C34"/>
    <w:rsid w:val="00D35341"/>
    <w:rsid w:val="00D43593"/>
    <w:rsid w:val="00D43F2D"/>
    <w:rsid w:val="00D47762"/>
    <w:rsid w:val="00D50582"/>
    <w:rsid w:val="00D5071E"/>
    <w:rsid w:val="00D5233E"/>
    <w:rsid w:val="00D52B97"/>
    <w:rsid w:val="00D56BC5"/>
    <w:rsid w:val="00D61530"/>
    <w:rsid w:val="00D6161A"/>
    <w:rsid w:val="00D64756"/>
    <w:rsid w:val="00D67381"/>
    <w:rsid w:val="00D67CD8"/>
    <w:rsid w:val="00D73511"/>
    <w:rsid w:val="00D73783"/>
    <w:rsid w:val="00D8026B"/>
    <w:rsid w:val="00D80B22"/>
    <w:rsid w:val="00D85487"/>
    <w:rsid w:val="00D85C46"/>
    <w:rsid w:val="00D87A73"/>
    <w:rsid w:val="00D92743"/>
    <w:rsid w:val="00D92912"/>
    <w:rsid w:val="00D92F8E"/>
    <w:rsid w:val="00D96431"/>
    <w:rsid w:val="00D97E98"/>
    <w:rsid w:val="00DA1854"/>
    <w:rsid w:val="00DA2981"/>
    <w:rsid w:val="00DB350E"/>
    <w:rsid w:val="00DB44C5"/>
    <w:rsid w:val="00DB4650"/>
    <w:rsid w:val="00DB4E8B"/>
    <w:rsid w:val="00DB64BD"/>
    <w:rsid w:val="00DB6E0A"/>
    <w:rsid w:val="00DC5879"/>
    <w:rsid w:val="00DC652E"/>
    <w:rsid w:val="00DC68E9"/>
    <w:rsid w:val="00DC6962"/>
    <w:rsid w:val="00DC6C06"/>
    <w:rsid w:val="00DD14F0"/>
    <w:rsid w:val="00DD2937"/>
    <w:rsid w:val="00DD39BA"/>
    <w:rsid w:val="00DD463B"/>
    <w:rsid w:val="00DE03F9"/>
    <w:rsid w:val="00DE0771"/>
    <w:rsid w:val="00DE0B20"/>
    <w:rsid w:val="00DE201E"/>
    <w:rsid w:val="00DE2452"/>
    <w:rsid w:val="00DE31BA"/>
    <w:rsid w:val="00DE35EA"/>
    <w:rsid w:val="00DE5569"/>
    <w:rsid w:val="00DE6824"/>
    <w:rsid w:val="00DE7381"/>
    <w:rsid w:val="00DF25E6"/>
    <w:rsid w:val="00DF3A12"/>
    <w:rsid w:val="00DF4874"/>
    <w:rsid w:val="00E06461"/>
    <w:rsid w:val="00E06F03"/>
    <w:rsid w:val="00E106E3"/>
    <w:rsid w:val="00E10B86"/>
    <w:rsid w:val="00E11B7D"/>
    <w:rsid w:val="00E12CB1"/>
    <w:rsid w:val="00E13902"/>
    <w:rsid w:val="00E20E15"/>
    <w:rsid w:val="00E23E12"/>
    <w:rsid w:val="00E240F8"/>
    <w:rsid w:val="00E30098"/>
    <w:rsid w:val="00E435E7"/>
    <w:rsid w:val="00E57182"/>
    <w:rsid w:val="00E57C37"/>
    <w:rsid w:val="00E60C29"/>
    <w:rsid w:val="00E639FC"/>
    <w:rsid w:val="00E6627F"/>
    <w:rsid w:val="00E70166"/>
    <w:rsid w:val="00E70651"/>
    <w:rsid w:val="00E72874"/>
    <w:rsid w:val="00E76C1C"/>
    <w:rsid w:val="00E847EE"/>
    <w:rsid w:val="00E84962"/>
    <w:rsid w:val="00E851EA"/>
    <w:rsid w:val="00E9173C"/>
    <w:rsid w:val="00E92153"/>
    <w:rsid w:val="00E92F00"/>
    <w:rsid w:val="00E94E4D"/>
    <w:rsid w:val="00E94EC7"/>
    <w:rsid w:val="00E95363"/>
    <w:rsid w:val="00EB1E96"/>
    <w:rsid w:val="00EB2483"/>
    <w:rsid w:val="00EB7DCF"/>
    <w:rsid w:val="00EC107B"/>
    <w:rsid w:val="00EC4290"/>
    <w:rsid w:val="00EC657A"/>
    <w:rsid w:val="00ED1065"/>
    <w:rsid w:val="00ED3CAA"/>
    <w:rsid w:val="00ED4F7F"/>
    <w:rsid w:val="00ED5F90"/>
    <w:rsid w:val="00ED6F3E"/>
    <w:rsid w:val="00EE1674"/>
    <w:rsid w:val="00EE38EA"/>
    <w:rsid w:val="00EE6A6F"/>
    <w:rsid w:val="00EF6A1A"/>
    <w:rsid w:val="00F0255B"/>
    <w:rsid w:val="00F02E57"/>
    <w:rsid w:val="00F04B3B"/>
    <w:rsid w:val="00F05295"/>
    <w:rsid w:val="00F16203"/>
    <w:rsid w:val="00F17344"/>
    <w:rsid w:val="00F23A81"/>
    <w:rsid w:val="00F26CAB"/>
    <w:rsid w:val="00F26E82"/>
    <w:rsid w:val="00F26FB3"/>
    <w:rsid w:val="00F27906"/>
    <w:rsid w:val="00F33104"/>
    <w:rsid w:val="00F33E68"/>
    <w:rsid w:val="00F4522D"/>
    <w:rsid w:val="00F46972"/>
    <w:rsid w:val="00F533AE"/>
    <w:rsid w:val="00F56F08"/>
    <w:rsid w:val="00F57C50"/>
    <w:rsid w:val="00F626BB"/>
    <w:rsid w:val="00F63542"/>
    <w:rsid w:val="00F6574D"/>
    <w:rsid w:val="00F6687A"/>
    <w:rsid w:val="00F70C38"/>
    <w:rsid w:val="00F71115"/>
    <w:rsid w:val="00F72971"/>
    <w:rsid w:val="00F74F2F"/>
    <w:rsid w:val="00F7517B"/>
    <w:rsid w:val="00F76037"/>
    <w:rsid w:val="00F77EA8"/>
    <w:rsid w:val="00F81525"/>
    <w:rsid w:val="00F818FA"/>
    <w:rsid w:val="00F83258"/>
    <w:rsid w:val="00F842C2"/>
    <w:rsid w:val="00F84499"/>
    <w:rsid w:val="00F92555"/>
    <w:rsid w:val="00F9773C"/>
    <w:rsid w:val="00FA031B"/>
    <w:rsid w:val="00FA1155"/>
    <w:rsid w:val="00FA4CC2"/>
    <w:rsid w:val="00FA4DD1"/>
    <w:rsid w:val="00FA529D"/>
    <w:rsid w:val="00FA6C54"/>
    <w:rsid w:val="00FA7F8C"/>
    <w:rsid w:val="00FB19DB"/>
    <w:rsid w:val="00FB4A36"/>
    <w:rsid w:val="00FB4E98"/>
    <w:rsid w:val="00FB582E"/>
    <w:rsid w:val="00FB58D2"/>
    <w:rsid w:val="00FB7757"/>
    <w:rsid w:val="00FC00D4"/>
    <w:rsid w:val="00FC0E6E"/>
    <w:rsid w:val="00FC431F"/>
    <w:rsid w:val="00FC44E3"/>
    <w:rsid w:val="00FC4D15"/>
    <w:rsid w:val="00FC5CA2"/>
    <w:rsid w:val="00FC6E79"/>
    <w:rsid w:val="00FD08A5"/>
    <w:rsid w:val="00FD117C"/>
    <w:rsid w:val="00FD433B"/>
    <w:rsid w:val="00FD5072"/>
    <w:rsid w:val="00FD6FB0"/>
    <w:rsid w:val="00FE06F5"/>
    <w:rsid w:val="00FE3925"/>
    <w:rsid w:val="00FE744D"/>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Bullet Points,Liste Paragraf,Paragraph,Citation List,Resume Title,Paragraphe de liste PBLH,Normal bullet 2,Bullet list,Figure_name,Equipment,Numbered Indented Text,lp1,List Paragraph11,List Paragraph Char Char Char"/>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Bullet Points Char,Liste Paragraf Char,Paragraph Char,Citation List Char,Resume Title Char,Paragraphe de liste PBLH Char,Normal bullet 2 Char,Bullet list Char,Figure_name Char,Equipment Char,lp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odyA">
    <w:name w:val="Body A"/>
    <w:rsid w:val="00A04FD9"/>
    <w:pPr>
      <w:pBdr>
        <w:top w:val="nil"/>
        <w:left w:val="nil"/>
        <w:bottom w:val="nil"/>
        <w:right w:val="nil"/>
        <w:between w:val="nil"/>
        <w:bar w:val="nil"/>
      </w:pBdr>
      <w:suppressAutoHyphens/>
      <w:spacing w:after="0" w:line="360" w:lineRule="auto"/>
      <w:jc w:val="both"/>
    </w:pPr>
    <w:rPr>
      <w:rFonts w:ascii="Arial" w:eastAsia="Arial Unicode MS" w:hAnsi="Arial Unicode MS" w:cs="Arial Unicode MS"/>
      <w:color w:val="00000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CE973-0478-486E-9375-AC5656C42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40</Pages>
  <Words>17305</Words>
  <Characters>98639</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156</cp:revision>
  <cp:lastPrinted>2018-03-19T15:08:00Z</cp:lastPrinted>
  <dcterms:created xsi:type="dcterms:W3CDTF">2018-03-19T10:05:00Z</dcterms:created>
  <dcterms:modified xsi:type="dcterms:W3CDTF">2018-03-19T15:10:00Z</dcterms:modified>
</cp:coreProperties>
</file>