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C31" w:rsidRPr="003545FC" w:rsidRDefault="00225C31" w:rsidP="00225C31">
      <w:pPr>
        <w:pStyle w:val="NeniTitull"/>
        <w:rPr>
          <w:spacing w:val="-4"/>
          <w:lang w:val="sq-AL"/>
        </w:rPr>
      </w:pPr>
      <w:bookmarkStart w:id="0" w:name="_Toc504992376"/>
      <w:bookmarkStart w:id="1" w:name="_Toc504992531"/>
      <w:bookmarkStart w:id="2" w:name="_Toc505000995"/>
      <w:r w:rsidRPr="003545FC">
        <w:rPr>
          <w:spacing w:val="-4"/>
          <w:lang w:val="sq-AL"/>
        </w:rPr>
        <w:t>VENDIM</w:t>
      </w:r>
      <w:bookmarkEnd w:id="0"/>
      <w:bookmarkEnd w:id="1"/>
      <w:bookmarkEnd w:id="2"/>
      <w:r w:rsidRPr="003545FC">
        <w:rPr>
          <w:spacing w:val="-4"/>
          <w:lang w:val="sq-AL"/>
        </w:rPr>
        <w:t xml:space="preserve"> </w:t>
      </w:r>
    </w:p>
    <w:p w:rsidR="00225C31" w:rsidRPr="003545FC" w:rsidRDefault="00225C31" w:rsidP="00225C31">
      <w:pPr>
        <w:pStyle w:val="NeniTitull"/>
        <w:rPr>
          <w:spacing w:val="-4"/>
          <w:lang w:val="sq-AL"/>
        </w:rPr>
      </w:pPr>
      <w:bookmarkStart w:id="3" w:name="_Toc504992377"/>
      <w:bookmarkStart w:id="4" w:name="_Toc504992532"/>
      <w:bookmarkStart w:id="5" w:name="_Toc505000996"/>
      <w:r w:rsidRPr="003545FC">
        <w:rPr>
          <w:spacing w:val="-4"/>
          <w:lang w:val="sq-AL"/>
        </w:rPr>
        <w:t>Nr. 1, d</w:t>
      </w:r>
      <w:r w:rsidR="00810E5A" w:rsidRPr="003545FC">
        <w:rPr>
          <w:spacing w:val="-4"/>
          <w:lang w:val="sq-AL"/>
        </w:rPr>
        <w:t>atë 10.</w:t>
      </w:r>
      <w:r w:rsidRPr="003545FC">
        <w:rPr>
          <w:spacing w:val="-4"/>
          <w:lang w:val="sq-AL"/>
        </w:rPr>
        <w:t>1.2018</w:t>
      </w:r>
      <w:bookmarkEnd w:id="3"/>
      <w:bookmarkEnd w:id="4"/>
      <w:bookmarkEnd w:id="5"/>
    </w:p>
    <w:p w:rsidR="00225C31" w:rsidRPr="003545FC" w:rsidRDefault="00225C31" w:rsidP="00D305FD">
      <w:pPr>
        <w:pStyle w:val="Hapesira7"/>
        <w:rPr>
          <w:lang w:val="sq-AL"/>
        </w:rPr>
      </w:pPr>
    </w:p>
    <w:p w:rsidR="00225C31" w:rsidRPr="003545FC" w:rsidRDefault="00810E5A" w:rsidP="00225C31">
      <w:pPr>
        <w:pStyle w:val="NeniTitull"/>
        <w:rPr>
          <w:spacing w:val="-4"/>
          <w:lang w:val="sq-AL"/>
        </w:rPr>
      </w:pPr>
      <w:bookmarkStart w:id="6" w:name="_Toc504992378"/>
      <w:bookmarkStart w:id="7" w:name="_Toc504992533"/>
      <w:bookmarkStart w:id="8" w:name="_Toc505000997"/>
      <w:r w:rsidRPr="003545FC">
        <w:rPr>
          <w:spacing w:val="-4"/>
          <w:lang w:val="sq-AL"/>
        </w:rPr>
        <w:t>MBI</w:t>
      </w:r>
      <w:r w:rsidR="00225C31" w:rsidRPr="003545FC">
        <w:rPr>
          <w:spacing w:val="-4"/>
          <w:lang w:val="sq-AL"/>
        </w:rPr>
        <w:t xml:space="preserve"> SHTYRJEN E AFATIT PËR REALIZIMIN E KUSHTEVE TË VENDOSURA NGA ERE SHOQËRI</w:t>
      </w:r>
      <w:r w:rsidR="00BB3CE0" w:rsidRPr="003545FC">
        <w:rPr>
          <w:spacing w:val="-4"/>
          <w:lang w:val="sq-AL"/>
        </w:rPr>
        <w:t xml:space="preserve">SË </w:t>
      </w:r>
      <w:r w:rsidR="00F846FE" w:rsidRPr="003545FC">
        <w:rPr>
          <w:spacing w:val="-4"/>
          <w:lang w:val="sq-AL"/>
        </w:rPr>
        <w:t xml:space="preserve">ALBANIAN GREEN ENERGY </w:t>
      </w:r>
      <w:r w:rsidR="006C1823" w:rsidRPr="003545FC">
        <w:rPr>
          <w:spacing w:val="-4"/>
          <w:lang w:val="sq-AL"/>
        </w:rPr>
        <w:t>SHPK</w:t>
      </w:r>
      <w:r w:rsidR="00225C31" w:rsidRPr="003545FC">
        <w:rPr>
          <w:spacing w:val="-4"/>
          <w:lang w:val="sq-AL"/>
        </w:rPr>
        <w:t>, MBAJTËSE E LICENCËS NR. 63, SERIA NPM08P, “PËR NDËRTIMIN, INSTALIMIN, SHFRYTËZIMIN DHE PRODHIMIN E ENERGJISË ELEKTRIKE NGA CENTRALE EOLIKE (BLLOK MOTORË</w:t>
      </w:r>
      <w:r w:rsidR="00A251E4" w:rsidRPr="003545FC">
        <w:rPr>
          <w:spacing w:val="-4"/>
          <w:lang w:val="sq-AL"/>
        </w:rPr>
        <w:t>SH</w:t>
      </w:r>
      <w:r w:rsidR="00225C31" w:rsidRPr="003545FC">
        <w:rPr>
          <w:spacing w:val="-4"/>
          <w:lang w:val="sq-AL"/>
        </w:rPr>
        <w:t>-GJENERATORË</w:t>
      </w:r>
      <w:r w:rsidR="00A251E4" w:rsidRPr="003545FC">
        <w:rPr>
          <w:spacing w:val="-4"/>
          <w:lang w:val="sq-AL"/>
        </w:rPr>
        <w:t>SH</w:t>
      </w:r>
      <w:r w:rsidR="00225C31" w:rsidRPr="003545FC">
        <w:rPr>
          <w:spacing w:val="-4"/>
          <w:lang w:val="sq-AL"/>
        </w:rPr>
        <w:t xml:space="preserve"> TË USHQYER ME BIOMASË TË LËNGSHME</w:t>
      </w:r>
      <w:r w:rsidR="008813A9" w:rsidRPr="003545FC">
        <w:rPr>
          <w:spacing w:val="-4"/>
          <w:lang w:val="sq-AL"/>
        </w:rPr>
        <w:t>)</w:t>
      </w:r>
      <w:r w:rsidR="00225C31" w:rsidRPr="003545FC">
        <w:rPr>
          <w:spacing w:val="-4"/>
          <w:lang w:val="sq-AL"/>
        </w:rPr>
        <w:t>”</w:t>
      </w:r>
      <w:bookmarkEnd w:id="6"/>
      <w:bookmarkEnd w:id="7"/>
      <w:bookmarkEnd w:id="8"/>
    </w:p>
    <w:p w:rsidR="00225C31" w:rsidRPr="003545FC" w:rsidRDefault="00225C31" w:rsidP="00D305FD">
      <w:pPr>
        <w:pStyle w:val="Hapesira7"/>
        <w:rPr>
          <w:lang w:val="sq-AL"/>
        </w:rPr>
      </w:pPr>
    </w:p>
    <w:p w:rsidR="00225C31" w:rsidRPr="003545FC" w:rsidRDefault="00225C31" w:rsidP="00225C31">
      <w:pPr>
        <w:pStyle w:val="Paragrafi"/>
        <w:rPr>
          <w:spacing w:val="-4"/>
          <w:lang w:val="sq-AL"/>
        </w:rPr>
      </w:pPr>
      <w:r w:rsidRPr="003545FC">
        <w:rPr>
          <w:spacing w:val="-4"/>
          <w:lang w:val="sq-AL"/>
        </w:rPr>
        <w:t xml:space="preserve">Në mbështetje të neneve 16 dhe 42, </w:t>
      </w:r>
      <w:r w:rsidR="006C1823" w:rsidRPr="003545FC">
        <w:rPr>
          <w:spacing w:val="-4"/>
          <w:lang w:val="sq-AL"/>
        </w:rPr>
        <w:t>germa “a” të ligjit nr. 43/2015, “Për sektorin e e</w:t>
      </w:r>
      <w:r w:rsidRPr="003545FC">
        <w:rPr>
          <w:spacing w:val="-4"/>
          <w:lang w:val="sq-AL"/>
        </w:rPr>
        <w:t>nerg</w:t>
      </w:r>
      <w:r w:rsidR="006C1823" w:rsidRPr="003545FC">
        <w:rPr>
          <w:spacing w:val="-4"/>
          <w:lang w:val="sq-AL"/>
        </w:rPr>
        <w:t>jisë  e</w:t>
      </w:r>
      <w:r w:rsidRPr="003545FC">
        <w:rPr>
          <w:spacing w:val="-4"/>
          <w:lang w:val="sq-AL"/>
        </w:rPr>
        <w:t>lektrike”, neni 11</w:t>
      </w:r>
      <w:r w:rsidR="006C1823" w:rsidRPr="003545FC">
        <w:rPr>
          <w:spacing w:val="-4"/>
          <w:lang w:val="sq-AL"/>
        </w:rPr>
        <w:t>,</w:t>
      </w:r>
      <w:r w:rsidRPr="003545FC">
        <w:rPr>
          <w:spacing w:val="-4"/>
          <w:lang w:val="sq-AL"/>
        </w:rPr>
        <w:t xml:space="preserve"> </w:t>
      </w:r>
      <w:r w:rsidR="006C1823" w:rsidRPr="003545FC">
        <w:rPr>
          <w:spacing w:val="-4"/>
          <w:lang w:val="sq-AL"/>
        </w:rPr>
        <w:t>germa</w:t>
      </w:r>
      <w:r w:rsidRPr="003545FC">
        <w:rPr>
          <w:spacing w:val="-4"/>
          <w:lang w:val="sq-AL"/>
        </w:rPr>
        <w:t xml:space="preserve"> “a”; neni 104</w:t>
      </w:r>
      <w:r w:rsidR="006C1823" w:rsidRPr="003545FC">
        <w:rPr>
          <w:spacing w:val="-4"/>
          <w:lang w:val="sq-AL"/>
        </w:rPr>
        <w:t>,</w:t>
      </w:r>
      <w:r w:rsidRPr="003545FC">
        <w:rPr>
          <w:spacing w:val="-4"/>
          <w:lang w:val="sq-AL"/>
        </w:rPr>
        <w:t xml:space="preserve"> pika 4</w:t>
      </w:r>
      <w:r w:rsidR="006C1823" w:rsidRPr="003545FC">
        <w:rPr>
          <w:spacing w:val="-4"/>
          <w:lang w:val="sq-AL"/>
        </w:rPr>
        <w:t>,</w:t>
      </w:r>
      <w:r w:rsidRPr="003545FC">
        <w:rPr>
          <w:spacing w:val="-4"/>
          <w:lang w:val="sq-AL"/>
        </w:rPr>
        <w:t xml:space="preserve"> </w:t>
      </w:r>
      <w:r w:rsidR="006C1823" w:rsidRPr="003545FC">
        <w:rPr>
          <w:spacing w:val="-4"/>
          <w:lang w:val="sq-AL"/>
        </w:rPr>
        <w:t>germa</w:t>
      </w:r>
      <w:r w:rsidRPr="003545FC">
        <w:rPr>
          <w:spacing w:val="-4"/>
          <w:lang w:val="sq-AL"/>
        </w:rPr>
        <w:t xml:space="preserve"> “a”</w:t>
      </w:r>
      <w:r w:rsidR="006C1823" w:rsidRPr="003545FC">
        <w:rPr>
          <w:spacing w:val="-4"/>
          <w:lang w:val="sq-AL"/>
        </w:rPr>
        <w:t>,</w:t>
      </w:r>
      <w:r w:rsidRPr="003545FC">
        <w:rPr>
          <w:spacing w:val="-4"/>
          <w:lang w:val="sq-AL"/>
        </w:rPr>
        <w:t xml:space="preserve"> nenit 113</w:t>
      </w:r>
      <w:r w:rsidR="006C1823" w:rsidRPr="003545FC">
        <w:rPr>
          <w:spacing w:val="-4"/>
          <w:lang w:val="sq-AL"/>
        </w:rPr>
        <w:t>,</w:t>
      </w:r>
      <w:r w:rsidRPr="003545FC">
        <w:rPr>
          <w:spacing w:val="-4"/>
          <w:lang w:val="sq-AL"/>
        </w:rPr>
        <w:t xml:space="preserve"> pika 1</w:t>
      </w:r>
      <w:r w:rsidR="006C1823" w:rsidRPr="003545FC">
        <w:rPr>
          <w:spacing w:val="-4"/>
          <w:lang w:val="sq-AL"/>
        </w:rPr>
        <w:t xml:space="preserve"> </w:t>
      </w:r>
      <w:r w:rsidRPr="003545FC">
        <w:rPr>
          <w:spacing w:val="-4"/>
          <w:lang w:val="sq-AL"/>
        </w:rPr>
        <w:t>dhe 3, neni 116</w:t>
      </w:r>
      <w:r w:rsidR="006C1823" w:rsidRPr="003545FC">
        <w:rPr>
          <w:spacing w:val="-4"/>
          <w:lang w:val="sq-AL"/>
        </w:rPr>
        <w:t>,</w:t>
      </w:r>
      <w:r w:rsidRPr="003545FC">
        <w:rPr>
          <w:spacing w:val="-4"/>
          <w:lang w:val="sq-AL"/>
        </w:rPr>
        <w:t xml:space="preserve"> pika 1 të ligjit nr. 44/2015</w:t>
      </w:r>
      <w:r w:rsidR="006C1823" w:rsidRPr="003545FC">
        <w:rPr>
          <w:spacing w:val="-4"/>
          <w:lang w:val="sq-AL"/>
        </w:rPr>
        <w:t>,</w:t>
      </w:r>
      <w:r w:rsidRPr="003545FC">
        <w:rPr>
          <w:spacing w:val="-4"/>
          <w:lang w:val="sq-AL"/>
        </w:rPr>
        <w:t xml:space="preserve"> “Kodi i Procedurave Administrative”, nenit 9</w:t>
      </w:r>
      <w:r w:rsidR="006C1823" w:rsidRPr="003545FC">
        <w:rPr>
          <w:spacing w:val="-4"/>
          <w:lang w:val="sq-AL"/>
        </w:rPr>
        <w:t>,</w:t>
      </w:r>
      <w:r w:rsidRPr="003545FC">
        <w:rPr>
          <w:spacing w:val="-4"/>
          <w:lang w:val="sq-AL"/>
        </w:rPr>
        <w:t xml:space="preserve"> </w:t>
      </w:r>
      <w:r w:rsidR="006C1823" w:rsidRPr="003545FC">
        <w:rPr>
          <w:spacing w:val="-4"/>
          <w:lang w:val="sq-AL"/>
        </w:rPr>
        <w:t>germa</w:t>
      </w:r>
      <w:r w:rsidRPr="003545FC">
        <w:rPr>
          <w:spacing w:val="-4"/>
          <w:lang w:val="sq-AL"/>
        </w:rPr>
        <w:t xml:space="preserve"> “a”, të “Rregullores për Proced</w:t>
      </w:r>
      <w:r w:rsidR="006C1823" w:rsidRPr="003545FC">
        <w:rPr>
          <w:spacing w:val="-4"/>
          <w:lang w:val="sq-AL"/>
        </w:rPr>
        <w:t>urat e Heqjes së një Licence”, b</w:t>
      </w:r>
      <w:r w:rsidRPr="003545FC">
        <w:rPr>
          <w:spacing w:val="-4"/>
          <w:lang w:val="sq-AL"/>
        </w:rPr>
        <w:t>ordi i ERE</w:t>
      </w:r>
      <w:r w:rsidR="006C1823" w:rsidRPr="003545FC">
        <w:rPr>
          <w:spacing w:val="-4"/>
          <w:lang w:val="sq-AL"/>
        </w:rPr>
        <w:t>-s</w:t>
      </w:r>
      <w:r w:rsidRPr="003545FC">
        <w:rPr>
          <w:spacing w:val="-4"/>
          <w:lang w:val="sq-AL"/>
        </w:rPr>
        <w:t>, në m</w:t>
      </w:r>
      <w:r w:rsidR="006C1823" w:rsidRPr="003545FC">
        <w:rPr>
          <w:spacing w:val="-4"/>
          <w:lang w:val="sq-AL"/>
        </w:rPr>
        <w:t>bledhjen e tij të datës 10.</w:t>
      </w:r>
      <w:r w:rsidRPr="003545FC">
        <w:rPr>
          <w:spacing w:val="-4"/>
          <w:lang w:val="sq-AL"/>
        </w:rPr>
        <w:t xml:space="preserve">1.2018, mbasi shqyrtoi relacionin e </w:t>
      </w:r>
      <w:r w:rsidR="006C1823" w:rsidRPr="003545FC">
        <w:rPr>
          <w:spacing w:val="-4"/>
          <w:lang w:val="sq-AL"/>
        </w:rPr>
        <w:t>përgatitur</w:t>
      </w:r>
      <w:r w:rsidRPr="003545FC">
        <w:rPr>
          <w:spacing w:val="-4"/>
          <w:lang w:val="sq-AL"/>
        </w:rPr>
        <w:t xml:space="preserve"> nga Drejtoria e Licencimit dhe e Monitorimit të Tregut, mbi shtyrjen e afatit të ndërtimit të parkut eolik (bllok motorë-gjeneratorë të ushqyer me biomasë të</w:t>
      </w:r>
      <w:r w:rsidRPr="003545FC">
        <w:rPr>
          <w:spacing w:val="-4"/>
          <w:highlight w:val="yellow"/>
          <w:lang w:val="sq-AL"/>
        </w:rPr>
        <w:t xml:space="preserve"> </w:t>
      </w:r>
      <w:r w:rsidRPr="003545FC">
        <w:rPr>
          <w:spacing w:val="-4"/>
          <w:lang w:val="sq-AL"/>
        </w:rPr>
        <w:t>lëngshme</w:t>
      </w:r>
      <w:r w:rsidR="006C1823" w:rsidRPr="003545FC">
        <w:rPr>
          <w:spacing w:val="-4"/>
          <w:lang w:val="sq-AL"/>
        </w:rPr>
        <w:t>)</w:t>
      </w:r>
      <w:r w:rsidRPr="003545FC">
        <w:rPr>
          <w:spacing w:val="-4"/>
          <w:lang w:val="sq-AL"/>
        </w:rPr>
        <w:t>”,</w:t>
      </w:r>
      <w:r w:rsidR="00ED453F" w:rsidRPr="003545FC">
        <w:rPr>
          <w:spacing w:val="-4"/>
          <w:lang w:val="sq-AL"/>
        </w:rPr>
        <w:t xml:space="preserve"> për shoqërinë </w:t>
      </w:r>
      <w:r w:rsidRPr="003545FC">
        <w:rPr>
          <w:spacing w:val="-4"/>
          <w:lang w:val="sq-AL"/>
        </w:rPr>
        <w:t>A</w:t>
      </w:r>
      <w:r w:rsidR="006C1823" w:rsidRPr="003545FC">
        <w:rPr>
          <w:spacing w:val="-4"/>
          <w:lang w:val="sq-AL"/>
        </w:rPr>
        <w:t>lbanian</w:t>
      </w:r>
      <w:r w:rsidRPr="003545FC">
        <w:rPr>
          <w:spacing w:val="-4"/>
          <w:lang w:val="sq-AL"/>
        </w:rPr>
        <w:t xml:space="preserve"> G</w:t>
      </w:r>
      <w:r w:rsidR="006C1823" w:rsidRPr="003545FC">
        <w:rPr>
          <w:spacing w:val="-4"/>
          <w:lang w:val="sq-AL"/>
        </w:rPr>
        <w:t>reen</w:t>
      </w:r>
      <w:r w:rsidRPr="003545FC">
        <w:rPr>
          <w:spacing w:val="-4"/>
          <w:lang w:val="sq-AL"/>
        </w:rPr>
        <w:t xml:space="preserve"> E</w:t>
      </w:r>
      <w:r w:rsidR="006C1823" w:rsidRPr="003545FC">
        <w:rPr>
          <w:spacing w:val="-4"/>
          <w:lang w:val="sq-AL"/>
        </w:rPr>
        <w:t>nergy</w:t>
      </w:r>
      <w:r w:rsidRPr="003545FC">
        <w:rPr>
          <w:spacing w:val="-4"/>
          <w:lang w:val="sq-AL"/>
        </w:rPr>
        <w:t xml:space="preserve"> sh.p.k</w:t>
      </w:r>
      <w:r w:rsidR="006C1823" w:rsidRPr="003545FC">
        <w:rPr>
          <w:spacing w:val="-4"/>
          <w:lang w:val="sq-AL"/>
        </w:rPr>
        <w:t>.</w:t>
      </w:r>
      <w:r w:rsidRPr="003545FC">
        <w:rPr>
          <w:spacing w:val="-4"/>
          <w:lang w:val="sq-AL"/>
        </w:rPr>
        <w:t xml:space="preserve">, </w:t>
      </w:r>
    </w:p>
    <w:p w:rsidR="00225C31" w:rsidRPr="003545FC" w:rsidRDefault="006C1823" w:rsidP="00225C31">
      <w:pPr>
        <w:pStyle w:val="Paragrafi"/>
        <w:rPr>
          <w:spacing w:val="-4"/>
          <w:lang w:val="sq-AL"/>
        </w:rPr>
      </w:pPr>
      <w:r w:rsidRPr="003545FC">
        <w:rPr>
          <w:spacing w:val="-4"/>
          <w:lang w:val="sq-AL"/>
        </w:rPr>
        <w:t>k</w:t>
      </w:r>
      <w:r w:rsidR="00225C31" w:rsidRPr="003545FC">
        <w:rPr>
          <w:spacing w:val="-4"/>
          <w:lang w:val="sq-AL"/>
        </w:rPr>
        <w:t>onstatoi se:</w:t>
      </w:r>
    </w:p>
    <w:p w:rsidR="00225C31" w:rsidRPr="003545FC" w:rsidRDefault="00464137" w:rsidP="00225C31">
      <w:pPr>
        <w:pStyle w:val="Paragrafi"/>
        <w:rPr>
          <w:spacing w:val="-4"/>
          <w:lang w:val="sq-AL"/>
        </w:rPr>
      </w:pPr>
      <w:r w:rsidRPr="003545FC">
        <w:rPr>
          <w:spacing w:val="-4"/>
          <w:lang w:val="sq-AL"/>
        </w:rPr>
        <w:t xml:space="preserve">- </w:t>
      </w:r>
      <w:r w:rsidR="00225C31" w:rsidRPr="003545FC">
        <w:rPr>
          <w:spacing w:val="-4"/>
          <w:lang w:val="sq-AL"/>
        </w:rPr>
        <w:t>Bordi i ERE</w:t>
      </w:r>
      <w:r w:rsidR="006C1823" w:rsidRPr="003545FC">
        <w:rPr>
          <w:spacing w:val="-4"/>
          <w:lang w:val="sq-AL"/>
        </w:rPr>
        <w:t>-s, me vendimin nr. 89, datë 6.</w:t>
      </w:r>
      <w:r w:rsidR="00ED453F" w:rsidRPr="003545FC">
        <w:rPr>
          <w:spacing w:val="-4"/>
          <w:lang w:val="sq-AL"/>
        </w:rPr>
        <w:t>8.2008, ka licencuar shoqërinë Albanian Green Energy</w:t>
      </w:r>
      <w:r w:rsidR="00225C31" w:rsidRPr="003545FC">
        <w:rPr>
          <w:spacing w:val="-4"/>
          <w:lang w:val="sq-AL"/>
        </w:rPr>
        <w:t xml:space="preserve"> sh.p.k</w:t>
      </w:r>
      <w:r w:rsidR="006C1823" w:rsidRPr="003545FC">
        <w:rPr>
          <w:spacing w:val="-4"/>
          <w:lang w:val="sq-AL"/>
        </w:rPr>
        <w:t>.</w:t>
      </w:r>
      <w:r w:rsidR="00225C31" w:rsidRPr="003545FC">
        <w:rPr>
          <w:spacing w:val="-4"/>
          <w:lang w:val="sq-AL"/>
        </w:rPr>
        <w:t xml:space="preserve"> në aktivitetin e ndërtimit, instalimit dhe shfr</w:t>
      </w:r>
      <w:r w:rsidR="006C1823" w:rsidRPr="003545FC">
        <w:rPr>
          <w:spacing w:val="-4"/>
          <w:lang w:val="sq-AL"/>
        </w:rPr>
        <w:t>ytëzimit të centraleve elektrike,</w:t>
      </w:r>
      <w:r w:rsidR="00225C31" w:rsidRPr="003545FC">
        <w:rPr>
          <w:spacing w:val="-4"/>
          <w:lang w:val="sq-AL"/>
        </w:rPr>
        <w:t xml:space="preserve"> si dhe prodhimin e ene</w:t>
      </w:r>
      <w:r w:rsidR="00C26AAA" w:rsidRPr="003545FC">
        <w:rPr>
          <w:spacing w:val="-4"/>
          <w:lang w:val="sq-AL"/>
        </w:rPr>
        <w:t>rgjisë elektrike (b</w:t>
      </w:r>
      <w:r w:rsidR="006C1823" w:rsidRPr="003545FC">
        <w:rPr>
          <w:spacing w:val="-4"/>
          <w:lang w:val="sq-AL"/>
        </w:rPr>
        <w:t>llok motorë</w:t>
      </w:r>
      <w:r w:rsidR="00C26AAA" w:rsidRPr="003545FC">
        <w:rPr>
          <w:spacing w:val="-4"/>
          <w:lang w:val="sq-AL"/>
        </w:rPr>
        <w:t>sh</w:t>
      </w:r>
      <w:r w:rsidR="006C1823" w:rsidRPr="003545FC">
        <w:rPr>
          <w:spacing w:val="-4"/>
          <w:lang w:val="sq-AL"/>
        </w:rPr>
        <w:t>-</w:t>
      </w:r>
      <w:r w:rsidR="00225C31" w:rsidRPr="003545FC">
        <w:rPr>
          <w:spacing w:val="-4"/>
          <w:lang w:val="sq-AL"/>
        </w:rPr>
        <w:t>gjeneratorë</w:t>
      </w:r>
      <w:r w:rsidR="00C26AAA" w:rsidRPr="003545FC">
        <w:rPr>
          <w:spacing w:val="-4"/>
          <w:lang w:val="sq-AL"/>
        </w:rPr>
        <w:t>sh</w:t>
      </w:r>
      <w:r w:rsidR="00225C31" w:rsidRPr="003545FC">
        <w:rPr>
          <w:spacing w:val="-4"/>
          <w:lang w:val="sq-AL"/>
        </w:rPr>
        <w:t xml:space="preserve"> të ushqyer me biomasë të lëngshme</w:t>
      </w:r>
      <w:r w:rsidR="0004727E" w:rsidRPr="003545FC">
        <w:rPr>
          <w:spacing w:val="-4"/>
          <w:lang w:val="sq-AL"/>
        </w:rPr>
        <w:t>)</w:t>
      </w:r>
      <w:r w:rsidR="00225C31" w:rsidRPr="003545FC">
        <w:rPr>
          <w:spacing w:val="-4"/>
          <w:lang w:val="sq-AL"/>
        </w:rPr>
        <w:t xml:space="preserve">, Kallmet, Lezhë, me kusht zbatimin përveç sa parashikuar në licencën </w:t>
      </w:r>
      <w:r w:rsidR="006C1823" w:rsidRPr="003545FC">
        <w:rPr>
          <w:spacing w:val="-4"/>
          <w:lang w:val="sq-AL"/>
        </w:rPr>
        <w:t>“</w:t>
      </w:r>
      <w:r w:rsidR="00225C31" w:rsidRPr="003545FC">
        <w:rPr>
          <w:spacing w:val="-4"/>
          <w:lang w:val="sq-AL"/>
        </w:rPr>
        <w:t>tip</w:t>
      </w:r>
      <w:r w:rsidR="006C1823" w:rsidRPr="003545FC">
        <w:rPr>
          <w:spacing w:val="-4"/>
          <w:lang w:val="sq-AL"/>
        </w:rPr>
        <w:t>”</w:t>
      </w:r>
      <w:r w:rsidR="00225C31" w:rsidRPr="003545FC">
        <w:rPr>
          <w:spacing w:val="-4"/>
          <w:lang w:val="sq-AL"/>
        </w:rPr>
        <w:t xml:space="preserve"> të miratuar nga Bordi i Komisionerëve për aktivitetin e ndërtimit dhe prodhimit të energjisë elektrike dhe të kushteve të parashikuara në </w:t>
      </w:r>
      <w:r w:rsidR="006C1823" w:rsidRPr="003545FC">
        <w:rPr>
          <w:spacing w:val="-4"/>
          <w:lang w:val="sq-AL"/>
        </w:rPr>
        <w:t>germat</w:t>
      </w:r>
      <w:r w:rsidR="00225C31" w:rsidRPr="003545FC">
        <w:rPr>
          <w:spacing w:val="-4"/>
          <w:lang w:val="sq-AL"/>
        </w:rPr>
        <w:t xml:space="preserve"> a, b, c, d, dhe e.</w:t>
      </w:r>
    </w:p>
    <w:p w:rsidR="00225C31" w:rsidRPr="003545FC" w:rsidRDefault="00464137" w:rsidP="00225C31">
      <w:pPr>
        <w:pStyle w:val="Paragrafi"/>
        <w:rPr>
          <w:spacing w:val="-4"/>
          <w:lang w:val="sq-AL"/>
        </w:rPr>
      </w:pPr>
      <w:r w:rsidRPr="003545FC">
        <w:rPr>
          <w:spacing w:val="-4"/>
          <w:lang w:val="sq-AL"/>
        </w:rPr>
        <w:t xml:space="preserve">- </w:t>
      </w:r>
      <w:r w:rsidR="00225C31" w:rsidRPr="003545FC">
        <w:rPr>
          <w:spacing w:val="-4"/>
          <w:lang w:val="sq-AL"/>
        </w:rPr>
        <w:t>ERE ka miratuar shtyrjen e afateve të ndërti</w:t>
      </w:r>
      <w:r w:rsidR="006C1823" w:rsidRPr="003545FC">
        <w:rPr>
          <w:spacing w:val="-4"/>
          <w:lang w:val="sq-AL"/>
        </w:rPr>
        <w:t>mit të parkut eolik me vendimet</w:t>
      </w:r>
      <w:r w:rsidR="00225C31" w:rsidRPr="003545FC">
        <w:rPr>
          <w:spacing w:val="-4"/>
          <w:lang w:val="sq-AL"/>
        </w:rPr>
        <w:t>:</w:t>
      </w:r>
    </w:p>
    <w:p w:rsidR="00225C31" w:rsidRPr="003545FC" w:rsidRDefault="00464137" w:rsidP="00225C31">
      <w:pPr>
        <w:pStyle w:val="Paragrafi"/>
        <w:rPr>
          <w:spacing w:val="-4"/>
          <w:lang w:val="sq-AL"/>
        </w:rPr>
      </w:pPr>
      <w:r w:rsidRPr="003545FC">
        <w:rPr>
          <w:spacing w:val="-4"/>
          <w:lang w:val="sq-AL"/>
        </w:rPr>
        <w:t>-</w:t>
      </w:r>
      <w:r w:rsidR="006C1823" w:rsidRPr="003545FC">
        <w:rPr>
          <w:spacing w:val="-4"/>
          <w:lang w:val="sq-AL"/>
        </w:rPr>
        <w:t xml:space="preserve"> </w:t>
      </w:r>
      <w:r w:rsidR="00225C31" w:rsidRPr="003545FC">
        <w:rPr>
          <w:spacing w:val="-4"/>
          <w:lang w:val="sq-AL"/>
        </w:rPr>
        <w:t>Vendimin e Bordit</w:t>
      </w:r>
      <w:r w:rsidR="006C1823" w:rsidRPr="003545FC">
        <w:rPr>
          <w:spacing w:val="-4"/>
          <w:lang w:val="sq-AL"/>
        </w:rPr>
        <w:t xml:space="preserve"> të Komisionerëve nr. 19, datë 8.3.2010;</w:t>
      </w:r>
      <w:r w:rsidR="00225C31" w:rsidRPr="003545FC">
        <w:rPr>
          <w:spacing w:val="-4"/>
          <w:lang w:val="sq-AL"/>
        </w:rPr>
        <w:t xml:space="preserve"> </w:t>
      </w:r>
    </w:p>
    <w:p w:rsidR="00225C31" w:rsidRPr="003545FC" w:rsidRDefault="00464137" w:rsidP="00225C31">
      <w:pPr>
        <w:pStyle w:val="Paragrafi"/>
        <w:rPr>
          <w:spacing w:val="-4"/>
          <w:lang w:val="sq-AL"/>
        </w:rPr>
      </w:pPr>
      <w:r w:rsidRPr="003545FC">
        <w:rPr>
          <w:spacing w:val="-4"/>
          <w:lang w:val="sq-AL"/>
        </w:rPr>
        <w:t>-</w:t>
      </w:r>
      <w:r w:rsidR="006C1823" w:rsidRPr="003545FC">
        <w:rPr>
          <w:spacing w:val="-4"/>
          <w:lang w:val="sq-AL"/>
        </w:rPr>
        <w:t xml:space="preserve"> </w:t>
      </w:r>
      <w:r w:rsidR="00225C31" w:rsidRPr="003545FC">
        <w:rPr>
          <w:spacing w:val="-4"/>
          <w:lang w:val="sq-AL"/>
        </w:rPr>
        <w:t>Vendimin e Bordit të Komisionerëve nr.</w:t>
      </w:r>
      <w:r w:rsidR="006C1823" w:rsidRPr="003545FC">
        <w:rPr>
          <w:spacing w:val="-4"/>
          <w:lang w:val="sq-AL"/>
        </w:rPr>
        <w:t xml:space="preserve"> 92, datë 6.</w:t>
      </w:r>
      <w:r w:rsidR="00225C31" w:rsidRPr="003545FC">
        <w:rPr>
          <w:spacing w:val="-4"/>
          <w:lang w:val="sq-AL"/>
        </w:rPr>
        <w:t>9.2</w:t>
      </w:r>
      <w:r w:rsidR="006C1823" w:rsidRPr="003545FC">
        <w:rPr>
          <w:spacing w:val="-4"/>
          <w:lang w:val="sq-AL"/>
        </w:rPr>
        <w:t>011;</w:t>
      </w:r>
      <w:r w:rsidR="00225C31" w:rsidRPr="003545FC">
        <w:rPr>
          <w:spacing w:val="-4"/>
          <w:lang w:val="sq-AL"/>
        </w:rPr>
        <w:t xml:space="preserve"> </w:t>
      </w:r>
    </w:p>
    <w:p w:rsidR="00225C31" w:rsidRPr="003545FC" w:rsidRDefault="00464137" w:rsidP="00225C31">
      <w:pPr>
        <w:pStyle w:val="Paragrafi"/>
        <w:rPr>
          <w:spacing w:val="-4"/>
          <w:lang w:val="sq-AL"/>
        </w:rPr>
      </w:pPr>
      <w:r w:rsidRPr="003545FC">
        <w:rPr>
          <w:spacing w:val="-4"/>
          <w:lang w:val="sq-AL"/>
        </w:rPr>
        <w:t>-</w:t>
      </w:r>
      <w:r w:rsidR="006C1823" w:rsidRPr="003545FC">
        <w:rPr>
          <w:spacing w:val="-4"/>
          <w:lang w:val="sq-AL"/>
        </w:rPr>
        <w:t xml:space="preserve"> </w:t>
      </w:r>
      <w:r w:rsidR="00225C31" w:rsidRPr="003545FC">
        <w:rPr>
          <w:spacing w:val="-4"/>
          <w:lang w:val="sq-AL"/>
        </w:rPr>
        <w:t>Vendimin e Bordit të Komisionerëve nr. 138, datë 15.11.2013.</w:t>
      </w:r>
    </w:p>
    <w:p w:rsidR="0088557D" w:rsidRPr="003545FC" w:rsidRDefault="0088557D" w:rsidP="00225C31">
      <w:pPr>
        <w:pStyle w:val="Paragrafi"/>
        <w:rPr>
          <w:spacing w:val="-4"/>
          <w:lang w:val="sq-AL"/>
        </w:rPr>
      </w:pPr>
    </w:p>
    <w:p w:rsidR="00225C31" w:rsidRPr="003545FC" w:rsidRDefault="00464137" w:rsidP="00225C31">
      <w:pPr>
        <w:pStyle w:val="Paragrafi"/>
        <w:rPr>
          <w:spacing w:val="-4"/>
          <w:lang w:val="sq-AL"/>
        </w:rPr>
      </w:pPr>
      <w:r w:rsidRPr="003545FC">
        <w:rPr>
          <w:spacing w:val="-4"/>
          <w:lang w:val="sq-AL"/>
        </w:rPr>
        <w:lastRenderedPageBreak/>
        <w:t>-</w:t>
      </w:r>
      <w:r w:rsidR="006C1823" w:rsidRPr="003545FC">
        <w:rPr>
          <w:spacing w:val="-4"/>
          <w:lang w:val="sq-AL"/>
        </w:rPr>
        <w:t xml:space="preserve"> Me vendimin nr. 88, datë 9.</w:t>
      </w:r>
      <w:r w:rsidR="00225C31" w:rsidRPr="003545FC">
        <w:rPr>
          <w:spacing w:val="-4"/>
          <w:lang w:val="sq-AL"/>
        </w:rPr>
        <w:t>6.2016</w:t>
      </w:r>
      <w:r w:rsidR="006C1823" w:rsidRPr="003545FC">
        <w:rPr>
          <w:spacing w:val="-4"/>
          <w:lang w:val="sq-AL"/>
        </w:rPr>
        <w:t>,</w:t>
      </w:r>
      <w:r w:rsidR="00225C31" w:rsidRPr="003545FC">
        <w:rPr>
          <w:spacing w:val="-4"/>
          <w:lang w:val="sq-AL"/>
        </w:rPr>
        <w:t xml:space="preserve"> të Bordit të ERE</w:t>
      </w:r>
      <w:r w:rsidR="006C1823" w:rsidRPr="003545FC">
        <w:rPr>
          <w:spacing w:val="-4"/>
          <w:lang w:val="sq-AL"/>
        </w:rPr>
        <w:t>-s është vendosur për</w:t>
      </w:r>
      <w:r w:rsidR="00225C31" w:rsidRPr="003545FC">
        <w:rPr>
          <w:spacing w:val="-4"/>
          <w:lang w:val="sq-AL"/>
        </w:rPr>
        <w:t>:</w:t>
      </w:r>
    </w:p>
    <w:p w:rsidR="00225C31" w:rsidRPr="003545FC" w:rsidRDefault="00065FFB" w:rsidP="00225C31">
      <w:pPr>
        <w:pStyle w:val="Paragrafi"/>
        <w:rPr>
          <w:spacing w:val="-4"/>
          <w:lang w:val="sq-AL"/>
        </w:rPr>
      </w:pPr>
      <w:r w:rsidRPr="003545FC">
        <w:rPr>
          <w:spacing w:val="-4"/>
          <w:lang w:val="sq-AL"/>
        </w:rPr>
        <w:t xml:space="preserve">- </w:t>
      </w:r>
      <w:r w:rsidR="00225C31" w:rsidRPr="003545FC">
        <w:rPr>
          <w:spacing w:val="-4"/>
          <w:lang w:val="sq-AL"/>
        </w:rPr>
        <w:t>Rrëzimin e kërkesës së s</w:t>
      </w:r>
      <w:r w:rsidR="00ED453F" w:rsidRPr="003545FC">
        <w:rPr>
          <w:spacing w:val="-4"/>
          <w:lang w:val="sq-AL"/>
        </w:rPr>
        <w:t>hoqërisë Albanian Green Energy</w:t>
      </w:r>
      <w:r w:rsidR="00225C31" w:rsidRPr="003545FC">
        <w:rPr>
          <w:spacing w:val="-4"/>
          <w:lang w:val="sq-AL"/>
        </w:rPr>
        <w:t xml:space="preserve"> sh.p.k</w:t>
      </w:r>
      <w:r w:rsidR="0004727E" w:rsidRPr="003545FC">
        <w:rPr>
          <w:spacing w:val="-4"/>
          <w:lang w:val="sq-AL"/>
        </w:rPr>
        <w:t>.</w:t>
      </w:r>
      <w:r w:rsidR="00225C31" w:rsidRPr="003545FC">
        <w:rPr>
          <w:spacing w:val="-4"/>
          <w:lang w:val="sq-AL"/>
        </w:rPr>
        <w:t xml:space="preserve"> për zgjatje</w:t>
      </w:r>
      <w:r w:rsidR="0004727E" w:rsidRPr="003545FC">
        <w:rPr>
          <w:spacing w:val="-4"/>
          <w:lang w:val="sq-AL"/>
        </w:rPr>
        <w:t>n e afatit të licencës nr. 63, s</w:t>
      </w:r>
      <w:r w:rsidR="00225C31" w:rsidRPr="003545FC">
        <w:rPr>
          <w:spacing w:val="-4"/>
          <w:lang w:val="sq-AL"/>
        </w:rPr>
        <w:t>eria NPM08P, për ndërtim, instalim, shfrytëzim të centrale elektrike dhe prodhimin e energjisë elektr</w:t>
      </w:r>
      <w:r w:rsidR="00C26AAA" w:rsidRPr="003545FC">
        <w:rPr>
          <w:spacing w:val="-4"/>
          <w:lang w:val="sq-AL"/>
        </w:rPr>
        <w:t>ike nga centrale eolike (b</w:t>
      </w:r>
      <w:r w:rsidR="0004727E" w:rsidRPr="003545FC">
        <w:rPr>
          <w:spacing w:val="-4"/>
          <w:lang w:val="sq-AL"/>
        </w:rPr>
        <w:t>llok motorë</w:t>
      </w:r>
      <w:r w:rsidR="00C26AAA" w:rsidRPr="003545FC">
        <w:rPr>
          <w:spacing w:val="-4"/>
          <w:lang w:val="sq-AL"/>
        </w:rPr>
        <w:t>sh</w:t>
      </w:r>
      <w:r w:rsidR="0004727E" w:rsidRPr="003545FC">
        <w:rPr>
          <w:spacing w:val="-4"/>
          <w:lang w:val="sq-AL"/>
        </w:rPr>
        <w:t xml:space="preserve"> - gjeneratorë</w:t>
      </w:r>
      <w:r w:rsidR="00C26AAA" w:rsidRPr="003545FC">
        <w:rPr>
          <w:spacing w:val="-4"/>
          <w:lang w:val="sq-AL"/>
        </w:rPr>
        <w:t>sh</w:t>
      </w:r>
      <w:r w:rsidR="0004727E" w:rsidRPr="003545FC">
        <w:rPr>
          <w:spacing w:val="-4"/>
          <w:lang w:val="sq-AL"/>
        </w:rPr>
        <w:t xml:space="preserve"> të ushqyer me biomasë të l</w:t>
      </w:r>
      <w:r w:rsidR="00225C31" w:rsidRPr="003545FC">
        <w:rPr>
          <w:spacing w:val="-4"/>
          <w:lang w:val="sq-AL"/>
        </w:rPr>
        <w:t>ëng</w:t>
      </w:r>
      <w:r w:rsidR="0004727E" w:rsidRPr="003545FC">
        <w:rPr>
          <w:spacing w:val="-4"/>
          <w:lang w:val="sq-AL"/>
        </w:rPr>
        <w:t>shme), Kallmet Lezhë, dhënë me v</w:t>
      </w:r>
      <w:r w:rsidR="00225C31" w:rsidRPr="003545FC">
        <w:rPr>
          <w:spacing w:val="-4"/>
          <w:lang w:val="sq-AL"/>
        </w:rPr>
        <w:t>endimin e Bordit të Komis</w:t>
      </w:r>
      <w:r w:rsidR="0004727E" w:rsidRPr="003545FC">
        <w:rPr>
          <w:spacing w:val="-4"/>
          <w:lang w:val="sq-AL"/>
        </w:rPr>
        <w:t>ionerëve ERE-s me nr. 89, datë 6.</w:t>
      </w:r>
      <w:r w:rsidR="00225C31" w:rsidRPr="003545FC">
        <w:rPr>
          <w:spacing w:val="-4"/>
          <w:lang w:val="sq-AL"/>
        </w:rPr>
        <w:t xml:space="preserve">8.2008. </w:t>
      </w:r>
    </w:p>
    <w:p w:rsidR="00225C31" w:rsidRPr="003545FC" w:rsidRDefault="00464137" w:rsidP="00225C31">
      <w:pPr>
        <w:pStyle w:val="Paragrafi"/>
        <w:rPr>
          <w:spacing w:val="-4"/>
          <w:lang w:val="sq-AL"/>
        </w:rPr>
      </w:pPr>
      <w:r w:rsidRPr="003545FC">
        <w:rPr>
          <w:spacing w:val="-4"/>
          <w:lang w:val="sq-AL"/>
        </w:rPr>
        <w:t>-</w:t>
      </w:r>
      <w:r w:rsidR="0004727E" w:rsidRPr="003545FC">
        <w:rPr>
          <w:spacing w:val="-4"/>
          <w:lang w:val="sq-AL"/>
        </w:rPr>
        <w:t xml:space="preserve"> </w:t>
      </w:r>
      <w:r w:rsidR="00225C31" w:rsidRPr="003545FC">
        <w:rPr>
          <w:spacing w:val="-4"/>
          <w:lang w:val="sq-AL"/>
        </w:rPr>
        <w:t>Fillimin e procedurave për heqjen e licencës së</w:t>
      </w:r>
      <w:r w:rsidR="00ED453F" w:rsidRPr="003545FC">
        <w:rPr>
          <w:spacing w:val="-4"/>
          <w:lang w:val="sq-AL"/>
        </w:rPr>
        <w:t xml:space="preserve"> shoqërisë </w:t>
      </w:r>
      <w:r w:rsidR="00225C31" w:rsidRPr="003545FC">
        <w:rPr>
          <w:spacing w:val="-4"/>
          <w:lang w:val="sq-AL"/>
        </w:rPr>
        <w:t>A</w:t>
      </w:r>
      <w:r w:rsidR="0004727E" w:rsidRPr="003545FC">
        <w:rPr>
          <w:spacing w:val="-4"/>
          <w:lang w:val="sq-AL"/>
        </w:rPr>
        <w:t>lbanian</w:t>
      </w:r>
      <w:r w:rsidR="00225C31" w:rsidRPr="003545FC">
        <w:rPr>
          <w:spacing w:val="-4"/>
          <w:lang w:val="sq-AL"/>
        </w:rPr>
        <w:t xml:space="preserve"> G</w:t>
      </w:r>
      <w:r w:rsidR="0004727E" w:rsidRPr="003545FC">
        <w:rPr>
          <w:spacing w:val="-4"/>
          <w:lang w:val="sq-AL"/>
        </w:rPr>
        <w:t>reen</w:t>
      </w:r>
      <w:r w:rsidR="00225C31" w:rsidRPr="003545FC">
        <w:rPr>
          <w:spacing w:val="-4"/>
          <w:lang w:val="sq-AL"/>
        </w:rPr>
        <w:t xml:space="preserve"> E</w:t>
      </w:r>
      <w:r w:rsidR="0004727E" w:rsidRPr="003545FC">
        <w:rPr>
          <w:spacing w:val="-4"/>
          <w:lang w:val="sq-AL"/>
        </w:rPr>
        <w:t>nergy sh.p.k., nr. 63, seria NPM08P, dhënë me v</w:t>
      </w:r>
      <w:r w:rsidR="00225C31" w:rsidRPr="003545FC">
        <w:rPr>
          <w:spacing w:val="-4"/>
          <w:lang w:val="sq-AL"/>
        </w:rPr>
        <w:t>endimin e Bordit të Komis</w:t>
      </w:r>
      <w:r w:rsidR="0004727E" w:rsidRPr="003545FC">
        <w:rPr>
          <w:spacing w:val="-4"/>
          <w:lang w:val="sq-AL"/>
        </w:rPr>
        <w:t>ionerëve ERE-s me nr. 89, datë 6.</w:t>
      </w:r>
      <w:r w:rsidR="00225C31" w:rsidRPr="003545FC">
        <w:rPr>
          <w:spacing w:val="-4"/>
          <w:lang w:val="sq-AL"/>
        </w:rPr>
        <w:t>8.2008.</w:t>
      </w:r>
    </w:p>
    <w:p w:rsidR="00225C31" w:rsidRPr="003545FC" w:rsidRDefault="00464137" w:rsidP="00225C31">
      <w:pPr>
        <w:pStyle w:val="Paragrafi"/>
        <w:rPr>
          <w:spacing w:val="-4"/>
          <w:lang w:val="sq-AL"/>
        </w:rPr>
      </w:pPr>
      <w:r w:rsidRPr="003545FC">
        <w:rPr>
          <w:spacing w:val="-4"/>
          <w:lang w:val="sq-AL"/>
        </w:rPr>
        <w:t>-</w:t>
      </w:r>
      <w:r w:rsidR="0004727E" w:rsidRPr="003545FC">
        <w:rPr>
          <w:spacing w:val="-4"/>
          <w:lang w:val="sq-AL"/>
        </w:rPr>
        <w:t xml:space="preserve"> </w:t>
      </w:r>
      <w:r w:rsidR="00225C31" w:rsidRPr="003545FC">
        <w:rPr>
          <w:spacing w:val="-4"/>
          <w:lang w:val="sq-AL"/>
        </w:rPr>
        <w:t>ERE</w:t>
      </w:r>
      <w:r w:rsidR="00DD4A53" w:rsidRPr="003545FC">
        <w:rPr>
          <w:spacing w:val="-4"/>
          <w:lang w:val="sq-AL"/>
        </w:rPr>
        <w:t>, me shkresën nr. 736 p</w:t>
      </w:r>
      <w:r w:rsidR="00225C31" w:rsidRPr="003545FC">
        <w:rPr>
          <w:spacing w:val="-4"/>
          <w:lang w:val="sq-AL"/>
        </w:rPr>
        <w:t>rot</w:t>
      </w:r>
      <w:r w:rsidR="00DB4733" w:rsidRPr="003545FC">
        <w:rPr>
          <w:spacing w:val="-4"/>
          <w:lang w:val="sq-AL"/>
        </w:rPr>
        <w:t>.</w:t>
      </w:r>
      <w:r w:rsidR="00225C31" w:rsidRPr="003545FC">
        <w:rPr>
          <w:spacing w:val="-4"/>
          <w:lang w:val="sq-AL"/>
        </w:rPr>
        <w:t>, dat</w:t>
      </w:r>
      <w:r w:rsidR="00DD4A53" w:rsidRPr="003545FC">
        <w:rPr>
          <w:spacing w:val="-4"/>
          <w:lang w:val="sq-AL"/>
        </w:rPr>
        <w:t>ë 16.11.2017, i është drejtuar m</w:t>
      </w:r>
      <w:r w:rsidR="00225C31" w:rsidRPr="003545FC">
        <w:rPr>
          <w:spacing w:val="-4"/>
          <w:lang w:val="sq-AL"/>
        </w:rPr>
        <w:t>inistrisë përgjegjëse për energjinë në mbështetje të nenit 10</w:t>
      </w:r>
      <w:r w:rsidR="00DD4A53" w:rsidRPr="003545FC">
        <w:rPr>
          <w:spacing w:val="-4"/>
          <w:lang w:val="sq-AL"/>
        </w:rPr>
        <w:t>, pika 2 të ligjit nr. 43/2015, “Për s</w:t>
      </w:r>
      <w:r w:rsidR="00225C31" w:rsidRPr="003545FC">
        <w:rPr>
          <w:spacing w:val="-4"/>
          <w:lang w:val="sq-AL"/>
        </w:rPr>
        <w:t xml:space="preserve">ektorin e energjisë elektrike” me kërkesën për informacion dhe qëndrimin e </w:t>
      </w:r>
      <w:r w:rsidR="00DD4A53" w:rsidRPr="003545FC">
        <w:rPr>
          <w:spacing w:val="-4"/>
          <w:lang w:val="sq-AL"/>
        </w:rPr>
        <w:t>institucionit</w:t>
      </w:r>
      <w:r w:rsidR="00225C31" w:rsidRPr="003545FC">
        <w:rPr>
          <w:spacing w:val="-4"/>
          <w:lang w:val="sq-AL"/>
        </w:rPr>
        <w:t xml:space="preserve"> politikbërës të sektorit të energjisë. </w:t>
      </w:r>
    </w:p>
    <w:p w:rsidR="00225C31" w:rsidRPr="003545FC" w:rsidRDefault="00464137" w:rsidP="00225C31">
      <w:pPr>
        <w:pStyle w:val="Paragrafi"/>
        <w:rPr>
          <w:spacing w:val="-4"/>
          <w:lang w:val="sq-AL"/>
        </w:rPr>
      </w:pPr>
      <w:r w:rsidRPr="003545FC">
        <w:rPr>
          <w:spacing w:val="-4"/>
          <w:lang w:val="sq-AL"/>
        </w:rPr>
        <w:t>-</w:t>
      </w:r>
      <w:r w:rsidR="00DD4A53" w:rsidRPr="003545FC">
        <w:rPr>
          <w:spacing w:val="-4"/>
          <w:lang w:val="sq-AL"/>
        </w:rPr>
        <w:t xml:space="preserve"> </w:t>
      </w:r>
      <w:r w:rsidR="00225C31" w:rsidRPr="003545FC">
        <w:rPr>
          <w:spacing w:val="-4"/>
          <w:lang w:val="sq-AL"/>
        </w:rPr>
        <w:t>ERE</w:t>
      </w:r>
      <w:r w:rsidR="00DD4A53" w:rsidRPr="003545FC">
        <w:rPr>
          <w:spacing w:val="-4"/>
          <w:lang w:val="sq-AL"/>
        </w:rPr>
        <w:t>,</w:t>
      </w:r>
      <w:r w:rsidR="00225C31" w:rsidRPr="003545FC">
        <w:rPr>
          <w:spacing w:val="-4"/>
          <w:lang w:val="sq-AL"/>
        </w:rPr>
        <w:t xml:space="preserve"> me </w:t>
      </w:r>
      <w:r w:rsidR="00DD4A53" w:rsidRPr="003545FC">
        <w:rPr>
          <w:spacing w:val="-4"/>
          <w:lang w:val="sq-AL"/>
        </w:rPr>
        <w:t>urdhrin</w:t>
      </w:r>
      <w:r w:rsidR="00225C31" w:rsidRPr="003545FC">
        <w:rPr>
          <w:spacing w:val="-4"/>
          <w:lang w:val="sq-AL"/>
        </w:rPr>
        <w:t xml:space="preserve"> nr. 67, datë 17.11.2016</w:t>
      </w:r>
      <w:r w:rsidR="00DD4A53" w:rsidRPr="003545FC">
        <w:rPr>
          <w:spacing w:val="-4"/>
          <w:lang w:val="sq-AL"/>
        </w:rPr>
        <w:t>,</w:t>
      </w:r>
      <w:r w:rsidR="00225C31" w:rsidRPr="003545FC">
        <w:rPr>
          <w:spacing w:val="-4"/>
          <w:lang w:val="sq-AL"/>
        </w:rPr>
        <w:t xml:space="preserve"> dhe </w:t>
      </w:r>
      <w:r w:rsidR="00DD4A53" w:rsidRPr="003545FC">
        <w:rPr>
          <w:spacing w:val="-4"/>
          <w:lang w:val="sq-AL"/>
        </w:rPr>
        <w:t>urdhrin nr. 17, datë 4.</w:t>
      </w:r>
      <w:r w:rsidR="00225C31" w:rsidRPr="003545FC">
        <w:rPr>
          <w:spacing w:val="-4"/>
          <w:lang w:val="sq-AL"/>
        </w:rPr>
        <w:t>4.2017, ka ngritur grupe pune dhe ka kryer dy monitorime pranë kësaj shoqërie për të kontrolluar dhe konstatuar ecurinë e punimeve dhe nivelin e investimit.</w:t>
      </w:r>
    </w:p>
    <w:p w:rsidR="00225C31" w:rsidRPr="003545FC" w:rsidRDefault="00464137" w:rsidP="00225C31">
      <w:pPr>
        <w:pStyle w:val="Paragrafi"/>
        <w:rPr>
          <w:spacing w:val="-4"/>
          <w:lang w:val="sq-AL"/>
        </w:rPr>
      </w:pPr>
      <w:r w:rsidRPr="003545FC">
        <w:rPr>
          <w:spacing w:val="-4"/>
          <w:lang w:val="sq-AL"/>
        </w:rPr>
        <w:t>-</w:t>
      </w:r>
      <w:r w:rsidR="00DD4A53" w:rsidRPr="003545FC">
        <w:rPr>
          <w:spacing w:val="-4"/>
          <w:lang w:val="sq-AL"/>
        </w:rPr>
        <w:t xml:space="preserve"> </w:t>
      </w:r>
      <w:r w:rsidR="00225C31" w:rsidRPr="003545FC">
        <w:rPr>
          <w:spacing w:val="-4"/>
          <w:lang w:val="sq-AL"/>
        </w:rPr>
        <w:t>Nga monitorimi dhe deklarim</w:t>
      </w:r>
      <w:r w:rsidR="00DD4A53" w:rsidRPr="003545FC">
        <w:rPr>
          <w:spacing w:val="-4"/>
          <w:lang w:val="sq-AL"/>
        </w:rPr>
        <w:t>et e subjektit është konstatuar</w:t>
      </w:r>
      <w:r w:rsidR="00225C31" w:rsidRPr="003545FC">
        <w:rPr>
          <w:spacing w:val="-4"/>
          <w:lang w:val="sq-AL"/>
        </w:rPr>
        <w:t xml:space="preserve"> se ka p</w:t>
      </w:r>
      <w:r w:rsidR="00DD4A53" w:rsidRPr="003545FC">
        <w:rPr>
          <w:spacing w:val="-4"/>
          <w:lang w:val="sq-AL"/>
        </w:rPr>
        <w:t>as</w:t>
      </w:r>
      <w:r w:rsidR="00225C31" w:rsidRPr="003545FC">
        <w:rPr>
          <w:spacing w:val="-4"/>
          <w:lang w:val="sq-AL"/>
        </w:rPr>
        <w:t xml:space="preserve">ur vonesa në etapat administrative, dokumentacionin e kërkuar për vijimin e punës, rihapjen, </w:t>
      </w:r>
      <w:r w:rsidR="00DD4A53" w:rsidRPr="003545FC">
        <w:rPr>
          <w:spacing w:val="-4"/>
          <w:lang w:val="sq-AL"/>
        </w:rPr>
        <w:t>përmirësimin dhe mirëmbajtjen</w:t>
      </w:r>
      <w:r w:rsidR="00225C31" w:rsidRPr="003545FC">
        <w:rPr>
          <w:spacing w:val="-4"/>
          <w:lang w:val="sq-AL"/>
        </w:rPr>
        <w:t xml:space="preserve"> e rrugëve të antenave </w:t>
      </w:r>
      <w:r w:rsidR="00DD4A53" w:rsidRPr="003545FC">
        <w:rPr>
          <w:spacing w:val="-4"/>
          <w:lang w:val="sq-AL"/>
        </w:rPr>
        <w:t>matëse</w:t>
      </w:r>
      <w:r w:rsidR="00225C31" w:rsidRPr="003545FC">
        <w:rPr>
          <w:spacing w:val="-4"/>
          <w:lang w:val="sq-AL"/>
        </w:rPr>
        <w:t>, grumbullimin e të dhënave të parametrave të shpejtësisë së erës për plotës</w:t>
      </w:r>
      <w:r w:rsidR="00DD4A53" w:rsidRPr="003545FC">
        <w:rPr>
          <w:spacing w:val="-4"/>
          <w:lang w:val="sq-AL"/>
        </w:rPr>
        <w:t>imin përfundimtar të studimit të</w:t>
      </w:r>
      <w:r w:rsidR="00225C31" w:rsidRPr="003545FC">
        <w:rPr>
          <w:spacing w:val="-4"/>
          <w:lang w:val="sq-AL"/>
        </w:rPr>
        <w:t xml:space="preserve"> fizibilitetit etj. </w:t>
      </w:r>
    </w:p>
    <w:p w:rsidR="00225C31" w:rsidRPr="003545FC" w:rsidRDefault="00464137" w:rsidP="00225C31">
      <w:pPr>
        <w:pStyle w:val="Paragrafi"/>
        <w:rPr>
          <w:spacing w:val="-4"/>
          <w:lang w:val="sq-AL"/>
        </w:rPr>
      </w:pPr>
      <w:r w:rsidRPr="003545FC">
        <w:rPr>
          <w:spacing w:val="-4"/>
          <w:lang w:val="sq-AL"/>
        </w:rPr>
        <w:t>-</w:t>
      </w:r>
      <w:r w:rsidR="00DD4A53" w:rsidRPr="003545FC">
        <w:rPr>
          <w:spacing w:val="-4"/>
          <w:lang w:val="sq-AL"/>
        </w:rPr>
        <w:t xml:space="preserve"> </w:t>
      </w:r>
      <w:r w:rsidR="00225C31" w:rsidRPr="003545FC">
        <w:rPr>
          <w:spacing w:val="-4"/>
          <w:lang w:val="sq-AL"/>
        </w:rPr>
        <w:t>Për zhvillimin e projektit janë bë</w:t>
      </w:r>
      <w:r w:rsidR="00DD4A53" w:rsidRPr="003545FC">
        <w:rPr>
          <w:spacing w:val="-4"/>
          <w:lang w:val="sq-AL"/>
        </w:rPr>
        <w:t>rë investime serioze financiare</w:t>
      </w:r>
      <w:r w:rsidR="00225C31" w:rsidRPr="003545FC">
        <w:rPr>
          <w:spacing w:val="-4"/>
          <w:lang w:val="sq-AL"/>
        </w:rPr>
        <w:t xml:space="preserve"> dhe vonesat në realizimin e projektit janë shkaktuar përtej vullnetit të aplikuesit</w:t>
      </w:r>
      <w:r w:rsidR="00DD4A53" w:rsidRPr="003545FC">
        <w:rPr>
          <w:spacing w:val="-4"/>
          <w:lang w:val="sq-AL"/>
        </w:rPr>
        <w:t>,</w:t>
      </w:r>
      <w:r w:rsidR="00225C31" w:rsidRPr="003545FC">
        <w:rPr>
          <w:spacing w:val="-4"/>
          <w:lang w:val="sq-AL"/>
        </w:rPr>
        <w:t xml:space="preserve"> i cili rezulton se ka bërë çdo përpjekje të arsyeshme për të përmbushur qëllimin.</w:t>
      </w:r>
    </w:p>
    <w:p w:rsidR="00225C31" w:rsidRPr="003545FC" w:rsidRDefault="00464137" w:rsidP="00225C31">
      <w:pPr>
        <w:pStyle w:val="Paragrafi"/>
        <w:rPr>
          <w:spacing w:val="-4"/>
          <w:lang w:val="sq-AL"/>
        </w:rPr>
      </w:pPr>
      <w:r w:rsidRPr="003545FC">
        <w:rPr>
          <w:spacing w:val="-4"/>
          <w:lang w:val="sq-AL"/>
        </w:rPr>
        <w:t xml:space="preserve">- </w:t>
      </w:r>
      <w:r w:rsidR="00225C31" w:rsidRPr="003545FC">
        <w:rPr>
          <w:spacing w:val="-4"/>
          <w:lang w:val="sq-AL"/>
        </w:rPr>
        <w:t>Së fundmi, Ministria e Infrastrukturës dhe Energjisë</w:t>
      </w:r>
      <w:r w:rsidR="00DD4A53" w:rsidRPr="003545FC">
        <w:rPr>
          <w:spacing w:val="-4"/>
          <w:lang w:val="sq-AL"/>
        </w:rPr>
        <w:t>, me shkresën nr. 2018/1 p</w:t>
      </w:r>
      <w:r w:rsidR="00225C31" w:rsidRPr="003545FC">
        <w:rPr>
          <w:spacing w:val="-4"/>
          <w:lang w:val="sq-AL"/>
        </w:rPr>
        <w:t>rot</w:t>
      </w:r>
      <w:r w:rsidR="00B7536C" w:rsidRPr="003545FC">
        <w:rPr>
          <w:spacing w:val="-4"/>
          <w:lang w:val="sq-AL"/>
        </w:rPr>
        <w:t>.</w:t>
      </w:r>
      <w:r w:rsidR="00225C31" w:rsidRPr="003545FC">
        <w:rPr>
          <w:spacing w:val="-4"/>
          <w:lang w:val="sq-AL"/>
        </w:rPr>
        <w:t>, datë 26.12.2017, p</w:t>
      </w:r>
      <w:r w:rsidR="00DD4A53" w:rsidRPr="003545FC">
        <w:rPr>
          <w:spacing w:val="-4"/>
          <w:lang w:val="sq-AL"/>
        </w:rPr>
        <w:t>rotokolluar me tonën nr. 736/1 p</w:t>
      </w:r>
      <w:r w:rsidR="00225C31" w:rsidRPr="003545FC">
        <w:rPr>
          <w:spacing w:val="-4"/>
          <w:lang w:val="sq-AL"/>
        </w:rPr>
        <w:t>rot</w:t>
      </w:r>
      <w:r w:rsidR="00B7536C" w:rsidRPr="003545FC">
        <w:rPr>
          <w:spacing w:val="-4"/>
          <w:lang w:val="sq-AL"/>
        </w:rPr>
        <w:t>.</w:t>
      </w:r>
      <w:r w:rsidR="00225C31" w:rsidRPr="003545FC">
        <w:rPr>
          <w:spacing w:val="-4"/>
          <w:lang w:val="sq-AL"/>
        </w:rPr>
        <w:t>, datë 27.12</w:t>
      </w:r>
      <w:r w:rsidR="00DD4A53" w:rsidRPr="003545FC">
        <w:rPr>
          <w:spacing w:val="-4"/>
          <w:lang w:val="sq-AL"/>
        </w:rPr>
        <w:t>.2017, sqaron mes të tjerave se</w:t>
      </w:r>
      <w:r w:rsidR="00225C31" w:rsidRPr="003545FC">
        <w:rPr>
          <w:spacing w:val="-4"/>
          <w:lang w:val="sq-AL"/>
        </w:rPr>
        <w:t xml:space="preserve">: duhet të merren masa që shtyrja e afatit të ndërtimit të këtyre aplikimeve të bëhet vetëm në rast provueshmërie për arsyet objektive që nuk kanë lejuar realizimin e projekteve brenda afatit të tyre, me qëllim që në vijim të bëhet i mundur </w:t>
      </w:r>
      <w:r w:rsidR="00DD4A53" w:rsidRPr="003545FC">
        <w:rPr>
          <w:spacing w:val="-4"/>
          <w:lang w:val="sq-AL"/>
        </w:rPr>
        <w:t>vlerësimi</w:t>
      </w:r>
      <w:r w:rsidR="00225C31" w:rsidRPr="003545FC">
        <w:rPr>
          <w:spacing w:val="-4"/>
          <w:lang w:val="sq-AL"/>
        </w:rPr>
        <w:t xml:space="preserve"> dhe prioritizimi i tyre në përputhje me dispozitat e </w:t>
      </w:r>
      <w:r w:rsidR="00225C31" w:rsidRPr="003545FC">
        <w:rPr>
          <w:spacing w:val="-4"/>
          <w:lang w:val="sq-AL"/>
        </w:rPr>
        <w:lastRenderedPageBreak/>
        <w:t>VKM</w:t>
      </w:r>
      <w:r w:rsidR="00DD4A53" w:rsidRPr="003545FC">
        <w:rPr>
          <w:spacing w:val="-4"/>
          <w:lang w:val="sq-AL"/>
        </w:rPr>
        <w:t>-së</w:t>
      </w:r>
      <w:r w:rsidR="00225C31" w:rsidRPr="003545FC">
        <w:rPr>
          <w:spacing w:val="-4"/>
          <w:lang w:val="sq-AL"/>
        </w:rPr>
        <w:t xml:space="preserve"> 822, datë 7.10.2015</w:t>
      </w:r>
      <w:r w:rsidR="00DD4A53" w:rsidRPr="003545FC">
        <w:rPr>
          <w:spacing w:val="-4"/>
          <w:lang w:val="sq-AL"/>
        </w:rPr>
        <w:t>, “</w:t>
      </w:r>
      <w:r w:rsidR="00225C31" w:rsidRPr="003545FC">
        <w:rPr>
          <w:spacing w:val="-4"/>
          <w:lang w:val="sq-AL"/>
        </w:rPr>
        <w:t>Për miratimin e rregullave dhe procedurave të ndërtimit të kapaciteteve të reja prodhuese të energjisë elektrike</w:t>
      </w:r>
      <w:r w:rsidR="00DD4A53" w:rsidRPr="003545FC">
        <w:rPr>
          <w:spacing w:val="-4"/>
          <w:lang w:val="sq-AL"/>
        </w:rPr>
        <w:t xml:space="preserve"> që nuk janë objekt koncesioni”, të</w:t>
      </w:r>
      <w:r w:rsidR="00225C31" w:rsidRPr="003545FC">
        <w:rPr>
          <w:spacing w:val="-4"/>
          <w:lang w:val="sq-AL"/>
        </w:rPr>
        <w:t xml:space="preserve"> ndryshuar.</w:t>
      </w:r>
    </w:p>
    <w:p w:rsidR="00225C31" w:rsidRPr="003545FC" w:rsidRDefault="00015EAB" w:rsidP="00225C31">
      <w:pPr>
        <w:pStyle w:val="Paragrafi"/>
        <w:rPr>
          <w:spacing w:val="-4"/>
          <w:lang w:val="sq-AL"/>
        </w:rPr>
      </w:pPr>
      <w:r w:rsidRPr="003545FC">
        <w:rPr>
          <w:spacing w:val="-4"/>
          <w:lang w:val="sq-AL"/>
        </w:rPr>
        <w:t xml:space="preserve">- </w:t>
      </w:r>
      <w:r w:rsidR="00225C31" w:rsidRPr="003545FC">
        <w:rPr>
          <w:spacing w:val="-4"/>
          <w:lang w:val="sq-AL"/>
        </w:rPr>
        <w:t xml:space="preserve">Në zbatim të rekomandimeve të institucionit politikbërës, konstatimeve të grupit të monitorimit, </w:t>
      </w:r>
      <w:r w:rsidR="00DD4A53" w:rsidRPr="003545FC">
        <w:rPr>
          <w:spacing w:val="-4"/>
          <w:lang w:val="sq-AL"/>
        </w:rPr>
        <w:t>dokumenteve</w:t>
      </w:r>
      <w:r w:rsidR="00225C31" w:rsidRPr="003545FC">
        <w:rPr>
          <w:spacing w:val="-4"/>
          <w:lang w:val="sq-AL"/>
        </w:rPr>
        <w:t xml:space="preserve"> të depozituara në ERE nga shoqëria, rezulton së ka arsye objektive që nuk kanë lejuar realizimin e projektit brenda afatit.</w:t>
      </w:r>
    </w:p>
    <w:p w:rsidR="00225C31" w:rsidRPr="003545FC" w:rsidRDefault="00225C31" w:rsidP="00225C31">
      <w:pPr>
        <w:pStyle w:val="Paragrafi"/>
        <w:rPr>
          <w:spacing w:val="-4"/>
          <w:lang w:val="sq-AL"/>
        </w:rPr>
      </w:pPr>
      <w:r w:rsidRPr="003545FC">
        <w:rPr>
          <w:spacing w:val="-4"/>
          <w:lang w:val="sq-AL"/>
        </w:rPr>
        <w:t>Për gjithë sa më sipër cituar</w:t>
      </w:r>
      <w:r w:rsidR="00DD4A53" w:rsidRPr="003545FC">
        <w:rPr>
          <w:spacing w:val="-4"/>
          <w:lang w:val="sq-AL"/>
        </w:rPr>
        <w:t>, bordi i ERE-s</w:t>
      </w:r>
    </w:p>
    <w:p w:rsidR="00464137" w:rsidRPr="003545FC" w:rsidRDefault="00464137" w:rsidP="00D305FD">
      <w:pPr>
        <w:pStyle w:val="Hapesira7"/>
        <w:rPr>
          <w:lang w:val="sq-AL"/>
        </w:rPr>
      </w:pPr>
    </w:p>
    <w:p w:rsidR="00225C31" w:rsidRPr="003545FC" w:rsidRDefault="00464137" w:rsidP="00464137">
      <w:pPr>
        <w:pStyle w:val="Paragrafi"/>
        <w:jc w:val="center"/>
        <w:rPr>
          <w:spacing w:val="-4"/>
          <w:lang w:val="sq-AL"/>
        </w:rPr>
      </w:pPr>
      <w:r w:rsidRPr="003545FC">
        <w:rPr>
          <w:spacing w:val="-4"/>
          <w:lang w:val="sq-AL"/>
        </w:rPr>
        <w:t>VENDOSI:</w:t>
      </w:r>
    </w:p>
    <w:p w:rsidR="00464137" w:rsidRPr="003545FC" w:rsidRDefault="00464137" w:rsidP="00D305FD">
      <w:pPr>
        <w:pStyle w:val="Hapesira7"/>
        <w:rPr>
          <w:lang w:val="sq-AL"/>
        </w:rPr>
      </w:pPr>
    </w:p>
    <w:p w:rsidR="00225C31" w:rsidRPr="003545FC" w:rsidRDefault="00464137" w:rsidP="00225C31">
      <w:pPr>
        <w:pStyle w:val="Paragrafi"/>
        <w:rPr>
          <w:spacing w:val="-4"/>
          <w:lang w:val="sq-AL"/>
        </w:rPr>
      </w:pPr>
      <w:r w:rsidRPr="003545FC">
        <w:rPr>
          <w:spacing w:val="-4"/>
          <w:lang w:val="sq-AL"/>
        </w:rPr>
        <w:t xml:space="preserve">1. </w:t>
      </w:r>
      <w:r w:rsidR="00ED453F" w:rsidRPr="003545FC">
        <w:rPr>
          <w:spacing w:val="-4"/>
          <w:lang w:val="sq-AL"/>
        </w:rPr>
        <w:t>Shfuqizimin e pikës 1 të vendimit nr. 88, datë 9.</w:t>
      </w:r>
      <w:r w:rsidR="00225C31" w:rsidRPr="003545FC">
        <w:rPr>
          <w:spacing w:val="-4"/>
          <w:lang w:val="sq-AL"/>
        </w:rPr>
        <w:t>6.2016</w:t>
      </w:r>
      <w:r w:rsidR="00ED453F" w:rsidRPr="003545FC">
        <w:rPr>
          <w:spacing w:val="-4"/>
          <w:lang w:val="sq-AL"/>
        </w:rPr>
        <w:t>, të b</w:t>
      </w:r>
      <w:r w:rsidR="00225C31" w:rsidRPr="003545FC">
        <w:rPr>
          <w:spacing w:val="-4"/>
          <w:lang w:val="sq-AL"/>
        </w:rPr>
        <w:t>ordit të ERE</w:t>
      </w:r>
      <w:r w:rsidR="00ED453F" w:rsidRPr="003545FC">
        <w:rPr>
          <w:spacing w:val="-4"/>
          <w:lang w:val="sq-AL"/>
        </w:rPr>
        <w:t>-s,</w:t>
      </w:r>
      <w:r w:rsidR="00225C31" w:rsidRPr="003545FC">
        <w:rPr>
          <w:spacing w:val="-4"/>
          <w:lang w:val="sq-AL"/>
        </w:rPr>
        <w:t xml:space="preserve"> “Mbi kërkesën e shoqëris</w:t>
      </w:r>
      <w:r w:rsidR="00ED453F" w:rsidRPr="003545FC">
        <w:rPr>
          <w:spacing w:val="-4"/>
          <w:lang w:val="sq-AL"/>
        </w:rPr>
        <w:t>ë Albanian Green Energy</w:t>
      </w:r>
      <w:r w:rsidR="00225C31" w:rsidRPr="003545FC">
        <w:rPr>
          <w:spacing w:val="-4"/>
          <w:lang w:val="sq-AL"/>
        </w:rPr>
        <w:t xml:space="preserve"> sh.p.k</w:t>
      </w:r>
      <w:r w:rsidR="00015EAB" w:rsidRPr="003545FC">
        <w:rPr>
          <w:spacing w:val="-4"/>
          <w:lang w:val="sq-AL"/>
        </w:rPr>
        <w:t>.</w:t>
      </w:r>
      <w:r w:rsidR="00225C31" w:rsidRPr="003545FC">
        <w:rPr>
          <w:spacing w:val="-4"/>
          <w:lang w:val="sq-AL"/>
        </w:rPr>
        <w:t>, për shtyrjen</w:t>
      </w:r>
      <w:r w:rsidR="00B62E82" w:rsidRPr="003545FC">
        <w:rPr>
          <w:spacing w:val="-4"/>
          <w:lang w:val="sq-AL"/>
        </w:rPr>
        <w:t xml:space="preserve"> e afateve të licencës nr. 63, s</w:t>
      </w:r>
      <w:r w:rsidR="00225C31" w:rsidRPr="003545FC">
        <w:rPr>
          <w:spacing w:val="-4"/>
          <w:lang w:val="sq-AL"/>
        </w:rPr>
        <w:t xml:space="preserve">eria NPM08P, </w:t>
      </w:r>
      <w:r w:rsidR="00B62E82" w:rsidRPr="003545FC">
        <w:rPr>
          <w:spacing w:val="-4"/>
          <w:lang w:val="sq-AL"/>
        </w:rPr>
        <w:t>për</w:t>
      </w:r>
      <w:r w:rsidR="00225C31" w:rsidRPr="003545FC">
        <w:rPr>
          <w:spacing w:val="-4"/>
          <w:lang w:val="sq-AL"/>
        </w:rPr>
        <w:t xml:space="preserve"> </w:t>
      </w:r>
      <w:r w:rsidR="00B62E82" w:rsidRPr="003545FC">
        <w:rPr>
          <w:spacing w:val="-4"/>
          <w:lang w:val="sq-AL"/>
        </w:rPr>
        <w:t>ndërtim</w:t>
      </w:r>
      <w:r w:rsidR="00225C31" w:rsidRPr="003545FC">
        <w:rPr>
          <w:spacing w:val="-4"/>
          <w:lang w:val="sq-AL"/>
        </w:rPr>
        <w:t xml:space="preserve">, instalim, </w:t>
      </w:r>
      <w:r w:rsidR="00B62E82" w:rsidRPr="003545FC">
        <w:rPr>
          <w:spacing w:val="-4"/>
          <w:lang w:val="sq-AL"/>
        </w:rPr>
        <w:t>shfrytëzimin</w:t>
      </w:r>
      <w:r w:rsidR="00225C31" w:rsidRPr="003545FC">
        <w:rPr>
          <w:spacing w:val="-4"/>
          <w:lang w:val="sq-AL"/>
        </w:rPr>
        <w:t xml:space="preserve"> dhe prodhimin e </w:t>
      </w:r>
      <w:r w:rsidR="00B62E82" w:rsidRPr="003545FC">
        <w:rPr>
          <w:spacing w:val="-4"/>
          <w:lang w:val="sq-AL"/>
        </w:rPr>
        <w:t>energjisë</w:t>
      </w:r>
      <w:r w:rsidR="00225C31" w:rsidRPr="003545FC">
        <w:rPr>
          <w:spacing w:val="-4"/>
          <w:lang w:val="sq-AL"/>
        </w:rPr>
        <w:t xml:space="preserve"> elektrike n</w:t>
      </w:r>
      <w:r w:rsidR="00B62E82" w:rsidRPr="003545FC">
        <w:rPr>
          <w:spacing w:val="-4"/>
          <w:lang w:val="sq-AL"/>
        </w:rPr>
        <w:t>ga centrale eolike (bllok motorë</w:t>
      </w:r>
      <w:r w:rsidR="00225C31" w:rsidRPr="003545FC">
        <w:rPr>
          <w:spacing w:val="-4"/>
          <w:lang w:val="sq-AL"/>
        </w:rPr>
        <w:t>-</w:t>
      </w:r>
      <w:r w:rsidR="00B62E82" w:rsidRPr="003545FC">
        <w:rPr>
          <w:spacing w:val="-4"/>
          <w:lang w:val="sq-AL"/>
        </w:rPr>
        <w:t>gjeneratorë</w:t>
      </w:r>
      <w:r w:rsidR="00225C31" w:rsidRPr="003545FC">
        <w:rPr>
          <w:spacing w:val="-4"/>
          <w:lang w:val="sq-AL"/>
        </w:rPr>
        <w:t xml:space="preserve"> të ushqyer me biomase të lëngshme</w:t>
      </w:r>
      <w:r w:rsidR="00B62E82" w:rsidRPr="003545FC">
        <w:rPr>
          <w:spacing w:val="-4"/>
          <w:lang w:val="sq-AL"/>
        </w:rPr>
        <w:t>)</w:t>
      </w:r>
      <w:r w:rsidR="00225C31" w:rsidRPr="003545FC">
        <w:rPr>
          <w:spacing w:val="-4"/>
          <w:lang w:val="sq-AL"/>
        </w:rPr>
        <w:t>”, të dhë</w:t>
      </w:r>
      <w:r w:rsidR="00B62E82" w:rsidRPr="003545FC">
        <w:rPr>
          <w:spacing w:val="-4"/>
          <w:lang w:val="sq-AL"/>
        </w:rPr>
        <w:t>në me vendimin e bordit të ERE-s me nr. 89, datë 6.8.2008, të</w:t>
      </w:r>
      <w:r w:rsidR="00225C31" w:rsidRPr="003545FC">
        <w:rPr>
          <w:spacing w:val="-4"/>
          <w:lang w:val="sq-AL"/>
        </w:rPr>
        <w:t xml:space="preserve"> ndryshuar</w:t>
      </w:r>
      <w:r w:rsidR="00B62E82" w:rsidRPr="003545FC">
        <w:rPr>
          <w:spacing w:val="-4"/>
          <w:lang w:val="sq-AL"/>
        </w:rPr>
        <w:t>.</w:t>
      </w:r>
    </w:p>
    <w:p w:rsidR="00225C31" w:rsidRPr="003545FC" w:rsidRDefault="00464137" w:rsidP="00225C31">
      <w:pPr>
        <w:pStyle w:val="Paragrafi"/>
        <w:rPr>
          <w:spacing w:val="-4"/>
          <w:lang w:val="sq-AL"/>
        </w:rPr>
      </w:pPr>
      <w:r w:rsidRPr="003545FC">
        <w:rPr>
          <w:spacing w:val="-4"/>
          <w:lang w:val="sq-AL"/>
        </w:rPr>
        <w:t xml:space="preserve">2. </w:t>
      </w:r>
      <w:r w:rsidR="00225C31" w:rsidRPr="003545FC">
        <w:rPr>
          <w:spacing w:val="-4"/>
          <w:lang w:val="sq-AL"/>
        </w:rPr>
        <w:t xml:space="preserve">Të mbyllë procedurën e </w:t>
      </w:r>
      <w:r w:rsidR="00B62E82" w:rsidRPr="003545FC">
        <w:rPr>
          <w:spacing w:val="-4"/>
          <w:lang w:val="sq-AL"/>
        </w:rPr>
        <w:t>nisur me vendimin nr. 88, datë 9.</w:t>
      </w:r>
      <w:r w:rsidR="00225C31" w:rsidRPr="003545FC">
        <w:rPr>
          <w:spacing w:val="-4"/>
          <w:lang w:val="sq-AL"/>
        </w:rPr>
        <w:t>6.2016</w:t>
      </w:r>
      <w:r w:rsidR="00B62E82" w:rsidRPr="003545FC">
        <w:rPr>
          <w:spacing w:val="-4"/>
          <w:lang w:val="sq-AL"/>
        </w:rPr>
        <w:t>, të b</w:t>
      </w:r>
      <w:r w:rsidR="00225C31" w:rsidRPr="003545FC">
        <w:rPr>
          <w:spacing w:val="-4"/>
          <w:lang w:val="sq-AL"/>
        </w:rPr>
        <w:t>ordit të ERE</w:t>
      </w:r>
      <w:r w:rsidR="00B62E82" w:rsidRPr="003545FC">
        <w:rPr>
          <w:spacing w:val="-4"/>
          <w:lang w:val="sq-AL"/>
        </w:rPr>
        <w:t>-s</w:t>
      </w:r>
      <w:r w:rsidR="00225C31" w:rsidRPr="003545FC">
        <w:rPr>
          <w:spacing w:val="-4"/>
          <w:lang w:val="sq-AL"/>
        </w:rPr>
        <w:t>,</w:t>
      </w:r>
      <w:r w:rsidR="00B62E82" w:rsidRPr="003545FC">
        <w:rPr>
          <w:spacing w:val="-4"/>
          <w:lang w:val="sq-AL"/>
        </w:rPr>
        <w:t xml:space="preserve"> për heqjen e licencës nr. 63, s</w:t>
      </w:r>
      <w:r w:rsidR="00225C31" w:rsidRPr="003545FC">
        <w:rPr>
          <w:spacing w:val="-4"/>
          <w:lang w:val="sq-AL"/>
        </w:rPr>
        <w:t xml:space="preserve">eria NPM08P, “Për ndërtim, instalim, shfrytëzimin dhe prodhimin e energjisë elektrike nga centrale eolike (bllok </w:t>
      </w:r>
      <w:r w:rsidR="00B62E82" w:rsidRPr="003545FC">
        <w:rPr>
          <w:spacing w:val="-4"/>
          <w:lang w:val="sq-AL"/>
        </w:rPr>
        <w:t>motorë</w:t>
      </w:r>
      <w:r w:rsidR="00225C31" w:rsidRPr="003545FC">
        <w:rPr>
          <w:spacing w:val="-4"/>
          <w:lang w:val="sq-AL"/>
        </w:rPr>
        <w:t>-gjeneratorë të ushqyer me biomasë të lëngshme</w:t>
      </w:r>
      <w:r w:rsidR="00B62E82" w:rsidRPr="003545FC">
        <w:rPr>
          <w:spacing w:val="-4"/>
          <w:lang w:val="sq-AL"/>
        </w:rPr>
        <w:t>)”, të dhënë me vendimin e bordi</w:t>
      </w:r>
      <w:r w:rsidR="00015EAB" w:rsidRPr="003545FC">
        <w:rPr>
          <w:spacing w:val="-4"/>
          <w:lang w:val="sq-AL"/>
        </w:rPr>
        <w:t>t të</w:t>
      </w:r>
      <w:r w:rsidR="00B62E82" w:rsidRPr="003545FC">
        <w:rPr>
          <w:spacing w:val="-4"/>
          <w:lang w:val="sq-AL"/>
        </w:rPr>
        <w:t xml:space="preserve"> ERE-s nr. 89, datë 6.8.2008, të</w:t>
      </w:r>
      <w:r w:rsidR="00225C31" w:rsidRPr="003545FC">
        <w:rPr>
          <w:spacing w:val="-4"/>
          <w:lang w:val="sq-AL"/>
        </w:rPr>
        <w:t xml:space="preserve"> ndryshuar. </w:t>
      </w:r>
    </w:p>
    <w:p w:rsidR="00225C31" w:rsidRPr="003545FC" w:rsidRDefault="00464137" w:rsidP="00225C31">
      <w:pPr>
        <w:pStyle w:val="Paragrafi"/>
        <w:rPr>
          <w:spacing w:val="-4"/>
          <w:lang w:val="sq-AL"/>
        </w:rPr>
      </w:pPr>
      <w:r w:rsidRPr="003545FC">
        <w:rPr>
          <w:spacing w:val="-4"/>
          <w:lang w:val="sq-AL"/>
        </w:rPr>
        <w:t xml:space="preserve">3. </w:t>
      </w:r>
      <w:r w:rsidR="00225C31" w:rsidRPr="003545FC">
        <w:rPr>
          <w:spacing w:val="-4"/>
          <w:lang w:val="sq-AL"/>
        </w:rPr>
        <w:t>Shtyrjen e afatit për realizimin e kushteve të vendosura në pikën 1 të ve</w:t>
      </w:r>
      <w:r w:rsidR="00692F5E" w:rsidRPr="003545FC">
        <w:rPr>
          <w:spacing w:val="-4"/>
          <w:lang w:val="sq-AL"/>
        </w:rPr>
        <w:t>ndimit nr. 89, datë 6.</w:t>
      </w:r>
      <w:r w:rsidR="00225C31" w:rsidRPr="003545FC">
        <w:rPr>
          <w:spacing w:val="-4"/>
          <w:lang w:val="sq-AL"/>
        </w:rPr>
        <w:t>8</w:t>
      </w:r>
      <w:r w:rsidR="00692F5E" w:rsidRPr="003545FC">
        <w:rPr>
          <w:spacing w:val="-4"/>
          <w:lang w:val="sq-AL"/>
        </w:rPr>
        <w:t>.2008, të ndryshuar, shoqërisë Albanian Green Energy</w:t>
      </w:r>
      <w:r w:rsidR="00225C31" w:rsidRPr="003545FC">
        <w:rPr>
          <w:spacing w:val="-4"/>
          <w:lang w:val="sq-AL"/>
        </w:rPr>
        <w:t xml:space="preserve"> sh.p.k</w:t>
      </w:r>
      <w:r w:rsidR="00582097" w:rsidRPr="003545FC">
        <w:rPr>
          <w:spacing w:val="-4"/>
          <w:lang w:val="sq-AL"/>
        </w:rPr>
        <w:t>.</w:t>
      </w:r>
      <w:r w:rsidR="00225C31" w:rsidRPr="003545FC">
        <w:rPr>
          <w:spacing w:val="-4"/>
          <w:lang w:val="sq-AL"/>
        </w:rPr>
        <w:t xml:space="preserve">, </w:t>
      </w:r>
      <w:r w:rsidR="00692F5E" w:rsidRPr="003545FC">
        <w:rPr>
          <w:spacing w:val="-4"/>
          <w:lang w:val="sq-AL"/>
        </w:rPr>
        <w:t>mbajtëse e licencës me nr. 63, s</w:t>
      </w:r>
      <w:r w:rsidR="00225C31" w:rsidRPr="003545FC">
        <w:rPr>
          <w:spacing w:val="-4"/>
          <w:lang w:val="sq-AL"/>
        </w:rPr>
        <w:t>eria NPM08P, “Për ndërtim, instalim, shfrytëzimin dhe prodhimin e energjisë elektrike n</w:t>
      </w:r>
      <w:r w:rsidR="00692F5E" w:rsidRPr="003545FC">
        <w:rPr>
          <w:spacing w:val="-4"/>
          <w:lang w:val="sq-AL"/>
        </w:rPr>
        <w:t>ga centrale eolike (bllok motorë</w:t>
      </w:r>
      <w:r w:rsidR="00225C31" w:rsidRPr="003545FC">
        <w:rPr>
          <w:spacing w:val="-4"/>
          <w:lang w:val="sq-AL"/>
        </w:rPr>
        <w:t>-</w:t>
      </w:r>
      <w:r w:rsidR="00692F5E" w:rsidRPr="003545FC">
        <w:rPr>
          <w:spacing w:val="-4"/>
          <w:lang w:val="sq-AL"/>
        </w:rPr>
        <w:t>gjeneratorë</w:t>
      </w:r>
      <w:r w:rsidR="00225C31" w:rsidRPr="003545FC">
        <w:rPr>
          <w:spacing w:val="-4"/>
          <w:lang w:val="sq-AL"/>
        </w:rPr>
        <w:t xml:space="preserve"> të ushqyer me biomasë të lëngshme</w:t>
      </w:r>
      <w:r w:rsidR="00692F5E" w:rsidRPr="003545FC">
        <w:rPr>
          <w:spacing w:val="-4"/>
          <w:lang w:val="sq-AL"/>
        </w:rPr>
        <w:t>)</w:t>
      </w:r>
      <w:r w:rsidR="00225C31" w:rsidRPr="003545FC">
        <w:rPr>
          <w:spacing w:val="-4"/>
          <w:lang w:val="sq-AL"/>
        </w:rPr>
        <w:t>”, deri në datën 15.11.2019.</w:t>
      </w:r>
    </w:p>
    <w:p w:rsidR="00225C31" w:rsidRPr="003545FC" w:rsidRDefault="00464137" w:rsidP="00225C31">
      <w:pPr>
        <w:pStyle w:val="Paragrafi"/>
        <w:rPr>
          <w:spacing w:val="-4"/>
          <w:lang w:val="sq-AL"/>
        </w:rPr>
      </w:pPr>
      <w:r w:rsidRPr="003545FC">
        <w:rPr>
          <w:spacing w:val="-4"/>
          <w:lang w:val="sq-AL"/>
        </w:rPr>
        <w:t xml:space="preserve">4. </w:t>
      </w:r>
      <w:r w:rsidR="00225C31" w:rsidRPr="003545FC">
        <w:rPr>
          <w:spacing w:val="-4"/>
          <w:lang w:val="sq-AL"/>
        </w:rPr>
        <w:t xml:space="preserve">Drejtoria e </w:t>
      </w:r>
      <w:r w:rsidR="00692F5E" w:rsidRPr="003545FC">
        <w:rPr>
          <w:spacing w:val="-4"/>
          <w:lang w:val="sq-AL"/>
        </w:rPr>
        <w:t>Licencimit dhe Monitorimit të Tregut të njoftojë Albanian Green Energy sh.p.k</w:t>
      </w:r>
      <w:r w:rsidR="00B7536C" w:rsidRPr="003545FC">
        <w:rPr>
          <w:spacing w:val="-4"/>
          <w:lang w:val="sq-AL"/>
        </w:rPr>
        <w:t>.</w:t>
      </w:r>
      <w:r w:rsidR="00225C31" w:rsidRPr="003545FC">
        <w:rPr>
          <w:spacing w:val="-4"/>
          <w:lang w:val="sq-AL"/>
        </w:rPr>
        <w:t xml:space="preserve"> dhe Ministrinë </w:t>
      </w:r>
      <w:r w:rsidR="00692F5E" w:rsidRPr="003545FC">
        <w:rPr>
          <w:spacing w:val="-4"/>
          <w:lang w:val="sq-AL"/>
        </w:rPr>
        <w:t>e Infrastrukturës dhe Energjisë</w:t>
      </w:r>
      <w:r w:rsidR="00810E5A" w:rsidRPr="003545FC">
        <w:rPr>
          <w:spacing w:val="-4"/>
          <w:lang w:val="sq-AL"/>
        </w:rPr>
        <w:t xml:space="preserve"> </w:t>
      </w:r>
      <w:r w:rsidR="00692F5E" w:rsidRPr="003545FC">
        <w:rPr>
          <w:spacing w:val="-4"/>
          <w:lang w:val="sq-AL"/>
        </w:rPr>
        <w:t>për vendimin e b</w:t>
      </w:r>
      <w:r w:rsidR="00225C31" w:rsidRPr="003545FC">
        <w:rPr>
          <w:spacing w:val="-4"/>
          <w:lang w:val="sq-AL"/>
        </w:rPr>
        <w:t>ordit të ERE-s. </w:t>
      </w:r>
    </w:p>
    <w:p w:rsidR="00225C31" w:rsidRPr="003545FC" w:rsidRDefault="00225C31" w:rsidP="00225C31">
      <w:pPr>
        <w:pStyle w:val="Paragrafi"/>
        <w:rPr>
          <w:spacing w:val="-4"/>
          <w:lang w:val="sq-AL"/>
        </w:rPr>
      </w:pPr>
      <w:r w:rsidRPr="003545FC">
        <w:rPr>
          <w:spacing w:val="-4"/>
          <w:lang w:val="sq-AL"/>
        </w:rPr>
        <w:t xml:space="preserve">Ky vendim hyn në fuqi menjëherë. </w:t>
      </w:r>
    </w:p>
    <w:p w:rsidR="00225C31" w:rsidRPr="003545FC" w:rsidRDefault="00225C31" w:rsidP="00225C31">
      <w:pPr>
        <w:pStyle w:val="Paragrafi"/>
        <w:rPr>
          <w:spacing w:val="-4"/>
          <w:lang w:val="sq-AL"/>
        </w:rPr>
      </w:pPr>
      <w:r w:rsidRPr="003545FC">
        <w:rPr>
          <w:spacing w:val="-4"/>
          <w:lang w:val="sq-AL"/>
        </w:rPr>
        <w:t>Ky vendim botohet në Fletoren Zyrtare.</w:t>
      </w:r>
      <w:r w:rsidR="00810E5A" w:rsidRPr="003545FC">
        <w:rPr>
          <w:spacing w:val="-4"/>
          <w:lang w:val="sq-AL"/>
        </w:rPr>
        <w:t xml:space="preserve"> </w:t>
      </w:r>
    </w:p>
    <w:p w:rsidR="00225C31" w:rsidRPr="003545FC" w:rsidRDefault="00225C31" w:rsidP="00225C31">
      <w:pPr>
        <w:pStyle w:val="Paragrafi"/>
        <w:rPr>
          <w:spacing w:val="-4"/>
          <w:lang w:val="sq-AL"/>
        </w:rPr>
      </w:pPr>
      <w:r w:rsidRPr="003545FC">
        <w:rPr>
          <w:spacing w:val="-4"/>
          <w:lang w:val="sq-AL"/>
        </w:rPr>
        <w:t>Ky vendim mund të ankimohet në Gjykatën Administrative Tiranë, brenda 30 ditëve kalendarike nga</w:t>
      </w:r>
      <w:r w:rsidR="00810E5A" w:rsidRPr="003545FC">
        <w:rPr>
          <w:spacing w:val="-4"/>
          <w:lang w:val="sq-AL"/>
        </w:rPr>
        <w:t xml:space="preserve"> </w:t>
      </w:r>
      <w:r w:rsidRPr="003545FC">
        <w:rPr>
          <w:spacing w:val="-4"/>
          <w:lang w:val="sq-AL"/>
        </w:rPr>
        <w:t>botimi në Fletoren Zyrtare.</w:t>
      </w:r>
      <w:r w:rsidR="00810E5A" w:rsidRPr="003545FC">
        <w:rPr>
          <w:spacing w:val="-4"/>
          <w:lang w:val="sq-AL"/>
        </w:rPr>
        <w:t xml:space="preserve"> </w:t>
      </w:r>
    </w:p>
    <w:p w:rsidR="00225C31" w:rsidRPr="003545FC" w:rsidRDefault="00225C31" w:rsidP="00D305FD">
      <w:pPr>
        <w:pStyle w:val="Hapesira7"/>
        <w:rPr>
          <w:lang w:val="sq-AL"/>
        </w:rPr>
      </w:pPr>
    </w:p>
    <w:p w:rsidR="00225C31" w:rsidRPr="003545FC" w:rsidRDefault="00810E5A" w:rsidP="00464137">
      <w:pPr>
        <w:pStyle w:val="Paragrafi"/>
        <w:jc w:val="right"/>
        <w:rPr>
          <w:spacing w:val="-4"/>
          <w:lang w:val="sq-AL"/>
        </w:rPr>
      </w:pPr>
      <w:r w:rsidRPr="003545FC">
        <w:rPr>
          <w:spacing w:val="-4"/>
          <w:lang w:val="sq-AL"/>
        </w:rPr>
        <w:t xml:space="preserve"> </w:t>
      </w:r>
      <w:r w:rsidR="00225C31" w:rsidRPr="003545FC">
        <w:rPr>
          <w:spacing w:val="-4"/>
          <w:lang w:val="sq-AL"/>
        </w:rPr>
        <w:t>KRYETARI</w:t>
      </w:r>
    </w:p>
    <w:p w:rsidR="00225C31" w:rsidRPr="003545FC" w:rsidRDefault="00225C31" w:rsidP="00464137">
      <w:pPr>
        <w:pStyle w:val="Paragrafi"/>
        <w:jc w:val="right"/>
        <w:rPr>
          <w:b/>
          <w:spacing w:val="-4"/>
          <w:lang w:val="sq-AL"/>
        </w:rPr>
      </w:pPr>
      <w:r w:rsidRPr="003545FC">
        <w:rPr>
          <w:b/>
          <w:spacing w:val="-4"/>
          <w:lang w:val="sq-AL"/>
        </w:rPr>
        <w:t xml:space="preserve"> Petrit </w:t>
      </w:r>
      <w:r w:rsidR="00464137" w:rsidRPr="003545FC">
        <w:rPr>
          <w:b/>
          <w:spacing w:val="-4"/>
          <w:lang w:val="sq-AL"/>
        </w:rPr>
        <w:t>Ahmeti</w:t>
      </w:r>
    </w:p>
    <w:p w:rsidR="00E70166" w:rsidRPr="003545FC" w:rsidRDefault="00E70166" w:rsidP="00F33104">
      <w:pPr>
        <w:pStyle w:val="Paragrafi"/>
        <w:rPr>
          <w:rFonts w:eastAsia="Times New Roman"/>
          <w:spacing w:val="-4"/>
          <w:lang w:val="sq-AL" w:eastAsia="en-GB"/>
        </w:rPr>
      </w:pPr>
    </w:p>
    <w:p w:rsidR="00464137" w:rsidRPr="003545FC" w:rsidRDefault="00464137" w:rsidP="00464137">
      <w:pPr>
        <w:pStyle w:val="NeniTitull"/>
        <w:rPr>
          <w:spacing w:val="-4"/>
          <w:lang w:val="sq-AL"/>
        </w:rPr>
      </w:pPr>
      <w:bookmarkStart w:id="9" w:name="_Toc504992379"/>
      <w:bookmarkStart w:id="10" w:name="_Toc504992534"/>
      <w:bookmarkStart w:id="11" w:name="_Toc505000998"/>
      <w:r w:rsidRPr="003545FC">
        <w:rPr>
          <w:spacing w:val="-4"/>
          <w:lang w:val="sq-AL"/>
        </w:rPr>
        <w:lastRenderedPageBreak/>
        <w:t>VENDIM</w:t>
      </w:r>
      <w:bookmarkEnd w:id="9"/>
      <w:bookmarkEnd w:id="10"/>
      <w:bookmarkEnd w:id="11"/>
      <w:r w:rsidRPr="003545FC">
        <w:rPr>
          <w:spacing w:val="-4"/>
          <w:lang w:val="sq-AL"/>
        </w:rPr>
        <w:t xml:space="preserve"> </w:t>
      </w:r>
    </w:p>
    <w:p w:rsidR="00464137" w:rsidRPr="003545FC" w:rsidRDefault="009C1748" w:rsidP="00BD292A">
      <w:pPr>
        <w:pStyle w:val="NeniTitull"/>
        <w:rPr>
          <w:spacing w:val="-4"/>
          <w:lang w:val="sq-AL"/>
        </w:rPr>
      </w:pPr>
      <w:bookmarkStart w:id="12" w:name="_Toc504992380"/>
      <w:bookmarkStart w:id="13" w:name="_Toc504992535"/>
      <w:bookmarkStart w:id="14" w:name="_Toc505000999"/>
      <w:r w:rsidRPr="003545FC">
        <w:rPr>
          <w:spacing w:val="-4"/>
          <w:lang w:val="sq-AL"/>
        </w:rPr>
        <w:t>Nr. 2, datë 10.</w:t>
      </w:r>
      <w:r w:rsidR="00464137" w:rsidRPr="003545FC">
        <w:rPr>
          <w:spacing w:val="-4"/>
          <w:lang w:val="sq-AL"/>
        </w:rPr>
        <w:t>1.2018</w:t>
      </w:r>
      <w:bookmarkEnd w:id="12"/>
      <w:bookmarkEnd w:id="13"/>
      <w:bookmarkEnd w:id="14"/>
    </w:p>
    <w:p w:rsidR="00E70166" w:rsidRPr="003545FC" w:rsidRDefault="00E70166" w:rsidP="00D305FD">
      <w:pPr>
        <w:pStyle w:val="Hapesira7"/>
        <w:rPr>
          <w:lang w:val="sq-AL" w:eastAsia="en-GB"/>
        </w:rPr>
      </w:pPr>
    </w:p>
    <w:p w:rsidR="00BD292A" w:rsidRPr="003545FC" w:rsidRDefault="00BD292A" w:rsidP="00BD292A">
      <w:pPr>
        <w:pStyle w:val="NeniTitull"/>
        <w:rPr>
          <w:spacing w:val="-4"/>
          <w:lang w:val="sq-AL"/>
        </w:rPr>
      </w:pPr>
      <w:bookmarkStart w:id="15" w:name="_Toc504992381"/>
      <w:bookmarkStart w:id="16" w:name="_Toc504992536"/>
      <w:bookmarkStart w:id="17" w:name="_Toc505001000"/>
      <w:r w:rsidRPr="003545FC">
        <w:rPr>
          <w:spacing w:val="-4"/>
          <w:lang w:val="sq-AL"/>
        </w:rPr>
        <w:t>MBI</w:t>
      </w:r>
      <w:r w:rsidR="00810E5A" w:rsidRPr="003545FC">
        <w:rPr>
          <w:spacing w:val="-4"/>
          <w:lang w:val="sq-AL"/>
        </w:rPr>
        <w:t xml:space="preserve"> </w:t>
      </w:r>
      <w:r w:rsidRPr="003545FC">
        <w:rPr>
          <w:spacing w:val="-4"/>
          <w:lang w:val="sq-AL"/>
        </w:rPr>
        <w:t>SHTYRJEN E AFATIT PËR REALIZIMIN E KUSHTEVE TË VENDOSURA NGA ERE SHOQË</w:t>
      </w:r>
      <w:r w:rsidR="009C1748" w:rsidRPr="003545FC">
        <w:rPr>
          <w:spacing w:val="-4"/>
          <w:lang w:val="sq-AL"/>
        </w:rPr>
        <w:t>RISË “E VENTO S.R.L ALBANIA” SHP</w:t>
      </w:r>
      <w:r w:rsidR="00582097" w:rsidRPr="003545FC">
        <w:rPr>
          <w:spacing w:val="-4"/>
          <w:lang w:val="sq-AL"/>
        </w:rPr>
        <w:t>K</w:t>
      </w:r>
      <w:r w:rsidRPr="003545FC">
        <w:rPr>
          <w:spacing w:val="-4"/>
          <w:lang w:val="sq-AL"/>
        </w:rPr>
        <w:t>, MBAJTËSE E LICENCËS NR. 60, SERIA NPM08, “PËR NDËRTIMIN, INSTALIMIN, SHFRYTËZIMIN DHE PRODHIMIN E ENERGJISË ELEKTRIKE NGA CENTRALE EOLIKE”</w:t>
      </w:r>
      <w:bookmarkEnd w:id="15"/>
      <w:bookmarkEnd w:id="16"/>
      <w:bookmarkEnd w:id="17"/>
      <w:r w:rsidRPr="003545FC">
        <w:rPr>
          <w:spacing w:val="-4"/>
          <w:lang w:val="sq-AL"/>
        </w:rPr>
        <w:t xml:space="preserve"> </w:t>
      </w:r>
    </w:p>
    <w:p w:rsidR="00BD292A" w:rsidRPr="003545FC" w:rsidRDefault="00BD292A" w:rsidP="00D305FD">
      <w:pPr>
        <w:pStyle w:val="Hapesira7"/>
        <w:rPr>
          <w:lang w:val="sq-AL"/>
        </w:rPr>
      </w:pPr>
    </w:p>
    <w:p w:rsidR="00BD292A" w:rsidRPr="003545FC" w:rsidRDefault="00BD292A" w:rsidP="00BD292A">
      <w:pPr>
        <w:pStyle w:val="Paragrafi"/>
        <w:rPr>
          <w:spacing w:val="-4"/>
          <w:lang w:val="sq-AL"/>
        </w:rPr>
      </w:pPr>
      <w:r w:rsidRPr="003545FC">
        <w:rPr>
          <w:spacing w:val="-4"/>
          <w:lang w:val="sq-AL"/>
        </w:rPr>
        <w:t xml:space="preserve">Në mbështetje të neneve 16 dhe 42, </w:t>
      </w:r>
      <w:r w:rsidR="009C1748" w:rsidRPr="003545FC">
        <w:rPr>
          <w:spacing w:val="-4"/>
          <w:lang w:val="sq-AL"/>
        </w:rPr>
        <w:t>germa “a” të ligjit nr. 43/2015, “Për sektorin e energjisë e</w:t>
      </w:r>
      <w:r w:rsidRPr="003545FC">
        <w:rPr>
          <w:spacing w:val="-4"/>
          <w:lang w:val="sq-AL"/>
        </w:rPr>
        <w:t>lektrike”; neni 11</w:t>
      </w:r>
      <w:r w:rsidR="009C1748" w:rsidRPr="003545FC">
        <w:rPr>
          <w:spacing w:val="-4"/>
          <w:lang w:val="sq-AL"/>
        </w:rPr>
        <w:t>,</w:t>
      </w:r>
      <w:r w:rsidRPr="003545FC">
        <w:rPr>
          <w:spacing w:val="-4"/>
          <w:lang w:val="sq-AL"/>
        </w:rPr>
        <w:t xml:space="preserve"> </w:t>
      </w:r>
      <w:r w:rsidR="009C1748" w:rsidRPr="003545FC">
        <w:rPr>
          <w:spacing w:val="-4"/>
          <w:lang w:val="sq-AL"/>
        </w:rPr>
        <w:t>germa</w:t>
      </w:r>
      <w:r w:rsidRPr="003545FC">
        <w:rPr>
          <w:spacing w:val="-4"/>
          <w:lang w:val="sq-AL"/>
        </w:rPr>
        <w:t xml:space="preserve"> “a”; neni 104</w:t>
      </w:r>
      <w:r w:rsidR="009C1748" w:rsidRPr="003545FC">
        <w:rPr>
          <w:spacing w:val="-4"/>
          <w:lang w:val="sq-AL"/>
        </w:rPr>
        <w:t>,</w:t>
      </w:r>
      <w:r w:rsidRPr="003545FC">
        <w:rPr>
          <w:spacing w:val="-4"/>
          <w:lang w:val="sq-AL"/>
        </w:rPr>
        <w:t xml:space="preserve"> pika 4</w:t>
      </w:r>
      <w:r w:rsidR="009C1748" w:rsidRPr="003545FC">
        <w:rPr>
          <w:spacing w:val="-4"/>
          <w:lang w:val="sq-AL"/>
        </w:rPr>
        <w:t>,</w:t>
      </w:r>
      <w:r w:rsidRPr="003545FC">
        <w:rPr>
          <w:spacing w:val="-4"/>
          <w:lang w:val="sq-AL"/>
        </w:rPr>
        <w:t xml:space="preserve"> </w:t>
      </w:r>
      <w:r w:rsidR="009C1748" w:rsidRPr="003545FC">
        <w:rPr>
          <w:spacing w:val="-4"/>
          <w:lang w:val="sq-AL"/>
        </w:rPr>
        <w:t>germa</w:t>
      </w:r>
      <w:r w:rsidRPr="003545FC">
        <w:rPr>
          <w:spacing w:val="-4"/>
          <w:lang w:val="sq-AL"/>
        </w:rPr>
        <w:t xml:space="preserve"> “a”</w:t>
      </w:r>
      <w:r w:rsidR="009C1748" w:rsidRPr="003545FC">
        <w:rPr>
          <w:spacing w:val="-4"/>
          <w:lang w:val="sq-AL"/>
        </w:rPr>
        <w:t>,</w:t>
      </w:r>
      <w:r w:rsidRPr="003545FC">
        <w:rPr>
          <w:spacing w:val="-4"/>
          <w:lang w:val="sq-AL"/>
        </w:rPr>
        <w:t xml:space="preserve"> nenit 113</w:t>
      </w:r>
      <w:r w:rsidR="009C1748" w:rsidRPr="003545FC">
        <w:rPr>
          <w:spacing w:val="-4"/>
          <w:lang w:val="sq-AL"/>
        </w:rPr>
        <w:t>,</w:t>
      </w:r>
      <w:r w:rsidRPr="003545FC">
        <w:rPr>
          <w:spacing w:val="-4"/>
          <w:lang w:val="sq-AL"/>
        </w:rPr>
        <w:t xml:space="preserve"> pika 1</w:t>
      </w:r>
      <w:r w:rsidR="009C1748" w:rsidRPr="003545FC">
        <w:rPr>
          <w:spacing w:val="-4"/>
          <w:lang w:val="sq-AL"/>
        </w:rPr>
        <w:t xml:space="preserve"> </w:t>
      </w:r>
      <w:r w:rsidRPr="003545FC">
        <w:rPr>
          <w:spacing w:val="-4"/>
          <w:lang w:val="sq-AL"/>
        </w:rPr>
        <w:t>dhe 3, neni 116</w:t>
      </w:r>
      <w:r w:rsidR="009C1748" w:rsidRPr="003545FC">
        <w:rPr>
          <w:spacing w:val="-4"/>
          <w:lang w:val="sq-AL"/>
        </w:rPr>
        <w:t>,</w:t>
      </w:r>
      <w:r w:rsidRPr="003545FC">
        <w:rPr>
          <w:spacing w:val="-4"/>
          <w:lang w:val="sq-AL"/>
        </w:rPr>
        <w:t xml:space="preserve"> pika 1 të ligjit nr. 44/2015</w:t>
      </w:r>
      <w:r w:rsidR="009C1748" w:rsidRPr="003545FC">
        <w:rPr>
          <w:spacing w:val="-4"/>
          <w:lang w:val="sq-AL"/>
        </w:rPr>
        <w:t>,</w:t>
      </w:r>
      <w:r w:rsidRPr="003545FC">
        <w:rPr>
          <w:spacing w:val="-4"/>
          <w:lang w:val="sq-AL"/>
        </w:rPr>
        <w:t xml:space="preserve"> “Kodi i Procedurave Administrative”, nenit 9</w:t>
      </w:r>
      <w:r w:rsidR="009C1748" w:rsidRPr="003545FC">
        <w:rPr>
          <w:spacing w:val="-4"/>
          <w:lang w:val="sq-AL"/>
        </w:rPr>
        <w:t>,</w:t>
      </w:r>
      <w:r w:rsidRPr="003545FC">
        <w:rPr>
          <w:spacing w:val="-4"/>
          <w:lang w:val="sq-AL"/>
        </w:rPr>
        <w:t xml:space="preserve"> </w:t>
      </w:r>
      <w:r w:rsidR="009C1748" w:rsidRPr="003545FC">
        <w:rPr>
          <w:spacing w:val="-4"/>
          <w:lang w:val="sq-AL"/>
        </w:rPr>
        <w:t>germa</w:t>
      </w:r>
      <w:r w:rsidRPr="003545FC">
        <w:rPr>
          <w:spacing w:val="-4"/>
          <w:lang w:val="sq-AL"/>
        </w:rPr>
        <w:t xml:space="preserve"> “a”, të “Rregullore</w:t>
      </w:r>
      <w:r w:rsidR="009C1748" w:rsidRPr="003545FC">
        <w:rPr>
          <w:spacing w:val="-4"/>
          <w:lang w:val="sq-AL"/>
        </w:rPr>
        <w:t>s</w:t>
      </w:r>
      <w:r w:rsidRPr="003545FC">
        <w:rPr>
          <w:spacing w:val="-4"/>
          <w:lang w:val="sq-AL"/>
        </w:rPr>
        <w:t xml:space="preserve"> për Proced</w:t>
      </w:r>
      <w:r w:rsidR="009C1748" w:rsidRPr="003545FC">
        <w:rPr>
          <w:spacing w:val="-4"/>
          <w:lang w:val="sq-AL"/>
        </w:rPr>
        <w:t>urat e Heqjes së një Licence,” b</w:t>
      </w:r>
      <w:r w:rsidRPr="003545FC">
        <w:rPr>
          <w:spacing w:val="-4"/>
          <w:lang w:val="sq-AL"/>
        </w:rPr>
        <w:t>ordi i ERE</w:t>
      </w:r>
      <w:r w:rsidR="009C1748" w:rsidRPr="003545FC">
        <w:rPr>
          <w:spacing w:val="-4"/>
          <w:lang w:val="sq-AL"/>
        </w:rPr>
        <w:t>-s</w:t>
      </w:r>
      <w:r w:rsidRPr="003545FC">
        <w:rPr>
          <w:spacing w:val="-4"/>
          <w:lang w:val="sq-AL"/>
        </w:rPr>
        <w:t xml:space="preserve">, </w:t>
      </w:r>
      <w:r w:rsidR="009C1748" w:rsidRPr="003545FC">
        <w:rPr>
          <w:spacing w:val="-4"/>
          <w:lang w:val="sq-AL"/>
        </w:rPr>
        <w:t>në mbledhjen e tij të datës 10.</w:t>
      </w:r>
      <w:r w:rsidRPr="003545FC">
        <w:rPr>
          <w:spacing w:val="-4"/>
          <w:lang w:val="sq-AL"/>
        </w:rPr>
        <w:t xml:space="preserve">1.2018, mbasi shqyrtoi relacionin e </w:t>
      </w:r>
      <w:r w:rsidR="009C1748" w:rsidRPr="003545FC">
        <w:rPr>
          <w:spacing w:val="-4"/>
          <w:lang w:val="sq-AL"/>
        </w:rPr>
        <w:t>përgatitur</w:t>
      </w:r>
      <w:r w:rsidRPr="003545FC">
        <w:rPr>
          <w:spacing w:val="-4"/>
          <w:lang w:val="sq-AL"/>
        </w:rPr>
        <w:t xml:space="preserve"> nga Drejtoria e Licencimit dhe e Monitorimit te Tregut, mbi sht</w:t>
      </w:r>
      <w:r w:rsidR="00C54AD0" w:rsidRPr="003545FC">
        <w:rPr>
          <w:spacing w:val="-4"/>
          <w:lang w:val="sq-AL"/>
        </w:rPr>
        <w:t>yrjen e afatit të ndërtimit të Parkut E</w:t>
      </w:r>
      <w:r w:rsidRPr="003545FC">
        <w:rPr>
          <w:spacing w:val="-4"/>
          <w:lang w:val="sq-AL"/>
        </w:rPr>
        <w:t>olik Sarandë,</w:t>
      </w:r>
      <w:r w:rsidR="009C1748" w:rsidRPr="003545FC">
        <w:rPr>
          <w:spacing w:val="-4"/>
          <w:lang w:val="sq-AL"/>
        </w:rPr>
        <w:t xml:space="preserve"> për shoqërinë </w:t>
      </w:r>
      <w:r w:rsidR="00B03F57" w:rsidRPr="003545FC">
        <w:rPr>
          <w:spacing w:val="-4"/>
          <w:lang w:val="sq-AL"/>
        </w:rPr>
        <w:t>“</w:t>
      </w:r>
      <w:r w:rsidR="009C1748" w:rsidRPr="003545FC">
        <w:rPr>
          <w:spacing w:val="-4"/>
          <w:lang w:val="sq-AL"/>
        </w:rPr>
        <w:t>E Vento s.r.l. Albania</w:t>
      </w:r>
      <w:r w:rsidR="00B03F57" w:rsidRPr="003545FC">
        <w:rPr>
          <w:spacing w:val="-4"/>
          <w:lang w:val="sq-AL"/>
        </w:rPr>
        <w:t>”</w:t>
      </w:r>
      <w:r w:rsidRPr="003545FC">
        <w:rPr>
          <w:spacing w:val="-4"/>
          <w:lang w:val="sq-AL"/>
        </w:rPr>
        <w:t xml:space="preserve"> sh.p.k</w:t>
      </w:r>
      <w:r w:rsidR="00B03F57" w:rsidRPr="003545FC">
        <w:rPr>
          <w:spacing w:val="-4"/>
          <w:lang w:val="sq-AL"/>
        </w:rPr>
        <w:t>.</w:t>
      </w:r>
      <w:r w:rsidRPr="003545FC">
        <w:rPr>
          <w:spacing w:val="-4"/>
          <w:lang w:val="sq-AL"/>
        </w:rPr>
        <w:t>,</w:t>
      </w:r>
    </w:p>
    <w:p w:rsidR="00BD292A" w:rsidRPr="003545FC" w:rsidRDefault="009C1748" w:rsidP="00BD292A">
      <w:pPr>
        <w:pStyle w:val="Paragrafi"/>
        <w:rPr>
          <w:spacing w:val="-4"/>
          <w:lang w:val="sq-AL"/>
        </w:rPr>
      </w:pPr>
      <w:r w:rsidRPr="003545FC">
        <w:rPr>
          <w:spacing w:val="-4"/>
          <w:lang w:val="sq-AL"/>
        </w:rPr>
        <w:t>k</w:t>
      </w:r>
      <w:r w:rsidR="00BD292A" w:rsidRPr="003545FC">
        <w:rPr>
          <w:spacing w:val="-4"/>
          <w:lang w:val="sq-AL"/>
        </w:rPr>
        <w:t>onstatoi se:</w:t>
      </w:r>
    </w:p>
    <w:p w:rsidR="00BD292A" w:rsidRPr="003545FC" w:rsidRDefault="00D72EBF" w:rsidP="00BD292A">
      <w:pPr>
        <w:pStyle w:val="Paragrafi"/>
        <w:rPr>
          <w:spacing w:val="-4"/>
          <w:lang w:val="sq-AL"/>
        </w:rPr>
      </w:pPr>
      <w:r w:rsidRPr="003545FC">
        <w:rPr>
          <w:spacing w:val="-4"/>
          <w:lang w:val="sq-AL"/>
        </w:rPr>
        <w:t xml:space="preserve">- </w:t>
      </w:r>
      <w:r w:rsidR="00BD292A" w:rsidRPr="003545FC">
        <w:rPr>
          <w:spacing w:val="-4"/>
          <w:lang w:val="sq-AL"/>
        </w:rPr>
        <w:t>Bordi i ERE</w:t>
      </w:r>
      <w:r w:rsidR="00B03F57" w:rsidRPr="003545FC">
        <w:rPr>
          <w:spacing w:val="-4"/>
          <w:lang w:val="sq-AL"/>
        </w:rPr>
        <w:t>-s, me vendimin nr. 84, datë 17.</w:t>
      </w:r>
      <w:r w:rsidR="00BD292A" w:rsidRPr="003545FC">
        <w:rPr>
          <w:spacing w:val="-4"/>
          <w:lang w:val="sq-AL"/>
        </w:rPr>
        <w:t>7.2008, ka licencuar shoqërinë “E Vento s.r.l. Albania” sh.p.k</w:t>
      </w:r>
      <w:r w:rsidR="00B03F57" w:rsidRPr="003545FC">
        <w:rPr>
          <w:spacing w:val="-4"/>
          <w:lang w:val="sq-AL"/>
        </w:rPr>
        <w:t>.</w:t>
      </w:r>
      <w:r w:rsidR="00BD292A" w:rsidRPr="003545FC">
        <w:rPr>
          <w:spacing w:val="-4"/>
          <w:lang w:val="sq-AL"/>
        </w:rPr>
        <w:t xml:space="preserve"> në aktivitetin e ndërtimit, instalimit dhe shfrytëzimit të centraleve elektrik</w:t>
      </w:r>
      <w:r w:rsidR="00B03F57" w:rsidRPr="003545FC">
        <w:rPr>
          <w:spacing w:val="-4"/>
          <w:lang w:val="sq-AL"/>
        </w:rPr>
        <w:t>e</w:t>
      </w:r>
      <w:r w:rsidR="00BD292A" w:rsidRPr="003545FC">
        <w:rPr>
          <w:spacing w:val="-4"/>
          <w:lang w:val="sq-AL"/>
        </w:rPr>
        <w:t xml:space="preserve"> me erë</w:t>
      </w:r>
      <w:r w:rsidR="00B03F57" w:rsidRPr="003545FC">
        <w:rPr>
          <w:spacing w:val="-4"/>
          <w:lang w:val="sq-AL"/>
        </w:rPr>
        <w:t>,</w:t>
      </w:r>
      <w:r w:rsidR="00BD292A" w:rsidRPr="003545FC">
        <w:rPr>
          <w:spacing w:val="-4"/>
          <w:lang w:val="sq-AL"/>
        </w:rPr>
        <w:t xml:space="preserve"> si dhe prodhimin e energjisë elektrike prej tyre</w:t>
      </w:r>
      <w:r w:rsidR="00B03F57" w:rsidRPr="003545FC">
        <w:rPr>
          <w:spacing w:val="-4"/>
          <w:lang w:val="sq-AL"/>
        </w:rPr>
        <w:t>,</w:t>
      </w:r>
      <w:r w:rsidR="00BD292A" w:rsidRPr="003545FC">
        <w:rPr>
          <w:spacing w:val="-4"/>
          <w:lang w:val="sq-AL"/>
        </w:rPr>
        <w:t xml:space="preserve"> me kusht zbatimin e sa parashikuar në licencën </w:t>
      </w:r>
      <w:r w:rsidR="00B03F57" w:rsidRPr="003545FC">
        <w:rPr>
          <w:spacing w:val="-4"/>
          <w:lang w:val="sq-AL"/>
        </w:rPr>
        <w:t>“</w:t>
      </w:r>
      <w:r w:rsidR="00BD292A" w:rsidRPr="003545FC">
        <w:rPr>
          <w:spacing w:val="-4"/>
          <w:lang w:val="sq-AL"/>
        </w:rPr>
        <w:t>tip</w:t>
      </w:r>
      <w:r w:rsidR="00B03F57" w:rsidRPr="003545FC">
        <w:rPr>
          <w:spacing w:val="-4"/>
          <w:lang w:val="sq-AL"/>
        </w:rPr>
        <w:t>”</w:t>
      </w:r>
      <w:r w:rsidR="00BD292A" w:rsidRPr="003545FC">
        <w:rPr>
          <w:spacing w:val="-4"/>
          <w:lang w:val="sq-AL"/>
        </w:rPr>
        <w:t xml:space="preserve"> të miratuar nga Bordi i Komisionerëve për aktivitetin e ndërtimit dhe prodhimit të energjisë </w:t>
      </w:r>
      <w:r w:rsidR="00667E75" w:rsidRPr="003545FC">
        <w:rPr>
          <w:spacing w:val="-4"/>
          <w:lang w:val="sq-AL"/>
        </w:rPr>
        <w:t>elektrike nga centrale eolike (Parku E</w:t>
      </w:r>
      <w:r w:rsidR="00BD292A" w:rsidRPr="003545FC">
        <w:rPr>
          <w:spacing w:val="-4"/>
          <w:lang w:val="sq-AL"/>
        </w:rPr>
        <w:t>olik Sarandë)</w:t>
      </w:r>
      <w:r w:rsidR="006A0246" w:rsidRPr="003545FC">
        <w:rPr>
          <w:spacing w:val="-4"/>
          <w:lang w:val="sq-AL"/>
        </w:rPr>
        <w:t>,</w:t>
      </w:r>
      <w:r w:rsidR="00BD292A" w:rsidRPr="003545FC">
        <w:rPr>
          <w:spacing w:val="-4"/>
          <w:lang w:val="sq-AL"/>
        </w:rPr>
        <w:t xml:space="preserve"> si dhe </w:t>
      </w:r>
      <w:r w:rsidR="006A0246" w:rsidRPr="003545FC">
        <w:rPr>
          <w:spacing w:val="-4"/>
          <w:lang w:val="sq-AL"/>
        </w:rPr>
        <w:t>kushteve</w:t>
      </w:r>
      <w:r w:rsidR="00BD292A" w:rsidRPr="003545FC">
        <w:rPr>
          <w:spacing w:val="-4"/>
          <w:lang w:val="sq-AL"/>
        </w:rPr>
        <w:t xml:space="preserve"> të parashikuara në pikën 1, </w:t>
      </w:r>
      <w:r w:rsidR="006A0246" w:rsidRPr="003545FC">
        <w:rPr>
          <w:spacing w:val="-4"/>
          <w:lang w:val="sq-AL"/>
        </w:rPr>
        <w:t>germat</w:t>
      </w:r>
      <w:r w:rsidR="00BD292A" w:rsidRPr="003545FC">
        <w:rPr>
          <w:spacing w:val="-4"/>
          <w:lang w:val="sq-AL"/>
        </w:rPr>
        <w:t xml:space="preserve"> “a”, “b”, “c”, “d” dhe “e”.</w:t>
      </w:r>
    </w:p>
    <w:p w:rsidR="00BD292A" w:rsidRPr="003545FC" w:rsidRDefault="00D72EBF" w:rsidP="00BD292A">
      <w:pPr>
        <w:pStyle w:val="Paragrafi"/>
        <w:rPr>
          <w:spacing w:val="-4"/>
          <w:lang w:val="sq-AL"/>
        </w:rPr>
      </w:pPr>
      <w:r w:rsidRPr="003545FC">
        <w:rPr>
          <w:spacing w:val="-4"/>
          <w:lang w:val="sq-AL"/>
        </w:rPr>
        <w:t xml:space="preserve">- </w:t>
      </w:r>
      <w:r w:rsidR="00BD292A" w:rsidRPr="003545FC">
        <w:rPr>
          <w:spacing w:val="-4"/>
          <w:lang w:val="sq-AL"/>
        </w:rPr>
        <w:t>ERE ka miratuar shtyrjen e afateve të ndërtimit, instalimit dhe shfrytëzimit të centraleve elektrik</w:t>
      </w:r>
      <w:r w:rsidR="006A0246" w:rsidRPr="003545FC">
        <w:rPr>
          <w:spacing w:val="-4"/>
          <w:lang w:val="sq-AL"/>
        </w:rPr>
        <w:t>e</w:t>
      </w:r>
      <w:r w:rsidR="00C54AD0" w:rsidRPr="003545FC">
        <w:rPr>
          <w:spacing w:val="-4"/>
          <w:lang w:val="sq-AL"/>
        </w:rPr>
        <w:t xml:space="preserve"> me erë në Parkun E</w:t>
      </w:r>
      <w:r w:rsidR="00BD292A" w:rsidRPr="003545FC">
        <w:rPr>
          <w:spacing w:val="-4"/>
          <w:lang w:val="sq-AL"/>
        </w:rPr>
        <w:t xml:space="preserve">olik Sarandë, si dhe prodhimin e </w:t>
      </w:r>
      <w:r w:rsidR="006A0246" w:rsidRPr="003545FC">
        <w:rPr>
          <w:spacing w:val="-4"/>
          <w:lang w:val="sq-AL"/>
        </w:rPr>
        <w:t>energjisë</w:t>
      </w:r>
      <w:r w:rsidR="00BD292A" w:rsidRPr="003545FC">
        <w:rPr>
          <w:spacing w:val="-4"/>
          <w:lang w:val="sq-AL"/>
        </w:rPr>
        <w:t xml:space="preserve"> elektrike prej t</w:t>
      </w:r>
      <w:r w:rsidR="006A0246" w:rsidRPr="003545FC">
        <w:rPr>
          <w:spacing w:val="-4"/>
          <w:lang w:val="sq-AL"/>
        </w:rPr>
        <w:t>yre me vendimet</w:t>
      </w:r>
      <w:r w:rsidR="00BD292A" w:rsidRPr="003545FC">
        <w:rPr>
          <w:spacing w:val="-4"/>
          <w:lang w:val="sq-AL"/>
        </w:rPr>
        <w:t>:</w:t>
      </w:r>
    </w:p>
    <w:p w:rsidR="00BD292A" w:rsidRPr="003545FC" w:rsidRDefault="00D72EBF" w:rsidP="00BD292A">
      <w:pPr>
        <w:pStyle w:val="Paragrafi"/>
        <w:rPr>
          <w:spacing w:val="-4"/>
          <w:lang w:val="sq-AL"/>
        </w:rPr>
      </w:pPr>
      <w:r w:rsidRPr="003545FC">
        <w:rPr>
          <w:spacing w:val="-4"/>
          <w:lang w:val="sq-AL"/>
        </w:rPr>
        <w:t>-</w:t>
      </w:r>
      <w:r w:rsidR="006A0246" w:rsidRPr="003545FC">
        <w:rPr>
          <w:spacing w:val="-4"/>
          <w:lang w:val="sq-AL"/>
        </w:rPr>
        <w:t xml:space="preserve"> </w:t>
      </w:r>
      <w:r w:rsidR="00BD292A" w:rsidRPr="003545FC">
        <w:rPr>
          <w:spacing w:val="-4"/>
          <w:lang w:val="sq-AL"/>
        </w:rPr>
        <w:t>Vendimin e Bordit të</w:t>
      </w:r>
      <w:r w:rsidR="006A0246" w:rsidRPr="003545FC">
        <w:rPr>
          <w:spacing w:val="-4"/>
          <w:lang w:val="sq-AL"/>
        </w:rPr>
        <w:t xml:space="preserve"> Komisionerëve nr. 63, datë 22.9.2009;</w:t>
      </w:r>
      <w:r w:rsidR="00BD292A" w:rsidRPr="003545FC">
        <w:rPr>
          <w:spacing w:val="-4"/>
          <w:lang w:val="sq-AL"/>
        </w:rPr>
        <w:t xml:space="preserve"> </w:t>
      </w:r>
    </w:p>
    <w:p w:rsidR="00BD292A" w:rsidRPr="003545FC" w:rsidRDefault="00D72EBF" w:rsidP="00BD292A">
      <w:pPr>
        <w:pStyle w:val="Paragrafi"/>
        <w:rPr>
          <w:spacing w:val="-4"/>
          <w:lang w:val="sq-AL"/>
        </w:rPr>
      </w:pPr>
      <w:r w:rsidRPr="003545FC">
        <w:rPr>
          <w:spacing w:val="-4"/>
          <w:lang w:val="sq-AL"/>
        </w:rPr>
        <w:t>-</w:t>
      </w:r>
      <w:r w:rsidR="006A0246" w:rsidRPr="003545FC">
        <w:rPr>
          <w:spacing w:val="-4"/>
          <w:lang w:val="sq-AL"/>
        </w:rPr>
        <w:t xml:space="preserve"> </w:t>
      </w:r>
      <w:r w:rsidR="00BD292A" w:rsidRPr="003545FC">
        <w:rPr>
          <w:spacing w:val="-4"/>
          <w:lang w:val="sq-AL"/>
        </w:rPr>
        <w:t>Vendimin e Bordit të</w:t>
      </w:r>
      <w:r w:rsidR="006A0246" w:rsidRPr="003545FC">
        <w:rPr>
          <w:spacing w:val="-4"/>
          <w:lang w:val="sq-AL"/>
        </w:rPr>
        <w:t xml:space="preserve"> Komisionerëve nr. 55, datë 25.8.2010;</w:t>
      </w:r>
      <w:r w:rsidR="00BD292A" w:rsidRPr="003545FC">
        <w:rPr>
          <w:spacing w:val="-4"/>
          <w:lang w:val="sq-AL"/>
        </w:rPr>
        <w:t xml:space="preserve"> </w:t>
      </w:r>
    </w:p>
    <w:p w:rsidR="00BD292A" w:rsidRPr="003545FC" w:rsidRDefault="00D72EBF" w:rsidP="00BD292A">
      <w:pPr>
        <w:pStyle w:val="Paragrafi"/>
        <w:rPr>
          <w:spacing w:val="-4"/>
          <w:lang w:val="sq-AL"/>
        </w:rPr>
      </w:pPr>
      <w:r w:rsidRPr="003545FC">
        <w:rPr>
          <w:spacing w:val="-4"/>
          <w:lang w:val="sq-AL"/>
        </w:rPr>
        <w:t>-</w:t>
      </w:r>
      <w:r w:rsidR="00BD292A" w:rsidRPr="003545FC">
        <w:rPr>
          <w:spacing w:val="-4"/>
          <w:lang w:val="sq-AL"/>
        </w:rPr>
        <w:t>Vendimin e Bordit të Komisio</w:t>
      </w:r>
      <w:r w:rsidR="006A0246" w:rsidRPr="003545FC">
        <w:rPr>
          <w:spacing w:val="-4"/>
          <w:lang w:val="sq-AL"/>
        </w:rPr>
        <w:t>nerëve nr. 134, datë 15.11.2013.</w:t>
      </w:r>
      <w:r w:rsidR="00BD292A" w:rsidRPr="003545FC">
        <w:rPr>
          <w:spacing w:val="-4"/>
          <w:lang w:val="sq-AL"/>
        </w:rPr>
        <w:t xml:space="preserve"> </w:t>
      </w:r>
    </w:p>
    <w:p w:rsidR="00BD292A" w:rsidRPr="003545FC" w:rsidRDefault="00D72EBF" w:rsidP="00BD292A">
      <w:pPr>
        <w:pStyle w:val="Paragrafi"/>
        <w:rPr>
          <w:spacing w:val="-4"/>
          <w:lang w:val="sq-AL"/>
        </w:rPr>
      </w:pPr>
      <w:r w:rsidRPr="003545FC">
        <w:rPr>
          <w:spacing w:val="-4"/>
          <w:lang w:val="sq-AL"/>
        </w:rPr>
        <w:t xml:space="preserve">- </w:t>
      </w:r>
      <w:r w:rsidR="00BD292A" w:rsidRPr="003545FC">
        <w:rPr>
          <w:spacing w:val="-4"/>
          <w:lang w:val="sq-AL"/>
        </w:rPr>
        <w:t>Bordi i ERE</w:t>
      </w:r>
      <w:r w:rsidR="006A0246" w:rsidRPr="003545FC">
        <w:rPr>
          <w:spacing w:val="-4"/>
          <w:lang w:val="sq-AL"/>
        </w:rPr>
        <w:t>-s, me vendimin nr. 87, datë 9.</w:t>
      </w:r>
      <w:r w:rsidR="00BD292A" w:rsidRPr="003545FC">
        <w:rPr>
          <w:spacing w:val="-4"/>
          <w:lang w:val="sq-AL"/>
        </w:rPr>
        <w:t xml:space="preserve">6.2016, </w:t>
      </w:r>
      <w:r w:rsidR="006A0246" w:rsidRPr="003545FC">
        <w:rPr>
          <w:spacing w:val="-4"/>
          <w:lang w:val="sq-AL"/>
        </w:rPr>
        <w:t>ka vendosur</w:t>
      </w:r>
      <w:r w:rsidR="00BD292A" w:rsidRPr="003545FC">
        <w:rPr>
          <w:spacing w:val="-4"/>
          <w:lang w:val="sq-AL"/>
        </w:rPr>
        <w:t xml:space="preserve">: </w:t>
      </w:r>
    </w:p>
    <w:p w:rsidR="00BD292A" w:rsidRPr="003545FC" w:rsidRDefault="00D72EBF" w:rsidP="00BD292A">
      <w:pPr>
        <w:pStyle w:val="Paragrafi"/>
        <w:rPr>
          <w:spacing w:val="-4"/>
          <w:lang w:val="sq-AL"/>
        </w:rPr>
      </w:pPr>
      <w:r w:rsidRPr="003545FC">
        <w:rPr>
          <w:spacing w:val="-4"/>
          <w:lang w:val="sq-AL"/>
        </w:rPr>
        <w:lastRenderedPageBreak/>
        <w:t>-</w:t>
      </w:r>
      <w:r w:rsidR="006A0246" w:rsidRPr="003545FC">
        <w:rPr>
          <w:spacing w:val="-4"/>
          <w:lang w:val="sq-AL"/>
        </w:rPr>
        <w:t xml:space="preserve"> Rrëzimin e kërkesës së shoqërisë “E </w:t>
      </w:r>
      <w:r w:rsidR="00BD292A" w:rsidRPr="003545FC">
        <w:rPr>
          <w:spacing w:val="-4"/>
          <w:lang w:val="sq-AL"/>
        </w:rPr>
        <w:t>Vento s.r.l Albania” sh.p.k</w:t>
      </w:r>
      <w:r w:rsidR="006A0246" w:rsidRPr="003545FC">
        <w:rPr>
          <w:spacing w:val="-4"/>
          <w:lang w:val="sq-AL"/>
        </w:rPr>
        <w:t>.</w:t>
      </w:r>
      <w:r w:rsidR="00BD292A" w:rsidRPr="003545FC">
        <w:rPr>
          <w:spacing w:val="-4"/>
          <w:lang w:val="sq-AL"/>
        </w:rPr>
        <w:t>, për</w:t>
      </w:r>
      <w:r w:rsidR="006A0246" w:rsidRPr="003545FC">
        <w:rPr>
          <w:spacing w:val="-4"/>
          <w:lang w:val="sq-AL"/>
        </w:rPr>
        <w:t xml:space="preserve"> zgjatjen e afatit të licencës nr. 60, s</w:t>
      </w:r>
      <w:r w:rsidR="00BD292A" w:rsidRPr="003545FC">
        <w:rPr>
          <w:spacing w:val="-4"/>
          <w:lang w:val="sq-AL"/>
        </w:rPr>
        <w:t>eria NPM08</w:t>
      </w:r>
      <w:r w:rsidR="006A0246" w:rsidRPr="003545FC">
        <w:rPr>
          <w:spacing w:val="-4"/>
          <w:lang w:val="sq-AL"/>
        </w:rPr>
        <w:t>,</w:t>
      </w:r>
      <w:r w:rsidR="00BD292A" w:rsidRPr="003545FC">
        <w:rPr>
          <w:spacing w:val="-4"/>
          <w:lang w:val="sq-AL"/>
        </w:rPr>
        <w:t xml:space="preserve"> dhënë me vendimin e Bordit të Komision</w:t>
      </w:r>
      <w:r w:rsidR="006A0246" w:rsidRPr="003545FC">
        <w:rPr>
          <w:spacing w:val="-4"/>
          <w:lang w:val="sq-AL"/>
        </w:rPr>
        <w:t>erëve të ERE-s nr. 84, datë 17.</w:t>
      </w:r>
      <w:r w:rsidR="00BD292A" w:rsidRPr="003545FC">
        <w:rPr>
          <w:spacing w:val="-4"/>
          <w:lang w:val="sq-AL"/>
        </w:rPr>
        <w:t xml:space="preserve">7.2008, “Për ndërtimin, instalimin, shfrytëzimin e </w:t>
      </w:r>
      <w:r w:rsidR="006A0246" w:rsidRPr="003545FC">
        <w:rPr>
          <w:spacing w:val="-4"/>
          <w:lang w:val="sq-AL"/>
        </w:rPr>
        <w:t>centraleve e</w:t>
      </w:r>
      <w:r w:rsidR="00BD292A" w:rsidRPr="003545FC">
        <w:rPr>
          <w:spacing w:val="-4"/>
          <w:lang w:val="sq-AL"/>
        </w:rPr>
        <w:t xml:space="preserve">lektrike dhe prodhimin e energjisë elektrike. </w:t>
      </w:r>
    </w:p>
    <w:p w:rsidR="00BD292A" w:rsidRPr="003545FC" w:rsidRDefault="00D72EBF" w:rsidP="00BD292A">
      <w:pPr>
        <w:pStyle w:val="Paragrafi"/>
        <w:rPr>
          <w:spacing w:val="-4"/>
          <w:lang w:val="sq-AL"/>
        </w:rPr>
      </w:pPr>
      <w:r w:rsidRPr="003545FC">
        <w:rPr>
          <w:spacing w:val="-4"/>
          <w:lang w:val="sq-AL"/>
        </w:rPr>
        <w:t xml:space="preserve">- </w:t>
      </w:r>
      <w:r w:rsidR="00BD292A" w:rsidRPr="003545FC">
        <w:rPr>
          <w:spacing w:val="-4"/>
          <w:lang w:val="sq-AL"/>
        </w:rPr>
        <w:t>Fillimin e procedurave për heqjen e licencës së s</w:t>
      </w:r>
      <w:r w:rsidR="006A0246" w:rsidRPr="003545FC">
        <w:rPr>
          <w:spacing w:val="-4"/>
          <w:lang w:val="sq-AL"/>
        </w:rPr>
        <w:t>hoqërisë “E Vento s.r.l Albania”</w:t>
      </w:r>
      <w:r w:rsidR="00BD292A" w:rsidRPr="003545FC">
        <w:rPr>
          <w:spacing w:val="-4"/>
          <w:lang w:val="sq-AL"/>
        </w:rPr>
        <w:t xml:space="preserve"> sh.p.k</w:t>
      </w:r>
      <w:r w:rsidR="00015EAB" w:rsidRPr="003545FC">
        <w:rPr>
          <w:spacing w:val="-4"/>
          <w:lang w:val="sq-AL"/>
        </w:rPr>
        <w:t>., nr</w:t>
      </w:r>
      <w:r w:rsidR="006A0246" w:rsidRPr="003545FC">
        <w:rPr>
          <w:spacing w:val="-4"/>
          <w:lang w:val="sq-AL"/>
        </w:rPr>
        <w:t>.</w:t>
      </w:r>
      <w:r w:rsidR="00015EAB" w:rsidRPr="003545FC">
        <w:rPr>
          <w:spacing w:val="-4"/>
          <w:lang w:val="sq-AL"/>
        </w:rPr>
        <w:t xml:space="preserve"> </w:t>
      </w:r>
      <w:r w:rsidR="006A0246" w:rsidRPr="003545FC">
        <w:rPr>
          <w:spacing w:val="-4"/>
          <w:lang w:val="sq-AL"/>
        </w:rPr>
        <w:t>60, s</w:t>
      </w:r>
      <w:r w:rsidR="00BD292A" w:rsidRPr="003545FC">
        <w:rPr>
          <w:spacing w:val="-4"/>
          <w:lang w:val="sq-AL"/>
        </w:rPr>
        <w:t>eria NPM08</w:t>
      </w:r>
      <w:r w:rsidR="006A0246" w:rsidRPr="003545FC">
        <w:rPr>
          <w:spacing w:val="-4"/>
          <w:lang w:val="sq-AL"/>
        </w:rPr>
        <w:t>,</w:t>
      </w:r>
      <w:r w:rsidR="00BD292A" w:rsidRPr="003545FC">
        <w:rPr>
          <w:spacing w:val="-4"/>
          <w:lang w:val="sq-AL"/>
        </w:rPr>
        <w:t xml:space="preserve"> dhënë me vendi</w:t>
      </w:r>
      <w:r w:rsidR="006A0246" w:rsidRPr="003545FC">
        <w:rPr>
          <w:spacing w:val="-4"/>
          <w:lang w:val="sq-AL"/>
        </w:rPr>
        <w:t>min e Bordit të Komisionerëve të ERE-s nr. 84, datë 17.</w:t>
      </w:r>
      <w:r w:rsidR="00BD292A" w:rsidRPr="003545FC">
        <w:rPr>
          <w:spacing w:val="-4"/>
          <w:lang w:val="sq-AL"/>
        </w:rPr>
        <w:t>7.2008.</w:t>
      </w:r>
    </w:p>
    <w:p w:rsidR="00BD292A" w:rsidRPr="003545FC" w:rsidRDefault="00D72EBF" w:rsidP="00BD292A">
      <w:pPr>
        <w:pStyle w:val="Paragrafi"/>
        <w:rPr>
          <w:spacing w:val="-4"/>
          <w:lang w:val="sq-AL"/>
        </w:rPr>
      </w:pPr>
      <w:r w:rsidRPr="003545FC">
        <w:rPr>
          <w:spacing w:val="-4"/>
          <w:lang w:val="sq-AL"/>
        </w:rPr>
        <w:t>-</w:t>
      </w:r>
      <w:r w:rsidR="00BB710E" w:rsidRPr="003545FC">
        <w:rPr>
          <w:spacing w:val="-4"/>
          <w:lang w:val="sq-AL"/>
        </w:rPr>
        <w:t xml:space="preserve"> </w:t>
      </w:r>
      <w:r w:rsidR="00BD292A" w:rsidRPr="003545FC">
        <w:rPr>
          <w:spacing w:val="-4"/>
          <w:lang w:val="sq-AL"/>
        </w:rPr>
        <w:t>ERE</w:t>
      </w:r>
      <w:r w:rsidR="00BB710E" w:rsidRPr="003545FC">
        <w:rPr>
          <w:spacing w:val="-4"/>
          <w:lang w:val="sq-AL"/>
        </w:rPr>
        <w:t>,</w:t>
      </w:r>
      <w:r w:rsidR="00BD292A" w:rsidRPr="003545FC">
        <w:rPr>
          <w:spacing w:val="-4"/>
          <w:lang w:val="sq-AL"/>
        </w:rPr>
        <w:t xml:space="preserve"> me</w:t>
      </w:r>
      <w:r w:rsidR="00BB710E" w:rsidRPr="003545FC">
        <w:rPr>
          <w:spacing w:val="-4"/>
          <w:lang w:val="sq-AL"/>
        </w:rPr>
        <w:t xml:space="preserve"> shkresën nr. 736 p</w:t>
      </w:r>
      <w:r w:rsidR="00BD292A" w:rsidRPr="003545FC">
        <w:rPr>
          <w:spacing w:val="-4"/>
          <w:lang w:val="sq-AL"/>
        </w:rPr>
        <w:t>rot</w:t>
      </w:r>
      <w:r w:rsidR="00123A99" w:rsidRPr="003545FC">
        <w:rPr>
          <w:spacing w:val="-4"/>
          <w:lang w:val="sq-AL"/>
        </w:rPr>
        <w:t>.</w:t>
      </w:r>
      <w:r w:rsidR="00BD292A" w:rsidRPr="003545FC">
        <w:rPr>
          <w:spacing w:val="-4"/>
          <w:lang w:val="sq-AL"/>
        </w:rPr>
        <w:t xml:space="preserve">, datë 16.11.2017, i është drejtuar Ministrisë së Infrastrukturës dhe </w:t>
      </w:r>
      <w:r w:rsidR="00015EAB" w:rsidRPr="003545FC">
        <w:rPr>
          <w:spacing w:val="-4"/>
          <w:lang w:val="sq-AL"/>
        </w:rPr>
        <w:t>Energjisë,</w:t>
      </w:r>
      <w:r w:rsidR="00BD292A" w:rsidRPr="003545FC">
        <w:rPr>
          <w:spacing w:val="-4"/>
          <w:lang w:val="sq-AL"/>
        </w:rPr>
        <w:t xml:space="preserve"> në mbështetje të nenit 10</w:t>
      </w:r>
      <w:r w:rsidR="00BB710E" w:rsidRPr="003545FC">
        <w:rPr>
          <w:spacing w:val="-4"/>
          <w:lang w:val="sq-AL"/>
        </w:rPr>
        <w:t>,</w:t>
      </w:r>
      <w:r w:rsidR="00BD292A" w:rsidRPr="003545FC">
        <w:rPr>
          <w:spacing w:val="-4"/>
          <w:lang w:val="sq-AL"/>
        </w:rPr>
        <w:t xml:space="preserve"> pika 2 të ligjit 43/2015</w:t>
      </w:r>
      <w:r w:rsidR="00BB710E" w:rsidRPr="003545FC">
        <w:rPr>
          <w:spacing w:val="-4"/>
          <w:lang w:val="sq-AL"/>
        </w:rPr>
        <w:t>, “Për s</w:t>
      </w:r>
      <w:r w:rsidR="00BD292A" w:rsidRPr="003545FC">
        <w:rPr>
          <w:spacing w:val="-4"/>
          <w:lang w:val="sq-AL"/>
        </w:rPr>
        <w:t>ektorin e energjisë elektrike”,</w:t>
      </w:r>
      <w:r w:rsidR="00810E5A" w:rsidRPr="003545FC">
        <w:rPr>
          <w:spacing w:val="-4"/>
          <w:lang w:val="sq-AL"/>
        </w:rPr>
        <w:t xml:space="preserve"> </w:t>
      </w:r>
      <w:r w:rsidR="00BD292A" w:rsidRPr="003545FC">
        <w:rPr>
          <w:spacing w:val="-4"/>
          <w:lang w:val="sq-AL"/>
        </w:rPr>
        <w:t xml:space="preserve">për informacion dhe qëndrimin e </w:t>
      </w:r>
      <w:r w:rsidR="00BB710E" w:rsidRPr="003545FC">
        <w:rPr>
          <w:spacing w:val="-4"/>
          <w:lang w:val="sq-AL"/>
        </w:rPr>
        <w:t>institucionit</w:t>
      </w:r>
      <w:r w:rsidR="00BD292A" w:rsidRPr="003545FC">
        <w:rPr>
          <w:spacing w:val="-4"/>
          <w:lang w:val="sq-AL"/>
        </w:rPr>
        <w:t xml:space="preserve"> politikbërës të sektorit të energjisë me s</w:t>
      </w:r>
      <w:r w:rsidR="00BB710E" w:rsidRPr="003545FC">
        <w:rPr>
          <w:spacing w:val="-4"/>
          <w:lang w:val="sq-AL"/>
        </w:rPr>
        <w:t>hkresën me nr. 736 prot., datë</w:t>
      </w:r>
      <w:r w:rsidR="00BD292A" w:rsidRPr="003545FC">
        <w:rPr>
          <w:spacing w:val="-4"/>
          <w:lang w:val="sq-AL"/>
        </w:rPr>
        <w:t xml:space="preserve"> 16.11.2017. </w:t>
      </w:r>
    </w:p>
    <w:p w:rsidR="00BD292A" w:rsidRPr="003545FC" w:rsidRDefault="00D72EBF" w:rsidP="00BD292A">
      <w:pPr>
        <w:pStyle w:val="Paragrafi"/>
        <w:rPr>
          <w:spacing w:val="-4"/>
          <w:lang w:val="sq-AL"/>
        </w:rPr>
      </w:pPr>
      <w:r w:rsidRPr="003545FC">
        <w:rPr>
          <w:spacing w:val="-4"/>
          <w:lang w:val="sq-AL"/>
        </w:rPr>
        <w:t>-</w:t>
      </w:r>
      <w:r w:rsidR="00BB710E" w:rsidRPr="003545FC">
        <w:rPr>
          <w:spacing w:val="-4"/>
          <w:lang w:val="sq-AL"/>
        </w:rPr>
        <w:t xml:space="preserve"> </w:t>
      </w:r>
      <w:r w:rsidR="00BD292A" w:rsidRPr="003545FC">
        <w:rPr>
          <w:spacing w:val="-4"/>
          <w:lang w:val="sq-AL"/>
        </w:rPr>
        <w:t>ERE</w:t>
      </w:r>
      <w:r w:rsidR="00BB710E" w:rsidRPr="003545FC">
        <w:rPr>
          <w:spacing w:val="-4"/>
          <w:lang w:val="sq-AL"/>
        </w:rPr>
        <w:t>,</w:t>
      </w:r>
      <w:r w:rsidR="00BD292A" w:rsidRPr="003545FC">
        <w:rPr>
          <w:spacing w:val="-4"/>
          <w:lang w:val="sq-AL"/>
        </w:rPr>
        <w:t xml:space="preserve"> me </w:t>
      </w:r>
      <w:r w:rsidR="00BB710E" w:rsidRPr="003545FC">
        <w:rPr>
          <w:spacing w:val="-4"/>
          <w:lang w:val="sq-AL"/>
        </w:rPr>
        <w:t>urdhrin</w:t>
      </w:r>
      <w:r w:rsidR="00BD292A" w:rsidRPr="003545FC">
        <w:rPr>
          <w:spacing w:val="-4"/>
          <w:lang w:val="sq-AL"/>
        </w:rPr>
        <w:t xml:space="preserve"> nr. 67, datë 17.11.2016</w:t>
      </w:r>
      <w:r w:rsidR="00BB710E" w:rsidRPr="003545FC">
        <w:rPr>
          <w:spacing w:val="-4"/>
          <w:lang w:val="sq-AL"/>
        </w:rPr>
        <w:t>,</w:t>
      </w:r>
      <w:r w:rsidR="00BD292A" w:rsidRPr="003545FC">
        <w:rPr>
          <w:spacing w:val="-4"/>
          <w:lang w:val="sq-AL"/>
        </w:rPr>
        <w:t xml:space="preserve"> dhe </w:t>
      </w:r>
      <w:r w:rsidR="00BB710E" w:rsidRPr="003545FC">
        <w:rPr>
          <w:spacing w:val="-4"/>
          <w:lang w:val="sq-AL"/>
        </w:rPr>
        <w:t>urdhrin nr. 17, datë 4.</w:t>
      </w:r>
      <w:r w:rsidR="00BD292A" w:rsidRPr="003545FC">
        <w:rPr>
          <w:spacing w:val="-4"/>
          <w:lang w:val="sq-AL"/>
        </w:rPr>
        <w:t>4.2017, ka ngritur grupe pune dhe ka kryer dy monitorime pranë kësaj shoqërie për të kontrolluar dhe konstatuar ecurinë e punimeve dhe nivelin e investimit.</w:t>
      </w:r>
    </w:p>
    <w:p w:rsidR="00BD292A" w:rsidRPr="003545FC" w:rsidRDefault="00D72EBF" w:rsidP="00BD292A">
      <w:pPr>
        <w:pStyle w:val="Paragrafi"/>
        <w:rPr>
          <w:spacing w:val="-4"/>
          <w:lang w:val="sq-AL"/>
        </w:rPr>
      </w:pPr>
      <w:r w:rsidRPr="003545FC">
        <w:rPr>
          <w:spacing w:val="-4"/>
          <w:lang w:val="sq-AL"/>
        </w:rPr>
        <w:t>-</w:t>
      </w:r>
      <w:r w:rsidR="006B5026" w:rsidRPr="003545FC">
        <w:rPr>
          <w:spacing w:val="-4"/>
          <w:lang w:val="sq-AL"/>
        </w:rPr>
        <w:t xml:space="preserve"> </w:t>
      </w:r>
      <w:r w:rsidR="00BD292A" w:rsidRPr="003545FC">
        <w:rPr>
          <w:spacing w:val="-4"/>
          <w:lang w:val="sq-AL"/>
        </w:rPr>
        <w:t>Nga monitorimi dhe deklarim</w:t>
      </w:r>
      <w:r w:rsidR="006B5026" w:rsidRPr="003545FC">
        <w:rPr>
          <w:spacing w:val="-4"/>
          <w:lang w:val="sq-AL"/>
        </w:rPr>
        <w:t>et e subjektit është konstatuar se ka pas</w:t>
      </w:r>
      <w:r w:rsidR="00BD292A" w:rsidRPr="003545FC">
        <w:rPr>
          <w:spacing w:val="-4"/>
          <w:lang w:val="sq-AL"/>
        </w:rPr>
        <w:t xml:space="preserve">ur vonesa në etapat administrative, dokumentacionin e kërkuar për vijimin e punës, rihapjen, </w:t>
      </w:r>
      <w:r w:rsidR="006B5026" w:rsidRPr="003545FC">
        <w:rPr>
          <w:spacing w:val="-4"/>
          <w:lang w:val="sq-AL"/>
        </w:rPr>
        <w:t>përmirësimin dhe mirëmbajtjen</w:t>
      </w:r>
      <w:r w:rsidR="00BD292A" w:rsidRPr="003545FC">
        <w:rPr>
          <w:spacing w:val="-4"/>
          <w:lang w:val="sq-AL"/>
        </w:rPr>
        <w:t xml:space="preserve"> e rrugëve të antenave </w:t>
      </w:r>
      <w:r w:rsidR="006B5026" w:rsidRPr="003545FC">
        <w:rPr>
          <w:spacing w:val="-4"/>
          <w:lang w:val="sq-AL"/>
        </w:rPr>
        <w:t>matëse</w:t>
      </w:r>
      <w:r w:rsidR="00BD292A" w:rsidRPr="003545FC">
        <w:rPr>
          <w:spacing w:val="-4"/>
          <w:lang w:val="sq-AL"/>
        </w:rPr>
        <w:t>, grumbullimin e të dhënave të parametrave të shpejtësisë së erës për plotës</w:t>
      </w:r>
      <w:r w:rsidR="006B5026" w:rsidRPr="003545FC">
        <w:rPr>
          <w:spacing w:val="-4"/>
          <w:lang w:val="sq-AL"/>
        </w:rPr>
        <w:t>imin përfundimtar të studimit të</w:t>
      </w:r>
      <w:r w:rsidR="00BD292A" w:rsidRPr="003545FC">
        <w:rPr>
          <w:spacing w:val="-4"/>
          <w:lang w:val="sq-AL"/>
        </w:rPr>
        <w:t xml:space="preserve"> fizibilitetit etj. </w:t>
      </w:r>
    </w:p>
    <w:p w:rsidR="00BD292A" w:rsidRPr="003545FC" w:rsidRDefault="00D72EBF" w:rsidP="00BD292A">
      <w:pPr>
        <w:pStyle w:val="Paragrafi"/>
        <w:rPr>
          <w:spacing w:val="-4"/>
          <w:lang w:val="sq-AL"/>
        </w:rPr>
      </w:pPr>
      <w:r w:rsidRPr="003545FC">
        <w:rPr>
          <w:spacing w:val="-4"/>
          <w:lang w:val="sq-AL"/>
        </w:rPr>
        <w:t>-</w:t>
      </w:r>
      <w:r w:rsidR="006B5026" w:rsidRPr="003545FC">
        <w:rPr>
          <w:spacing w:val="-4"/>
          <w:lang w:val="sq-AL"/>
        </w:rPr>
        <w:t xml:space="preserve"> </w:t>
      </w:r>
      <w:r w:rsidR="00BD292A" w:rsidRPr="003545FC">
        <w:rPr>
          <w:spacing w:val="-4"/>
          <w:lang w:val="sq-AL"/>
        </w:rPr>
        <w:t>Për zhvillimin e projektit janë bë</w:t>
      </w:r>
      <w:r w:rsidR="006B5026" w:rsidRPr="003545FC">
        <w:rPr>
          <w:spacing w:val="-4"/>
          <w:lang w:val="sq-AL"/>
        </w:rPr>
        <w:t>rë investime serioze financiare</w:t>
      </w:r>
      <w:r w:rsidR="00BD292A" w:rsidRPr="003545FC">
        <w:rPr>
          <w:spacing w:val="-4"/>
          <w:lang w:val="sq-AL"/>
        </w:rPr>
        <w:t xml:space="preserve"> dhe vonesat në realizimin e projektit janë shkaktuar përtej vullnetit të aplikuesit</w:t>
      </w:r>
      <w:r w:rsidR="006B5026" w:rsidRPr="003545FC">
        <w:rPr>
          <w:spacing w:val="-4"/>
          <w:lang w:val="sq-AL"/>
        </w:rPr>
        <w:t>,</w:t>
      </w:r>
      <w:r w:rsidR="00BD292A" w:rsidRPr="003545FC">
        <w:rPr>
          <w:spacing w:val="-4"/>
          <w:lang w:val="sq-AL"/>
        </w:rPr>
        <w:t xml:space="preserve"> i cili rezulton se ka bërë çdo përpjekje të arsyeshme për të përmbushur qëllimin.</w:t>
      </w:r>
    </w:p>
    <w:p w:rsidR="00BD292A" w:rsidRPr="003545FC" w:rsidRDefault="00D72EBF" w:rsidP="00BD292A">
      <w:pPr>
        <w:pStyle w:val="Paragrafi"/>
        <w:rPr>
          <w:spacing w:val="-4"/>
          <w:lang w:val="sq-AL"/>
        </w:rPr>
      </w:pPr>
      <w:r w:rsidRPr="003545FC">
        <w:rPr>
          <w:spacing w:val="-4"/>
          <w:lang w:val="sq-AL"/>
        </w:rPr>
        <w:t>-</w:t>
      </w:r>
      <w:r w:rsidR="006B5026" w:rsidRPr="003545FC">
        <w:rPr>
          <w:spacing w:val="-4"/>
          <w:lang w:val="sq-AL"/>
        </w:rPr>
        <w:t xml:space="preserve"> </w:t>
      </w:r>
      <w:r w:rsidR="00BD292A" w:rsidRPr="003545FC">
        <w:rPr>
          <w:spacing w:val="-4"/>
          <w:lang w:val="sq-AL"/>
        </w:rPr>
        <w:t>Së fundmi, Ministria e Infrastrukturës dhe Energjisë</w:t>
      </w:r>
      <w:r w:rsidR="006B5026" w:rsidRPr="003545FC">
        <w:rPr>
          <w:spacing w:val="-4"/>
          <w:lang w:val="sq-AL"/>
        </w:rPr>
        <w:t>, me shkresën nr. 2018/1 p</w:t>
      </w:r>
      <w:r w:rsidR="00BD292A" w:rsidRPr="003545FC">
        <w:rPr>
          <w:spacing w:val="-4"/>
          <w:lang w:val="sq-AL"/>
        </w:rPr>
        <w:t>rot</w:t>
      </w:r>
      <w:r w:rsidR="00123A99" w:rsidRPr="003545FC">
        <w:rPr>
          <w:spacing w:val="-4"/>
          <w:lang w:val="sq-AL"/>
        </w:rPr>
        <w:t>.</w:t>
      </w:r>
      <w:r w:rsidR="00BD292A" w:rsidRPr="003545FC">
        <w:rPr>
          <w:spacing w:val="-4"/>
          <w:lang w:val="sq-AL"/>
        </w:rPr>
        <w:t>, datë 26.12.2017, p</w:t>
      </w:r>
      <w:r w:rsidR="006B5026" w:rsidRPr="003545FC">
        <w:rPr>
          <w:spacing w:val="-4"/>
          <w:lang w:val="sq-AL"/>
        </w:rPr>
        <w:t>rotokolluar me tonën nr. 736/1 p</w:t>
      </w:r>
      <w:r w:rsidR="00BD292A" w:rsidRPr="003545FC">
        <w:rPr>
          <w:spacing w:val="-4"/>
          <w:lang w:val="sq-AL"/>
        </w:rPr>
        <w:t>rot</w:t>
      </w:r>
      <w:r w:rsidR="006B5026" w:rsidRPr="003545FC">
        <w:rPr>
          <w:spacing w:val="-4"/>
          <w:lang w:val="sq-AL"/>
        </w:rPr>
        <w:t>.</w:t>
      </w:r>
      <w:r w:rsidR="00BD292A" w:rsidRPr="003545FC">
        <w:rPr>
          <w:spacing w:val="-4"/>
          <w:lang w:val="sq-AL"/>
        </w:rPr>
        <w:t>, datë 27.12</w:t>
      </w:r>
      <w:r w:rsidR="006B5026" w:rsidRPr="003545FC">
        <w:rPr>
          <w:spacing w:val="-4"/>
          <w:lang w:val="sq-AL"/>
        </w:rPr>
        <w:t>.2017, sqaron mes të tjerave se</w:t>
      </w:r>
      <w:r w:rsidR="00BD292A" w:rsidRPr="003545FC">
        <w:rPr>
          <w:spacing w:val="-4"/>
          <w:lang w:val="sq-AL"/>
        </w:rPr>
        <w:t xml:space="preserve">: duhet të merren masa që shtyrja e afatit të ndërtimit të këtyre aplikimeve të bëhet vetëm në rast provueshmërie për arsyet objektive që nuk kanë lejuar realizimin e projekteve brenda afatit të tyre, me qëllim që në vijim të bëhet i mundur </w:t>
      </w:r>
      <w:r w:rsidR="006B5026" w:rsidRPr="003545FC">
        <w:rPr>
          <w:spacing w:val="-4"/>
          <w:lang w:val="sq-AL"/>
        </w:rPr>
        <w:t>vlerësimi</w:t>
      </w:r>
      <w:r w:rsidR="00BD292A" w:rsidRPr="003545FC">
        <w:rPr>
          <w:spacing w:val="-4"/>
          <w:lang w:val="sq-AL"/>
        </w:rPr>
        <w:t xml:space="preserve"> dhe prioritizimi i tyre në përputhje me dispozitat e VKM</w:t>
      </w:r>
      <w:r w:rsidR="006B5026" w:rsidRPr="003545FC">
        <w:rPr>
          <w:spacing w:val="-4"/>
          <w:lang w:val="sq-AL"/>
        </w:rPr>
        <w:t>-së 822, datë 7.10.2015 “</w:t>
      </w:r>
      <w:r w:rsidR="00BD292A" w:rsidRPr="003545FC">
        <w:rPr>
          <w:spacing w:val="-4"/>
          <w:lang w:val="sq-AL"/>
        </w:rPr>
        <w:t>Për miratimin e rregullave dhe procedurave të ndërtimit të kapaciteteve të reja p</w:t>
      </w:r>
      <w:r w:rsidR="006B5026" w:rsidRPr="003545FC">
        <w:rPr>
          <w:spacing w:val="-4"/>
          <w:lang w:val="sq-AL"/>
        </w:rPr>
        <w:t>rodhuese të energjisë elektrike</w:t>
      </w:r>
      <w:r w:rsidR="00BD292A" w:rsidRPr="003545FC">
        <w:rPr>
          <w:spacing w:val="-4"/>
          <w:lang w:val="sq-AL"/>
        </w:rPr>
        <w:t xml:space="preserve"> </w:t>
      </w:r>
      <w:r w:rsidR="006B5026" w:rsidRPr="003545FC">
        <w:rPr>
          <w:spacing w:val="-4"/>
          <w:lang w:val="sq-AL"/>
        </w:rPr>
        <w:t>që</w:t>
      </w:r>
      <w:r w:rsidR="00BD292A" w:rsidRPr="003545FC">
        <w:rPr>
          <w:spacing w:val="-4"/>
          <w:lang w:val="sq-AL"/>
        </w:rPr>
        <w:t xml:space="preserve"> nuk janë objekt koncesioni</w:t>
      </w:r>
      <w:r w:rsidR="006B5026" w:rsidRPr="003545FC">
        <w:rPr>
          <w:spacing w:val="-4"/>
          <w:lang w:val="sq-AL"/>
        </w:rPr>
        <w:t>”, të</w:t>
      </w:r>
      <w:r w:rsidR="00BD292A" w:rsidRPr="003545FC">
        <w:rPr>
          <w:spacing w:val="-4"/>
          <w:lang w:val="sq-AL"/>
        </w:rPr>
        <w:t xml:space="preserve"> ndryshuar.</w:t>
      </w:r>
    </w:p>
    <w:p w:rsidR="00BD292A" w:rsidRPr="003545FC" w:rsidRDefault="00D72EBF" w:rsidP="00BD292A">
      <w:pPr>
        <w:pStyle w:val="Paragrafi"/>
        <w:rPr>
          <w:spacing w:val="-4"/>
          <w:lang w:val="sq-AL"/>
        </w:rPr>
      </w:pPr>
      <w:r w:rsidRPr="003545FC">
        <w:rPr>
          <w:spacing w:val="-4"/>
          <w:lang w:val="sq-AL"/>
        </w:rPr>
        <w:t>-</w:t>
      </w:r>
      <w:r w:rsidR="006B5026" w:rsidRPr="003545FC">
        <w:rPr>
          <w:spacing w:val="-4"/>
          <w:lang w:val="sq-AL"/>
        </w:rPr>
        <w:t xml:space="preserve"> </w:t>
      </w:r>
      <w:r w:rsidR="00BD292A" w:rsidRPr="003545FC">
        <w:rPr>
          <w:spacing w:val="-4"/>
          <w:lang w:val="sq-AL"/>
        </w:rPr>
        <w:t xml:space="preserve">Në zbatim të rekomandimeve të institucionit politikbërës, konstatimeve të grupit të monitorimit, </w:t>
      </w:r>
      <w:r w:rsidR="006B5026" w:rsidRPr="003545FC">
        <w:rPr>
          <w:spacing w:val="-4"/>
          <w:lang w:val="sq-AL"/>
        </w:rPr>
        <w:t>dokumenteve</w:t>
      </w:r>
      <w:r w:rsidR="00BD292A" w:rsidRPr="003545FC">
        <w:rPr>
          <w:spacing w:val="-4"/>
          <w:lang w:val="sq-AL"/>
        </w:rPr>
        <w:t xml:space="preserve"> të </w:t>
      </w:r>
      <w:r w:rsidR="006B5026" w:rsidRPr="003545FC">
        <w:rPr>
          <w:spacing w:val="-4"/>
          <w:lang w:val="sq-AL"/>
        </w:rPr>
        <w:t>depozituara në ERE nga shoqëria</w:t>
      </w:r>
      <w:r w:rsidR="00BD292A" w:rsidRPr="003545FC">
        <w:rPr>
          <w:spacing w:val="-4"/>
          <w:lang w:val="sq-AL"/>
        </w:rPr>
        <w:t xml:space="preserve"> rezulton së ka arsye objektive që nuk kanë lejuar realizimin e projektit brenda afatit.</w:t>
      </w:r>
    </w:p>
    <w:p w:rsidR="00BD292A" w:rsidRPr="003545FC" w:rsidRDefault="00BD292A" w:rsidP="00BD292A">
      <w:pPr>
        <w:pStyle w:val="Paragrafi"/>
        <w:rPr>
          <w:spacing w:val="-4"/>
          <w:lang w:val="sq-AL"/>
        </w:rPr>
      </w:pPr>
      <w:r w:rsidRPr="003545FC">
        <w:rPr>
          <w:spacing w:val="-4"/>
          <w:lang w:val="sq-AL"/>
        </w:rPr>
        <w:t xml:space="preserve">Për </w:t>
      </w:r>
      <w:r w:rsidR="006B5026" w:rsidRPr="003545FC">
        <w:rPr>
          <w:spacing w:val="-4"/>
          <w:lang w:val="sq-AL"/>
        </w:rPr>
        <w:t>gjithë sa më sipër cituar, bordi i ERE-s</w:t>
      </w:r>
    </w:p>
    <w:p w:rsidR="00BD292A" w:rsidRPr="003545FC" w:rsidRDefault="00BD292A" w:rsidP="00D305FD">
      <w:pPr>
        <w:pStyle w:val="Hapesira7"/>
        <w:rPr>
          <w:lang w:val="sq-AL"/>
        </w:rPr>
      </w:pPr>
      <w:r w:rsidRPr="003545FC">
        <w:rPr>
          <w:lang w:val="sq-AL"/>
        </w:rPr>
        <w:t xml:space="preserve"> </w:t>
      </w:r>
    </w:p>
    <w:p w:rsidR="00BD292A" w:rsidRPr="003545FC" w:rsidRDefault="00D72EBF" w:rsidP="00D72EBF">
      <w:pPr>
        <w:pStyle w:val="NeniNr"/>
        <w:rPr>
          <w:spacing w:val="-4"/>
          <w:lang w:val="sq-AL"/>
        </w:rPr>
      </w:pPr>
      <w:r w:rsidRPr="003545FC">
        <w:rPr>
          <w:spacing w:val="-4"/>
          <w:lang w:val="sq-AL"/>
        </w:rPr>
        <w:t>VENDOSI:</w:t>
      </w:r>
    </w:p>
    <w:p w:rsidR="00D72EBF" w:rsidRPr="003545FC" w:rsidRDefault="00D72EBF" w:rsidP="00D305FD">
      <w:pPr>
        <w:pStyle w:val="Hapesira7"/>
        <w:rPr>
          <w:lang w:val="sq-AL"/>
        </w:rPr>
      </w:pPr>
    </w:p>
    <w:p w:rsidR="00BD292A" w:rsidRPr="003545FC" w:rsidRDefault="00D72EBF" w:rsidP="00BD292A">
      <w:pPr>
        <w:pStyle w:val="Paragrafi"/>
        <w:rPr>
          <w:spacing w:val="-4"/>
          <w:lang w:val="sq-AL"/>
        </w:rPr>
      </w:pPr>
      <w:r w:rsidRPr="003545FC">
        <w:rPr>
          <w:spacing w:val="-4"/>
          <w:lang w:val="sq-AL"/>
        </w:rPr>
        <w:t xml:space="preserve">1. </w:t>
      </w:r>
      <w:r w:rsidR="006B5026" w:rsidRPr="003545FC">
        <w:rPr>
          <w:spacing w:val="-4"/>
          <w:lang w:val="sq-AL"/>
        </w:rPr>
        <w:t>Shfuqizimin e pikës 1 të vendimit nr. 87, datë 9.</w:t>
      </w:r>
      <w:r w:rsidR="00BD292A" w:rsidRPr="003545FC">
        <w:rPr>
          <w:spacing w:val="-4"/>
          <w:lang w:val="sq-AL"/>
        </w:rPr>
        <w:t>6.2016</w:t>
      </w:r>
      <w:r w:rsidR="006B5026" w:rsidRPr="003545FC">
        <w:rPr>
          <w:spacing w:val="-4"/>
          <w:lang w:val="sq-AL"/>
        </w:rPr>
        <w:t>, të b</w:t>
      </w:r>
      <w:r w:rsidR="00BD292A" w:rsidRPr="003545FC">
        <w:rPr>
          <w:spacing w:val="-4"/>
          <w:lang w:val="sq-AL"/>
        </w:rPr>
        <w:t>ordit të ERE</w:t>
      </w:r>
      <w:r w:rsidR="006B5026" w:rsidRPr="003545FC">
        <w:rPr>
          <w:spacing w:val="-4"/>
          <w:lang w:val="sq-AL"/>
        </w:rPr>
        <w:t>-s, “Mbi kërkesën e shoqërisë “E</w:t>
      </w:r>
      <w:r w:rsidR="00BD292A" w:rsidRPr="003545FC">
        <w:rPr>
          <w:spacing w:val="-4"/>
          <w:lang w:val="sq-AL"/>
        </w:rPr>
        <w:t xml:space="preserve"> Vento </w:t>
      </w:r>
      <w:r w:rsidR="006B5026" w:rsidRPr="003545FC">
        <w:rPr>
          <w:spacing w:val="-4"/>
          <w:lang w:val="sq-AL"/>
        </w:rPr>
        <w:t xml:space="preserve">s.r.l. </w:t>
      </w:r>
      <w:r w:rsidR="00BD292A" w:rsidRPr="003545FC">
        <w:rPr>
          <w:spacing w:val="-4"/>
          <w:lang w:val="sq-AL"/>
        </w:rPr>
        <w:t>Albania” sh.p.k</w:t>
      </w:r>
      <w:r w:rsidR="006B5026" w:rsidRPr="003545FC">
        <w:rPr>
          <w:spacing w:val="-4"/>
          <w:lang w:val="sq-AL"/>
        </w:rPr>
        <w:t>.</w:t>
      </w:r>
      <w:r w:rsidR="00BD292A" w:rsidRPr="003545FC">
        <w:rPr>
          <w:spacing w:val="-4"/>
          <w:lang w:val="sq-AL"/>
        </w:rPr>
        <w:t>, për shtyrjen</w:t>
      </w:r>
      <w:r w:rsidR="006B5026" w:rsidRPr="003545FC">
        <w:rPr>
          <w:spacing w:val="-4"/>
          <w:lang w:val="sq-AL"/>
        </w:rPr>
        <w:t xml:space="preserve"> e afateve të licencës nr. 60, s</w:t>
      </w:r>
      <w:r w:rsidR="00BD292A" w:rsidRPr="003545FC">
        <w:rPr>
          <w:spacing w:val="-4"/>
          <w:lang w:val="sq-AL"/>
        </w:rPr>
        <w:t>eria NPM08P, “Për ndërtimin, instalimin, shfrytëzimin dhe prodhimin e energjisë elektrike nga centrale eolike”, të dhë</w:t>
      </w:r>
      <w:r w:rsidR="006B5026" w:rsidRPr="003545FC">
        <w:rPr>
          <w:spacing w:val="-4"/>
          <w:lang w:val="sq-AL"/>
        </w:rPr>
        <w:t>në me vendimin nr. 84, datë 17.7.2008, të</w:t>
      </w:r>
      <w:r w:rsidR="00BD292A" w:rsidRPr="003545FC">
        <w:rPr>
          <w:spacing w:val="-4"/>
          <w:lang w:val="sq-AL"/>
        </w:rPr>
        <w:t xml:space="preserve"> ndryshuar”.</w:t>
      </w:r>
    </w:p>
    <w:p w:rsidR="00BD292A" w:rsidRPr="003545FC" w:rsidRDefault="00D72EBF" w:rsidP="00BD292A">
      <w:pPr>
        <w:pStyle w:val="Paragrafi"/>
        <w:rPr>
          <w:spacing w:val="-4"/>
          <w:lang w:val="sq-AL"/>
        </w:rPr>
      </w:pPr>
      <w:r w:rsidRPr="003545FC">
        <w:rPr>
          <w:spacing w:val="-4"/>
          <w:lang w:val="sq-AL"/>
        </w:rPr>
        <w:t xml:space="preserve">2. </w:t>
      </w:r>
      <w:r w:rsidR="00BD292A" w:rsidRPr="003545FC">
        <w:rPr>
          <w:spacing w:val="-4"/>
          <w:lang w:val="sq-AL"/>
        </w:rPr>
        <w:t>Të mbyllë pr</w:t>
      </w:r>
      <w:r w:rsidR="006B5026" w:rsidRPr="003545FC">
        <w:rPr>
          <w:spacing w:val="-4"/>
          <w:lang w:val="sq-AL"/>
        </w:rPr>
        <w:t>ocedurën e nisur me vendimin nr</w:t>
      </w:r>
      <w:r w:rsidR="00BD292A" w:rsidRPr="003545FC">
        <w:rPr>
          <w:spacing w:val="-4"/>
          <w:lang w:val="sq-AL"/>
        </w:rPr>
        <w:t>.</w:t>
      </w:r>
      <w:r w:rsidR="006B5026" w:rsidRPr="003545FC">
        <w:rPr>
          <w:spacing w:val="-4"/>
          <w:lang w:val="sq-AL"/>
        </w:rPr>
        <w:t xml:space="preserve"> 87 datë 9.</w:t>
      </w:r>
      <w:r w:rsidR="00BD292A" w:rsidRPr="003545FC">
        <w:rPr>
          <w:spacing w:val="-4"/>
          <w:lang w:val="sq-AL"/>
        </w:rPr>
        <w:t>6.2016</w:t>
      </w:r>
      <w:r w:rsidR="006B5026" w:rsidRPr="003545FC">
        <w:rPr>
          <w:spacing w:val="-4"/>
          <w:lang w:val="sq-AL"/>
        </w:rPr>
        <w:t>, të b</w:t>
      </w:r>
      <w:r w:rsidR="00BD292A" w:rsidRPr="003545FC">
        <w:rPr>
          <w:spacing w:val="-4"/>
          <w:lang w:val="sq-AL"/>
        </w:rPr>
        <w:t>ordit të ERE</w:t>
      </w:r>
      <w:r w:rsidR="006B5026" w:rsidRPr="003545FC">
        <w:rPr>
          <w:spacing w:val="-4"/>
          <w:lang w:val="sq-AL"/>
        </w:rPr>
        <w:t>-s</w:t>
      </w:r>
      <w:r w:rsidR="00BD292A" w:rsidRPr="003545FC">
        <w:rPr>
          <w:spacing w:val="-4"/>
          <w:lang w:val="sq-AL"/>
        </w:rPr>
        <w:t>, për heqjen e licenc</w:t>
      </w:r>
      <w:r w:rsidR="006B5026" w:rsidRPr="003545FC">
        <w:rPr>
          <w:spacing w:val="-4"/>
          <w:lang w:val="sq-AL"/>
        </w:rPr>
        <w:t>ës nr. 60, s</w:t>
      </w:r>
      <w:r w:rsidR="00BD292A" w:rsidRPr="003545FC">
        <w:rPr>
          <w:spacing w:val="-4"/>
          <w:lang w:val="sq-AL"/>
        </w:rPr>
        <w:t xml:space="preserve">eria NPM08P, “Për ndërtimin, instalimin, shfrytëzimin dhe prodhimin e energjisë elektrike nga centrale eolike”. </w:t>
      </w:r>
    </w:p>
    <w:p w:rsidR="00BD292A" w:rsidRPr="003545FC" w:rsidRDefault="00D72EBF" w:rsidP="00BD292A">
      <w:pPr>
        <w:pStyle w:val="Paragrafi"/>
        <w:rPr>
          <w:spacing w:val="-4"/>
          <w:lang w:val="sq-AL"/>
        </w:rPr>
      </w:pPr>
      <w:r w:rsidRPr="003545FC">
        <w:rPr>
          <w:spacing w:val="-4"/>
          <w:lang w:val="sq-AL"/>
        </w:rPr>
        <w:t xml:space="preserve">3. </w:t>
      </w:r>
      <w:r w:rsidR="00BD292A" w:rsidRPr="003545FC">
        <w:rPr>
          <w:spacing w:val="-4"/>
          <w:lang w:val="sq-AL"/>
        </w:rPr>
        <w:t xml:space="preserve">Shtyrjen e afatit për realizimin e kushteve </w:t>
      </w:r>
      <w:r w:rsidR="006B5026" w:rsidRPr="003545FC">
        <w:rPr>
          <w:spacing w:val="-4"/>
          <w:lang w:val="sq-AL"/>
        </w:rPr>
        <w:t>të vendosura nga në pikën 1 të vendimit nr. 84, datë 17.7.2008, të</w:t>
      </w:r>
      <w:r w:rsidR="00BD292A" w:rsidRPr="003545FC">
        <w:rPr>
          <w:spacing w:val="-4"/>
          <w:lang w:val="sq-AL"/>
        </w:rPr>
        <w:t xml:space="preserve"> ndryshuar, të Bordit të Komisionerëve të ERE</w:t>
      </w:r>
      <w:r w:rsidR="006B5026" w:rsidRPr="003545FC">
        <w:rPr>
          <w:spacing w:val="-4"/>
          <w:lang w:val="sq-AL"/>
        </w:rPr>
        <w:t xml:space="preserve">-s, për shoqërinë “E </w:t>
      </w:r>
      <w:r w:rsidR="00BD292A" w:rsidRPr="003545FC">
        <w:rPr>
          <w:spacing w:val="-4"/>
          <w:lang w:val="sq-AL"/>
        </w:rPr>
        <w:t xml:space="preserve">Vento </w:t>
      </w:r>
      <w:r w:rsidR="006B5026" w:rsidRPr="003545FC">
        <w:rPr>
          <w:spacing w:val="-4"/>
          <w:lang w:val="sq-AL"/>
        </w:rPr>
        <w:t xml:space="preserve">s.r.l </w:t>
      </w:r>
      <w:r w:rsidR="00BD292A" w:rsidRPr="003545FC">
        <w:rPr>
          <w:spacing w:val="-4"/>
          <w:lang w:val="sq-AL"/>
        </w:rPr>
        <w:t>Albania” sh.p.k</w:t>
      </w:r>
      <w:r w:rsidR="006B5026" w:rsidRPr="003545FC">
        <w:rPr>
          <w:spacing w:val="-4"/>
          <w:lang w:val="sq-AL"/>
        </w:rPr>
        <w:t>., mbajtëse e licencës nr. 60, s</w:t>
      </w:r>
      <w:r w:rsidR="00BD292A" w:rsidRPr="003545FC">
        <w:rPr>
          <w:spacing w:val="-4"/>
          <w:lang w:val="sq-AL"/>
        </w:rPr>
        <w:t>eria NPM08P, “Për ndërtimin, instalimin, shfrytëzimin dhe prodhimin e energjisë elektrike nga centrale eolike” deri në datën 15.11.2019.</w:t>
      </w:r>
    </w:p>
    <w:p w:rsidR="00BD292A" w:rsidRPr="003545FC" w:rsidRDefault="00D72EBF" w:rsidP="00BD292A">
      <w:pPr>
        <w:pStyle w:val="Paragrafi"/>
        <w:rPr>
          <w:spacing w:val="-4"/>
          <w:lang w:val="sq-AL"/>
        </w:rPr>
      </w:pPr>
      <w:r w:rsidRPr="003545FC">
        <w:rPr>
          <w:spacing w:val="-4"/>
          <w:lang w:val="sq-AL"/>
        </w:rPr>
        <w:t xml:space="preserve">4. </w:t>
      </w:r>
      <w:r w:rsidR="00BD292A" w:rsidRPr="003545FC">
        <w:rPr>
          <w:spacing w:val="-4"/>
          <w:lang w:val="sq-AL"/>
        </w:rPr>
        <w:t xml:space="preserve">Drejtoria e </w:t>
      </w:r>
      <w:r w:rsidR="006B5026" w:rsidRPr="003545FC">
        <w:rPr>
          <w:spacing w:val="-4"/>
          <w:lang w:val="sq-AL"/>
        </w:rPr>
        <w:t>Licencimit</w:t>
      </w:r>
      <w:r w:rsidR="00BD292A" w:rsidRPr="003545FC">
        <w:rPr>
          <w:spacing w:val="-4"/>
          <w:lang w:val="sq-AL"/>
        </w:rPr>
        <w:t xml:space="preserve"> dhe Moni</w:t>
      </w:r>
      <w:r w:rsidR="00015EAB" w:rsidRPr="003545FC">
        <w:rPr>
          <w:spacing w:val="-4"/>
          <w:lang w:val="sq-AL"/>
        </w:rPr>
        <w:t>torimit të</w:t>
      </w:r>
      <w:r w:rsidR="006B5026" w:rsidRPr="003545FC">
        <w:rPr>
          <w:spacing w:val="-4"/>
          <w:lang w:val="sq-AL"/>
        </w:rPr>
        <w:t xml:space="preserve"> Tregut të njoftojë “E </w:t>
      </w:r>
      <w:r w:rsidR="00BD292A" w:rsidRPr="003545FC">
        <w:rPr>
          <w:spacing w:val="-4"/>
          <w:lang w:val="sq-AL"/>
        </w:rPr>
        <w:t>Vento s.r.l. Albania</w:t>
      </w:r>
      <w:r w:rsidR="006B5026" w:rsidRPr="003545FC">
        <w:rPr>
          <w:spacing w:val="-4"/>
          <w:lang w:val="sq-AL"/>
        </w:rPr>
        <w:t>”</w:t>
      </w:r>
      <w:r w:rsidR="00BD292A" w:rsidRPr="003545FC">
        <w:rPr>
          <w:spacing w:val="-4"/>
          <w:lang w:val="sq-AL"/>
        </w:rPr>
        <w:t xml:space="preserve"> dhe Ministrinë e Inf</w:t>
      </w:r>
      <w:r w:rsidR="006B5026" w:rsidRPr="003545FC">
        <w:rPr>
          <w:spacing w:val="-4"/>
          <w:lang w:val="sq-AL"/>
        </w:rPr>
        <w:t>rastrukturës dhe Energjisë për vendimin e b</w:t>
      </w:r>
      <w:r w:rsidR="00BD292A" w:rsidRPr="003545FC">
        <w:rPr>
          <w:spacing w:val="-4"/>
          <w:lang w:val="sq-AL"/>
        </w:rPr>
        <w:t>ordit të ERE-s.</w:t>
      </w:r>
    </w:p>
    <w:p w:rsidR="00BD292A" w:rsidRPr="003545FC" w:rsidRDefault="00BD292A" w:rsidP="00BD292A">
      <w:pPr>
        <w:pStyle w:val="Paragrafi"/>
        <w:rPr>
          <w:spacing w:val="-4"/>
          <w:lang w:val="sq-AL"/>
        </w:rPr>
      </w:pPr>
      <w:r w:rsidRPr="003545FC">
        <w:rPr>
          <w:spacing w:val="-4"/>
          <w:lang w:val="sq-AL"/>
        </w:rPr>
        <w:t xml:space="preserve">Ky vendim hyn në fuqi menjëherë. </w:t>
      </w:r>
    </w:p>
    <w:p w:rsidR="00BD292A" w:rsidRPr="003545FC" w:rsidRDefault="00BD292A" w:rsidP="00BD292A">
      <w:pPr>
        <w:pStyle w:val="Paragrafi"/>
        <w:rPr>
          <w:spacing w:val="-4"/>
          <w:lang w:val="sq-AL"/>
        </w:rPr>
      </w:pPr>
      <w:r w:rsidRPr="003545FC">
        <w:rPr>
          <w:spacing w:val="-4"/>
          <w:lang w:val="sq-AL"/>
        </w:rPr>
        <w:t>Ky vendim botohet në Fletoren Zyrtare.</w:t>
      </w:r>
      <w:r w:rsidR="00810E5A" w:rsidRPr="003545FC">
        <w:rPr>
          <w:spacing w:val="-4"/>
          <w:lang w:val="sq-AL"/>
        </w:rPr>
        <w:t xml:space="preserve"> </w:t>
      </w:r>
    </w:p>
    <w:p w:rsidR="00BD292A" w:rsidRPr="003545FC" w:rsidRDefault="00BD292A" w:rsidP="00BD292A">
      <w:pPr>
        <w:pStyle w:val="Paragrafi"/>
        <w:rPr>
          <w:spacing w:val="-4"/>
          <w:lang w:val="sq-AL"/>
        </w:rPr>
      </w:pPr>
      <w:r w:rsidRPr="003545FC">
        <w:rPr>
          <w:spacing w:val="-4"/>
          <w:lang w:val="sq-AL"/>
        </w:rPr>
        <w:t>Ky vendim mund të ankimohet në Gjykatën Administrative Tiranë, brenda 30 ditëve kalendarike nga</w:t>
      </w:r>
      <w:r w:rsidR="00810E5A" w:rsidRPr="003545FC">
        <w:rPr>
          <w:spacing w:val="-4"/>
          <w:lang w:val="sq-AL"/>
        </w:rPr>
        <w:t xml:space="preserve"> </w:t>
      </w:r>
      <w:r w:rsidRPr="003545FC">
        <w:rPr>
          <w:spacing w:val="-4"/>
          <w:lang w:val="sq-AL"/>
        </w:rPr>
        <w:t>botimi në Fletoren Zyrtare.</w:t>
      </w:r>
      <w:r w:rsidR="00810E5A" w:rsidRPr="003545FC">
        <w:rPr>
          <w:spacing w:val="-4"/>
          <w:lang w:val="sq-AL"/>
        </w:rPr>
        <w:t xml:space="preserve"> </w:t>
      </w:r>
    </w:p>
    <w:p w:rsidR="00E70166" w:rsidRPr="003545FC" w:rsidRDefault="00E70166" w:rsidP="00D305FD">
      <w:pPr>
        <w:pStyle w:val="Hapesira7"/>
        <w:rPr>
          <w:lang w:val="sq-AL" w:eastAsia="en-GB"/>
        </w:rPr>
      </w:pPr>
    </w:p>
    <w:p w:rsidR="00D72EBF" w:rsidRPr="003545FC" w:rsidRDefault="00810E5A" w:rsidP="00D72EBF">
      <w:pPr>
        <w:pStyle w:val="Paragrafi"/>
        <w:jc w:val="right"/>
        <w:rPr>
          <w:spacing w:val="-4"/>
          <w:lang w:val="sq-AL"/>
        </w:rPr>
      </w:pPr>
      <w:r w:rsidRPr="003545FC">
        <w:rPr>
          <w:spacing w:val="-4"/>
          <w:lang w:val="sq-AL"/>
        </w:rPr>
        <w:t xml:space="preserve"> </w:t>
      </w:r>
      <w:r w:rsidR="00D72EBF" w:rsidRPr="003545FC">
        <w:rPr>
          <w:spacing w:val="-4"/>
          <w:lang w:val="sq-AL"/>
        </w:rPr>
        <w:t>KRYETARI</w:t>
      </w:r>
    </w:p>
    <w:p w:rsidR="00D72EBF" w:rsidRPr="003545FC" w:rsidRDefault="00D72EBF" w:rsidP="00D72EBF">
      <w:pPr>
        <w:pStyle w:val="Paragrafi"/>
        <w:jc w:val="right"/>
        <w:rPr>
          <w:b/>
          <w:spacing w:val="-4"/>
          <w:lang w:val="sq-AL"/>
        </w:rPr>
      </w:pPr>
      <w:r w:rsidRPr="003545FC">
        <w:rPr>
          <w:b/>
          <w:spacing w:val="-4"/>
          <w:lang w:val="sq-AL"/>
        </w:rPr>
        <w:t xml:space="preserve"> Petrit Ahmeti</w:t>
      </w:r>
    </w:p>
    <w:p w:rsidR="00E70166" w:rsidRPr="003545FC" w:rsidRDefault="00E70166" w:rsidP="00F33104">
      <w:pPr>
        <w:pStyle w:val="Paragrafi"/>
        <w:rPr>
          <w:rFonts w:eastAsia="Times New Roman"/>
          <w:spacing w:val="-4"/>
          <w:lang w:val="sq-AL" w:eastAsia="en-GB"/>
        </w:rPr>
      </w:pPr>
    </w:p>
    <w:p w:rsidR="00D305FD" w:rsidRPr="003545FC" w:rsidRDefault="00D305FD" w:rsidP="00F33104">
      <w:pPr>
        <w:pStyle w:val="Paragrafi"/>
        <w:rPr>
          <w:rFonts w:eastAsia="Times New Roman"/>
          <w:spacing w:val="-4"/>
          <w:lang w:val="sq-AL" w:eastAsia="en-GB"/>
        </w:rPr>
      </w:pPr>
    </w:p>
    <w:p w:rsidR="00D305FD" w:rsidRPr="003545FC" w:rsidRDefault="00D305FD" w:rsidP="00F33104">
      <w:pPr>
        <w:pStyle w:val="Paragrafi"/>
        <w:rPr>
          <w:rFonts w:eastAsia="Times New Roman"/>
          <w:spacing w:val="-4"/>
          <w:lang w:val="sq-AL" w:eastAsia="en-GB"/>
        </w:rPr>
      </w:pPr>
    </w:p>
    <w:p w:rsidR="00D305FD" w:rsidRPr="003545FC" w:rsidRDefault="00D305FD" w:rsidP="00F33104">
      <w:pPr>
        <w:pStyle w:val="Paragrafi"/>
        <w:rPr>
          <w:rFonts w:eastAsia="Times New Roman"/>
          <w:spacing w:val="-4"/>
          <w:lang w:val="sq-AL" w:eastAsia="en-GB"/>
        </w:rPr>
      </w:pPr>
    </w:p>
    <w:p w:rsidR="00D305FD" w:rsidRPr="003545FC" w:rsidRDefault="00D305FD" w:rsidP="00F33104">
      <w:pPr>
        <w:pStyle w:val="Paragrafi"/>
        <w:rPr>
          <w:rFonts w:eastAsia="Times New Roman"/>
          <w:spacing w:val="-4"/>
          <w:lang w:val="sq-AL" w:eastAsia="en-GB"/>
        </w:rPr>
      </w:pPr>
    </w:p>
    <w:p w:rsidR="00E70166" w:rsidRPr="003545FC" w:rsidRDefault="00E70166" w:rsidP="00F33104">
      <w:pPr>
        <w:pStyle w:val="Paragrafi"/>
        <w:rPr>
          <w:rFonts w:eastAsia="Times New Roman"/>
          <w:spacing w:val="-4"/>
          <w:lang w:val="sq-AL" w:eastAsia="en-GB"/>
        </w:rPr>
      </w:pPr>
    </w:p>
    <w:p w:rsidR="00D305FD" w:rsidRPr="003545FC" w:rsidRDefault="00D305FD" w:rsidP="00D305FD">
      <w:pPr>
        <w:pStyle w:val="NeniTitull"/>
        <w:keepNext w:val="0"/>
        <w:rPr>
          <w:spacing w:val="-4"/>
          <w:lang w:val="sq-AL"/>
        </w:rPr>
      </w:pPr>
    </w:p>
    <w:p w:rsidR="0088557D" w:rsidRPr="003545FC" w:rsidRDefault="0088557D" w:rsidP="0088557D">
      <w:pPr>
        <w:rPr>
          <w:lang w:val="sq-AL"/>
        </w:rPr>
      </w:pPr>
    </w:p>
    <w:p w:rsidR="00CB2F7C" w:rsidRPr="003545FC" w:rsidRDefault="00CB2F7C" w:rsidP="00CB2F7C">
      <w:pPr>
        <w:pStyle w:val="NeniTitull"/>
        <w:rPr>
          <w:spacing w:val="-4"/>
          <w:lang w:val="sq-AL"/>
        </w:rPr>
      </w:pPr>
      <w:bookmarkStart w:id="18" w:name="_Toc504992382"/>
      <w:bookmarkStart w:id="19" w:name="_Toc504992537"/>
      <w:bookmarkStart w:id="20" w:name="_Toc505001001"/>
      <w:r w:rsidRPr="003545FC">
        <w:rPr>
          <w:spacing w:val="-4"/>
          <w:lang w:val="sq-AL"/>
        </w:rPr>
        <w:t>VENDIM</w:t>
      </w:r>
      <w:bookmarkEnd w:id="18"/>
      <w:bookmarkEnd w:id="19"/>
      <w:bookmarkEnd w:id="20"/>
      <w:r w:rsidRPr="003545FC">
        <w:rPr>
          <w:spacing w:val="-4"/>
          <w:lang w:val="sq-AL"/>
        </w:rPr>
        <w:t xml:space="preserve"> </w:t>
      </w:r>
    </w:p>
    <w:p w:rsidR="00CB2F7C" w:rsidRPr="003545FC" w:rsidRDefault="00C339A7" w:rsidP="00CB2F7C">
      <w:pPr>
        <w:pStyle w:val="NeniTitull"/>
        <w:rPr>
          <w:spacing w:val="-4"/>
          <w:lang w:val="sq-AL"/>
        </w:rPr>
      </w:pPr>
      <w:bookmarkStart w:id="21" w:name="_Toc504992383"/>
      <w:bookmarkStart w:id="22" w:name="_Toc504992538"/>
      <w:bookmarkStart w:id="23" w:name="_Toc505001002"/>
      <w:r w:rsidRPr="003545FC">
        <w:rPr>
          <w:spacing w:val="-4"/>
          <w:lang w:val="sq-AL"/>
        </w:rPr>
        <w:t>Nr. 3, datë 10.</w:t>
      </w:r>
      <w:r w:rsidR="00CB2F7C" w:rsidRPr="003545FC">
        <w:rPr>
          <w:spacing w:val="-4"/>
          <w:lang w:val="sq-AL"/>
        </w:rPr>
        <w:t>1.2018</w:t>
      </w:r>
      <w:bookmarkEnd w:id="21"/>
      <w:bookmarkEnd w:id="22"/>
      <w:bookmarkEnd w:id="23"/>
    </w:p>
    <w:p w:rsidR="00E70166" w:rsidRPr="003545FC" w:rsidRDefault="00E70166" w:rsidP="00D305FD">
      <w:pPr>
        <w:pStyle w:val="Hapesira7"/>
        <w:rPr>
          <w:lang w:val="sq-AL" w:eastAsia="en-GB"/>
        </w:rPr>
      </w:pPr>
    </w:p>
    <w:p w:rsidR="005D2138" w:rsidRPr="003545FC" w:rsidRDefault="005D2138" w:rsidP="005D2138">
      <w:pPr>
        <w:pStyle w:val="NeniTitull"/>
        <w:rPr>
          <w:spacing w:val="-4"/>
          <w:lang w:val="sq-AL"/>
        </w:rPr>
      </w:pPr>
      <w:bookmarkStart w:id="24" w:name="_Toc504992384"/>
      <w:bookmarkStart w:id="25" w:name="_Toc504992539"/>
      <w:bookmarkStart w:id="26" w:name="_Toc505001003"/>
      <w:r w:rsidRPr="003545FC">
        <w:rPr>
          <w:spacing w:val="-4"/>
          <w:lang w:val="sq-AL"/>
        </w:rPr>
        <w:t>MBI</w:t>
      </w:r>
      <w:r w:rsidR="00810E5A" w:rsidRPr="003545FC">
        <w:rPr>
          <w:spacing w:val="-4"/>
          <w:lang w:val="sq-AL"/>
        </w:rPr>
        <w:t xml:space="preserve"> </w:t>
      </w:r>
      <w:r w:rsidRPr="003545FC">
        <w:rPr>
          <w:spacing w:val="-4"/>
          <w:lang w:val="sq-AL"/>
        </w:rPr>
        <w:t xml:space="preserve">SHTYRJEN E AFATIT PËR REALIZIMIN E KUSHTEVE </w:t>
      </w:r>
      <w:r w:rsidR="00494817" w:rsidRPr="003545FC">
        <w:rPr>
          <w:spacing w:val="-4"/>
          <w:lang w:val="sq-AL"/>
        </w:rPr>
        <w:t>TË VENDOSURA NGA ERE SHOQËRISË BIOPOWER GREEN ENERGY</w:t>
      </w:r>
      <w:r w:rsidR="00C339A7" w:rsidRPr="003545FC">
        <w:rPr>
          <w:spacing w:val="-4"/>
          <w:lang w:val="sq-AL"/>
        </w:rPr>
        <w:t xml:space="preserve"> SHP</w:t>
      </w:r>
      <w:r w:rsidRPr="003545FC">
        <w:rPr>
          <w:spacing w:val="-4"/>
          <w:lang w:val="sq-AL"/>
        </w:rPr>
        <w:t>K, MBAJTËSE E LICENCËS NR. 64</w:t>
      </w:r>
      <w:r w:rsidR="00C339A7" w:rsidRPr="003545FC">
        <w:rPr>
          <w:spacing w:val="-4"/>
          <w:lang w:val="sq-AL"/>
        </w:rPr>
        <w:t>,</w:t>
      </w:r>
      <w:r w:rsidRPr="003545FC">
        <w:rPr>
          <w:spacing w:val="-4"/>
          <w:lang w:val="sq-AL"/>
        </w:rPr>
        <w:t xml:space="preserve"> SERIA NPM08P</w:t>
      </w:r>
      <w:r w:rsidR="00C339A7" w:rsidRPr="003545FC">
        <w:rPr>
          <w:spacing w:val="-4"/>
          <w:lang w:val="sq-AL"/>
        </w:rPr>
        <w:t>,</w:t>
      </w:r>
      <w:r w:rsidRPr="003545FC">
        <w:rPr>
          <w:spacing w:val="-4"/>
          <w:lang w:val="sq-AL"/>
        </w:rPr>
        <w:t xml:space="preserve"> “PËR NDËRTIMIN, INSTALIMIN, SHFRYTËZIMIN DHE PRODHIMIN E ENERGJISË ELEKTRIKE NGA CENTRALE EOLIKE”</w:t>
      </w:r>
      <w:bookmarkEnd w:id="24"/>
      <w:bookmarkEnd w:id="25"/>
      <w:bookmarkEnd w:id="26"/>
    </w:p>
    <w:p w:rsidR="005D2138" w:rsidRPr="003545FC" w:rsidRDefault="005D2138" w:rsidP="00981D77">
      <w:pPr>
        <w:pStyle w:val="Hapesira7"/>
        <w:rPr>
          <w:lang w:val="sq-AL"/>
        </w:rPr>
      </w:pPr>
    </w:p>
    <w:p w:rsidR="005D2138" w:rsidRPr="003545FC" w:rsidRDefault="005D2138" w:rsidP="005D2138">
      <w:pPr>
        <w:pStyle w:val="Paragrafi"/>
        <w:rPr>
          <w:spacing w:val="-4"/>
          <w:lang w:val="sq-AL"/>
        </w:rPr>
      </w:pPr>
      <w:r w:rsidRPr="003545FC">
        <w:rPr>
          <w:spacing w:val="-4"/>
          <w:lang w:val="sq-AL"/>
        </w:rPr>
        <w:t xml:space="preserve">Në mbështetje të neneve 16 dhe 42, </w:t>
      </w:r>
      <w:r w:rsidR="00C339A7" w:rsidRPr="003545FC">
        <w:rPr>
          <w:spacing w:val="-4"/>
          <w:lang w:val="sq-AL"/>
        </w:rPr>
        <w:t>germa “a” të l</w:t>
      </w:r>
      <w:r w:rsidRPr="003545FC">
        <w:rPr>
          <w:spacing w:val="-4"/>
          <w:lang w:val="sq-AL"/>
        </w:rPr>
        <w:t>igjit nr.</w:t>
      </w:r>
      <w:r w:rsidR="00C339A7" w:rsidRPr="003545FC">
        <w:rPr>
          <w:spacing w:val="-4"/>
          <w:lang w:val="sq-AL"/>
        </w:rPr>
        <w:t xml:space="preserve"> 43/2015, “Për sektorin e energjisë e</w:t>
      </w:r>
      <w:r w:rsidRPr="003545FC">
        <w:rPr>
          <w:spacing w:val="-4"/>
          <w:lang w:val="sq-AL"/>
        </w:rPr>
        <w:t>lektrike”; neni 11</w:t>
      </w:r>
      <w:r w:rsidR="00C339A7" w:rsidRPr="003545FC">
        <w:rPr>
          <w:spacing w:val="-4"/>
          <w:lang w:val="sq-AL"/>
        </w:rPr>
        <w:t>,</w:t>
      </w:r>
      <w:r w:rsidRPr="003545FC">
        <w:rPr>
          <w:spacing w:val="-4"/>
          <w:lang w:val="sq-AL"/>
        </w:rPr>
        <w:t xml:space="preserve"> </w:t>
      </w:r>
      <w:r w:rsidR="00C339A7" w:rsidRPr="003545FC">
        <w:rPr>
          <w:spacing w:val="-4"/>
          <w:lang w:val="sq-AL"/>
        </w:rPr>
        <w:t>germa</w:t>
      </w:r>
      <w:r w:rsidRPr="003545FC">
        <w:rPr>
          <w:spacing w:val="-4"/>
          <w:lang w:val="sq-AL"/>
        </w:rPr>
        <w:t xml:space="preserve"> “a”; neni 104</w:t>
      </w:r>
      <w:r w:rsidR="00C339A7" w:rsidRPr="003545FC">
        <w:rPr>
          <w:spacing w:val="-4"/>
          <w:lang w:val="sq-AL"/>
        </w:rPr>
        <w:t>,</w:t>
      </w:r>
      <w:r w:rsidRPr="003545FC">
        <w:rPr>
          <w:spacing w:val="-4"/>
          <w:lang w:val="sq-AL"/>
        </w:rPr>
        <w:t xml:space="preserve"> pika 4</w:t>
      </w:r>
      <w:r w:rsidR="00C339A7" w:rsidRPr="003545FC">
        <w:rPr>
          <w:spacing w:val="-4"/>
          <w:lang w:val="sq-AL"/>
        </w:rPr>
        <w:t>,</w:t>
      </w:r>
      <w:r w:rsidRPr="003545FC">
        <w:rPr>
          <w:spacing w:val="-4"/>
          <w:lang w:val="sq-AL"/>
        </w:rPr>
        <w:t xml:space="preserve"> </w:t>
      </w:r>
      <w:r w:rsidR="00C339A7" w:rsidRPr="003545FC">
        <w:rPr>
          <w:spacing w:val="-4"/>
          <w:lang w:val="sq-AL"/>
        </w:rPr>
        <w:t>germa</w:t>
      </w:r>
      <w:r w:rsidRPr="003545FC">
        <w:rPr>
          <w:spacing w:val="-4"/>
          <w:lang w:val="sq-AL"/>
        </w:rPr>
        <w:t xml:space="preserve"> “a”</w:t>
      </w:r>
      <w:r w:rsidR="00C339A7" w:rsidRPr="003545FC">
        <w:rPr>
          <w:spacing w:val="-4"/>
          <w:lang w:val="sq-AL"/>
        </w:rPr>
        <w:t>,</w:t>
      </w:r>
      <w:r w:rsidRPr="003545FC">
        <w:rPr>
          <w:spacing w:val="-4"/>
          <w:lang w:val="sq-AL"/>
        </w:rPr>
        <w:t xml:space="preserve"> nenit 113</w:t>
      </w:r>
      <w:r w:rsidR="00C339A7" w:rsidRPr="003545FC">
        <w:rPr>
          <w:spacing w:val="-4"/>
          <w:lang w:val="sq-AL"/>
        </w:rPr>
        <w:t>,</w:t>
      </w:r>
      <w:r w:rsidRPr="003545FC">
        <w:rPr>
          <w:spacing w:val="-4"/>
          <w:lang w:val="sq-AL"/>
        </w:rPr>
        <w:t xml:space="preserve"> pika 1</w:t>
      </w:r>
      <w:r w:rsidR="00C339A7" w:rsidRPr="003545FC">
        <w:rPr>
          <w:spacing w:val="-4"/>
          <w:lang w:val="sq-AL"/>
        </w:rPr>
        <w:t xml:space="preserve"> </w:t>
      </w:r>
      <w:r w:rsidRPr="003545FC">
        <w:rPr>
          <w:spacing w:val="-4"/>
          <w:lang w:val="sq-AL"/>
        </w:rPr>
        <w:t>dhe 3, neni 116</w:t>
      </w:r>
      <w:r w:rsidR="00C339A7" w:rsidRPr="003545FC">
        <w:rPr>
          <w:spacing w:val="-4"/>
          <w:lang w:val="sq-AL"/>
        </w:rPr>
        <w:t>,</w:t>
      </w:r>
      <w:r w:rsidRPr="003545FC">
        <w:rPr>
          <w:spacing w:val="-4"/>
          <w:lang w:val="sq-AL"/>
        </w:rPr>
        <w:t xml:space="preserve"> pika 1 të ligjit nr. 44/2015</w:t>
      </w:r>
      <w:r w:rsidR="00C339A7" w:rsidRPr="003545FC">
        <w:rPr>
          <w:spacing w:val="-4"/>
          <w:lang w:val="sq-AL"/>
        </w:rPr>
        <w:t>,</w:t>
      </w:r>
      <w:r w:rsidRPr="003545FC">
        <w:rPr>
          <w:spacing w:val="-4"/>
          <w:lang w:val="sq-AL"/>
        </w:rPr>
        <w:t xml:space="preserve"> “Kodi i Procedurave Administrative”, nenit 9</w:t>
      </w:r>
      <w:r w:rsidR="00C339A7" w:rsidRPr="003545FC">
        <w:rPr>
          <w:spacing w:val="-4"/>
          <w:lang w:val="sq-AL"/>
        </w:rPr>
        <w:t>,</w:t>
      </w:r>
      <w:r w:rsidRPr="003545FC">
        <w:rPr>
          <w:spacing w:val="-4"/>
          <w:lang w:val="sq-AL"/>
        </w:rPr>
        <w:t xml:space="preserve"> </w:t>
      </w:r>
      <w:r w:rsidR="00C339A7" w:rsidRPr="003545FC">
        <w:rPr>
          <w:spacing w:val="-4"/>
          <w:lang w:val="sq-AL"/>
        </w:rPr>
        <w:t>germa</w:t>
      </w:r>
      <w:r w:rsidRPr="003545FC">
        <w:rPr>
          <w:spacing w:val="-4"/>
          <w:lang w:val="sq-AL"/>
        </w:rPr>
        <w:t xml:space="preserve"> “a”, të “Rregullore</w:t>
      </w:r>
      <w:r w:rsidR="00C339A7" w:rsidRPr="003545FC">
        <w:rPr>
          <w:spacing w:val="-4"/>
          <w:lang w:val="sq-AL"/>
        </w:rPr>
        <w:t>s</w:t>
      </w:r>
      <w:r w:rsidRPr="003545FC">
        <w:rPr>
          <w:spacing w:val="-4"/>
          <w:lang w:val="sq-AL"/>
        </w:rPr>
        <w:t xml:space="preserve"> për Proced</w:t>
      </w:r>
      <w:r w:rsidR="00C339A7" w:rsidRPr="003545FC">
        <w:rPr>
          <w:spacing w:val="-4"/>
          <w:lang w:val="sq-AL"/>
        </w:rPr>
        <w:t>urat e Heqjes së një Licence,” b</w:t>
      </w:r>
      <w:r w:rsidRPr="003545FC">
        <w:rPr>
          <w:spacing w:val="-4"/>
          <w:lang w:val="sq-AL"/>
        </w:rPr>
        <w:t>ordi i ERE</w:t>
      </w:r>
      <w:r w:rsidR="00C339A7" w:rsidRPr="003545FC">
        <w:rPr>
          <w:spacing w:val="-4"/>
          <w:lang w:val="sq-AL"/>
        </w:rPr>
        <w:t>-s</w:t>
      </w:r>
      <w:r w:rsidRPr="003545FC">
        <w:rPr>
          <w:spacing w:val="-4"/>
          <w:lang w:val="sq-AL"/>
        </w:rPr>
        <w:t>, në mbledhjen e tij të dat</w:t>
      </w:r>
      <w:r w:rsidR="00C339A7" w:rsidRPr="003545FC">
        <w:rPr>
          <w:spacing w:val="-4"/>
          <w:lang w:val="sq-AL"/>
        </w:rPr>
        <w:t>ës 10.</w:t>
      </w:r>
      <w:r w:rsidRPr="003545FC">
        <w:rPr>
          <w:spacing w:val="-4"/>
          <w:lang w:val="sq-AL"/>
        </w:rPr>
        <w:t xml:space="preserve">1.2018, mbasi shqyrtoi relacionin e </w:t>
      </w:r>
      <w:r w:rsidR="00C339A7" w:rsidRPr="003545FC">
        <w:rPr>
          <w:spacing w:val="-4"/>
          <w:lang w:val="sq-AL"/>
        </w:rPr>
        <w:t>përgatitur</w:t>
      </w:r>
      <w:r w:rsidRPr="003545FC">
        <w:rPr>
          <w:spacing w:val="-4"/>
          <w:lang w:val="sq-AL"/>
        </w:rPr>
        <w:t xml:space="preserve"> nga Drejtoria e Licencimit dhe e Monitorimit te Tregut, mbi sht</w:t>
      </w:r>
      <w:r w:rsidR="00C339A7" w:rsidRPr="003545FC">
        <w:rPr>
          <w:spacing w:val="-4"/>
          <w:lang w:val="sq-AL"/>
        </w:rPr>
        <w:t>yrjen e afatit të ndërtimit të Parkut E</w:t>
      </w:r>
      <w:r w:rsidRPr="003545FC">
        <w:rPr>
          <w:spacing w:val="-4"/>
          <w:lang w:val="sq-AL"/>
        </w:rPr>
        <w:t>olik “BPGE 1” dhe “BPGE 2”</w:t>
      </w:r>
      <w:r w:rsidR="00C339A7" w:rsidRPr="003545FC">
        <w:rPr>
          <w:spacing w:val="-4"/>
          <w:lang w:val="sq-AL"/>
        </w:rPr>
        <w:t>,</w:t>
      </w:r>
      <w:r w:rsidRPr="003545FC">
        <w:rPr>
          <w:spacing w:val="-4"/>
          <w:lang w:val="sq-AL"/>
        </w:rPr>
        <w:t xml:space="preserve"> në </w:t>
      </w:r>
      <w:r w:rsidR="00C339A7" w:rsidRPr="003545FC">
        <w:rPr>
          <w:spacing w:val="-4"/>
          <w:lang w:val="sq-AL"/>
        </w:rPr>
        <w:t>Shëngjin, Lezhë, për shoqërinë Biopower Green Energy</w:t>
      </w:r>
      <w:r w:rsidRPr="003545FC">
        <w:rPr>
          <w:spacing w:val="-4"/>
          <w:lang w:val="sq-AL"/>
        </w:rPr>
        <w:t xml:space="preserve"> sh.p.k</w:t>
      </w:r>
      <w:r w:rsidR="00C339A7" w:rsidRPr="003545FC">
        <w:rPr>
          <w:spacing w:val="-4"/>
          <w:lang w:val="sq-AL"/>
        </w:rPr>
        <w:t>.</w:t>
      </w:r>
      <w:r w:rsidRPr="003545FC">
        <w:rPr>
          <w:spacing w:val="-4"/>
          <w:lang w:val="sq-AL"/>
        </w:rPr>
        <w:t xml:space="preserve">, </w:t>
      </w:r>
    </w:p>
    <w:p w:rsidR="005D2138" w:rsidRPr="003545FC" w:rsidRDefault="00C339A7" w:rsidP="005D2138">
      <w:pPr>
        <w:pStyle w:val="Paragrafi"/>
        <w:rPr>
          <w:spacing w:val="-4"/>
          <w:lang w:val="sq-AL"/>
        </w:rPr>
      </w:pPr>
      <w:r w:rsidRPr="003545FC">
        <w:rPr>
          <w:spacing w:val="-4"/>
          <w:lang w:val="sq-AL"/>
        </w:rPr>
        <w:t>k</w:t>
      </w:r>
      <w:r w:rsidR="005D2138" w:rsidRPr="003545FC">
        <w:rPr>
          <w:spacing w:val="-4"/>
          <w:lang w:val="sq-AL"/>
        </w:rPr>
        <w:t>onstatoi se:</w:t>
      </w:r>
    </w:p>
    <w:p w:rsidR="005D2138" w:rsidRPr="003545FC" w:rsidRDefault="005D2138" w:rsidP="005D2138">
      <w:pPr>
        <w:pStyle w:val="Paragrafi"/>
        <w:rPr>
          <w:spacing w:val="-4"/>
          <w:lang w:val="sq-AL"/>
        </w:rPr>
      </w:pPr>
      <w:r w:rsidRPr="003545FC">
        <w:rPr>
          <w:spacing w:val="-4"/>
          <w:lang w:val="sq-AL"/>
        </w:rPr>
        <w:t>-</w:t>
      </w:r>
      <w:r w:rsidR="00C339A7" w:rsidRPr="003545FC">
        <w:rPr>
          <w:spacing w:val="-4"/>
          <w:lang w:val="sq-AL"/>
        </w:rPr>
        <w:t xml:space="preserve"> </w:t>
      </w:r>
      <w:r w:rsidRPr="003545FC">
        <w:rPr>
          <w:spacing w:val="-4"/>
          <w:lang w:val="sq-AL"/>
        </w:rPr>
        <w:t>Bordi i ERE</w:t>
      </w:r>
      <w:r w:rsidR="00C339A7" w:rsidRPr="003545FC">
        <w:rPr>
          <w:spacing w:val="-4"/>
          <w:lang w:val="sq-AL"/>
        </w:rPr>
        <w:t>-s, me vendimin nr. 90, datë 6.8.2008, ka licencuar shoqërinë Biopower Green Energy</w:t>
      </w:r>
      <w:r w:rsidRPr="003545FC">
        <w:rPr>
          <w:spacing w:val="-4"/>
          <w:lang w:val="sq-AL"/>
        </w:rPr>
        <w:t xml:space="preserve"> sh.p.k</w:t>
      </w:r>
      <w:r w:rsidR="00A360D6" w:rsidRPr="003545FC">
        <w:rPr>
          <w:spacing w:val="-4"/>
          <w:lang w:val="sq-AL"/>
        </w:rPr>
        <w:t>.</w:t>
      </w:r>
      <w:r w:rsidRPr="003545FC">
        <w:rPr>
          <w:spacing w:val="-4"/>
          <w:lang w:val="sq-AL"/>
        </w:rPr>
        <w:t xml:space="preserve"> në aktivitetin e ndërtimit, instalimit dhe shfrytëzimit të centraleve elektrik</w:t>
      </w:r>
      <w:r w:rsidR="00C339A7" w:rsidRPr="003545FC">
        <w:rPr>
          <w:spacing w:val="-4"/>
          <w:lang w:val="sq-AL"/>
        </w:rPr>
        <w:t>e</w:t>
      </w:r>
      <w:r w:rsidRPr="003545FC">
        <w:rPr>
          <w:spacing w:val="-4"/>
          <w:lang w:val="sq-AL"/>
        </w:rPr>
        <w:t xml:space="preserve"> me erë</w:t>
      </w:r>
      <w:r w:rsidR="00C339A7" w:rsidRPr="003545FC">
        <w:rPr>
          <w:spacing w:val="-4"/>
          <w:lang w:val="sq-AL"/>
        </w:rPr>
        <w:t>,</w:t>
      </w:r>
      <w:r w:rsidRPr="003545FC">
        <w:rPr>
          <w:spacing w:val="-4"/>
          <w:lang w:val="sq-AL"/>
        </w:rPr>
        <w:t xml:space="preserve"> si dhe prodhimin e energjisë elektrike prej tyre</w:t>
      </w:r>
      <w:r w:rsidR="00C339A7" w:rsidRPr="003545FC">
        <w:rPr>
          <w:spacing w:val="-4"/>
          <w:lang w:val="sq-AL"/>
        </w:rPr>
        <w:t>,</w:t>
      </w:r>
      <w:r w:rsidRPr="003545FC">
        <w:rPr>
          <w:spacing w:val="-4"/>
          <w:lang w:val="sq-AL"/>
        </w:rPr>
        <w:t xml:space="preserve"> me kusht z</w:t>
      </w:r>
      <w:r w:rsidR="00C339A7" w:rsidRPr="003545FC">
        <w:rPr>
          <w:spacing w:val="-4"/>
          <w:lang w:val="sq-AL"/>
        </w:rPr>
        <w:t>batimin përveç sa parashikuar në</w:t>
      </w:r>
      <w:r w:rsidRPr="003545FC">
        <w:rPr>
          <w:spacing w:val="-4"/>
          <w:lang w:val="sq-AL"/>
        </w:rPr>
        <w:t xml:space="preserve"> licencën </w:t>
      </w:r>
      <w:r w:rsidR="00C339A7" w:rsidRPr="003545FC">
        <w:rPr>
          <w:spacing w:val="-4"/>
          <w:lang w:val="sq-AL"/>
        </w:rPr>
        <w:t>“</w:t>
      </w:r>
      <w:r w:rsidRPr="003545FC">
        <w:rPr>
          <w:spacing w:val="-4"/>
          <w:lang w:val="sq-AL"/>
        </w:rPr>
        <w:t>tip</w:t>
      </w:r>
      <w:r w:rsidR="00C339A7" w:rsidRPr="003545FC">
        <w:rPr>
          <w:spacing w:val="-4"/>
          <w:lang w:val="sq-AL"/>
        </w:rPr>
        <w:t>”</w:t>
      </w:r>
      <w:r w:rsidRPr="003545FC">
        <w:rPr>
          <w:spacing w:val="-4"/>
          <w:lang w:val="sq-AL"/>
        </w:rPr>
        <w:t xml:space="preserve"> të </w:t>
      </w:r>
      <w:r w:rsidR="00C339A7" w:rsidRPr="003545FC">
        <w:rPr>
          <w:spacing w:val="-4"/>
          <w:lang w:val="sq-AL"/>
        </w:rPr>
        <w:t>miratuar nga Bordi i Komisionerë</w:t>
      </w:r>
      <w:r w:rsidRPr="003545FC">
        <w:rPr>
          <w:spacing w:val="-4"/>
          <w:lang w:val="sq-AL"/>
        </w:rPr>
        <w:t xml:space="preserve">ve për aktivitetin e ndërtimit dhe prodhimit të energjisë, edhe të zbatimit të kushteve në </w:t>
      </w:r>
      <w:r w:rsidR="00C339A7" w:rsidRPr="003545FC">
        <w:rPr>
          <w:spacing w:val="-4"/>
          <w:lang w:val="sq-AL"/>
        </w:rPr>
        <w:t>germat “a”, “b”, “c”, “d”</w:t>
      </w:r>
      <w:r w:rsidRPr="003545FC">
        <w:rPr>
          <w:spacing w:val="-4"/>
          <w:lang w:val="sq-AL"/>
        </w:rPr>
        <w:t xml:space="preserve"> dhe “e”.</w:t>
      </w:r>
    </w:p>
    <w:p w:rsidR="005D2138" w:rsidRPr="003545FC" w:rsidRDefault="005D2138" w:rsidP="005D2138">
      <w:pPr>
        <w:pStyle w:val="Paragrafi"/>
        <w:rPr>
          <w:spacing w:val="-4"/>
          <w:lang w:val="sq-AL"/>
        </w:rPr>
      </w:pPr>
      <w:r w:rsidRPr="003545FC">
        <w:rPr>
          <w:spacing w:val="-4"/>
          <w:lang w:val="sq-AL"/>
        </w:rPr>
        <w:t>-</w:t>
      </w:r>
      <w:r w:rsidR="00C339A7" w:rsidRPr="003545FC">
        <w:rPr>
          <w:spacing w:val="-4"/>
          <w:lang w:val="sq-AL"/>
        </w:rPr>
        <w:t xml:space="preserve"> </w:t>
      </w:r>
      <w:r w:rsidRPr="003545FC">
        <w:rPr>
          <w:spacing w:val="-4"/>
          <w:lang w:val="sq-AL"/>
        </w:rPr>
        <w:t>ERE ka miratuar shty</w:t>
      </w:r>
      <w:r w:rsidR="00834BC0" w:rsidRPr="003545FC">
        <w:rPr>
          <w:spacing w:val="-4"/>
          <w:lang w:val="sq-AL"/>
        </w:rPr>
        <w:t>rjen e afateve të ndërtimit të Parkut E</w:t>
      </w:r>
      <w:r w:rsidRPr="003545FC">
        <w:rPr>
          <w:spacing w:val="-4"/>
          <w:lang w:val="sq-AL"/>
        </w:rPr>
        <w:t>olik “BPGE 1” dhe “BPGE 2”</w:t>
      </w:r>
      <w:r w:rsidR="00C339A7" w:rsidRPr="003545FC">
        <w:rPr>
          <w:spacing w:val="-4"/>
          <w:lang w:val="sq-AL"/>
        </w:rPr>
        <w:t>, në Shëngjin, Lezhë me vendimet</w:t>
      </w:r>
      <w:r w:rsidRPr="003545FC">
        <w:rPr>
          <w:spacing w:val="-4"/>
          <w:lang w:val="sq-AL"/>
        </w:rPr>
        <w:t>:</w:t>
      </w:r>
    </w:p>
    <w:p w:rsidR="005D2138" w:rsidRPr="003545FC" w:rsidRDefault="005D2138" w:rsidP="005D2138">
      <w:pPr>
        <w:pStyle w:val="Paragrafi"/>
        <w:rPr>
          <w:spacing w:val="-4"/>
          <w:lang w:val="sq-AL"/>
        </w:rPr>
      </w:pPr>
      <w:r w:rsidRPr="003545FC">
        <w:rPr>
          <w:spacing w:val="-4"/>
          <w:lang w:val="sq-AL"/>
        </w:rPr>
        <w:t>-</w:t>
      </w:r>
      <w:r w:rsidR="00C339A7" w:rsidRPr="003545FC">
        <w:rPr>
          <w:spacing w:val="-4"/>
          <w:lang w:val="sq-AL"/>
        </w:rPr>
        <w:t xml:space="preserve"> </w:t>
      </w:r>
      <w:r w:rsidRPr="003545FC">
        <w:rPr>
          <w:spacing w:val="-4"/>
          <w:lang w:val="sq-AL"/>
        </w:rPr>
        <w:t>Vendimin e Bordit të Komisionerëve</w:t>
      </w:r>
      <w:r w:rsidR="00810E5A" w:rsidRPr="003545FC">
        <w:rPr>
          <w:spacing w:val="-4"/>
          <w:lang w:val="sq-AL"/>
        </w:rPr>
        <w:t xml:space="preserve"> </w:t>
      </w:r>
      <w:r w:rsidR="00C339A7" w:rsidRPr="003545FC">
        <w:rPr>
          <w:spacing w:val="-4"/>
          <w:lang w:val="sq-AL"/>
        </w:rPr>
        <w:t>nr. 20, datë 8.3.2010;</w:t>
      </w:r>
      <w:r w:rsidRPr="003545FC">
        <w:rPr>
          <w:spacing w:val="-4"/>
          <w:lang w:val="sq-AL"/>
        </w:rPr>
        <w:t xml:space="preserve"> </w:t>
      </w:r>
    </w:p>
    <w:p w:rsidR="005D2138" w:rsidRPr="003545FC" w:rsidRDefault="005D2138" w:rsidP="005D2138">
      <w:pPr>
        <w:pStyle w:val="Paragrafi"/>
        <w:rPr>
          <w:spacing w:val="-4"/>
          <w:lang w:val="sq-AL"/>
        </w:rPr>
      </w:pPr>
      <w:r w:rsidRPr="003545FC">
        <w:rPr>
          <w:spacing w:val="-4"/>
          <w:lang w:val="sq-AL"/>
        </w:rPr>
        <w:t>-</w:t>
      </w:r>
      <w:r w:rsidR="00C339A7" w:rsidRPr="003545FC">
        <w:rPr>
          <w:spacing w:val="-4"/>
          <w:lang w:val="sq-AL"/>
        </w:rPr>
        <w:t xml:space="preserve"> </w:t>
      </w:r>
      <w:r w:rsidRPr="003545FC">
        <w:rPr>
          <w:spacing w:val="-4"/>
          <w:lang w:val="sq-AL"/>
        </w:rPr>
        <w:t>Vend</w:t>
      </w:r>
      <w:r w:rsidR="00C339A7" w:rsidRPr="003545FC">
        <w:rPr>
          <w:spacing w:val="-4"/>
          <w:lang w:val="sq-AL"/>
        </w:rPr>
        <w:t>imin e Bordit të Komisionerëve nr. 93, datë 6.9.2011;</w:t>
      </w:r>
      <w:r w:rsidRPr="003545FC">
        <w:rPr>
          <w:spacing w:val="-4"/>
          <w:lang w:val="sq-AL"/>
        </w:rPr>
        <w:t xml:space="preserve"> </w:t>
      </w:r>
    </w:p>
    <w:p w:rsidR="005D2138" w:rsidRPr="003545FC" w:rsidRDefault="005D2138" w:rsidP="005D2138">
      <w:pPr>
        <w:pStyle w:val="Paragrafi"/>
        <w:rPr>
          <w:spacing w:val="-4"/>
          <w:lang w:val="sq-AL"/>
        </w:rPr>
      </w:pPr>
      <w:r w:rsidRPr="003545FC">
        <w:rPr>
          <w:spacing w:val="-4"/>
          <w:lang w:val="sq-AL"/>
        </w:rPr>
        <w:t>-</w:t>
      </w:r>
      <w:r w:rsidR="00C339A7" w:rsidRPr="003545FC">
        <w:rPr>
          <w:spacing w:val="-4"/>
          <w:lang w:val="sq-AL"/>
        </w:rPr>
        <w:t xml:space="preserve"> </w:t>
      </w:r>
      <w:r w:rsidRPr="003545FC">
        <w:rPr>
          <w:spacing w:val="-4"/>
          <w:lang w:val="sq-AL"/>
        </w:rPr>
        <w:t>Vend</w:t>
      </w:r>
      <w:r w:rsidR="00C339A7" w:rsidRPr="003545FC">
        <w:rPr>
          <w:spacing w:val="-4"/>
          <w:lang w:val="sq-AL"/>
        </w:rPr>
        <w:t>imin e Bordit të Komisionerëve n</w:t>
      </w:r>
      <w:r w:rsidRPr="003545FC">
        <w:rPr>
          <w:spacing w:val="-4"/>
          <w:lang w:val="sq-AL"/>
        </w:rPr>
        <w:t>r. 137, datë 15.11.2013.</w:t>
      </w:r>
    </w:p>
    <w:p w:rsidR="005D2138" w:rsidRPr="003545FC" w:rsidRDefault="005D2138" w:rsidP="005D2138">
      <w:pPr>
        <w:pStyle w:val="Paragrafi"/>
        <w:rPr>
          <w:spacing w:val="-4"/>
          <w:lang w:val="sq-AL"/>
        </w:rPr>
      </w:pPr>
      <w:r w:rsidRPr="003545FC">
        <w:rPr>
          <w:spacing w:val="-4"/>
          <w:lang w:val="sq-AL"/>
        </w:rPr>
        <w:t>-</w:t>
      </w:r>
      <w:r w:rsidR="00C339A7" w:rsidRPr="003545FC">
        <w:rPr>
          <w:spacing w:val="-4"/>
          <w:lang w:val="sq-AL"/>
        </w:rPr>
        <w:t xml:space="preserve"> </w:t>
      </w:r>
      <w:r w:rsidRPr="003545FC">
        <w:rPr>
          <w:spacing w:val="-4"/>
          <w:lang w:val="sq-AL"/>
        </w:rPr>
        <w:t>Bordi i ERE</w:t>
      </w:r>
      <w:r w:rsidR="00C339A7" w:rsidRPr="003545FC">
        <w:rPr>
          <w:spacing w:val="-4"/>
          <w:lang w:val="sq-AL"/>
        </w:rPr>
        <w:t>-s me vendimin nr. 84, datë 9.</w:t>
      </w:r>
      <w:r w:rsidRPr="003545FC">
        <w:rPr>
          <w:spacing w:val="-4"/>
          <w:lang w:val="sq-AL"/>
        </w:rPr>
        <w:t>6.2016</w:t>
      </w:r>
      <w:r w:rsidR="00C339A7" w:rsidRPr="003545FC">
        <w:rPr>
          <w:spacing w:val="-4"/>
          <w:lang w:val="sq-AL"/>
        </w:rPr>
        <w:t>, ka vendosur</w:t>
      </w:r>
      <w:r w:rsidRPr="003545FC">
        <w:rPr>
          <w:spacing w:val="-4"/>
          <w:lang w:val="sq-AL"/>
        </w:rPr>
        <w:t xml:space="preserve">: </w:t>
      </w:r>
    </w:p>
    <w:p w:rsidR="005D2138" w:rsidRPr="003545FC" w:rsidRDefault="005D2138" w:rsidP="005D2138">
      <w:pPr>
        <w:pStyle w:val="Paragrafi"/>
        <w:rPr>
          <w:spacing w:val="-4"/>
          <w:lang w:val="sq-AL"/>
        </w:rPr>
      </w:pPr>
      <w:r w:rsidRPr="003545FC">
        <w:rPr>
          <w:spacing w:val="-4"/>
          <w:lang w:val="sq-AL"/>
        </w:rPr>
        <w:t>-</w:t>
      </w:r>
      <w:r w:rsidR="00C339A7" w:rsidRPr="003545FC">
        <w:rPr>
          <w:spacing w:val="-4"/>
          <w:lang w:val="sq-AL"/>
        </w:rPr>
        <w:t xml:space="preserve"> </w:t>
      </w:r>
      <w:r w:rsidRPr="003545FC">
        <w:rPr>
          <w:spacing w:val="-4"/>
          <w:lang w:val="sq-AL"/>
        </w:rPr>
        <w:t>Rr</w:t>
      </w:r>
      <w:r w:rsidR="00C339A7" w:rsidRPr="003545FC">
        <w:rPr>
          <w:spacing w:val="-4"/>
          <w:lang w:val="sq-AL"/>
        </w:rPr>
        <w:t>ëzimin e kërkesës së shoqërisë Biopower Green Energy sh.p.k.</w:t>
      </w:r>
      <w:r w:rsidRPr="003545FC">
        <w:rPr>
          <w:spacing w:val="-4"/>
          <w:lang w:val="sq-AL"/>
        </w:rPr>
        <w:t xml:space="preserve"> për zgjatje</w:t>
      </w:r>
      <w:r w:rsidR="00C339A7" w:rsidRPr="003545FC">
        <w:rPr>
          <w:spacing w:val="-4"/>
          <w:lang w:val="sq-AL"/>
        </w:rPr>
        <w:t>n e afatit të licencës nr. 64, s</w:t>
      </w:r>
      <w:r w:rsidRPr="003545FC">
        <w:rPr>
          <w:spacing w:val="-4"/>
          <w:lang w:val="sq-AL"/>
        </w:rPr>
        <w:t>eria NPM08P</w:t>
      </w:r>
      <w:r w:rsidR="00C339A7" w:rsidRPr="003545FC">
        <w:rPr>
          <w:spacing w:val="-4"/>
          <w:lang w:val="sq-AL"/>
        </w:rPr>
        <w:t>,</w:t>
      </w:r>
      <w:r w:rsidRPr="003545FC">
        <w:rPr>
          <w:spacing w:val="-4"/>
          <w:lang w:val="sq-AL"/>
        </w:rPr>
        <w:t xml:space="preserve"> dhënë me vendimin e Bordit të Komis</w:t>
      </w:r>
      <w:r w:rsidR="00C339A7" w:rsidRPr="003545FC">
        <w:rPr>
          <w:spacing w:val="-4"/>
          <w:lang w:val="sq-AL"/>
        </w:rPr>
        <w:t>ionerëve të ERE-s nr. 90, datë 6.</w:t>
      </w:r>
      <w:r w:rsidRPr="003545FC">
        <w:rPr>
          <w:spacing w:val="-4"/>
          <w:lang w:val="sq-AL"/>
        </w:rPr>
        <w:t>8.2008, “Për ndërtim</w:t>
      </w:r>
      <w:r w:rsidR="00C339A7" w:rsidRPr="003545FC">
        <w:rPr>
          <w:spacing w:val="-4"/>
          <w:lang w:val="sq-AL"/>
        </w:rPr>
        <w:t>in, instalimin, shfrytëzimin e centraleve e</w:t>
      </w:r>
      <w:r w:rsidRPr="003545FC">
        <w:rPr>
          <w:spacing w:val="-4"/>
          <w:lang w:val="sq-AL"/>
        </w:rPr>
        <w:t>lektrike dhe prodhimin e energjisë elektrike nga Parku Eolik “BPGE 1” dhe “BPGE 2”</w:t>
      </w:r>
      <w:r w:rsidR="00C339A7" w:rsidRPr="003545FC">
        <w:rPr>
          <w:spacing w:val="-4"/>
          <w:lang w:val="sq-AL"/>
        </w:rPr>
        <w:t>,</w:t>
      </w:r>
      <w:r w:rsidRPr="003545FC">
        <w:rPr>
          <w:spacing w:val="-4"/>
          <w:lang w:val="sq-AL"/>
        </w:rPr>
        <w:t xml:space="preserve"> në Shëngjin, Lezhë. </w:t>
      </w:r>
    </w:p>
    <w:p w:rsidR="005D2138" w:rsidRPr="003545FC" w:rsidRDefault="005D2138" w:rsidP="005D2138">
      <w:pPr>
        <w:pStyle w:val="Paragrafi"/>
        <w:rPr>
          <w:spacing w:val="-4"/>
          <w:lang w:val="sq-AL"/>
        </w:rPr>
      </w:pPr>
      <w:r w:rsidRPr="003545FC">
        <w:rPr>
          <w:spacing w:val="-4"/>
          <w:lang w:val="sq-AL"/>
        </w:rPr>
        <w:t>-</w:t>
      </w:r>
      <w:r w:rsidR="00C339A7" w:rsidRPr="003545FC">
        <w:rPr>
          <w:spacing w:val="-4"/>
          <w:lang w:val="sq-AL"/>
        </w:rPr>
        <w:t xml:space="preserve"> </w:t>
      </w:r>
      <w:r w:rsidRPr="003545FC">
        <w:rPr>
          <w:spacing w:val="-4"/>
          <w:lang w:val="sq-AL"/>
        </w:rPr>
        <w:t xml:space="preserve">Fillimin e procedurave për </w:t>
      </w:r>
      <w:r w:rsidR="00C339A7" w:rsidRPr="003545FC">
        <w:rPr>
          <w:spacing w:val="-4"/>
          <w:lang w:val="sq-AL"/>
        </w:rPr>
        <w:t>heqjen e licencës së shoqërisë Biopower Green Energy</w:t>
      </w:r>
      <w:r w:rsidRPr="003545FC">
        <w:rPr>
          <w:spacing w:val="-4"/>
          <w:lang w:val="sq-AL"/>
        </w:rPr>
        <w:t xml:space="preserve"> sh.p.k</w:t>
      </w:r>
      <w:r w:rsidR="00C339A7" w:rsidRPr="003545FC">
        <w:rPr>
          <w:spacing w:val="-4"/>
          <w:lang w:val="sq-AL"/>
        </w:rPr>
        <w:t>., nr. 64, s</w:t>
      </w:r>
      <w:r w:rsidRPr="003545FC">
        <w:rPr>
          <w:spacing w:val="-4"/>
          <w:lang w:val="sq-AL"/>
        </w:rPr>
        <w:t>eria NPM08P</w:t>
      </w:r>
      <w:r w:rsidR="00C339A7" w:rsidRPr="003545FC">
        <w:rPr>
          <w:spacing w:val="-4"/>
          <w:lang w:val="sq-AL"/>
        </w:rPr>
        <w:t>,</w:t>
      </w:r>
      <w:r w:rsidRPr="003545FC">
        <w:rPr>
          <w:spacing w:val="-4"/>
          <w:lang w:val="sq-AL"/>
        </w:rPr>
        <w:t xml:space="preserve"> dhënë me vendimin e Bordit të Komisionerëve të ERE-s</w:t>
      </w:r>
      <w:r w:rsidR="00C339A7" w:rsidRPr="003545FC">
        <w:rPr>
          <w:spacing w:val="-4"/>
          <w:lang w:val="sq-AL"/>
        </w:rPr>
        <w:t>, nr. 90, datë 6.</w:t>
      </w:r>
      <w:r w:rsidRPr="003545FC">
        <w:rPr>
          <w:spacing w:val="-4"/>
          <w:lang w:val="sq-AL"/>
        </w:rPr>
        <w:t>8.2008.</w:t>
      </w:r>
    </w:p>
    <w:p w:rsidR="005D2138" w:rsidRPr="003545FC" w:rsidRDefault="005D2138" w:rsidP="005D2138">
      <w:pPr>
        <w:pStyle w:val="Paragrafi"/>
        <w:rPr>
          <w:spacing w:val="-4"/>
          <w:lang w:val="sq-AL"/>
        </w:rPr>
      </w:pPr>
      <w:r w:rsidRPr="003545FC">
        <w:rPr>
          <w:spacing w:val="-4"/>
          <w:lang w:val="sq-AL"/>
        </w:rPr>
        <w:t>-</w:t>
      </w:r>
      <w:r w:rsidR="00B55837" w:rsidRPr="003545FC">
        <w:rPr>
          <w:spacing w:val="-4"/>
          <w:lang w:val="sq-AL"/>
        </w:rPr>
        <w:t xml:space="preserve"> </w:t>
      </w:r>
      <w:r w:rsidRPr="003545FC">
        <w:rPr>
          <w:spacing w:val="-4"/>
          <w:lang w:val="sq-AL"/>
        </w:rPr>
        <w:t>ERE</w:t>
      </w:r>
      <w:r w:rsidR="00B55837" w:rsidRPr="003545FC">
        <w:rPr>
          <w:spacing w:val="-4"/>
          <w:lang w:val="sq-AL"/>
        </w:rPr>
        <w:t>, me shkresën nr. 736 p</w:t>
      </w:r>
      <w:r w:rsidRPr="003545FC">
        <w:rPr>
          <w:spacing w:val="-4"/>
          <w:lang w:val="sq-AL"/>
        </w:rPr>
        <w:t>rot</w:t>
      </w:r>
      <w:r w:rsidR="00582097" w:rsidRPr="003545FC">
        <w:rPr>
          <w:spacing w:val="-4"/>
          <w:lang w:val="sq-AL"/>
        </w:rPr>
        <w:t>.</w:t>
      </w:r>
      <w:r w:rsidRPr="003545FC">
        <w:rPr>
          <w:spacing w:val="-4"/>
          <w:lang w:val="sq-AL"/>
        </w:rPr>
        <w:t>, dat</w:t>
      </w:r>
      <w:r w:rsidR="00B55837" w:rsidRPr="003545FC">
        <w:rPr>
          <w:spacing w:val="-4"/>
          <w:lang w:val="sq-AL"/>
        </w:rPr>
        <w:t>ë 16.11.2017, i është drejtuar m</w:t>
      </w:r>
      <w:r w:rsidRPr="003545FC">
        <w:rPr>
          <w:spacing w:val="-4"/>
          <w:lang w:val="sq-AL"/>
        </w:rPr>
        <w:t>inistrisë përgjegjëse për energjinë në mbështetje të nenit 10</w:t>
      </w:r>
      <w:r w:rsidR="00B55837" w:rsidRPr="003545FC">
        <w:rPr>
          <w:spacing w:val="-4"/>
          <w:lang w:val="sq-AL"/>
        </w:rPr>
        <w:t>,</w:t>
      </w:r>
      <w:r w:rsidRPr="003545FC">
        <w:rPr>
          <w:spacing w:val="-4"/>
          <w:lang w:val="sq-AL"/>
        </w:rPr>
        <w:t xml:space="preserve"> pika 2</w:t>
      </w:r>
      <w:r w:rsidR="00B55837" w:rsidRPr="003545FC">
        <w:rPr>
          <w:spacing w:val="-4"/>
          <w:lang w:val="sq-AL"/>
        </w:rPr>
        <w:t>,</w:t>
      </w:r>
      <w:r w:rsidRPr="003545FC">
        <w:rPr>
          <w:spacing w:val="-4"/>
          <w:lang w:val="sq-AL"/>
        </w:rPr>
        <w:t xml:space="preserve"> të ligjit 43/2015</w:t>
      </w:r>
      <w:r w:rsidR="00B55837" w:rsidRPr="003545FC">
        <w:rPr>
          <w:spacing w:val="-4"/>
          <w:lang w:val="sq-AL"/>
        </w:rPr>
        <w:t>,</w:t>
      </w:r>
      <w:r w:rsidR="00494817" w:rsidRPr="003545FC">
        <w:rPr>
          <w:spacing w:val="-4"/>
          <w:lang w:val="sq-AL"/>
        </w:rPr>
        <w:t xml:space="preserve"> “Për s</w:t>
      </w:r>
      <w:r w:rsidRPr="003545FC">
        <w:rPr>
          <w:spacing w:val="-4"/>
          <w:lang w:val="sq-AL"/>
        </w:rPr>
        <w:t>ektorin e energjisë elektrike”</w:t>
      </w:r>
      <w:r w:rsidR="00B55837" w:rsidRPr="003545FC">
        <w:rPr>
          <w:spacing w:val="-4"/>
          <w:lang w:val="sq-AL"/>
        </w:rPr>
        <w:t>,</w:t>
      </w:r>
      <w:r w:rsidRPr="003545FC">
        <w:rPr>
          <w:spacing w:val="-4"/>
          <w:lang w:val="sq-AL"/>
        </w:rPr>
        <w:t xml:space="preserve"> me kërkesën për informacion dhe qëndrimin e </w:t>
      </w:r>
      <w:r w:rsidR="00B55837" w:rsidRPr="003545FC">
        <w:rPr>
          <w:spacing w:val="-4"/>
          <w:lang w:val="sq-AL"/>
        </w:rPr>
        <w:t>institucionit</w:t>
      </w:r>
      <w:r w:rsidRPr="003545FC">
        <w:rPr>
          <w:spacing w:val="-4"/>
          <w:lang w:val="sq-AL"/>
        </w:rPr>
        <w:t xml:space="preserve"> politikbërës të sektorit të energjisë. </w:t>
      </w:r>
    </w:p>
    <w:p w:rsidR="005D2138" w:rsidRPr="003545FC" w:rsidRDefault="005D2138" w:rsidP="005D2138">
      <w:pPr>
        <w:pStyle w:val="Paragrafi"/>
        <w:rPr>
          <w:spacing w:val="-4"/>
          <w:lang w:val="sq-AL"/>
        </w:rPr>
      </w:pPr>
      <w:r w:rsidRPr="003545FC">
        <w:rPr>
          <w:spacing w:val="-4"/>
          <w:lang w:val="sq-AL"/>
        </w:rPr>
        <w:t>-</w:t>
      </w:r>
      <w:r w:rsidR="00B55837" w:rsidRPr="003545FC">
        <w:rPr>
          <w:spacing w:val="-4"/>
          <w:lang w:val="sq-AL"/>
        </w:rPr>
        <w:t xml:space="preserve"> </w:t>
      </w:r>
      <w:r w:rsidRPr="003545FC">
        <w:rPr>
          <w:spacing w:val="-4"/>
          <w:lang w:val="sq-AL"/>
        </w:rPr>
        <w:t xml:space="preserve">ERE me </w:t>
      </w:r>
      <w:r w:rsidR="00B55837" w:rsidRPr="003545FC">
        <w:rPr>
          <w:spacing w:val="-4"/>
          <w:lang w:val="sq-AL"/>
        </w:rPr>
        <w:t>urdhrin</w:t>
      </w:r>
      <w:r w:rsidRPr="003545FC">
        <w:rPr>
          <w:spacing w:val="-4"/>
          <w:lang w:val="sq-AL"/>
        </w:rPr>
        <w:t xml:space="preserve"> nr. 67, datë 17.11.2016</w:t>
      </w:r>
      <w:r w:rsidR="00B55837" w:rsidRPr="003545FC">
        <w:rPr>
          <w:spacing w:val="-4"/>
          <w:lang w:val="sq-AL"/>
        </w:rPr>
        <w:t>,</w:t>
      </w:r>
      <w:r w:rsidRPr="003545FC">
        <w:rPr>
          <w:spacing w:val="-4"/>
          <w:lang w:val="sq-AL"/>
        </w:rPr>
        <w:t xml:space="preserve"> dhe </w:t>
      </w:r>
      <w:r w:rsidR="00B55837" w:rsidRPr="003545FC">
        <w:rPr>
          <w:spacing w:val="-4"/>
          <w:lang w:val="sq-AL"/>
        </w:rPr>
        <w:t>urdhrin nr. 17, datë 4.</w:t>
      </w:r>
      <w:r w:rsidRPr="003545FC">
        <w:rPr>
          <w:spacing w:val="-4"/>
          <w:lang w:val="sq-AL"/>
        </w:rPr>
        <w:t>4.2017, ka ngritur grupe pune dhe ka kryer dy monitorime pranë kësaj shoqërie për të kontrolluar dhe konstatuar ecurinë e punimeve dhe nivelin e investimit.</w:t>
      </w:r>
    </w:p>
    <w:p w:rsidR="005D2138" w:rsidRPr="003545FC" w:rsidRDefault="005D2138" w:rsidP="005D2138">
      <w:pPr>
        <w:pStyle w:val="Paragrafi"/>
        <w:rPr>
          <w:spacing w:val="-4"/>
          <w:lang w:val="sq-AL"/>
        </w:rPr>
      </w:pPr>
      <w:r w:rsidRPr="003545FC">
        <w:rPr>
          <w:spacing w:val="-4"/>
          <w:lang w:val="sq-AL"/>
        </w:rPr>
        <w:t>-</w:t>
      </w:r>
      <w:r w:rsidR="00D83401" w:rsidRPr="003545FC">
        <w:rPr>
          <w:spacing w:val="-4"/>
          <w:lang w:val="sq-AL"/>
        </w:rPr>
        <w:t xml:space="preserve"> </w:t>
      </w:r>
      <w:r w:rsidRPr="003545FC">
        <w:rPr>
          <w:spacing w:val="-4"/>
          <w:lang w:val="sq-AL"/>
        </w:rPr>
        <w:t>Nga monitorimi dhe deklarim</w:t>
      </w:r>
      <w:r w:rsidR="00D83401" w:rsidRPr="003545FC">
        <w:rPr>
          <w:spacing w:val="-4"/>
          <w:lang w:val="sq-AL"/>
        </w:rPr>
        <w:t>et e subjektit është konstatuar se ka pas</w:t>
      </w:r>
      <w:r w:rsidRPr="003545FC">
        <w:rPr>
          <w:spacing w:val="-4"/>
          <w:lang w:val="sq-AL"/>
        </w:rPr>
        <w:t xml:space="preserve">ur vonesa në etapat administrative, dokumentacionin e kërkuar për vijimin e punës, rihapjen, </w:t>
      </w:r>
      <w:r w:rsidR="00D83401" w:rsidRPr="003545FC">
        <w:rPr>
          <w:spacing w:val="-4"/>
          <w:lang w:val="sq-AL"/>
        </w:rPr>
        <w:t>përmirësimin</w:t>
      </w:r>
      <w:r w:rsidRPr="003545FC">
        <w:rPr>
          <w:spacing w:val="-4"/>
          <w:lang w:val="sq-AL"/>
        </w:rPr>
        <w:t xml:space="preserve"> dhe mirëmbajtjen e rrugëve të antenave </w:t>
      </w:r>
      <w:r w:rsidR="00D83401" w:rsidRPr="003545FC">
        <w:rPr>
          <w:spacing w:val="-4"/>
          <w:lang w:val="sq-AL"/>
        </w:rPr>
        <w:t>matëse</w:t>
      </w:r>
      <w:r w:rsidRPr="003545FC">
        <w:rPr>
          <w:spacing w:val="-4"/>
          <w:lang w:val="sq-AL"/>
        </w:rPr>
        <w:t xml:space="preserve">, grumbullimin e të dhënave të parametrave të shpejtësisë së erës për plotësimin përfundimtar të studimit të fizibilitetit etj. </w:t>
      </w:r>
    </w:p>
    <w:p w:rsidR="005D2138" w:rsidRPr="003545FC" w:rsidRDefault="005D2138" w:rsidP="005D2138">
      <w:pPr>
        <w:pStyle w:val="Paragrafi"/>
        <w:rPr>
          <w:spacing w:val="-4"/>
          <w:lang w:val="sq-AL"/>
        </w:rPr>
      </w:pPr>
      <w:r w:rsidRPr="003545FC">
        <w:rPr>
          <w:spacing w:val="-4"/>
          <w:lang w:val="sq-AL"/>
        </w:rPr>
        <w:t>-</w:t>
      </w:r>
      <w:r w:rsidR="00D83401" w:rsidRPr="003545FC">
        <w:rPr>
          <w:spacing w:val="-4"/>
          <w:lang w:val="sq-AL"/>
        </w:rPr>
        <w:t xml:space="preserve"> </w:t>
      </w:r>
      <w:r w:rsidRPr="003545FC">
        <w:rPr>
          <w:spacing w:val="-4"/>
          <w:lang w:val="sq-AL"/>
        </w:rPr>
        <w:t xml:space="preserve">Për zhvillimin e projektit janë bërë investime serioze </w:t>
      </w:r>
      <w:r w:rsidR="00546AB6" w:rsidRPr="003545FC">
        <w:rPr>
          <w:spacing w:val="-4"/>
          <w:lang w:val="sq-AL"/>
        </w:rPr>
        <w:t>financiare</w:t>
      </w:r>
      <w:r w:rsidRPr="003545FC">
        <w:rPr>
          <w:spacing w:val="-4"/>
          <w:lang w:val="sq-AL"/>
        </w:rPr>
        <w:t xml:space="preserve"> dhe vonesat në realizimin e projektit janë shkaktuar përtej vullnetit të aplikuesit i cili rezulton se ka bërë çdo përpjekje të arsyeshme për të përmbushur qëllimin.</w:t>
      </w:r>
    </w:p>
    <w:p w:rsidR="005D2138" w:rsidRPr="003545FC" w:rsidRDefault="005D2138" w:rsidP="005D2138">
      <w:pPr>
        <w:pStyle w:val="Paragrafi"/>
        <w:rPr>
          <w:spacing w:val="-4"/>
          <w:lang w:val="sq-AL"/>
        </w:rPr>
      </w:pPr>
      <w:r w:rsidRPr="003545FC">
        <w:rPr>
          <w:spacing w:val="-4"/>
          <w:lang w:val="sq-AL"/>
        </w:rPr>
        <w:t>-</w:t>
      </w:r>
      <w:r w:rsidR="00546AB6" w:rsidRPr="003545FC">
        <w:rPr>
          <w:spacing w:val="-4"/>
          <w:lang w:val="sq-AL"/>
        </w:rPr>
        <w:t xml:space="preserve"> </w:t>
      </w:r>
      <w:r w:rsidRPr="003545FC">
        <w:rPr>
          <w:spacing w:val="-4"/>
          <w:lang w:val="sq-AL"/>
        </w:rPr>
        <w:t>Së fundmi, Ministria e Infrastrukturës dhe Energjisë</w:t>
      </w:r>
      <w:r w:rsidR="00546AB6" w:rsidRPr="003545FC">
        <w:rPr>
          <w:spacing w:val="-4"/>
          <w:lang w:val="sq-AL"/>
        </w:rPr>
        <w:t>, me shkresën nr. 2018/1 p</w:t>
      </w:r>
      <w:r w:rsidRPr="003545FC">
        <w:rPr>
          <w:spacing w:val="-4"/>
          <w:lang w:val="sq-AL"/>
        </w:rPr>
        <w:t>rot</w:t>
      </w:r>
      <w:r w:rsidR="00546AB6" w:rsidRPr="003545FC">
        <w:rPr>
          <w:spacing w:val="-4"/>
          <w:lang w:val="sq-AL"/>
        </w:rPr>
        <w:t>.</w:t>
      </w:r>
      <w:r w:rsidRPr="003545FC">
        <w:rPr>
          <w:spacing w:val="-4"/>
          <w:lang w:val="sq-AL"/>
        </w:rPr>
        <w:t>, datë 26.12.2017, p</w:t>
      </w:r>
      <w:r w:rsidR="00546AB6" w:rsidRPr="003545FC">
        <w:rPr>
          <w:spacing w:val="-4"/>
          <w:lang w:val="sq-AL"/>
        </w:rPr>
        <w:t>rotokolluar me tonën nr. 736/1 p</w:t>
      </w:r>
      <w:r w:rsidRPr="003545FC">
        <w:rPr>
          <w:spacing w:val="-4"/>
          <w:lang w:val="sq-AL"/>
        </w:rPr>
        <w:t>rot</w:t>
      </w:r>
      <w:r w:rsidR="00546AB6" w:rsidRPr="003545FC">
        <w:rPr>
          <w:spacing w:val="-4"/>
          <w:lang w:val="sq-AL"/>
        </w:rPr>
        <w:t>.</w:t>
      </w:r>
      <w:r w:rsidRPr="003545FC">
        <w:rPr>
          <w:spacing w:val="-4"/>
          <w:lang w:val="sq-AL"/>
        </w:rPr>
        <w:t>, datë 27.12</w:t>
      </w:r>
      <w:r w:rsidR="00546AB6" w:rsidRPr="003545FC">
        <w:rPr>
          <w:spacing w:val="-4"/>
          <w:lang w:val="sq-AL"/>
        </w:rPr>
        <w:t>.2017, sqaron mes të tjerave se</w:t>
      </w:r>
      <w:r w:rsidRPr="003545FC">
        <w:rPr>
          <w:spacing w:val="-4"/>
          <w:lang w:val="sq-AL"/>
        </w:rPr>
        <w:t xml:space="preserve">: duhet të merren masa që shtyrja e afatit të ndërtimit të këtyre aplikimeve të bëhet vetëm në rast provueshmërie për arsyet objektive që nuk kanë lejuar realizimin e projekteve brenda afatit të tyre, me qëllim që në vijim të bëhet i mundur </w:t>
      </w:r>
      <w:r w:rsidR="00546AB6" w:rsidRPr="003545FC">
        <w:rPr>
          <w:spacing w:val="-4"/>
          <w:lang w:val="sq-AL"/>
        </w:rPr>
        <w:t>vlerësimi</w:t>
      </w:r>
      <w:r w:rsidRPr="003545FC">
        <w:rPr>
          <w:spacing w:val="-4"/>
          <w:lang w:val="sq-AL"/>
        </w:rPr>
        <w:t xml:space="preserve"> dhe prioritizimi i tyre në përputhje me dispozitat e VKM</w:t>
      </w:r>
      <w:r w:rsidR="00546AB6" w:rsidRPr="003545FC">
        <w:rPr>
          <w:spacing w:val="-4"/>
          <w:lang w:val="sq-AL"/>
        </w:rPr>
        <w:t>-së</w:t>
      </w:r>
      <w:r w:rsidRPr="003545FC">
        <w:rPr>
          <w:spacing w:val="-4"/>
          <w:lang w:val="sq-AL"/>
        </w:rPr>
        <w:t xml:space="preserve"> 822, datë 7.10.2015</w:t>
      </w:r>
      <w:r w:rsidR="00546AB6" w:rsidRPr="003545FC">
        <w:rPr>
          <w:spacing w:val="-4"/>
          <w:lang w:val="sq-AL"/>
        </w:rPr>
        <w:t>, “</w:t>
      </w:r>
      <w:r w:rsidRPr="003545FC">
        <w:rPr>
          <w:spacing w:val="-4"/>
          <w:lang w:val="sq-AL"/>
        </w:rPr>
        <w:t>Për miratimin e rregullave dhe procedurave të ndërtimit të kapaciteteve të reja pr</w:t>
      </w:r>
      <w:r w:rsidR="00546AB6" w:rsidRPr="003545FC">
        <w:rPr>
          <w:spacing w:val="-4"/>
          <w:lang w:val="sq-AL"/>
        </w:rPr>
        <w:t>odhuese të energjisë elektrike që nuk janë objekt koncesioni”, të</w:t>
      </w:r>
      <w:r w:rsidRPr="003545FC">
        <w:rPr>
          <w:spacing w:val="-4"/>
          <w:lang w:val="sq-AL"/>
        </w:rPr>
        <w:t xml:space="preserve"> ndryshuar.</w:t>
      </w:r>
    </w:p>
    <w:p w:rsidR="005D2138" w:rsidRPr="003545FC" w:rsidRDefault="005D2138" w:rsidP="005D2138">
      <w:pPr>
        <w:pStyle w:val="Paragrafi"/>
        <w:rPr>
          <w:spacing w:val="-4"/>
          <w:lang w:val="sq-AL"/>
        </w:rPr>
      </w:pPr>
      <w:r w:rsidRPr="003545FC">
        <w:rPr>
          <w:spacing w:val="-4"/>
          <w:lang w:val="sq-AL"/>
        </w:rPr>
        <w:t>-</w:t>
      </w:r>
      <w:r w:rsidR="00546AB6" w:rsidRPr="003545FC">
        <w:rPr>
          <w:spacing w:val="-4"/>
          <w:lang w:val="sq-AL"/>
        </w:rPr>
        <w:t xml:space="preserve"> </w:t>
      </w:r>
      <w:r w:rsidRPr="003545FC">
        <w:rPr>
          <w:spacing w:val="-4"/>
          <w:lang w:val="sq-AL"/>
        </w:rPr>
        <w:t xml:space="preserve">Në zbatim të rekomandimeve të institucionit politikbërës, konstatimeve të grupit të monitorimit, </w:t>
      </w:r>
      <w:r w:rsidR="0055721D" w:rsidRPr="003545FC">
        <w:rPr>
          <w:spacing w:val="-4"/>
          <w:lang w:val="sq-AL"/>
        </w:rPr>
        <w:t>dokumenteve</w:t>
      </w:r>
      <w:r w:rsidRPr="003545FC">
        <w:rPr>
          <w:spacing w:val="-4"/>
          <w:lang w:val="sq-AL"/>
        </w:rPr>
        <w:t xml:space="preserve"> të </w:t>
      </w:r>
      <w:r w:rsidR="0055721D" w:rsidRPr="003545FC">
        <w:rPr>
          <w:spacing w:val="-4"/>
          <w:lang w:val="sq-AL"/>
        </w:rPr>
        <w:t>depozituara në ERE nga shoqëria</w:t>
      </w:r>
      <w:r w:rsidRPr="003545FC">
        <w:rPr>
          <w:spacing w:val="-4"/>
          <w:lang w:val="sq-AL"/>
        </w:rPr>
        <w:t xml:space="preserve"> rezulton së ka arsye objektive që nuk kanë lejuar realizimin e projektit brenda afatit.</w:t>
      </w:r>
    </w:p>
    <w:p w:rsidR="005D2138" w:rsidRPr="003545FC" w:rsidRDefault="005D2138" w:rsidP="005D2138">
      <w:pPr>
        <w:pStyle w:val="Paragrafi"/>
        <w:rPr>
          <w:spacing w:val="-4"/>
          <w:lang w:val="sq-AL"/>
        </w:rPr>
      </w:pPr>
      <w:r w:rsidRPr="003545FC">
        <w:rPr>
          <w:spacing w:val="-4"/>
          <w:lang w:val="sq-AL"/>
        </w:rPr>
        <w:t>Për gjithë sa më sipër cituar</w:t>
      </w:r>
      <w:r w:rsidR="0055721D" w:rsidRPr="003545FC">
        <w:rPr>
          <w:spacing w:val="-4"/>
          <w:lang w:val="sq-AL"/>
        </w:rPr>
        <w:t>, bordi i ERE-s</w:t>
      </w:r>
    </w:p>
    <w:p w:rsidR="005D2138" w:rsidRPr="003545FC" w:rsidRDefault="005D2138" w:rsidP="00981D77">
      <w:pPr>
        <w:pStyle w:val="Hapesira7"/>
        <w:rPr>
          <w:lang w:val="sq-AL"/>
        </w:rPr>
      </w:pPr>
      <w:r w:rsidRPr="003545FC">
        <w:rPr>
          <w:lang w:val="sq-AL"/>
        </w:rPr>
        <w:t xml:space="preserve"> </w:t>
      </w:r>
    </w:p>
    <w:p w:rsidR="005D2138" w:rsidRPr="003545FC" w:rsidRDefault="005D2138" w:rsidP="005D2138">
      <w:pPr>
        <w:pStyle w:val="NeniNr"/>
        <w:rPr>
          <w:spacing w:val="-4"/>
          <w:lang w:val="sq-AL"/>
        </w:rPr>
      </w:pPr>
      <w:r w:rsidRPr="003545FC">
        <w:rPr>
          <w:spacing w:val="-4"/>
          <w:lang w:val="sq-AL"/>
        </w:rPr>
        <w:t>VENDOSI:</w:t>
      </w:r>
    </w:p>
    <w:p w:rsidR="005D2138" w:rsidRPr="003545FC" w:rsidRDefault="005D2138" w:rsidP="00981D77">
      <w:pPr>
        <w:pStyle w:val="Hapesira7"/>
        <w:rPr>
          <w:lang w:val="sq-AL"/>
        </w:rPr>
      </w:pPr>
    </w:p>
    <w:p w:rsidR="005D2138" w:rsidRPr="003545FC" w:rsidRDefault="00A46F3A" w:rsidP="005D2138">
      <w:pPr>
        <w:pStyle w:val="Paragrafi"/>
        <w:rPr>
          <w:spacing w:val="-4"/>
          <w:lang w:val="sq-AL"/>
        </w:rPr>
      </w:pPr>
      <w:r w:rsidRPr="003545FC">
        <w:rPr>
          <w:spacing w:val="-4"/>
          <w:lang w:val="sq-AL"/>
        </w:rPr>
        <w:t>1. Shfuqizimin e pikës 1 të vendimit 84, datë 9.</w:t>
      </w:r>
      <w:r w:rsidR="005D2138" w:rsidRPr="003545FC">
        <w:rPr>
          <w:spacing w:val="-4"/>
          <w:lang w:val="sq-AL"/>
        </w:rPr>
        <w:t>6.2016</w:t>
      </w:r>
      <w:r w:rsidRPr="003545FC">
        <w:rPr>
          <w:spacing w:val="-4"/>
          <w:lang w:val="sq-AL"/>
        </w:rPr>
        <w:t>, të b</w:t>
      </w:r>
      <w:r w:rsidR="005D2138" w:rsidRPr="003545FC">
        <w:rPr>
          <w:spacing w:val="-4"/>
          <w:lang w:val="sq-AL"/>
        </w:rPr>
        <w:t>ordit të ERE</w:t>
      </w:r>
      <w:r w:rsidRPr="003545FC">
        <w:rPr>
          <w:spacing w:val="-4"/>
          <w:lang w:val="sq-AL"/>
        </w:rPr>
        <w:t>-s, “Mbi kërkesën e shoqërisë Biopower Green Energy</w:t>
      </w:r>
      <w:r w:rsidR="005D2138" w:rsidRPr="003545FC">
        <w:rPr>
          <w:spacing w:val="-4"/>
          <w:lang w:val="sq-AL"/>
        </w:rPr>
        <w:t xml:space="preserve"> sh.p.k</w:t>
      </w:r>
      <w:r w:rsidRPr="003545FC">
        <w:rPr>
          <w:spacing w:val="-4"/>
          <w:lang w:val="sq-AL"/>
        </w:rPr>
        <w:t>.</w:t>
      </w:r>
      <w:r w:rsidR="005D2138" w:rsidRPr="003545FC">
        <w:rPr>
          <w:spacing w:val="-4"/>
          <w:lang w:val="sq-AL"/>
        </w:rPr>
        <w:t xml:space="preserve"> për shtyrjen </w:t>
      </w:r>
      <w:r w:rsidRPr="003545FC">
        <w:rPr>
          <w:spacing w:val="-4"/>
          <w:lang w:val="sq-AL"/>
        </w:rPr>
        <w:t>e afateve të licencës nr. 64, s</w:t>
      </w:r>
      <w:r w:rsidR="005D2138" w:rsidRPr="003545FC">
        <w:rPr>
          <w:spacing w:val="-4"/>
          <w:lang w:val="sq-AL"/>
        </w:rPr>
        <w:t xml:space="preserve">eria NPM08P, “Për ndërtimin, instalimin, shfrytëzimin dhe prodhimin e energjisë elektrike nga centrale eolike”, të </w:t>
      </w:r>
      <w:r w:rsidRPr="003545FC">
        <w:rPr>
          <w:spacing w:val="-4"/>
          <w:lang w:val="sq-AL"/>
        </w:rPr>
        <w:t>dhënë me vendimin nr. 90, datë 6.8.2008, të</w:t>
      </w:r>
      <w:r w:rsidR="005D2138" w:rsidRPr="003545FC">
        <w:rPr>
          <w:spacing w:val="-4"/>
          <w:lang w:val="sq-AL"/>
        </w:rPr>
        <w:t xml:space="preserve"> ndryshuar”.</w:t>
      </w:r>
    </w:p>
    <w:p w:rsidR="005D2138" w:rsidRPr="003545FC" w:rsidRDefault="005D2138" w:rsidP="005D2138">
      <w:pPr>
        <w:pStyle w:val="Paragrafi"/>
        <w:rPr>
          <w:spacing w:val="-4"/>
          <w:lang w:val="sq-AL"/>
        </w:rPr>
      </w:pPr>
      <w:r w:rsidRPr="003545FC">
        <w:rPr>
          <w:spacing w:val="-4"/>
          <w:lang w:val="sq-AL"/>
        </w:rPr>
        <w:t>2. Të mbyllë pr</w:t>
      </w:r>
      <w:r w:rsidR="00A46F3A" w:rsidRPr="003545FC">
        <w:rPr>
          <w:spacing w:val="-4"/>
          <w:lang w:val="sq-AL"/>
        </w:rPr>
        <w:t>ocedurën e nisur me vendimin nr</w:t>
      </w:r>
      <w:r w:rsidRPr="003545FC">
        <w:rPr>
          <w:spacing w:val="-4"/>
          <w:lang w:val="sq-AL"/>
        </w:rPr>
        <w:t xml:space="preserve">. 84, </w:t>
      </w:r>
      <w:r w:rsidR="00A46F3A" w:rsidRPr="003545FC">
        <w:rPr>
          <w:spacing w:val="-4"/>
          <w:lang w:val="sq-AL"/>
        </w:rPr>
        <w:t>datë 9.</w:t>
      </w:r>
      <w:r w:rsidRPr="003545FC">
        <w:rPr>
          <w:spacing w:val="-4"/>
          <w:lang w:val="sq-AL"/>
        </w:rPr>
        <w:t>6.2016</w:t>
      </w:r>
      <w:r w:rsidR="00A46F3A" w:rsidRPr="003545FC">
        <w:rPr>
          <w:spacing w:val="-4"/>
          <w:lang w:val="sq-AL"/>
        </w:rPr>
        <w:t>,</w:t>
      </w:r>
      <w:r w:rsidR="00810E5A" w:rsidRPr="003545FC">
        <w:rPr>
          <w:spacing w:val="-4"/>
          <w:lang w:val="sq-AL"/>
        </w:rPr>
        <w:t xml:space="preserve"> </w:t>
      </w:r>
      <w:r w:rsidR="00A46F3A" w:rsidRPr="003545FC">
        <w:rPr>
          <w:spacing w:val="-4"/>
          <w:lang w:val="sq-AL"/>
        </w:rPr>
        <w:t>të b</w:t>
      </w:r>
      <w:r w:rsidRPr="003545FC">
        <w:rPr>
          <w:spacing w:val="-4"/>
          <w:lang w:val="sq-AL"/>
        </w:rPr>
        <w:t>ordit të ERE</w:t>
      </w:r>
      <w:r w:rsidR="00A46F3A" w:rsidRPr="003545FC">
        <w:rPr>
          <w:spacing w:val="-4"/>
          <w:lang w:val="sq-AL"/>
        </w:rPr>
        <w:t>-s</w:t>
      </w:r>
      <w:r w:rsidRPr="003545FC">
        <w:rPr>
          <w:spacing w:val="-4"/>
          <w:lang w:val="sq-AL"/>
        </w:rPr>
        <w:t>,</w:t>
      </w:r>
      <w:r w:rsidR="00A46F3A" w:rsidRPr="003545FC">
        <w:rPr>
          <w:spacing w:val="-4"/>
          <w:lang w:val="sq-AL"/>
        </w:rPr>
        <w:t xml:space="preserve"> për heqjen e licencës nr. 64, s</w:t>
      </w:r>
      <w:r w:rsidRPr="003545FC">
        <w:rPr>
          <w:spacing w:val="-4"/>
          <w:lang w:val="sq-AL"/>
        </w:rPr>
        <w:t>eria NPM08P, “Për ndërtimin, instalimin, shfrytëzimin dhe prodhimin e energjis</w:t>
      </w:r>
      <w:r w:rsidR="00A46F3A" w:rsidRPr="003545FC">
        <w:rPr>
          <w:spacing w:val="-4"/>
          <w:lang w:val="sq-AL"/>
        </w:rPr>
        <w:t>ë elektrike nga centrale eolike</w:t>
      </w:r>
      <w:r w:rsidRPr="003545FC">
        <w:rPr>
          <w:spacing w:val="-4"/>
          <w:lang w:val="sq-AL"/>
        </w:rPr>
        <w:t>”</w:t>
      </w:r>
      <w:r w:rsidR="00A46F3A" w:rsidRPr="003545FC">
        <w:rPr>
          <w:spacing w:val="-4"/>
          <w:lang w:val="sq-AL"/>
        </w:rPr>
        <w:t>.</w:t>
      </w:r>
      <w:r w:rsidRPr="003545FC">
        <w:rPr>
          <w:spacing w:val="-4"/>
          <w:lang w:val="sq-AL"/>
        </w:rPr>
        <w:t xml:space="preserve"> </w:t>
      </w:r>
    </w:p>
    <w:p w:rsidR="005D2138" w:rsidRPr="003545FC" w:rsidRDefault="005D2138" w:rsidP="005D2138">
      <w:pPr>
        <w:pStyle w:val="Paragrafi"/>
        <w:rPr>
          <w:spacing w:val="-4"/>
          <w:lang w:val="sq-AL"/>
        </w:rPr>
      </w:pPr>
      <w:r w:rsidRPr="003545FC">
        <w:rPr>
          <w:spacing w:val="-4"/>
          <w:lang w:val="sq-AL"/>
        </w:rPr>
        <w:t>3. Shtyrjen e afatit për realizimin e kushteve të vendosura në pikën 1</w:t>
      </w:r>
      <w:r w:rsidR="00A46F3A" w:rsidRPr="003545FC">
        <w:rPr>
          <w:spacing w:val="-4"/>
          <w:lang w:val="sq-AL"/>
        </w:rPr>
        <w:t>,</w:t>
      </w:r>
      <w:r w:rsidR="00810E5A" w:rsidRPr="003545FC">
        <w:rPr>
          <w:spacing w:val="-4"/>
          <w:lang w:val="sq-AL"/>
        </w:rPr>
        <w:t xml:space="preserve"> </w:t>
      </w:r>
      <w:r w:rsidR="00A46F3A" w:rsidRPr="003545FC">
        <w:rPr>
          <w:spacing w:val="-4"/>
          <w:lang w:val="sq-AL"/>
        </w:rPr>
        <w:t>germat</w:t>
      </w:r>
      <w:r w:rsidRPr="003545FC">
        <w:rPr>
          <w:spacing w:val="-4"/>
          <w:lang w:val="sq-AL"/>
        </w:rPr>
        <w:t xml:space="preserve"> a, b, c, d, e </w:t>
      </w:r>
      <w:r w:rsidR="00A46F3A" w:rsidRPr="003545FC">
        <w:rPr>
          <w:spacing w:val="-4"/>
          <w:lang w:val="sq-AL"/>
        </w:rPr>
        <w:t>dhe f të vendimit nr. 90, datë 6.</w:t>
      </w:r>
      <w:r w:rsidRPr="003545FC">
        <w:rPr>
          <w:spacing w:val="-4"/>
          <w:lang w:val="sq-AL"/>
        </w:rPr>
        <w:t>8.2008</w:t>
      </w:r>
      <w:r w:rsidR="00A46F3A" w:rsidRPr="003545FC">
        <w:rPr>
          <w:spacing w:val="-4"/>
          <w:lang w:val="sq-AL"/>
        </w:rPr>
        <w:t>, të ndryshuar, shoqërisë Biopower Green Energy, mbajtëse e licencës nr. 64, s</w:t>
      </w:r>
      <w:r w:rsidRPr="003545FC">
        <w:rPr>
          <w:spacing w:val="-4"/>
          <w:lang w:val="sq-AL"/>
        </w:rPr>
        <w:t>eria NPM08P, “Për ndërtimin, instalimin, shfrytëzimin dhe prodhimin e energjisë elektrike nga centrale eolike”, deri në datën 15.11.2019.</w:t>
      </w:r>
    </w:p>
    <w:p w:rsidR="005D2138" w:rsidRPr="003545FC" w:rsidRDefault="005D2138" w:rsidP="005D2138">
      <w:pPr>
        <w:pStyle w:val="Paragrafi"/>
        <w:rPr>
          <w:spacing w:val="-4"/>
          <w:lang w:val="sq-AL"/>
        </w:rPr>
      </w:pPr>
      <w:r w:rsidRPr="003545FC">
        <w:rPr>
          <w:spacing w:val="-4"/>
          <w:lang w:val="sq-AL"/>
        </w:rPr>
        <w:t xml:space="preserve">4. Drejtoria e </w:t>
      </w:r>
      <w:r w:rsidR="00A46F3A" w:rsidRPr="003545FC">
        <w:rPr>
          <w:spacing w:val="-4"/>
          <w:lang w:val="sq-AL"/>
        </w:rPr>
        <w:t>Licencimit</w:t>
      </w:r>
      <w:r w:rsidRPr="003545FC">
        <w:rPr>
          <w:spacing w:val="-4"/>
          <w:lang w:val="sq-AL"/>
        </w:rPr>
        <w:t xml:space="preserve"> dhe Mon</w:t>
      </w:r>
      <w:r w:rsidR="00A46F3A" w:rsidRPr="003545FC">
        <w:rPr>
          <w:spacing w:val="-4"/>
          <w:lang w:val="sq-AL"/>
        </w:rPr>
        <w:t>itorimit të Tregut të njoftojë Biopower Green Energy</w:t>
      </w:r>
      <w:r w:rsidRPr="003545FC">
        <w:rPr>
          <w:spacing w:val="-4"/>
          <w:lang w:val="sq-AL"/>
        </w:rPr>
        <w:t xml:space="preserve"> sh.p.k</w:t>
      </w:r>
      <w:r w:rsidR="00A46F3A" w:rsidRPr="003545FC">
        <w:rPr>
          <w:spacing w:val="-4"/>
          <w:lang w:val="sq-AL"/>
        </w:rPr>
        <w:t>. dhe Ministrinë</w:t>
      </w:r>
      <w:r w:rsidRPr="003545FC">
        <w:rPr>
          <w:spacing w:val="-4"/>
          <w:lang w:val="sq-AL"/>
        </w:rPr>
        <w:t xml:space="preserve"> </w:t>
      </w:r>
      <w:r w:rsidR="00A46F3A" w:rsidRPr="003545FC">
        <w:rPr>
          <w:spacing w:val="-4"/>
          <w:lang w:val="sq-AL"/>
        </w:rPr>
        <w:t>e Infrastrukturës dhe Energjisë për vendimin e b</w:t>
      </w:r>
      <w:r w:rsidRPr="003545FC">
        <w:rPr>
          <w:spacing w:val="-4"/>
          <w:lang w:val="sq-AL"/>
        </w:rPr>
        <w:t>ordit të ERE-s. </w:t>
      </w:r>
    </w:p>
    <w:p w:rsidR="005D2138" w:rsidRPr="003545FC" w:rsidRDefault="005D2138" w:rsidP="005D2138">
      <w:pPr>
        <w:pStyle w:val="Paragrafi"/>
        <w:rPr>
          <w:spacing w:val="-4"/>
          <w:lang w:val="sq-AL"/>
        </w:rPr>
      </w:pPr>
      <w:r w:rsidRPr="003545FC">
        <w:rPr>
          <w:spacing w:val="-4"/>
          <w:lang w:val="sq-AL"/>
        </w:rPr>
        <w:t xml:space="preserve">Ky vendim hyn në fuqi menjëherë. </w:t>
      </w:r>
    </w:p>
    <w:p w:rsidR="005D2138" w:rsidRPr="003545FC" w:rsidRDefault="005D2138" w:rsidP="005D2138">
      <w:pPr>
        <w:pStyle w:val="Paragrafi"/>
        <w:rPr>
          <w:spacing w:val="-4"/>
          <w:lang w:val="sq-AL"/>
        </w:rPr>
      </w:pPr>
      <w:r w:rsidRPr="003545FC">
        <w:rPr>
          <w:spacing w:val="-4"/>
          <w:lang w:val="sq-AL"/>
        </w:rPr>
        <w:t>Ky vendim botohet në Fletoren Zyrtare.</w:t>
      </w:r>
      <w:r w:rsidR="00810E5A" w:rsidRPr="003545FC">
        <w:rPr>
          <w:spacing w:val="-4"/>
          <w:lang w:val="sq-AL"/>
        </w:rPr>
        <w:t xml:space="preserve"> </w:t>
      </w:r>
    </w:p>
    <w:p w:rsidR="005D2138" w:rsidRPr="003545FC" w:rsidRDefault="005D2138" w:rsidP="005D2138">
      <w:pPr>
        <w:pStyle w:val="Paragrafi"/>
        <w:rPr>
          <w:spacing w:val="-4"/>
          <w:lang w:val="sq-AL"/>
        </w:rPr>
      </w:pPr>
      <w:r w:rsidRPr="003545FC">
        <w:rPr>
          <w:spacing w:val="-4"/>
          <w:lang w:val="sq-AL"/>
        </w:rPr>
        <w:t>Ky vendim mund të ankimohet në Gjykatën Administrative Tiranë, brenda 30 ditëve kalendarike nga</w:t>
      </w:r>
      <w:r w:rsidR="00810E5A" w:rsidRPr="003545FC">
        <w:rPr>
          <w:spacing w:val="-4"/>
          <w:lang w:val="sq-AL"/>
        </w:rPr>
        <w:t xml:space="preserve"> </w:t>
      </w:r>
      <w:r w:rsidRPr="003545FC">
        <w:rPr>
          <w:spacing w:val="-4"/>
          <w:lang w:val="sq-AL"/>
        </w:rPr>
        <w:t>botimi në Fletoren Zyrtare.</w:t>
      </w:r>
      <w:r w:rsidR="00810E5A" w:rsidRPr="003545FC">
        <w:rPr>
          <w:spacing w:val="-4"/>
          <w:lang w:val="sq-AL"/>
        </w:rPr>
        <w:t xml:space="preserve"> </w:t>
      </w:r>
    </w:p>
    <w:p w:rsidR="00E70166" w:rsidRPr="003545FC" w:rsidRDefault="00E70166" w:rsidP="00981D77">
      <w:pPr>
        <w:pStyle w:val="Hapesira7"/>
        <w:rPr>
          <w:lang w:val="sq-AL" w:eastAsia="en-GB"/>
        </w:rPr>
      </w:pPr>
    </w:p>
    <w:p w:rsidR="005D2138" w:rsidRPr="003545FC" w:rsidRDefault="00810E5A" w:rsidP="005D2138">
      <w:pPr>
        <w:pStyle w:val="Paragrafi"/>
        <w:jc w:val="right"/>
        <w:rPr>
          <w:spacing w:val="-4"/>
          <w:lang w:val="sq-AL"/>
        </w:rPr>
      </w:pPr>
      <w:r w:rsidRPr="003545FC">
        <w:rPr>
          <w:spacing w:val="-4"/>
          <w:lang w:val="sq-AL"/>
        </w:rPr>
        <w:t xml:space="preserve"> </w:t>
      </w:r>
      <w:r w:rsidR="005D2138" w:rsidRPr="003545FC">
        <w:rPr>
          <w:spacing w:val="-4"/>
          <w:lang w:val="sq-AL"/>
        </w:rPr>
        <w:t>KRYETARI</w:t>
      </w:r>
    </w:p>
    <w:p w:rsidR="005D2138" w:rsidRPr="003545FC" w:rsidRDefault="005D2138" w:rsidP="005D2138">
      <w:pPr>
        <w:pStyle w:val="Paragrafi"/>
        <w:jc w:val="right"/>
        <w:rPr>
          <w:b/>
          <w:spacing w:val="-4"/>
          <w:lang w:val="sq-AL"/>
        </w:rPr>
      </w:pPr>
      <w:r w:rsidRPr="003545FC">
        <w:rPr>
          <w:b/>
          <w:spacing w:val="-4"/>
          <w:lang w:val="sq-AL"/>
        </w:rPr>
        <w:t xml:space="preserve"> Petrit Ahmeti</w:t>
      </w:r>
    </w:p>
    <w:p w:rsidR="00E70166" w:rsidRPr="003545FC" w:rsidRDefault="00E70166" w:rsidP="00F33104">
      <w:pPr>
        <w:pStyle w:val="Paragrafi"/>
        <w:rPr>
          <w:rFonts w:eastAsia="Times New Roman"/>
          <w:spacing w:val="-4"/>
          <w:lang w:val="sq-AL" w:eastAsia="en-GB"/>
        </w:rPr>
      </w:pPr>
    </w:p>
    <w:p w:rsidR="00981D77" w:rsidRPr="003545FC" w:rsidRDefault="00981D77" w:rsidP="00981D77">
      <w:pPr>
        <w:pStyle w:val="NeniTitull"/>
        <w:keepNext w:val="0"/>
        <w:rPr>
          <w:spacing w:val="-4"/>
          <w:lang w:val="sq-AL"/>
        </w:rPr>
      </w:pPr>
    </w:p>
    <w:p w:rsidR="00981D77" w:rsidRPr="003545FC" w:rsidRDefault="00981D77" w:rsidP="00981D77">
      <w:pPr>
        <w:pStyle w:val="NeniTitull"/>
        <w:keepNext w:val="0"/>
        <w:rPr>
          <w:spacing w:val="-4"/>
          <w:lang w:val="sq-AL"/>
        </w:rPr>
      </w:pPr>
    </w:p>
    <w:p w:rsidR="00981D77" w:rsidRPr="003545FC" w:rsidRDefault="00981D77" w:rsidP="00981D77">
      <w:pPr>
        <w:pStyle w:val="NeniTitull"/>
        <w:keepNext w:val="0"/>
        <w:rPr>
          <w:spacing w:val="-4"/>
          <w:lang w:val="sq-AL"/>
        </w:rPr>
      </w:pPr>
    </w:p>
    <w:p w:rsidR="00981D77" w:rsidRPr="003545FC" w:rsidRDefault="00981D77" w:rsidP="00981D77">
      <w:pPr>
        <w:pStyle w:val="NeniTitull"/>
        <w:keepNext w:val="0"/>
        <w:rPr>
          <w:spacing w:val="-4"/>
          <w:lang w:val="sq-AL"/>
        </w:rPr>
      </w:pPr>
    </w:p>
    <w:p w:rsidR="00981D77" w:rsidRPr="003545FC" w:rsidRDefault="00981D77" w:rsidP="00981D77">
      <w:pPr>
        <w:pStyle w:val="NeniTitull"/>
        <w:keepNext w:val="0"/>
        <w:rPr>
          <w:spacing w:val="-4"/>
          <w:lang w:val="sq-AL"/>
        </w:rPr>
      </w:pPr>
    </w:p>
    <w:p w:rsidR="00981D77" w:rsidRPr="003545FC" w:rsidRDefault="00981D77" w:rsidP="00981D77">
      <w:pPr>
        <w:pStyle w:val="NeniTitull"/>
        <w:keepNext w:val="0"/>
        <w:rPr>
          <w:spacing w:val="-4"/>
          <w:lang w:val="sq-AL"/>
        </w:rPr>
      </w:pPr>
    </w:p>
    <w:p w:rsidR="00981D77" w:rsidRPr="003545FC" w:rsidRDefault="00981D77" w:rsidP="00981D77">
      <w:pPr>
        <w:pStyle w:val="NeniTitull"/>
        <w:keepNext w:val="0"/>
        <w:rPr>
          <w:spacing w:val="-4"/>
          <w:lang w:val="sq-AL"/>
        </w:rPr>
      </w:pPr>
    </w:p>
    <w:p w:rsidR="00981D77" w:rsidRPr="003545FC" w:rsidRDefault="00981D77" w:rsidP="00981D77">
      <w:pPr>
        <w:pStyle w:val="NeniTitull"/>
        <w:keepNext w:val="0"/>
        <w:rPr>
          <w:spacing w:val="-4"/>
          <w:lang w:val="sq-AL"/>
        </w:rPr>
      </w:pPr>
    </w:p>
    <w:p w:rsidR="00981D77" w:rsidRPr="003545FC" w:rsidRDefault="00981D77" w:rsidP="00981D77">
      <w:pPr>
        <w:pStyle w:val="NeniTitull"/>
        <w:keepNext w:val="0"/>
        <w:rPr>
          <w:spacing w:val="-4"/>
          <w:lang w:val="sq-AL"/>
        </w:rPr>
      </w:pPr>
    </w:p>
    <w:p w:rsidR="00981D77" w:rsidRPr="003545FC" w:rsidRDefault="00981D77" w:rsidP="00981D77">
      <w:pPr>
        <w:pStyle w:val="NeniTitull"/>
        <w:keepNext w:val="0"/>
        <w:rPr>
          <w:spacing w:val="-4"/>
          <w:lang w:val="sq-AL"/>
        </w:rPr>
      </w:pPr>
    </w:p>
    <w:p w:rsidR="006405C5" w:rsidRPr="003545FC" w:rsidRDefault="006405C5" w:rsidP="006405C5">
      <w:pPr>
        <w:pStyle w:val="NeniTitull"/>
        <w:rPr>
          <w:spacing w:val="-4"/>
          <w:lang w:val="sq-AL"/>
        </w:rPr>
      </w:pPr>
      <w:bookmarkStart w:id="27" w:name="_Toc504992385"/>
      <w:bookmarkStart w:id="28" w:name="_Toc504992540"/>
      <w:bookmarkStart w:id="29" w:name="_Toc505001004"/>
      <w:r w:rsidRPr="003545FC">
        <w:rPr>
          <w:spacing w:val="-4"/>
          <w:lang w:val="sq-AL"/>
        </w:rPr>
        <w:t>VENDIM</w:t>
      </w:r>
      <w:bookmarkEnd w:id="27"/>
      <w:bookmarkEnd w:id="28"/>
      <w:bookmarkEnd w:id="29"/>
      <w:r w:rsidRPr="003545FC">
        <w:rPr>
          <w:spacing w:val="-4"/>
          <w:lang w:val="sq-AL"/>
        </w:rPr>
        <w:t xml:space="preserve"> </w:t>
      </w:r>
    </w:p>
    <w:p w:rsidR="006405C5" w:rsidRPr="003545FC" w:rsidRDefault="00DF3CF8" w:rsidP="006405C5">
      <w:pPr>
        <w:pStyle w:val="NeniTitull"/>
        <w:rPr>
          <w:spacing w:val="-4"/>
          <w:lang w:val="sq-AL"/>
        </w:rPr>
      </w:pPr>
      <w:bookmarkStart w:id="30" w:name="_Toc504992386"/>
      <w:bookmarkStart w:id="31" w:name="_Toc504992541"/>
      <w:bookmarkStart w:id="32" w:name="_Toc505001005"/>
      <w:r w:rsidRPr="003545FC">
        <w:rPr>
          <w:spacing w:val="-4"/>
          <w:lang w:val="sq-AL"/>
        </w:rPr>
        <w:t>Nr. 4, datë 10.</w:t>
      </w:r>
      <w:r w:rsidR="006405C5" w:rsidRPr="003545FC">
        <w:rPr>
          <w:spacing w:val="-4"/>
          <w:lang w:val="sq-AL"/>
        </w:rPr>
        <w:t>1.2018</w:t>
      </w:r>
      <w:bookmarkEnd w:id="30"/>
      <w:bookmarkEnd w:id="31"/>
      <w:bookmarkEnd w:id="32"/>
    </w:p>
    <w:p w:rsidR="00E70166" w:rsidRPr="003545FC" w:rsidRDefault="00E70166" w:rsidP="00981D77">
      <w:pPr>
        <w:pStyle w:val="Hapesira7"/>
        <w:rPr>
          <w:lang w:val="sq-AL" w:eastAsia="en-GB"/>
        </w:rPr>
      </w:pPr>
    </w:p>
    <w:p w:rsidR="00135B52" w:rsidRPr="003545FC" w:rsidRDefault="00135B52" w:rsidP="00135B52">
      <w:pPr>
        <w:pStyle w:val="NeniTitull"/>
        <w:rPr>
          <w:spacing w:val="-4"/>
          <w:lang w:val="sq-AL"/>
        </w:rPr>
      </w:pPr>
      <w:bookmarkStart w:id="33" w:name="_Toc504992387"/>
      <w:bookmarkStart w:id="34" w:name="_Toc504992542"/>
      <w:bookmarkStart w:id="35" w:name="_Toc505001006"/>
      <w:r w:rsidRPr="003545FC">
        <w:rPr>
          <w:spacing w:val="-4"/>
          <w:lang w:val="sq-AL"/>
        </w:rPr>
        <w:t>MBI</w:t>
      </w:r>
      <w:r w:rsidR="00810E5A" w:rsidRPr="003545FC">
        <w:rPr>
          <w:spacing w:val="-4"/>
          <w:lang w:val="sq-AL"/>
        </w:rPr>
        <w:t xml:space="preserve"> </w:t>
      </w:r>
      <w:r w:rsidRPr="003545FC">
        <w:rPr>
          <w:spacing w:val="-4"/>
          <w:lang w:val="sq-AL"/>
        </w:rPr>
        <w:t>SHTYRJEN E AFATIT PËR REALIZIMIN E KUSHTEVE TË VENDOSURA NG</w:t>
      </w:r>
      <w:r w:rsidR="00DF3CF8" w:rsidRPr="003545FC">
        <w:rPr>
          <w:spacing w:val="-4"/>
          <w:lang w:val="sq-AL"/>
        </w:rPr>
        <w:t>A ERE SHOQËRISË “ERS - 08” SHP</w:t>
      </w:r>
      <w:r w:rsidRPr="003545FC">
        <w:rPr>
          <w:spacing w:val="-4"/>
          <w:lang w:val="sq-AL"/>
        </w:rPr>
        <w:t>K</w:t>
      </w:r>
      <w:r w:rsidR="00DF3CF8" w:rsidRPr="003545FC">
        <w:rPr>
          <w:spacing w:val="-4"/>
          <w:lang w:val="sq-AL"/>
        </w:rPr>
        <w:t>,</w:t>
      </w:r>
      <w:r w:rsidRPr="003545FC">
        <w:rPr>
          <w:spacing w:val="-4"/>
          <w:lang w:val="sq-AL"/>
        </w:rPr>
        <w:t xml:space="preserve"> MBAJTËSE E LICENCËS NR. 59, SERIA NPM08P, “PËR NDËRTIM</w:t>
      </w:r>
      <w:r w:rsidR="000F3734" w:rsidRPr="003545FC">
        <w:rPr>
          <w:spacing w:val="-4"/>
          <w:lang w:val="sq-AL"/>
        </w:rPr>
        <w:t>IN</w:t>
      </w:r>
      <w:r w:rsidRPr="003545FC">
        <w:rPr>
          <w:spacing w:val="-4"/>
          <w:lang w:val="sq-AL"/>
        </w:rPr>
        <w:t>, INSTALIM</w:t>
      </w:r>
      <w:r w:rsidR="000F3734" w:rsidRPr="003545FC">
        <w:rPr>
          <w:spacing w:val="-4"/>
          <w:lang w:val="sq-AL"/>
        </w:rPr>
        <w:t>IN</w:t>
      </w:r>
      <w:r w:rsidRPr="003545FC">
        <w:rPr>
          <w:spacing w:val="-4"/>
          <w:lang w:val="sq-AL"/>
        </w:rPr>
        <w:t>, SHFRYTËZIMIN DHE PRODHIMIN E ENERGJISË ELEKTRIKE NGA CENTRALE ME ERË”</w:t>
      </w:r>
      <w:bookmarkEnd w:id="33"/>
      <w:bookmarkEnd w:id="34"/>
      <w:bookmarkEnd w:id="35"/>
    </w:p>
    <w:p w:rsidR="00135B52" w:rsidRPr="003545FC" w:rsidRDefault="00135B52" w:rsidP="00981D77">
      <w:pPr>
        <w:pStyle w:val="Hapesira7"/>
        <w:rPr>
          <w:lang w:val="sq-AL"/>
        </w:rPr>
      </w:pPr>
    </w:p>
    <w:p w:rsidR="00135B52" w:rsidRPr="003545FC" w:rsidRDefault="00135B52" w:rsidP="00135B52">
      <w:pPr>
        <w:pStyle w:val="Paragrafi"/>
        <w:rPr>
          <w:spacing w:val="-4"/>
          <w:lang w:val="sq-AL"/>
        </w:rPr>
      </w:pPr>
      <w:r w:rsidRPr="003545FC">
        <w:rPr>
          <w:spacing w:val="-4"/>
          <w:lang w:val="sq-AL"/>
        </w:rPr>
        <w:t xml:space="preserve">Në mbështetje të neneve 16 dhe 42, </w:t>
      </w:r>
      <w:r w:rsidR="00DF3CF8" w:rsidRPr="003545FC">
        <w:rPr>
          <w:spacing w:val="-4"/>
          <w:lang w:val="sq-AL"/>
        </w:rPr>
        <w:t>germa “a” të ligjit nr. 43/2015, “Për s</w:t>
      </w:r>
      <w:r w:rsidRPr="003545FC">
        <w:rPr>
          <w:spacing w:val="-4"/>
          <w:lang w:val="sq-AL"/>
        </w:rPr>
        <w:t xml:space="preserve">ektorin e </w:t>
      </w:r>
      <w:r w:rsidR="00DF3CF8" w:rsidRPr="003545FC">
        <w:rPr>
          <w:spacing w:val="-4"/>
          <w:lang w:val="sq-AL"/>
        </w:rPr>
        <w:t>e</w:t>
      </w:r>
      <w:r w:rsidRPr="003545FC">
        <w:rPr>
          <w:spacing w:val="-4"/>
          <w:lang w:val="sq-AL"/>
        </w:rPr>
        <w:t>nergjisë</w:t>
      </w:r>
      <w:r w:rsidR="00DF3CF8" w:rsidRPr="003545FC">
        <w:rPr>
          <w:spacing w:val="-4"/>
          <w:lang w:val="sq-AL"/>
        </w:rPr>
        <w:t xml:space="preserve"> </w:t>
      </w:r>
      <w:r w:rsidRPr="003545FC">
        <w:rPr>
          <w:spacing w:val="-4"/>
          <w:lang w:val="sq-AL"/>
        </w:rPr>
        <w:t xml:space="preserve"> </w:t>
      </w:r>
      <w:r w:rsidR="00DF3CF8" w:rsidRPr="003545FC">
        <w:rPr>
          <w:spacing w:val="-4"/>
          <w:lang w:val="sq-AL"/>
        </w:rPr>
        <w:t>e</w:t>
      </w:r>
      <w:r w:rsidRPr="003545FC">
        <w:rPr>
          <w:spacing w:val="-4"/>
          <w:lang w:val="sq-AL"/>
        </w:rPr>
        <w:t>lektrike”, neni 11</w:t>
      </w:r>
      <w:r w:rsidR="00DF3CF8" w:rsidRPr="003545FC">
        <w:rPr>
          <w:spacing w:val="-4"/>
          <w:lang w:val="sq-AL"/>
        </w:rPr>
        <w:t>,</w:t>
      </w:r>
      <w:r w:rsidRPr="003545FC">
        <w:rPr>
          <w:spacing w:val="-4"/>
          <w:lang w:val="sq-AL"/>
        </w:rPr>
        <w:t xml:space="preserve"> </w:t>
      </w:r>
      <w:r w:rsidR="00DF3CF8" w:rsidRPr="003545FC">
        <w:rPr>
          <w:spacing w:val="-4"/>
          <w:lang w:val="sq-AL"/>
        </w:rPr>
        <w:t>germa</w:t>
      </w:r>
      <w:r w:rsidRPr="003545FC">
        <w:rPr>
          <w:spacing w:val="-4"/>
          <w:lang w:val="sq-AL"/>
        </w:rPr>
        <w:t xml:space="preserve"> “a”; neni 104</w:t>
      </w:r>
      <w:r w:rsidR="00DF3CF8" w:rsidRPr="003545FC">
        <w:rPr>
          <w:spacing w:val="-4"/>
          <w:lang w:val="sq-AL"/>
        </w:rPr>
        <w:t>,</w:t>
      </w:r>
      <w:r w:rsidRPr="003545FC">
        <w:rPr>
          <w:spacing w:val="-4"/>
          <w:lang w:val="sq-AL"/>
        </w:rPr>
        <w:t xml:space="preserve"> pika 4</w:t>
      </w:r>
      <w:r w:rsidR="00DF3CF8" w:rsidRPr="003545FC">
        <w:rPr>
          <w:spacing w:val="-4"/>
          <w:lang w:val="sq-AL"/>
        </w:rPr>
        <w:t>,</w:t>
      </w:r>
      <w:r w:rsidRPr="003545FC">
        <w:rPr>
          <w:spacing w:val="-4"/>
          <w:lang w:val="sq-AL"/>
        </w:rPr>
        <w:t xml:space="preserve"> </w:t>
      </w:r>
      <w:r w:rsidR="00DF3CF8" w:rsidRPr="003545FC">
        <w:rPr>
          <w:spacing w:val="-4"/>
          <w:lang w:val="sq-AL"/>
        </w:rPr>
        <w:t>germa</w:t>
      </w:r>
      <w:r w:rsidRPr="003545FC">
        <w:rPr>
          <w:spacing w:val="-4"/>
          <w:lang w:val="sq-AL"/>
        </w:rPr>
        <w:t xml:space="preserve"> “a”</w:t>
      </w:r>
      <w:r w:rsidR="00DF3CF8" w:rsidRPr="003545FC">
        <w:rPr>
          <w:spacing w:val="-4"/>
          <w:lang w:val="sq-AL"/>
        </w:rPr>
        <w:t>,</w:t>
      </w:r>
      <w:r w:rsidRPr="003545FC">
        <w:rPr>
          <w:spacing w:val="-4"/>
          <w:lang w:val="sq-AL"/>
        </w:rPr>
        <w:t xml:space="preserve"> nenit 113</w:t>
      </w:r>
      <w:r w:rsidR="00DF3CF8" w:rsidRPr="003545FC">
        <w:rPr>
          <w:spacing w:val="-4"/>
          <w:lang w:val="sq-AL"/>
        </w:rPr>
        <w:t>,</w:t>
      </w:r>
      <w:r w:rsidRPr="003545FC">
        <w:rPr>
          <w:spacing w:val="-4"/>
          <w:lang w:val="sq-AL"/>
        </w:rPr>
        <w:t xml:space="preserve"> pika 1</w:t>
      </w:r>
      <w:r w:rsidR="00DF3CF8" w:rsidRPr="003545FC">
        <w:rPr>
          <w:spacing w:val="-4"/>
          <w:lang w:val="sq-AL"/>
        </w:rPr>
        <w:t xml:space="preserve"> </w:t>
      </w:r>
      <w:r w:rsidRPr="003545FC">
        <w:rPr>
          <w:spacing w:val="-4"/>
          <w:lang w:val="sq-AL"/>
        </w:rPr>
        <w:t>dhe 3, neni 116</w:t>
      </w:r>
      <w:r w:rsidR="00DF3CF8" w:rsidRPr="003545FC">
        <w:rPr>
          <w:spacing w:val="-4"/>
          <w:lang w:val="sq-AL"/>
        </w:rPr>
        <w:t>,</w:t>
      </w:r>
      <w:r w:rsidRPr="003545FC">
        <w:rPr>
          <w:spacing w:val="-4"/>
          <w:lang w:val="sq-AL"/>
        </w:rPr>
        <w:t xml:space="preserve"> pika 1 të ligjit nr. 44/2015</w:t>
      </w:r>
      <w:r w:rsidR="00DF3CF8" w:rsidRPr="003545FC">
        <w:rPr>
          <w:spacing w:val="-4"/>
          <w:lang w:val="sq-AL"/>
        </w:rPr>
        <w:t>,</w:t>
      </w:r>
      <w:r w:rsidRPr="003545FC">
        <w:rPr>
          <w:spacing w:val="-4"/>
          <w:lang w:val="sq-AL"/>
        </w:rPr>
        <w:t xml:space="preserve"> “Kodi i Procedurave Administrative”, nenit 9</w:t>
      </w:r>
      <w:r w:rsidR="00DF3CF8" w:rsidRPr="003545FC">
        <w:rPr>
          <w:spacing w:val="-4"/>
          <w:lang w:val="sq-AL"/>
        </w:rPr>
        <w:t>,</w:t>
      </w:r>
      <w:r w:rsidRPr="003545FC">
        <w:rPr>
          <w:spacing w:val="-4"/>
          <w:lang w:val="sq-AL"/>
        </w:rPr>
        <w:t xml:space="preserve"> </w:t>
      </w:r>
      <w:r w:rsidR="00DF3CF8" w:rsidRPr="003545FC">
        <w:rPr>
          <w:spacing w:val="-4"/>
          <w:lang w:val="sq-AL"/>
        </w:rPr>
        <w:t>germa</w:t>
      </w:r>
      <w:r w:rsidRPr="003545FC">
        <w:rPr>
          <w:spacing w:val="-4"/>
          <w:lang w:val="sq-AL"/>
        </w:rPr>
        <w:t xml:space="preserve"> </w:t>
      </w:r>
      <w:r w:rsidR="00DF3CF8" w:rsidRPr="003545FC">
        <w:rPr>
          <w:spacing w:val="-4"/>
          <w:lang w:val="sq-AL"/>
        </w:rPr>
        <w:t>“</w:t>
      </w:r>
      <w:r w:rsidRPr="003545FC">
        <w:rPr>
          <w:spacing w:val="-4"/>
          <w:lang w:val="sq-AL"/>
        </w:rPr>
        <w:t>a</w:t>
      </w:r>
      <w:r w:rsidR="00DF3CF8" w:rsidRPr="003545FC">
        <w:rPr>
          <w:spacing w:val="-4"/>
          <w:lang w:val="sq-AL"/>
        </w:rPr>
        <w:t>”</w:t>
      </w:r>
      <w:r w:rsidRPr="003545FC">
        <w:rPr>
          <w:spacing w:val="-4"/>
          <w:lang w:val="sq-AL"/>
        </w:rPr>
        <w:t>, të “Rregullore</w:t>
      </w:r>
      <w:r w:rsidR="00DF3CF8" w:rsidRPr="003545FC">
        <w:rPr>
          <w:spacing w:val="-4"/>
          <w:lang w:val="sq-AL"/>
        </w:rPr>
        <w:t>s</w:t>
      </w:r>
      <w:r w:rsidRPr="003545FC">
        <w:rPr>
          <w:spacing w:val="-4"/>
          <w:lang w:val="sq-AL"/>
        </w:rPr>
        <w:t xml:space="preserve"> për Procedurat e Heqjes së një </w:t>
      </w:r>
      <w:r w:rsidR="00DF3CF8" w:rsidRPr="003545FC">
        <w:rPr>
          <w:spacing w:val="-4"/>
          <w:lang w:val="sq-AL"/>
        </w:rPr>
        <w:t>Licence”, b</w:t>
      </w:r>
      <w:r w:rsidRPr="003545FC">
        <w:rPr>
          <w:spacing w:val="-4"/>
          <w:lang w:val="sq-AL"/>
        </w:rPr>
        <w:t>ordi i ERE</w:t>
      </w:r>
      <w:r w:rsidR="00DF3CF8" w:rsidRPr="003545FC">
        <w:rPr>
          <w:spacing w:val="-4"/>
          <w:lang w:val="sq-AL"/>
        </w:rPr>
        <w:t>-s</w:t>
      </w:r>
      <w:r w:rsidRPr="003545FC">
        <w:rPr>
          <w:spacing w:val="-4"/>
          <w:lang w:val="sq-AL"/>
        </w:rPr>
        <w:t>, në</w:t>
      </w:r>
      <w:r w:rsidR="00DF3CF8" w:rsidRPr="003545FC">
        <w:rPr>
          <w:spacing w:val="-4"/>
          <w:lang w:val="sq-AL"/>
        </w:rPr>
        <w:t xml:space="preserve"> mbledhjen e tij të datës 10.</w:t>
      </w:r>
      <w:r w:rsidRPr="003545FC">
        <w:rPr>
          <w:spacing w:val="-4"/>
          <w:lang w:val="sq-AL"/>
        </w:rPr>
        <w:t xml:space="preserve">1.2018, mbasi shqyrtoi relacionin e </w:t>
      </w:r>
      <w:r w:rsidR="00DF3CF8" w:rsidRPr="003545FC">
        <w:rPr>
          <w:spacing w:val="-4"/>
          <w:lang w:val="sq-AL"/>
        </w:rPr>
        <w:t>përgatitur</w:t>
      </w:r>
      <w:r w:rsidRPr="003545FC">
        <w:rPr>
          <w:spacing w:val="-4"/>
          <w:lang w:val="sq-AL"/>
        </w:rPr>
        <w:t xml:space="preserve"> nga Drejtoria e Licencimit dhe e Monitorimit të Tregut, mbi sht</w:t>
      </w:r>
      <w:r w:rsidR="00DF3CF8" w:rsidRPr="003545FC">
        <w:rPr>
          <w:spacing w:val="-4"/>
          <w:lang w:val="sq-AL"/>
        </w:rPr>
        <w:t>yrjen e afatit të ndërtimit të Parkut E</w:t>
      </w:r>
      <w:r w:rsidRPr="003545FC">
        <w:rPr>
          <w:spacing w:val="-4"/>
          <w:lang w:val="sq-AL"/>
        </w:rPr>
        <w:t>olik Kavajë, për shoqërinë “ERS-08” sh.p.k</w:t>
      </w:r>
      <w:r w:rsidR="00DF3CF8" w:rsidRPr="003545FC">
        <w:rPr>
          <w:spacing w:val="-4"/>
          <w:lang w:val="sq-AL"/>
        </w:rPr>
        <w:t>.</w:t>
      </w:r>
      <w:r w:rsidRPr="003545FC">
        <w:rPr>
          <w:spacing w:val="-4"/>
          <w:lang w:val="sq-AL"/>
        </w:rPr>
        <w:t xml:space="preserve">, </w:t>
      </w:r>
    </w:p>
    <w:p w:rsidR="00135B52" w:rsidRPr="003545FC" w:rsidRDefault="00DF3CF8" w:rsidP="00135B52">
      <w:pPr>
        <w:pStyle w:val="Paragrafi"/>
        <w:rPr>
          <w:spacing w:val="-4"/>
          <w:lang w:val="sq-AL"/>
        </w:rPr>
      </w:pPr>
      <w:r w:rsidRPr="003545FC">
        <w:rPr>
          <w:spacing w:val="-4"/>
          <w:lang w:val="sq-AL"/>
        </w:rPr>
        <w:t>k</w:t>
      </w:r>
      <w:r w:rsidR="00135B52" w:rsidRPr="003545FC">
        <w:rPr>
          <w:spacing w:val="-4"/>
          <w:lang w:val="sq-AL"/>
        </w:rPr>
        <w:t>onstatoi se:</w:t>
      </w:r>
    </w:p>
    <w:p w:rsidR="00135B52" w:rsidRPr="003545FC" w:rsidRDefault="00135B52" w:rsidP="00135B52">
      <w:pPr>
        <w:pStyle w:val="Paragrafi"/>
        <w:rPr>
          <w:spacing w:val="-4"/>
          <w:lang w:val="sq-AL"/>
        </w:rPr>
      </w:pPr>
      <w:r w:rsidRPr="003545FC">
        <w:rPr>
          <w:spacing w:val="-4"/>
          <w:lang w:val="sq-AL"/>
        </w:rPr>
        <w:t>-</w:t>
      </w:r>
      <w:r w:rsidR="00DF3CF8" w:rsidRPr="003545FC">
        <w:rPr>
          <w:spacing w:val="-4"/>
          <w:lang w:val="sq-AL"/>
        </w:rPr>
        <w:t xml:space="preserve"> </w:t>
      </w:r>
      <w:r w:rsidRPr="003545FC">
        <w:rPr>
          <w:spacing w:val="-4"/>
          <w:lang w:val="sq-AL"/>
        </w:rPr>
        <w:t>Bordi i Komisionerëve të ERE</w:t>
      </w:r>
      <w:r w:rsidR="00144048" w:rsidRPr="003545FC">
        <w:rPr>
          <w:spacing w:val="-4"/>
          <w:lang w:val="sq-AL"/>
        </w:rPr>
        <w:t>-s, me vendimin nr. 63, datë 13.</w:t>
      </w:r>
      <w:r w:rsidRPr="003545FC">
        <w:rPr>
          <w:spacing w:val="-4"/>
          <w:lang w:val="sq-AL"/>
        </w:rPr>
        <w:t xml:space="preserve">6.2008, ka licencuar </w:t>
      </w:r>
      <w:r w:rsidR="00144048" w:rsidRPr="003545FC">
        <w:rPr>
          <w:spacing w:val="-4"/>
          <w:lang w:val="sq-AL"/>
        </w:rPr>
        <w:t>shoqërinë</w:t>
      </w:r>
      <w:r w:rsidRPr="003545FC">
        <w:rPr>
          <w:spacing w:val="-4"/>
          <w:lang w:val="sq-AL"/>
        </w:rPr>
        <w:t xml:space="preserve"> “ERS - 08” sh.p.k</w:t>
      </w:r>
      <w:r w:rsidR="00144048" w:rsidRPr="003545FC">
        <w:rPr>
          <w:spacing w:val="-4"/>
          <w:lang w:val="sq-AL"/>
        </w:rPr>
        <w:t>. në</w:t>
      </w:r>
      <w:r w:rsidRPr="003545FC">
        <w:rPr>
          <w:spacing w:val="-4"/>
          <w:lang w:val="sq-AL"/>
        </w:rPr>
        <w:t xml:space="preserve"> aktivitetin e ndërtimit, instalimit dhe shfrytëzimit të centraleve elektrik</w:t>
      </w:r>
      <w:r w:rsidR="00144048" w:rsidRPr="003545FC">
        <w:rPr>
          <w:spacing w:val="-4"/>
          <w:lang w:val="sq-AL"/>
        </w:rPr>
        <w:t>e</w:t>
      </w:r>
      <w:r w:rsidRPr="003545FC">
        <w:rPr>
          <w:spacing w:val="-4"/>
          <w:lang w:val="sq-AL"/>
        </w:rPr>
        <w:t xml:space="preserve"> me erë, si dhe të prodhimit të</w:t>
      </w:r>
      <w:r w:rsidR="00144048" w:rsidRPr="003545FC">
        <w:rPr>
          <w:spacing w:val="-4"/>
          <w:lang w:val="sq-AL"/>
        </w:rPr>
        <w:t xml:space="preserve"> energjisë elektrike nga Parku Eolik Kavajë,</w:t>
      </w:r>
      <w:r w:rsidRPr="003545FC">
        <w:rPr>
          <w:spacing w:val="-4"/>
          <w:lang w:val="sq-AL"/>
        </w:rPr>
        <w:t xml:space="preserve"> me kusht zbatimin </w:t>
      </w:r>
      <w:r w:rsidR="00144048" w:rsidRPr="003545FC">
        <w:rPr>
          <w:spacing w:val="-4"/>
          <w:lang w:val="sq-AL"/>
        </w:rPr>
        <w:t>përveç sa parashikuar në</w:t>
      </w:r>
      <w:r w:rsidRPr="003545FC">
        <w:rPr>
          <w:spacing w:val="-4"/>
          <w:lang w:val="sq-AL"/>
        </w:rPr>
        <w:t xml:space="preserve"> </w:t>
      </w:r>
      <w:r w:rsidR="00144048" w:rsidRPr="003545FC">
        <w:rPr>
          <w:spacing w:val="-4"/>
          <w:lang w:val="sq-AL"/>
        </w:rPr>
        <w:t>licencën</w:t>
      </w:r>
      <w:r w:rsidRPr="003545FC">
        <w:rPr>
          <w:spacing w:val="-4"/>
          <w:lang w:val="sq-AL"/>
        </w:rPr>
        <w:t xml:space="preserve"> </w:t>
      </w:r>
      <w:r w:rsidR="00144048" w:rsidRPr="003545FC">
        <w:rPr>
          <w:spacing w:val="-4"/>
          <w:lang w:val="sq-AL"/>
        </w:rPr>
        <w:t>“</w:t>
      </w:r>
      <w:r w:rsidRPr="003545FC">
        <w:rPr>
          <w:spacing w:val="-4"/>
          <w:lang w:val="sq-AL"/>
        </w:rPr>
        <w:t>tip</w:t>
      </w:r>
      <w:r w:rsidR="00144048" w:rsidRPr="003545FC">
        <w:rPr>
          <w:spacing w:val="-4"/>
          <w:lang w:val="sq-AL"/>
        </w:rPr>
        <w:t>”, të</w:t>
      </w:r>
      <w:r w:rsidRPr="003545FC">
        <w:rPr>
          <w:spacing w:val="-4"/>
          <w:lang w:val="sq-AL"/>
        </w:rPr>
        <w:t xml:space="preserve"> </w:t>
      </w:r>
      <w:r w:rsidR="00144048" w:rsidRPr="003545FC">
        <w:rPr>
          <w:spacing w:val="-4"/>
          <w:lang w:val="sq-AL"/>
        </w:rPr>
        <w:t>miratuar nga Bordi i Komisionerë</w:t>
      </w:r>
      <w:r w:rsidRPr="003545FC">
        <w:rPr>
          <w:spacing w:val="-4"/>
          <w:lang w:val="sq-AL"/>
        </w:rPr>
        <w:t xml:space="preserve">ve </w:t>
      </w:r>
      <w:r w:rsidR="00144048" w:rsidRPr="003545FC">
        <w:rPr>
          <w:spacing w:val="-4"/>
          <w:lang w:val="sq-AL"/>
        </w:rPr>
        <w:t>për</w:t>
      </w:r>
      <w:r w:rsidRPr="003545FC">
        <w:rPr>
          <w:spacing w:val="-4"/>
          <w:lang w:val="sq-AL"/>
        </w:rPr>
        <w:t xml:space="preserve"> aktivitetin e prodhimit të </w:t>
      </w:r>
      <w:r w:rsidR="00144048" w:rsidRPr="003545FC">
        <w:rPr>
          <w:spacing w:val="-4"/>
          <w:lang w:val="sq-AL"/>
        </w:rPr>
        <w:t>energjisë elektrike, edhe të zbatimit të</w:t>
      </w:r>
      <w:r w:rsidRPr="003545FC">
        <w:rPr>
          <w:spacing w:val="-4"/>
          <w:lang w:val="sq-AL"/>
        </w:rPr>
        <w:t xml:space="preserve"> kushteve në </w:t>
      </w:r>
      <w:r w:rsidR="00144048" w:rsidRPr="003545FC">
        <w:rPr>
          <w:spacing w:val="-4"/>
          <w:lang w:val="sq-AL"/>
        </w:rPr>
        <w:t>germat</w:t>
      </w:r>
      <w:r w:rsidRPr="003545FC">
        <w:rPr>
          <w:spacing w:val="-4"/>
          <w:lang w:val="sq-AL"/>
        </w:rPr>
        <w:t xml:space="preserve"> </w:t>
      </w:r>
      <w:r w:rsidR="00144048" w:rsidRPr="003545FC">
        <w:rPr>
          <w:spacing w:val="-4"/>
          <w:lang w:val="sq-AL"/>
        </w:rPr>
        <w:t>“</w:t>
      </w:r>
      <w:r w:rsidRPr="003545FC">
        <w:rPr>
          <w:spacing w:val="-4"/>
          <w:lang w:val="sq-AL"/>
        </w:rPr>
        <w:t>a</w:t>
      </w:r>
      <w:r w:rsidR="00144048" w:rsidRPr="003545FC">
        <w:rPr>
          <w:spacing w:val="-4"/>
          <w:lang w:val="sq-AL"/>
        </w:rPr>
        <w:t>”</w:t>
      </w:r>
      <w:r w:rsidRPr="003545FC">
        <w:rPr>
          <w:spacing w:val="-4"/>
          <w:lang w:val="sq-AL"/>
        </w:rPr>
        <w:t xml:space="preserve">, </w:t>
      </w:r>
      <w:r w:rsidR="00144048" w:rsidRPr="003545FC">
        <w:rPr>
          <w:spacing w:val="-4"/>
          <w:lang w:val="sq-AL"/>
        </w:rPr>
        <w:t>“</w:t>
      </w:r>
      <w:r w:rsidRPr="003545FC">
        <w:rPr>
          <w:spacing w:val="-4"/>
          <w:lang w:val="sq-AL"/>
        </w:rPr>
        <w:t>b</w:t>
      </w:r>
      <w:r w:rsidR="00144048" w:rsidRPr="003545FC">
        <w:rPr>
          <w:spacing w:val="-4"/>
          <w:lang w:val="sq-AL"/>
        </w:rPr>
        <w:t>”</w:t>
      </w:r>
      <w:r w:rsidRPr="003545FC">
        <w:rPr>
          <w:spacing w:val="-4"/>
          <w:lang w:val="sq-AL"/>
        </w:rPr>
        <w:t xml:space="preserve">, </w:t>
      </w:r>
      <w:r w:rsidR="00144048" w:rsidRPr="003545FC">
        <w:rPr>
          <w:spacing w:val="-4"/>
          <w:lang w:val="sq-AL"/>
        </w:rPr>
        <w:t>“</w:t>
      </w:r>
      <w:r w:rsidRPr="003545FC">
        <w:rPr>
          <w:spacing w:val="-4"/>
          <w:lang w:val="sq-AL"/>
        </w:rPr>
        <w:t>c</w:t>
      </w:r>
      <w:r w:rsidR="00144048" w:rsidRPr="003545FC">
        <w:rPr>
          <w:spacing w:val="-4"/>
          <w:lang w:val="sq-AL"/>
        </w:rPr>
        <w:t>”</w:t>
      </w:r>
      <w:r w:rsidRPr="003545FC">
        <w:rPr>
          <w:spacing w:val="-4"/>
          <w:lang w:val="sq-AL"/>
        </w:rPr>
        <w:t xml:space="preserve">, </w:t>
      </w:r>
      <w:r w:rsidR="00144048" w:rsidRPr="003545FC">
        <w:rPr>
          <w:spacing w:val="-4"/>
          <w:lang w:val="sq-AL"/>
        </w:rPr>
        <w:t>“</w:t>
      </w:r>
      <w:r w:rsidRPr="003545FC">
        <w:rPr>
          <w:spacing w:val="-4"/>
          <w:lang w:val="sq-AL"/>
        </w:rPr>
        <w:t>d</w:t>
      </w:r>
      <w:r w:rsidR="00144048" w:rsidRPr="003545FC">
        <w:rPr>
          <w:spacing w:val="-4"/>
          <w:lang w:val="sq-AL"/>
        </w:rPr>
        <w:t>”</w:t>
      </w:r>
      <w:r w:rsidRPr="003545FC">
        <w:rPr>
          <w:spacing w:val="-4"/>
          <w:lang w:val="sq-AL"/>
        </w:rPr>
        <w:t xml:space="preserve"> dhe </w:t>
      </w:r>
      <w:r w:rsidR="00144048" w:rsidRPr="003545FC">
        <w:rPr>
          <w:spacing w:val="-4"/>
          <w:lang w:val="sq-AL"/>
        </w:rPr>
        <w:t>“</w:t>
      </w:r>
      <w:r w:rsidRPr="003545FC">
        <w:rPr>
          <w:spacing w:val="-4"/>
          <w:lang w:val="sq-AL"/>
        </w:rPr>
        <w:t>e</w:t>
      </w:r>
      <w:r w:rsidR="00144048" w:rsidRPr="003545FC">
        <w:rPr>
          <w:spacing w:val="-4"/>
          <w:lang w:val="sq-AL"/>
        </w:rPr>
        <w:t>”.</w:t>
      </w:r>
    </w:p>
    <w:p w:rsidR="00135B52" w:rsidRPr="003545FC" w:rsidRDefault="00135B52" w:rsidP="00135B52">
      <w:pPr>
        <w:pStyle w:val="Paragrafi"/>
        <w:rPr>
          <w:spacing w:val="-4"/>
          <w:lang w:val="sq-AL"/>
        </w:rPr>
      </w:pPr>
      <w:r w:rsidRPr="003545FC">
        <w:rPr>
          <w:spacing w:val="-4"/>
          <w:lang w:val="sq-AL"/>
        </w:rPr>
        <w:t>-</w:t>
      </w:r>
      <w:r w:rsidR="00144048" w:rsidRPr="003545FC">
        <w:rPr>
          <w:spacing w:val="-4"/>
          <w:lang w:val="sq-AL"/>
        </w:rPr>
        <w:t xml:space="preserve"> </w:t>
      </w:r>
      <w:r w:rsidRPr="003545FC">
        <w:rPr>
          <w:spacing w:val="-4"/>
          <w:lang w:val="sq-AL"/>
        </w:rPr>
        <w:t>ERE ka miratuar shty</w:t>
      </w:r>
      <w:r w:rsidR="00144048" w:rsidRPr="003545FC">
        <w:rPr>
          <w:spacing w:val="-4"/>
          <w:lang w:val="sq-AL"/>
        </w:rPr>
        <w:t>rjen e afateve të ndërtimit të Parkut E</w:t>
      </w:r>
      <w:r w:rsidRPr="003545FC">
        <w:rPr>
          <w:spacing w:val="-4"/>
          <w:lang w:val="sq-AL"/>
        </w:rPr>
        <w:t>olik</w:t>
      </w:r>
      <w:r w:rsidR="00144048" w:rsidRPr="003545FC">
        <w:rPr>
          <w:spacing w:val="-4"/>
          <w:lang w:val="sq-AL"/>
        </w:rPr>
        <w:t xml:space="preserve"> Kavajë me vendimet</w:t>
      </w:r>
      <w:r w:rsidRPr="003545FC">
        <w:rPr>
          <w:spacing w:val="-4"/>
          <w:lang w:val="sq-AL"/>
        </w:rPr>
        <w:t>:</w:t>
      </w:r>
    </w:p>
    <w:p w:rsidR="00135B52" w:rsidRPr="003545FC" w:rsidRDefault="00135B52" w:rsidP="00135B52">
      <w:pPr>
        <w:pStyle w:val="Paragrafi"/>
        <w:rPr>
          <w:spacing w:val="-4"/>
          <w:lang w:val="sq-AL"/>
        </w:rPr>
      </w:pPr>
      <w:r w:rsidRPr="003545FC">
        <w:rPr>
          <w:spacing w:val="-4"/>
          <w:lang w:val="sq-AL"/>
        </w:rPr>
        <w:t>-</w:t>
      </w:r>
      <w:r w:rsidR="00144048" w:rsidRPr="003545FC">
        <w:rPr>
          <w:spacing w:val="-4"/>
          <w:lang w:val="sq-AL"/>
        </w:rPr>
        <w:t xml:space="preserve"> </w:t>
      </w:r>
      <w:r w:rsidRPr="003545FC">
        <w:rPr>
          <w:spacing w:val="-4"/>
          <w:lang w:val="sq-AL"/>
        </w:rPr>
        <w:t>Vend</w:t>
      </w:r>
      <w:r w:rsidR="00144048" w:rsidRPr="003545FC">
        <w:rPr>
          <w:spacing w:val="-4"/>
          <w:lang w:val="sq-AL"/>
        </w:rPr>
        <w:t>imin e Bordit të Komisionerëve nr. 46, datë 28.</w:t>
      </w:r>
      <w:r w:rsidRPr="003545FC">
        <w:rPr>
          <w:spacing w:val="-4"/>
          <w:lang w:val="sq-AL"/>
        </w:rPr>
        <w:t>5.2009</w:t>
      </w:r>
      <w:r w:rsidR="00144048" w:rsidRPr="003545FC">
        <w:rPr>
          <w:spacing w:val="-4"/>
          <w:lang w:val="sq-AL"/>
        </w:rPr>
        <w:t>;</w:t>
      </w:r>
      <w:r w:rsidRPr="003545FC">
        <w:rPr>
          <w:spacing w:val="-4"/>
          <w:lang w:val="sq-AL"/>
        </w:rPr>
        <w:t xml:space="preserve"> </w:t>
      </w:r>
    </w:p>
    <w:p w:rsidR="00135B52" w:rsidRPr="003545FC" w:rsidRDefault="00135B52" w:rsidP="00135B52">
      <w:pPr>
        <w:pStyle w:val="Paragrafi"/>
        <w:rPr>
          <w:spacing w:val="-4"/>
          <w:lang w:val="sq-AL"/>
        </w:rPr>
      </w:pPr>
      <w:r w:rsidRPr="003545FC">
        <w:rPr>
          <w:spacing w:val="-4"/>
          <w:lang w:val="sq-AL"/>
        </w:rPr>
        <w:t>-</w:t>
      </w:r>
      <w:r w:rsidR="00144048" w:rsidRPr="003545FC">
        <w:rPr>
          <w:spacing w:val="-4"/>
          <w:lang w:val="sq-AL"/>
        </w:rPr>
        <w:t xml:space="preserve"> </w:t>
      </w:r>
      <w:r w:rsidRPr="003545FC">
        <w:rPr>
          <w:spacing w:val="-4"/>
          <w:lang w:val="sq-AL"/>
        </w:rPr>
        <w:t>Vend</w:t>
      </w:r>
      <w:r w:rsidR="00144048" w:rsidRPr="003545FC">
        <w:rPr>
          <w:spacing w:val="-4"/>
          <w:lang w:val="sq-AL"/>
        </w:rPr>
        <w:t>imin e Bordit të Komisionerëve nr. 135, datë 15.11.2013;</w:t>
      </w:r>
    </w:p>
    <w:p w:rsidR="00135B52" w:rsidRPr="003545FC" w:rsidRDefault="00135B52" w:rsidP="00135B52">
      <w:pPr>
        <w:pStyle w:val="Paragrafi"/>
        <w:rPr>
          <w:spacing w:val="-4"/>
          <w:lang w:val="sq-AL"/>
        </w:rPr>
      </w:pPr>
      <w:r w:rsidRPr="003545FC">
        <w:rPr>
          <w:spacing w:val="-4"/>
          <w:lang w:val="sq-AL"/>
        </w:rPr>
        <w:t xml:space="preserve">- </w:t>
      </w:r>
      <w:r w:rsidR="00144048" w:rsidRPr="003545FC">
        <w:rPr>
          <w:spacing w:val="-4"/>
          <w:lang w:val="sq-AL"/>
        </w:rPr>
        <w:t>Me vendimin e ERE nr. 85, datë 9.</w:t>
      </w:r>
      <w:r w:rsidRPr="003545FC">
        <w:rPr>
          <w:spacing w:val="-4"/>
          <w:lang w:val="sq-AL"/>
        </w:rPr>
        <w:t>6.2016</w:t>
      </w:r>
      <w:r w:rsidR="00144048" w:rsidRPr="003545FC">
        <w:rPr>
          <w:spacing w:val="-4"/>
          <w:lang w:val="sq-AL"/>
        </w:rPr>
        <w:t>, është vendosur</w:t>
      </w:r>
      <w:r w:rsidRPr="003545FC">
        <w:rPr>
          <w:spacing w:val="-4"/>
          <w:lang w:val="sq-AL"/>
        </w:rPr>
        <w:t>:</w:t>
      </w:r>
    </w:p>
    <w:p w:rsidR="00135B52" w:rsidRPr="003545FC" w:rsidRDefault="00494817" w:rsidP="00135B52">
      <w:pPr>
        <w:pStyle w:val="Paragrafi"/>
        <w:rPr>
          <w:spacing w:val="-4"/>
          <w:lang w:val="sq-AL"/>
        </w:rPr>
      </w:pPr>
      <w:r w:rsidRPr="003545FC">
        <w:rPr>
          <w:spacing w:val="-4"/>
          <w:lang w:val="sq-AL"/>
        </w:rPr>
        <w:t xml:space="preserve">- </w:t>
      </w:r>
      <w:r w:rsidR="00135B52" w:rsidRPr="003545FC">
        <w:rPr>
          <w:spacing w:val="-4"/>
          <w:lang w:val="sq-AL"/>
        </w:rPr>
        <w:t>Rrëzimin e kërkesës së shoqërisë “ERS-08” sh.p.k</w:t>
      </w:r>
      <w:r w:rsidR="00144048" w:rsidRPr="003545FC">
        <w:rPr>
          <w:spacing w:val="-4"/>
          <w:lang w:val="sq-AL"/>
        </w:rPr>
        <w:t>.</w:t>
      </w:r>
      <w:r w:rsidR="00135B52" w:rsidRPr="003545FC">
        <w:rPr>
          <w:spacing w:val="-4"/>
          <w:lang w:val="sq-AL"/>
        </w:rPr>
        <w:t xml:space="preserve"> për</w:t>
      </w:r>
      <w:r w:rsidR="00144048" w:rsidRPr="003545FC">
        <w:rPr>
          <w:spacing w:val="-4"/>
          <w:lang w:val="sq-AL"/>
        </w:rPr>
        <w:t xml:space="preserve"> zgjatjen e afatit të licencës nr. 59, s</w:t>
      </w:r>
      <w:r w:rsidR="00135B52" w:rsidRPr="003545FC">
        <w:rPr>
          <w:spacing w:val="-4"/>
          <w:lang w:val="sq-AL"/>
        </w:rPr>
        <w:t>eria NPM08P, “Për ndërtim, instalim, shfrytëzimin të centrale</w:t>
      </w:r>
      <w:r w:rsidR="00144048" w:rsidRPr="003545FC">
        <w:rPr>
          <w:spacing w:val="-4"/>
          <w:lang w:val="sq-AL"/>
        </w:rPr>
        <w:t>ve e</w:t>
      </w:r>
      <w:r w:rsidR="00135B52" w:rsidRPr="003545FC">
        <w:rPr>
          <w:spacing w:val="-4"/>
          <w:lang w:val="sq-AL"/>
        </w:rPr>
        <w:t>lektrike dhe prodhimin e energjisë elektrike nga Pa</w:t>
      </w:r>
      <w:r w:rsidR="00144048" w:rsidRPr="003545FC">
        <w:rPr>
          <w:spacing w:val="-4"/>
          <w:lang w:val="sq-AL"/>
        </w:rPr>
        <w:t>rku Eolik Kavajë”, të dhënë me vendimin nr. 63, datë 13.</w:t>
      </w:r>
      <w:r w:rsidR="00135B52" w:rsidRPr="003545FC">
        <w:rPr>
          <w:spacing w:val="-4"/>
          <w:lang w:val="sq-AL"/>
        </w:rPr>
        <w:t>6.2008</w:t>
      </w:r>
      <w:r w:rsidR="00144048" w:rsidRPr="003545FC">
        <w:rPr>
          <w:spacing w:val="-4"/>
          <w:lang w:val="sq-AL"/>
        </w:rPr>
        <w:t>,</w:t>
      </w:r>
      <w:r w:rsidR="00135B52" w:rsidRPr="003545FC">
        <w:rPr>
          <w:spacing w:val="-4"/>
          <w:lang w:val="sq-AL"/>
        </w:rPr>
        <w:t xml:space="preserve"> të Bordit të Komisionerëve të ERE</w:t>
      </w:r>
      <w:r w:rsidR="00144048" w:rsidRPr="003545FC">
        <w:rPr>
          <w:spacing w:val="-4"/>
          <w:lang w:val="sq-AL"/>
        </w:rPr>
        <w:t>-s</w:t>
      </w:r>
      <w:r w:rsidR="00135B52" w:rsidRPr="003545FC">
        <w:rPr>
          <w:spacing w:val="-4"/>
          <w:lang w:val="sq-AL"/>
        </w:rPr>
        <w:t xml:space="preserve">. </w:t>
      </w:r>
    </w:p>
    <w:p w:rsidR="00135B52" w:rsidRPr="003545FC" w:rsidRDefault="00135B52" w:rsidP="00135B52">
      <w:pPr>
        <w:pStyle w:val="Paragrafi"/>
        <w:rPr>
          <w:spacing w:val="-4"/>
          <w:lang w:val="sq-AL"/>
        </w:rPr>
      </w:pPr>
      <w:r w:rsidRPr="003545FC">
        <w:rPr>
          <w:spacing w:val="-4"/>
          <w:lang w:val="sq-AL"/>
        </w:rPr>
        <w:t xml:space="preserve">- Fillimin e procedurave për heqjen e </w:t>
      </w:r>
      <w:r w:rsidR="00144048" w:rsidRPr="003545FC">
        <w:rPr>
          <w:spacing w:val="-4"/>
          <w:lang w:val="sq-AL"/>
        </w:rPr>
        <w:t>licencës</w:t>
      </w:r>
      <w:r w:rsidRPr="003545FC">
        <w:rPr>
          <w:spacing w:val="-4"/>
          <w:lang w:val="sq-AL"/>
        </w:rPr>
        <w:t xml:space="preserve"> së shoqërisë “ERS-08” sh.p.k</w:t>
      </w:r>
      <w:r w:rsidR="00144048" w:rsidRPr="003545FC">
        <w:rPr>
          <w:spacing w:val="-4"/>
          <w:lang w:val="sq-AL"/>
        </w:rPr>
        <w:t>., nr. 59, seria NPM08P, të dhënë me vendimin nr. 63, datë 13.</w:t>
      </w:r>
      <w:r w:rsidRPr="003545FC">
        <w:rPr>
          <w:spacing w:val="-4"/>
          <w:lang w:val="sq-AL"/>
        </w:rPr>
        <w:t>6.2008</w:t>
      </w:r>
      <w:r w:rsidR="00144048" w:rsidRPr="003545FC">
        <w:rPr>
          <w:spacing w:val="-4"/>
          <w:lang w:val="sq-AL"/>
        </w:rPr>
        <w:t>,</w:t>
      </w:r>
      <w:r w:rsidRPr="003545FC">
        <w:rPr>
          <w:spacing w:val="-4"/>
          <w:lang w:val="sq-AL"/>
        </w:rPr>
        <w:t xml:space="preserve"> të Bordit të Komisionerëve të ERE</w:t>
      </w:r>
      <w:r w:rsidR="00144048" w:rsidRPr="003545FC">
        <w:rPr>
          <w:spacing w:val="-4"/>
          <w:lang w:val="sq-AL"/>
        </w:rPr>
        <w:t>-s</w:t>
      </w:r>
      <w:r w:rsidRPr="003545FC">
        <w:rPr>
          <w:spacing w:val="-4"/>
          <w:lang w:val="sq-AL"/>
        </w:rPr>
        <w:t>.</w:t>
      </w:r>
    </w:p>
    <w:p w:rsidR="00135B52" w:rsidRPr="003545FC" w:rsidRDefault="00135B52" w:rsidP="00135B52">
      <w:pPr>
        <w:pStyle w:val="Paragrafi"/>
        <w:rPr>
          <w:spacing w:val="-4"/>
          <w:lang w:val="sq-AL"/>
        </w:rPr>
      </w:pPr>
      <w:r w:rsidRPr="003545FC">
        <w:rPr>
          <w:spacing w:val="-4"/>
          <w:lang w:val="sq-AL"/>
        </w:rPr>
        <w:t>-</w:t>
      </w:r>
      <w:r w:rsidR="00810E5A" w:rsidRPr="003545FC">
        <w:rPr>
          <w:spacing w:val="-4"/>
          <w:lang w:val="sq-AL"/>
        </w:rPr>
        <w:t xml:space="preserve"> </w:t>
      </w:r>
      <w:r w:rsidRPr="003545FC">
        <w:rPr>
          <w:spacing w:val="-4"/>
          <w:lang w:val="sq-AL"/>
        </w:rPr>
        <w:t>“ERS-08”</w:t>
      </w:r>
      <w:r w:rsidR="005235BF" w:rsidRPr="003545FC">
        <w:rPr>
          <w:spacing w:val="-4"/>
          <w:lang w:val="sq-AL"/>
        </w:rPr>
        <w:t xml:space="preserve"> </w:t>
      </w:r>
      <w:r w:rsidRPr="003545FC">
        <w:rPr>
          <w:spacing w:val="-4"/>
          <w:lang w:val="sq-AL"/>
        </w:rPr>
        <w:t>sh</w:t>
      </w:r>
      <w:r w:rsidR="005235BF" w:rsidRPr="003545FC">
        <w:rPr>
          <w:spacing w:val="-4"/>
          <w:lang w:val="sq-AL"/>
        </w:rPr>
        <w:t>.</w:t>
      </w:r>
      <w:r w:rsidRPr="003545FC">
        <w:rPr>
          <w:spacing w:val="-4"/>
          <w:lang w:val="sq-AL"/>
        </w:rPr>
        <w:t>p</w:t>
      </w:r>
      <w:r w:rsidR="005235BF" w:rsidRPr="003545FC">
        <w:rPr>
          <w:spacing w:val="-4"/>
          <w:lang w:val="sq-AL"/>
        </w:rPr>
        <w:t>.</w:t>
      </w:r>
      <w:r w:rsidRPr="003545FC">
        <w:rPr>
          <w:spacing w:val="-4"/>
          <w:lang w:val="sq-AL"/>
        </w:rPr>
        <w:t>k</w:t>
      </w:r>
      <w:r w:rsidR="005235BF" w:rsidRPr="003545FC">
        <w:rPr>
          <w:spacing w:val="-4"/>
          <w:lang w:val="sq-AL"/>
        </w:rPr>
        <w:t>.</w:t>
      </w:r>
      <w:r w:rsidRPr="003545FC">
        <w:rPr>
          <w:spacing w:val="-4"/>
          <w:lang w:val="sq-AL"/>
        </w:rPr>
        <w:t xml:space="preserve">, me </w:t>
      </w:r>
      <w:r w:rsidR="005235BF" w:rsidRPr="003545FC">
        <w:rPr>
          <w:spacing w:val="-4"/>
          <w:lang w:val="sq-AL"/>
        </w:rPr>
        <w:t>shkresën</w:t>
      </w:r>
      <w:r w:rsidRPr="003545FC">
        <w:rPr>
          <w:spacing w:val="-4"/>
          <w:lang w:val="sq-AL"/>
        </w:rPr>
        <w:t xml:space="preserve"> me nr.</w:t>
      </w:r>
      <w:r w:rsidR="005235BF" w:rsidRPr="003545FC">
        <w:rPr>
          <w:spacing w:val="-4"/>
          <w:lang w:val="sq-AL"/>
        </w:rPr>
        <w:t xml:space="preserve"> 521/ </w:t>
      </w:r>
      <w:r w:rsidRPr="003545FC">
        <w:rPr>
          <w:spacing w:val="-4"/>
          <w:lang w:val="sq-AL"/>
        </w:rPr>
        <w:t>prot.,</w:t>
      </w:r>
      <w:r w:rsidR="005235BF" w:rsidRPr="003545FC">
        <w:rPr>
          <w:spacing w:val="-4"/>
          <w:lang w:val="sq-AL"/>
        </w:rPr>
        <w:t xml:space="preserve"> datë 12.</w:t>
      </w:r>
      <w:r w:rsidRPr="003545FC">
        <w:rPr>
          <w:spacing w:val="-4"/>
          <w:lang w:val="sq-AL"/>
        </w:rPr>
        <w:t>7.2016, ka paraqitur në ERE një ankesë, duke vënë në dijeni</w:t>
      </w:r>
      <w:r w:rsidR="00810E5A" w:rsidRPr="003545FC">
        <w:rPr>
          <w:spacing w:val="-4"/>
          <w:lang w:val="sq-AL"/>
        </w:rPr>
        <w:t xml:space="preserve"> </w:t>
      </w:r>
      <w:r w:rsidR="005235BF" w:rsidRPr="003545FC">
        <w:rPr>
          <w:spacing w:val="-4"/>
          <w:lang w:val="sq-AL"/>
        </w:rPr>
        <w:t>dhe m</w:t>
      </w:r>
      <w:r w:rsidRPr="003545FC">
        <w:rPr>
          <w:spacing w:val="-4"/>
          <w:lang w:val="sq-AL"/>
        </w:rPr>
        <w:t>inistrinë përgjegjëse për energjinë, për</w:t>
      </w:r>
      <w:r w:rsidR="00810E5A" w:rsidRPr="003545FC">
        <w:rPr>
          <w:spacing w:val="-4"/>
          <w:lang w:val="sq-AL"/>
        </w:rPr>
        <w:t xml:space="preserve"> </w:t>
      </w:r>
      <w:r w:rsidR="00C307B2" w:rsidRPr="003545FC">
        <w:rPr>
          <w:spacing w:val="-4"/>
          <w:lang w:val="sq-AL"/>
        </w:rPr>
        <w:t>ndryshimin e vendimit të b</w:t>
      </w:r>
      <w:r w:rsidRPr="003545FC">
        <w:rPr>
          <w:spacing w:val="-4"/>
          <w:lang w:val="sq-AL"/>
        </w:rPr>
        <w:t>ordit të ERE</w:t>
      </w:r>
      <w:r w:rsidR="005235BF" w:rsidRPr="003545FC">
        <w:rPr>
          <w:spacing w:val="-4"/>
          <w:lang w:val="sq-AL"/>
        </w:rPr>
        <w:t>-s</w:t>
      </w:r>
      <w:r w:rsidRPr="003545FC">
        <w:rPr>
          <w:spacing w:val="-4"/>
          <w:lang w:val="sq-AL"/>
        </w:rPr>
        <w:t xml:space="preserve"> nr. 85</w:t>
      </w:r>
      <w:r w:rsidR="005235BF" w:rsidRPr="003545FC">
        <w:rPr>
          <w:spacing w:val="-4"/>
          <w:lang w:val="sq-AL"/>
        </w:rPr>
        <w:t>, datë 9.</w:t>
      </w:r>
      <w:r w:rsidRPr="003545FC">
        <w:rPr>
          <w:spacing w:val="-4"/>
          <w:lang w:val="sq-AL"/>
        </w:rPr>
        <w:t>6.2016, për rrëzimi</w:t>
      </w:r>
      <w:r w:rsidR="005235BF" w:rsidRPr="003545FC">
        <w:rPr>
          <w:spacing w:val="-4"/>
          <w:lang w:val="sq-AL"/>
        </w:rPr>
        <w:t>n e kërkesës së shoqërisë “ERS-</w:t>
      </w:r>
      <w:r w:rsidRPr="003545FC">
        <w:rPr>
          <w:spacing w:val="-4"/>
          <w:lang w:val="sq-AL"/>
        </w:rPr>
        <w:t>08” sh.p.k</w:t>
      </w:r>
      <w:r w:rsidR="005235BF" w:rsidRPr="003545FC">
        <w:rPr>
          <w:spacing w:val="-4"/>
          <w:lang w:val="sq-AL"/>
        </w:rPr>
        <w:t>.</w:t>
      </w:r>
      <w:r w:rsidRPr="003545FC">
        <w:rPr>
          <w:spacing w:val="-4"/>
          <w:lang w:val="sq-AL"/>
        </w:rPr>
        <w:t xml:space="preserve"> dhe për</w:t>
      </w:r>
      <w:r w:rsidR="005235BF" w:rsidRPr="003545FC">
        <w:rPr>
          <w:spacing w:val="-4"/>
          <w:lang w:val="sq-AL"/>
        </w:rPr>
        <w:t xml:space="preserve"> zgjatjen e afatit të licencës n</w:t>
      </w:r>
      <w:r w:rsidRPr="003545FC">
        <w:rPr>
          <w:spacing w:val="-4"/>
          <w:lang w:val="sq-AL"/>
        </w:rPr>
        <w:t>r.</w:t>
      </w:r>
      <w:r w:rsidR="00C307B2" w:rsidRPr="003545FC">
        <w:rPr>
          <w:spacing w:val="-4"/>
          <w:lang w:val="sq-AL"/>
        </w:rPr>
        <w:t xml:space="preserve"> 59, s</w:t>
      </w:r>
      <w:r w:rsidRPr="003545FC">
        <w:rPr>
          <w:spacing w:val="-4"/>
          <w:lang w:val="sq-AL"/>
        </w:rPr>
        <w:t>eria NPM08P</w:t>
      </w:r>
      <w:r w:rsidR="00C307B2" w:rsidRPr="003545FC">
        <w:rPr>
          <w:spacing w:val="-4"/>
          <w:lang w:val="sq-AL"/>
        </w:rPr>
        <w:t>,</w:t>
      </w:r>
      <w:r w:rsidRPr="003545FC">
        <w:rPr>
          <w:spacing w:val="-4"/>
          <w:lang w:val="sq-AL"/>
        </w:rPr>
        <w:t xml:space="preserve"> dhënë me vendimin e Bordit të Komision</w:t>
      </w:r>
      <w:r w:rsidR="00C307B2" w:rsidRPr="003545FC">
        <w:rPr>
          <w:spacing w:val="-4"/>
          <w:lang w:val="sq-AL"/>
        </w:rPr>
        <w:t>erëve të ERE-s nr. 63, datë 13.</w:t>
      </w:r>
      <w:r w:rsidRPr="003545FC">
        <w:rPr>
          <w:spacing w:val="-4"/>
          <w:lang w:val="sq-AL"/>
        </w:rPr>
        <w:t>6.2008, për ndërtim</w:t>
      </w:r>
      <w:r w:rsidR="00C307B2" w:rsidRPr="003545FC">
        <w:rPr>
          <w:spacing w:val="-4"/>
          <w:lang w:val="sq-AL"/>
        </w:rPr>
        <w:t>in, instalimin, shfrytëzimin e centraleve e</w:t>
      </w:r>
      <w:r w:rsidRPr="003545FC">
        <w:rPr>
          <w:spacing w:val="-4"/>
          <w:lang w:val="sq-AL"/>
        </w:rPr>
        <w:t xml:space="preserve">lektrike dhe prodhimin e energjisë elektrike nga Parku Eolik Kavajë. </w:t>
      </w:r>
    </w:p>
    <w:p w:rsidR="00135B52" w:rsidRPr="003545FC" w:rsidRDefault="00135B52" w:rsidP="00135B52">
      <w:pPr>
        <w:pStyle w:val="Paragrafi"/>
        <w:rPr>
          <w:spacing w:val="-4"/>
          <w:lang w:val="sq-AL"/>
        </w:rPr>
      </w:pPr>
      <w:r w:rsidRPr="003545FC">
        <w:rPr>
          <w:spacing w:val="-4"/>
          <w:lang w:val="sq-AL"/>
        </w:rPr>
        <w:t>-</w:t>
      </w:r>
      <w:r w:rsidR="00C307B2" w:rsidRPr="003545FC">
        <w:rPr>
          <w:spacing w:val="-4"/>
          <w:lang w:val="sq-AL"/>
        </w:rPr>
        <w:t xml:space="preserve"> ERE i është drejtuar m</w:t>
      </w:r>
      <w:r w:rsidRPr="003545FC">
        <w:rPr>
          <w:spacing w:val="-4"/>
          <w:lang w:val="sq-AL"/>
        </w:rPr>
        <w:t>inistrisë përgjegjëse për energjinë me shkresën nr.</w:t>
      </w:r>
      <w:r w:rsidR="00C307B2" w:rsidRPr="003545FC">
        <w:rPr>
          <w:spacing w:val="-4"/>
          <w:lang w:val="sq-AL"/>
        </w:rPr>
        <w:t xml:space="preserve"> </w:t>
      </w:r>
      <w:r w:rsidRPr="003545FC">
        <w:rPr>
          <w:spacing w:val="-4"/>
          <w:lang w:val="sq-AL"/>
        </w:rPr>
        <w:t>736 prot</w:t>
      </w:r>
      <w:r w:rsidR="00C307B2" w:rsidRPr="003545FC">
        <w:rPr>
          <w:spacing w:val="-4"/>
          <w:lang w:val="sq-AL"/>
        </w:rPr>
        <w:t>.,</w:t>
      </w:r>
      <w:r w:rsidRPr="003545FC">
        <w:rPr>
          <w:spacing w:val="-4"/>
          <w:lang w:val="sq-AL"/>
        </w:rPr>
        <w:t xml:space="preserve"> datë 16.11.2017</w:t>
      </w:r>
      <w:r w:rsidR="00C307B2" w:rsidRPr="003545FC">
        <w:rPr>
          <w:spacing w:val="-4"/>
          <w:lang w:val="sq-AL"/>
        </w:rPr>
        <w:t>,</w:t>
      </w:r>
      <w:r w:rsidRPr="003545FC">
        <w:rPr>
          <w:spacing w:val="-4"/>
          <w:lang w:val="sq-AL"/>
        </w:rPr>
        <w:t xml:space="preserve"> në mbështetje të nenit 10</w:t>
      </w:r>
      <w:r w:rsidR="00C307B2" w:rsidRPr="003545FC">
        <w:rPr>
          <w:spacing w:val="-4"/>
          <w:lang w:val="sq-AL"/>
        </w:rPr>
        <w:t>,</w:t>
      </w:r>
      <w:r w:rsidRPr="003545FC">
        <w:rPr>
          <w:spacing w:val="-4"/>
          <w:lang w:val="sq-AL"/>
        </w:rPr>
        <w:t xml:space="preserve"> pika 2</w:t>
      </w:r>
      <w:r w:rsidR="00C307B2" w:rsidRPr="003545FC">
        <w:rPr>
          <w:spacing w:val="-4"/>
          <w:lang w:val="sq-AL"/>
        </w:rPr>
        <w:t>, të ligjit 43/2015 “Për s</w:t>
      </w:r>
      <w:r w:rsidRPr="003545FC">
        <w:rPr>
          <w:spacing w:val="-4"/>
          <w:lang w:val="sq-AL"/>
        </w:rPr>
        <w:t>ektorin e energjisë elektrike”</w:t>
      </w:r>
      <w:r w:rsidR="00C307B2" w:rsidRPr="003545FC">
        <w:rPr>
          <w:spacing w:val="-4"/>
          <w:lang w:val="sq-AL"/>
        </w:rPr>
        <w:t>,</w:t>
      </w:r>
      <w:r w:rsidRPr="003545FC">
        <w:rPr>
          <w:spacing w:val="-4"/>
          <w:lang w:val="sq-AL"/>
        </w:rPr>
        <w:t xml:space="preserve"> me kërkesën për informacion dhe qëndrimin e </w:t>
      </w:r>
      <w:r w:rsidR="00C307B2" w:rsidRPr="003545FC">
        <w:rPr>
          <w:spacing w:val="-4"/>
          <w:lang w:val="sq-AL"/>
        </w:rPr>
        <w:t>institucionit</w:t>
      </w:r>
      <w:r w:rsidRPr="003545FC">
        <w:rPr>
          <w:spacing w:val="-4"/>
          <w:lang w:val="sq-AL"/>
        </w:rPr>
        <w:t xml:space="preserve"> politikbërës të sektorit të energjisë. </w:t>
      </w:r>
    </w:p>
    <w:p w:rsidR="00135B52" w:rsidRPr="003545FC" w:rsidRDefault="00135B52" w:rsidP="00135B52">
      <w:pPr>
        <w:pStyle w:val="Paragrafi"/>
        <w:rPr>
          <w:spacing w:val="-4"/>
          <w:lang w:val="sq-AL"/>
        </w:rPr>
      </w:pPr>
      <w:r w:rsidRPr="003545FC">
        <w:rPr>
          <w:spacing w:val="-4"/>
          <w:lang w:val="sq-AL"/>
        </w:rPr>
        <w:t>-</w:t>
      </w:r>
      <w:r w:rsidR="00C307B2" w:rsidRPr="003545FC">
        <w:rPr>
          <w:spacing w:val="-4"/>
          <w:lang w:val="sq-AL"/>
        </w:rPr>
        <w:t xml:space="preserve"> </w:t>
      </w:r>
      <w:r w:rsidRPr="003545FC">
        <w:rPr>
          <w:spacing w:val="-4"/>
          <w:lang w:val="sq-AL"/>
        </w:rPr>
        <w:t>ERE</w:t>
      </w:r>
      <w:r w:rsidR="00C307B2" w:rsidRPr="003545FC">
        <w:rPr>
          <w:spacing w:val="-4"/>
          <w:lang w:val="sq-AL"/>
        </w:rPr>
        <w:t>,</w:t>
      </w:r>
      <w:r w:rsidRPr="003545FC">
        <w:rPr>
          <w:spacing w:val="-4"/>
          <w:lang w:val="sq-AL"/>
        </w:rPr>
        <w:t xml:space="preserve"> me </w:t>
      </w:r>
      <w:r w:rsidR="00C307B2" w:rsidRPr="003545FC">
        <w:rPr>
          <w:spacing w:val="-4"/>
          <w:lang w:val="sq-AL"/>
        </w:rPr>
        <w:t>urdhrin</w:t>
      </w:r>
      <w:r w:rsidRPr="003545FC">
        <w:rPr>
          <w:spacing w:val="-4"/>
          <w:lang w:val="sq-AL"/>
        </w:rPr>
        <w:t xml:space="preserve"> nr. 67, datë 17.11.2016</w:t>
      </w:r>
      <w:r w:rsidR="00C307B2" w:rsidRPr="003545FC">
        <w:rPr>
          <w:spacing w:val="-4"/>
          <w:lang w:val="sq-AL"/>
        </w:rPr>
        <w:t>,</w:t>
      </w:r>
      <w:r w:rsidRPr="003545FC">
        <w:rPr>
          <w:spacing w:val="-4"/>
          <w:lang w:val="sq-AL"/>
        </w:rPr>
        <w:t xml:space="preserve"> dhe </w:t>
      </w:r>
      <w:r w:rsidR="00C307B2" w:rsidRPr="003545FC">
        <w:rPr>
          <w:spacing w:val="-4"/>
          <w:lang w:val="sq-AL"/>
        </w:rPr>
        <w:t>urdhrin nr. 17, datë 4.</w:t>
      </w:r>
      <w:r w:rsidRPr="003545FC">
        <w:rPr>
          <w:spacing w:val="-4"/>
          <w:lang w:val="sq-AL"/>
        </w:rPr>
        <w:t>4.2017, ka ngritur grupe pune dhe ka kryer dy monitorime pranë kësaj shoqërie për të kontrolluar dhe konstatuar ecurinë e punimeve dhe nivelin e investimit.</w:t>
      </w:r>
    </w:p>
    <w:p w:rsidR="00135B52" w:rsidRPr="003545FC" w:rsidRDefault="00135B52" w:rsidP="00135B52">
      <w:pPr>
        <w:pStyle w:val="Paragrafi"/>
        <w:rPr>
          <w:spacing w:val="-4"/>
          <w:lang w:val="sq-AL"/>
        </w:rPr>
      </w:pPr>
      <w:r w:rsidRPr="003545FC">
        <w:rPr>
          <w:spacing w:val="-4"/>
          <w:lang w:val="sq-AL"/>
        </w:rPr>
        <w:t>-</w:t>
      </w:r>
      <w:r w:rsidR="00C307B2" w:rsidRPr="003545FC">
        <w:rPr>
          <w:spacing w:val="-4"/>
          <w:lang w:val="sq-AL"/>
        </w:rPr>
        <w:t xml:space="preserve"> </w:t>
      </w:r>
      <w:r w:rsidRPr="003545FC">
        <w:rPr>
          <w:spacing w:val="-4"/>
          <w:lang w:val="sq-AL"/>
        </w:rPr>
        <w:t>Nga shqyrtimi i dokumentacionit dhe kontrolli në vend, rezulton</w:t>
      </w:r>
      <w:r w:rsidR="00C307B2" w:rsidRPr="003545FC">
        <w:rPr>
          <w:spacing w:val="-4"/>
          <w:lang w:val="sq-AL"/>
        </w:rPr>
        <w:t xml:space="preserve"> se</w:t>
      </w:r>
      <w:r w:rsidRPr="003545FC">
        <w:rPr>
          <w:spacing w:val="-4"/>
          <w:lang w:val="sq-AL"/>
        </w:rPr>
        <w:t xml:space="preserve"> subjekti nuk ka realizuar në afat ndërti</w:t>
      </w:r>
      <w:r w:rsidR="00C307B2" w:rsidRPr="003545FC">
        <w:rPr>
          <w:spacing w:val="-4"/>
          <w:lang w:val="sq-AL"/>
        </w:rPr>
        <w:t>min e parkut eolik për shkak të</w:t>
      </w:r>
      <w:r w:rsidRPr="003545FC">
        <w:rPr>
          <w:spacing w:val="-4"/>
          <w:lang w:val="sq-AL"/>
        </w:rPr>
        <w:t>:</w:t>
      </w:r>
    </w:p>
    <w:p w:rsidR="00135B52" w:rsidRPr="003545FC" w:rsidRDefault="00135B52" w:rsidP="00135B52">
      <w:pPr>
        <w:pStyle w:val="Paragrafi"/>
        <w:rPr>
          <w:spacing w:val="-4"/>
          <w:lang w:val="sq-AL"/>
        </w:rPr>
      </w:pPr>
      <w:r w:rsidRPr="003545FC">
        <w:rPr>
          <w:spacing w:val="-4"/>
          <w:lang w:val="sq-AL"/>
        </w:rPr>
        <w:t>-</w:t>
      </w:r>
      <w:r w:rsidR="00C307B2" w:rsidRPr="003545FC">
        <w:rPr>
          <w:spacing w:val="-4"/>
          <w:lang w:val="sq-AL"/>
        </w:rPr>
        <w:t xml:space="preserve"> </w:t>
      </w:r>
      <w:r w:rsidRPr="003545FC">
        <w:rPr>
          <w:spacing w:val="-4"/>
          <w:lang w:val="sq-AL"/>
        </w:rPr>
        <w:t xml:space="preserve">Tejkalimit të afatit të realizimit të fazës së përgatitjes së projektit të zbatimit, si rezultat i vonesës në etapat administrative për aprovimin dhe lirimin e sheshit të ndërtimit. </w:t>
      </w:r>
    </w:p>
    <w:p w:rsidR="00135B52" w:rsidRPr="003545FC" w:rsidRDefault="00135B52" w:rsidP="00135B52">
      <w:pPr>
        <w:pStyle w:val="Paragrafi"/>
        <w:rPr>
          <w:spacing w:val="-4"/>
          <w:lang w:val="sq-AL"/>
        </w:rPr>
      </w:pPr>
      <w:r w:rsidRPr="003545FC">
        <w:rPr>
          <w:spacing w:val="-4"/>
          <w:lang w:val="sq-AL"/>
        </w:rPr>
        <w:t>-</w:t>
      </w:r>
      <w:r w:rsidR="00C307B2" w:rsidRPr="003545FC">
        <w:rPr>
          <w:spacing w:val="-4"/>
          <w:lang w:val="sq-AL"/>
        </w:rPr>
        <w:t xml:space="preserve"> </w:t>
      </w:r>
      <w:r w:rsidRPr="003545FC">
        <w:rPr>
          <w:spacing w:val="-4"/>
          <w:lang w:val="sq-AL"/>
        </w:rPr>
        <w:t xml:space="preserve">Zgjatja e afatit për grumbullimin e të dhënave të parametrave të shpejtësisë së erës për plotësimin e studimit të fizibilitetit, për përcaktimin e saktë të pozicionit të vendosjes së kullave aerogjeneratore, por dhe e shkaktuar nga dëmtimi disa herë i </w:t>
      </w:r>
      <w:r w:rsidR="00C307B2" w:rsidRPr="003545FC">
        <w:rPr>
          <w:spacing w:val="-4"/>
          <w:lang w:val="sq-AL"/>
        </w:rPr>
        <w:t>pajisjeve</w:t>
      </w:r>
      <w:r w:rsidRPr="003545FC">
        <w:rPr>
          <w:spacing w:val="-4"/>
          <w:lang w:val="sq-AL"/>
        </w:rPr>
        <w:t xml:space="preserve"> matëse nga njerëzit.</w:t>
      </w:r>
    </w:p>
    <w:p w:rsidR="00135B52" w:rsidRPr="003545FC" w:rsidRDefault="00135B52" w:rsidP="00135B52">
      <w:pPr>
        <w:pStyle w:val="Paragrafi"/>
        <w:rPr>
          <w:spacing w:val="-4"/>
          <w:lang w:val="sq-AL"/>
        </w:rPr>
      </w:pPr>
      <w:r w:rsidRPr="003545FC">
        <w:rPr>
          <w:spacing w:val="-4"/>
          <w:lang w:val="sq-AL"/>
        </w:rPr>
        <w:t>-</w:t>
      </w:r>
      <w:r w:rsidR="00C307B2" w:rsidRPr="003545FC">
        <w:rPr>
          <w:spacing w:val="-4"/>
          <w:lang w:val="sq-AL"/>
        </w:rPr>
        <w:t xml:space="preserve"> </w:t>
      </w:r>
      <w:r w:rsidRPr="003545FC">
        <w:rPr>
          <w:spacing w:val="-4"/>
          <w:lang w:val="sq-AL"/>
        </w:rPr>
        <w:t>Për zhvillimin e projektit janë bë</w:t>
      </w:r>
      <w:r w:rsidR="00C307B2" w:rsidRPr="003545FC">
        <w:rPr>
          <w:spacing w:val="-4"/>
          <w:lang w:val="sq-AL"/>
        </w:rPr>
        <w:t>rë investime serioze financiare</w:t>
      </w:r>
      <w:r w:rsidRPr="003545FC">
        <w:rPr>
          <w:spacing w:val="-4"/>
          <w:lang w:val="sq-AL"/>
        </w:rPr>
        <w:t xml:space="preserve"> dhe vonesat në realizimin e projektit janë shkaktuar përtej vullnetit të aplikuesit</w:t>
      </w:r>
      <w:r w:rsidR="00C307B2" w:rsidRPr="003545FC">
        <w:rPr>
          <w:spacing w:val="-4"/>
          <w:lang w:val="sq-AL"/>
        </w:rPr>
        <w:t>,</w:t>
      </w:r>
      <w:r w:rsidRPr="003545FC">
        <w:rPr>
          <w:spacing w:val="-4"/>
          <w:lang w:val="sq-AL"/>
        </w:rPr>
        <w:t xml:space="preserve"> i cili rezulton se ka bërë çdo përpjekje të arsyeshme për të përmbushur qëllimin.</w:t>
      </w:r>
    </w:p>
    <w:p w:rsidR="00135B52" w:rsidRPr="003545FC" w:rsidRDefault="00135B52" w:rsidP="00135B52">
      <w:pPr>
        <w:pStyle w:val="Paragrafi"/>
        <w:rPr>
          <w:spacing w:val="-4"/>
          <w:lang w:val="sq-AL"/>
        </w:rPr>
      </w:pPr>
      <w:r w:rsidRPr="003545FC">
        <w:rPr>
          <w:spacing w:val="-4"/>
          <w:lang w:val="sq-AL"/>
        </w:rPr>
        <w:t>-</w:t>
      </w:r>
      <w:r w:rsidR="00C307B2" w:rsidRPr="003545FC">
        <w:rPr>
          <w:spacing w:val="-4"/>
          <w:lang w:val="sq-AL"/>
        </w:rPr>
        <w:t xml:space="preserve"> </w:t>
      </w:r>
      <w:r w:rsidRPr="003545FC">
        <w:rPr>
          <w:spacing w:val="-4"/>
          <w:lang w:val="sq-AL"/>
        </w:rPr>
        <w:t>Së fundmi, Ministria e Infrastrukturës dhe Energjisë</w:t>
      </w:r>
      <w:r w:rsidR="00C307B2" w:rsidRPr="003545FC">
        <w:rPr>
          <w:spacing w:val="-4"/>
          <w:lang w:val="sq-AL"/>
        </w:rPr>
        <w:t>,</w:t>
      </w:r>
      <w:r w:rsidRPr="003545FC">
        <w:rPr>
          <w:spacing w:val="-4"/>
          <w:lang w:val="sq-AL"/>
        </w:rPr>
        <w:t xml:space="preserve"> me shkresën nr. 2018/1</w:t>
      </w:r>
      <w:r w:rsidR="00C307B2" w:rsidRPr="003545FC">
        <w:rPr>
          <w:spacing w:val="-4"/>
          <w:lang w:val="sq-AL"/>
        </w:rPr>
        <w:t xml:space="preserve"> p</w:t>
      </w:r>
      <w:r w:rsidRPr="003545FC">
        <w:rPr>
          <w:spacing w:val="-4"/>
          <w:lang w:val="sq-AL"/>
        </w:rPr>
        <w:t>rot</w:t>
      </w:r>
      <w:r w:rsidR="00C307B2" w:rsidRPr="003545FC">
        <w:rPr>
          <w:spacing w:val="-4"/>
          <w:lang w:val="sq-AL"/>
        </w:rPr>
        <w:t>.</w:t>
      </w:r>
      <w:r w:rsidRPr="003545FC">
        <w:rPr>
          <w:spacing w:val="-4"/>
          <w:lang w:val="sq-AL"/>
        </w:rPr>
        <w:t>, datë 26.12.2017, p</w:t>
      </w:r>
      <w:r w:rsidR="00C307B2" w:rsidRPr="003545FC">
        <w:rPr>
          <w:spacing w:val="-4"/>
          <w:lang w:val="sq-AL"/>
        </w:rPr>
        <w:t>rotokolluar me tonën nr. 736/1 p</w:t>
      </w:r>
      <w:r w:rsidRPr="003545FC">
        <w:rPr>
          <w:spacing w:val="-4"/>
          <w:lang w:val="sq-AL"/>
        </w:rPr>
        <w:t>rot</w:t>
      </w:r>
      <w:r w:rsidR="00FF6F1F" w:rsidRPr="003545FC">
        <w:rPr>
          <w:spacing w:val="-4"/>
          <w:lang w:val="sq-AL"/>
        </w:rPr>
        <w:t>.</w:t>
      </w:r>
      <w:r w:rsidRPr="003545FC">
        <w:rPr>
          <w:spacing w:val="-4"/>
          <w:lang w:val="sq-AL"/>
        </w:rPr>
        <w:t>, datë 27.12</w:t>
      </w:r>
      <w:r w:rsidR="00C307B2" w:rsidRPr="003545FC">
        <w:rPr>
          <w:spacing w:val="-4"/>
          <w:lang w:val="sq-AL"/>
        </w:rPr>
        <w:t>.2017, sqaron mes të tjerave se</w:t>
      </w:r>
      <w:r w:rsidRPr="003545FC">
        <w:rPr>
          <w:spacing w:val="-4"/>
          <w:lang w:val="sq-AL"/>
        </w:rPr>
        <w:t>: duhet të merren masa që shtyrja e afatit të ndërtimit të këtyre aplikimeve të bëhet vetëm në rast provueshmërie për arsyet objektive</w:t>
      </w:r>
      <w:r w:rsidR="00C307B2" w:rsidRPr="003545FC">
        <w:rPr>
          <w:spacing w:val="-4"/>
          <w:lang w:val="sq-AL"/>
        </w:rPr>
        <w:t>,</w:t>
      </w:r>
      <w:r w:rsidRPr="003545FC">
        <w:rPr>
          <w:spacing w:val="-4"/>
          <w:lang w:val="sq-AL"/>
        </w:rPr>
        <w:t xml:space="preserve"> që nuk kanë lejuar realizimin e projekteve brenda afatit të tyre, me qëllim që në vijim të bëhet i mundur </w:t>
      </w:r>
      <w:r w:rsidR="00C307B2" w:rsidRPr="003545FC">
        <w:rPr>
          <w:spacing w:val="-4"/>
          <w:lang w:val="sq-AL"/>
        </w:rPr>
        <w:t>vlerësimi</w:t>
      </w:r>
      <w:r w:rsidRPr="003545FC">
        <w:rPr>
          <w:spacing w:val="-4"/>
          <w:lang w:val="sq-AL"/>
        </w:rPr>
        <w:t xml:space="preserve"> dhe prioritizimi i tyre në përputhje me dispozitat e VKM</w:t>
      </w:r>
      <w:r w:rsidR="00C307B2" w:rsidRPr="003545FC">
        <w:rPr>
          <w:spacing w:val="-4"/>
          <w:lang w:val="sq-AL"/>
        </w:rPr>
        <w:t>-së</w:t>
      </w:r>
      <w:r w:rsidRPr="003545FC">
        <w:rPr>
          <w:spacing w:val="-4"/>
          <w:lang w:val="sq-AL"/>
        </w:rPr>
        <w:t xml:space="preserve"> 822, datë 7.10.2015</w:t>
      </w:r>
      <w:r w:rsidR="00C307B2" w:rsidRPr="003545FC">
        <w:rPr>
          <w:spacing w:val="-4"/>
          <w:lang w:val="sq-AL"/>
        </w:rPr>
        <w:t>, “</w:t>
      </w:r>
      <w:r w:rsidRPr="003545FC">
        <w:rPr>
          <w:spacing w:val="-4"/>
          <w:lang w:val="sq-AL"/>
        </w:rPr>
        <w:t>Për miratimin e rregullave dhe procedurave të ndërtimit të kapaciteteve të reja p</w:t>
      </w:r>
      <w:r w:rsidR="00C307B2" w:rsidRPr="003545FC">
        <w:rPr>
          <w:spacing w:val="-4"/>
          <w:lang w:val="sq-AL"/>
        </w:rPr>
        <w:t>rodhuese të energjisë elektrike që nuk janë objekt koncesioni”, të</w:t>
      </w:r>
      <w:r w:rsidRPr="003545FC">
        <w:rPr>
          <w:spacing w:val="-4"/>
          <w:lang w:val="sq-AL"/>
        </w:rPr>
        <w:t xml:space="preserve"> ndryshuar.</w:t>
      </w:r>
    </w:p>
    <w:p w:rsidR="00135B52" w:rsidRPr="003545FC" w:rsidRDefault="00135B52" w:rsidP="00135B52">
      <w:pPr>
        <w:pStyle w:val="Paragrafi"/>
        <w:rPr>
          <w:spacing w:val="-4"/>
          <w:lang w:val="sq-AL"/>
        </w:rPr>
      </w:pPr>
      <w:r w:rsidRPr="003545FC">
        <w:rPr>
          <w:spacing w:val="-4"/>
          <w:lang w:val="sq-AL"/>
        </w:rPr>
        <w:t>-</w:t>
      </w:r>
      <w:r w:rsidR="00C307B2" w:rsidRPr="003545FC">
        <w:rPr>
          <w:spacing w:val="-4"/>
          <w:lang w:val="sq-AL"/>
        </w:rPr>
        <w:t xml:space="preserve"> </w:t>
      </w:r>
      <w:r w:rsidRPr="003545FC">
        <w:rPr>
          <w:spacing w:val="-4"/>
          <w:lang w:val="sq-AL"/>
        </w:rPr>
        <w:t xml:space="preserve">Në zbatim të rekomandimeve të institucionit politikbërës, konstatimeve të grupit të monitorimit, </w:t>
      </w:r>
      <w:r w:rsidR="00C307B2" w:rsidRPr="003545FC">
        <w:rPr>
          <w:spacing w:val="-4"/>
          <w:lang w:val="sq-AL"/>
        </w:rPr>
        <w:t>dokumenteve</w:t>
      </w:r>
      <w:r w:rsidRPr="003545FC">
        <w:rPr>
          <w:spacing w:val="-4"/>
          <w:lang w:val="sq-AL"/>
        </w:rPr>
        <w:t xml:space="preserve"> të </w:t>
      </w:r>
      <w:r w:rsidR="00C307B2" w:rsidRPr="003545FC">
        <w:rPr>
          <w:spacing w:val="-4"/>
          <w:lang w:val="sq-AL"/>
        </w:rPr>
        <w:t>depozituara në ERE nga shoqëria</w:t>
      </w:r>
      <w:r w:rsidRPr="003545FC">
        <w:rPr>
          <w:spacing w:val="-4"/>
          <w:lang w:val="sq-AL"/>
        </w:rPr>
        <w:t xml:space="preserve"> rezulton së ka arsye objektive që nuk kanë lejuar realizimin e projektit brenda afatit.</w:t>
      </w:r>
    </w:p>
    <w:p w:rsidR="00135B52" w:rsidRPr="003545FC" w:rsidRDefault="00C307B2" w:rsidP="00135B52">
      <w:pPr>
        <w:pStyle w:val="Paragrafi"/>
        <w:rPr>
          <w:spacing w:val="-4"/>
          <w:lang w:val="sq-AL"/>
        </w:rPr>
      </w:pPr>
      <w:r w:rsidRPr="003545FC">
        <w:rPr>
          <w:spacing w:val="-4"/>
          <w:lang w:val="sq-AL"/>
        </w:rPr>
        <w:t>Për gjithë sa më sipër, b</w:t>
      </w:r>
      <w:r w:rsidR="00135B52" w:rsidRPr="003545FC">
        <w:rPr>
          <w:spacing w:val="-4"/>
          <w:lang w:val="sq-AL"/>
        </w:rPr>
        <w:t>ordi i ERE</w:t>
      </w:r>
      <w:r w:rsidRPr="003545FC">
        <w:rPr>
          <w:spacing w:val="-4"/>
          <w:lang w:val="sq-AL"/>
        </w:rPr>
        <w:t>-s</w:t>
      </w:r>
    </w:p>
    <w:p w:rsidR="00135B52" w:rsidRPr="003545FC" w:rsidRDefault="00135B52" w:rsidP="00981D77">
      <w:pPr>
        <w:pStyle w:val="Hapesira7"/>
        <w:rPr>
          <w:lang w:val="sq-AL"/>
        </w:rPr>
      </w:pPr>
    </w:p>
    <w:p w:rsidR="00135B52" w:rsidRPr="003545FC" w:rsidRDefault="00135B52" w:rsidP="00135B52">
      <w:pPr>
        <w:pStyle w:val="NeniNr"/>
        <w:rPr>
          <w:spacing w:val="-4"/>
          <w:lang w:val="sq-AL"/>
        </w:rPr>
      </w:pPr>
      <w:r w:rsidRPr="003545FC">
        <w:rPr>
          <w:spacing w:val="-4"/>
          <w:lang w:val="sq-AL"/>
        </w:rPr>
        <w:t>VENDOSI:</w:t>
      </w:r>
    </w:p>
    <w:p w:rsidR="00135B52" w:rsidRPr="003545FC" w:rsidRDefault="00135B52" w:rsidP="00981D77">
      <w:pPr>
        <w:pStyle w:val="Hapesira7"/>
        <w:rPr>
          <w:lang w:val="sq-AL"/>
        </w:rPr>
      </w:pPr>
    </w:p>
    <w:p w:rsidR="00135B52" w:rsidRPr="003545FC" w:rsidRDefault="00B56E2D" w:rsidP="00135B52">
      <w:pPr>
        <w:pStyle w:val="Paragrafi"/>
        <w:rPr>
          <w:spacing w:val="-4"/>
          <w:lang w:val="sq-AL"/>
        </w:rPr>
      </w:pPr>
      <w:r w:rsidRPr="003545FC">
        <w:rPr>
          <w:spacing w:val="-4"/>
          <w:lang w:val="sq-AL"/>
        </w:rPr>
        <w:t>1. Shfuqizimin e pikës 1 të v</w:t>
      </w:r>
      <w:r w:rsidR="00135B52" w:rsidRPr="003545FC">
        <w:rPr>
          <w:spacing w:val="-4"/>
          <w:lang w:val="sq-AL"/>
        </w:rPr>
        <w:t>endimit n</w:t>
      </w:r>
      <w:r w:rsidRPr="003545FC">
        <w:rPr>
          <w:spacing w:val="-4"/>
          <w:lang w:val="sq-AL"/>
        </w:rPr>
        <w:t>r. 85, datë 9.</w:t>
      </w:r>
      <w:r w:rsidR="00135B52" w:rsidRPr="003545FC">
        <w:rPr>
          <w:spacing w:val="-4"/>
          <w:lang w:val="sq-AL"/>
        </w:rPr>
        <w:t>6.2016</w:t>
      </w:r>
      <w:r w:rsidRPr="003545FC">
        <w:rPr>
          <w:spacing w:val="-4"/>
          <w:lang w:val="sq-AL"/>
        </w:rPr>
        <w:t>, të b</w:t>
      </w:r>
      <w:r w:rsidR="00135B52" w:rsidRPr="003545FC">
        <w:rPr>
          <w:spacing w:val="-4"/>
          <w:lang w:val="sq-AL"/>
        </w:rPr>
        <w:t>ordit të ERE</w:t>
      </w:r>
      <w:r w:rsidRPr="003545FC">
        <w:rPr>
          <w:spacing w:val="-4"/>
          <w:lang w:val="sq-AL"/>
        </w:rPr>
        <w:t>-s,</w:t>
      </w:r>
      <w:r w:rsidR="00135B52" w:rsidRPr="003545FC">
        <w:rPr>
          <w:spacing w:val="-4"/>
          <w:lang w:val="sq-AL"/>
        </w:rPr>
        <w:t xml:space="preserve"> “Mbi kërkesën e shoqërisë “ERS-08” sh.p.k</w:t>
      </w:r>
      <w:r w:rsidRPr="003545FC">
        <w:rPr>
          <w:spacing w:val="-4"/>
          <w:lang w:val="sq-AL"/>
        </w:rPr>
        <w:t>. për shtyrjen e afateve të</w:t>
      </w:r>
      <w:r w:rsidR="00135B52" w:rsidRPr="003545FC">
        <w:rPr>
          <w:spacing w:val="-4"/>
          <w:lang w:val="sq-AL"/>
        </w:rPr>
        <w:t xml:space="preserve"> </w:t>
      </w:r>
      <w:r w:rsidRPr="003545FC">
        <w:rPr>
          <w:spacing w:val="-4"/>
          <w:lang w:val="sq-AL"/>
        </w:rPr>
        <w:t>licencës nr. 59, s</w:t>
      </w:r>
      <w:r w:rsidR="00135B52" w:rsidRPr="003545FC">
        <w:rPr>
          <w:spacing w:val="-4"/>
          <w:lang w:val="sq-AL"/>
        </w:rPr>
        <w:t>eria NPM08P, “Për ndërtim</w:t>
      </w:r>
      <w:r w:rsidRPr="003545FC">
        <w:rPr>
          <w:spacing w:val="-4"/>
          <w:lang w:val="sq-AL"/>
        </w:rPr>
        <w:t>in</w:t>
      </w:r>
      <w:r w:rsidR="00135B52" w:rsidRPr="003545FC">
        <w:rPr>
          <w:spacing w:val="-4"/>
          <w:lang w:val="sq-AL"/>
        </w:rPr>
        <w:t>, instalim</w:t>
      </w:r>
      <w:r w:rsidRPr="003545FC">
        <w:rPr>
          <w:spacing w:val="-4"/>
          <w:lang w:val="sq-AL"/>
        </w:rPr>
        <w:t>in</w:t>
      </w:r>
      <w:r w:rsidR="00135B52" w:rsidRPr="003545FC">
        <w:rPr>
          <w:spacing w:val="-4"/>
          <w:lang w:val="sq-AL"/>
        </w:rPr>
        <w:t>, shfrytëzimin dhe prodhimin e energjisë elektrike nga centrale me erë</w:t>
      </w:r>
      <w:r w:rsidRPr="003545FC">
        <w:rPr>
          <w:spacing w:val="-4"/>
          <w:lang w:val="sq-AL"/>
        </w:rPr>
        <w:t>, nga Parku E</w:t>
      </w:r>
      <w:r w:rsidR="00135B52" w:rsidRPr="003545FC">
        <w:rPr>
          <w:spacing w:val="-4"/>
          <w:lang w:val="sq-AL"/>
        </w:rPr>
        <w:t>olik Kavajë,</w:t>
      </w:r>
      <w:r w:rsidRPr="003545FC">
        <w:rPr>
          <w:spacing w:val="-4"/>
          <w:lang w:val="sq-AL"/>
        </w:rPr>
        <w:t xml:space="preserve"> të dhënë me vendimin e b</w:t>
      </w:r>
      <w:r w:rsidR="00135B52" w:rsidRPr="003545FC">
        <w:rPr>
          <w:spacing w:val="-4"/>
          <w:lang w:val="sq-AL"/>
        </w:rPr>
        <w:t>ordit të ERE</w:t>
      </w:r>
      <w:r w:rsidRPr="003545FC">
        <w:rPr>
          <w:spacing w:val="-4"/>
          <w:lang w:val="sq-AL"/>
        </w:rPr>
        <w:t>-s nr. 63, datë 13.6.2008, të</w:t>
      </w:r>
      <w:r w:rsidR="00135B52" w:rsidRPr="003545FC">
        <w:rPr>
          <w:spacing w:val="-4"/>
          <w:lang w:val="sq-AL"/>
        </w:rPr>
        <w:t xml:space="preserve"> ndryshuar</w:t>
      </w:r>
      <w:r w:rsidRPr="003545FC">
        <w:rPr>
          <w:spacing w:val="-4"/>
          <w:lang w:val="sq-AL"/>
        </w:rPr>
        <w:t>”</w:t>
      </w:r>
      <w:r w:rsidR="00135B52" w:rsidRPr="003545FC">
        <w:rPr>
          <w:spacing w:val="-4"/>
          <w:lang w:val="sq-AL"/>
        </w:rPr>
        <w:t>.</w:t>
      </w:r>
    </w:p>
    <w:p w:rsidR="00135B52" w:rsidRPr="003545FC" w:rsidRDefault="00135B52" w:rsidP="00135B52">
      <w:pPr>
        <w:pStyle w:val="Paragrafi"/>
        <w:rPr>
          <w:spacing w:val="-4"/>
          <w:lang w:val="sq-AL"/>
        </w:rPr>
      </w:pPr>
      <w:r w:rsidRPr="003545FC">
        <w:rPr>
          <w:spacing w:val="-4"/>
          <w:lang w:val="sq-AL"/>
        </w:rPr>
        <w:t>2. Të mbyllë procedur</w:t>
      </w:r>
      <w:r w:rsidR="00B56E2D" w:rsidRPr="003545FC">
        <w:rPr>
          <w:spacing w:val="-4"/>
          <w:lang w:val="sq-AL"/>
        </w:rPr>
        <w:t>ën e nisur me vendimin nr. 85, datë 9.</w:t>
      </w:r>
      <w:r w:rsidRPr="003545FC">
        <w:rPr>
          <w:spacing w:val="-4"/>
          <w:lang w:val="sq-AL"/>
        </w:rPr>
        <w:t>6.2016</w:t>
      </w:r>
      <w:r w:rsidR="00B56E2D" w:rsidRPr="003545FC">
        <w:rPr>
          <w:spacing w:val="-4"/>
          <w:lang w:val="sq-AL"/>
        </w:rPr>
        <w:t>,</w:t>
      </w:r>
      <w:r w:rsidR="00810E5A" w:rsidRPr="003545FC">
        <w:rPr>
          <w:spacing w:val="-4"/>
          <w:lang w:val="sq-AL"/>
        </w:rPr>
        <w:t xml:space="preserve"> </w:t>
      </w:r>
      <w:r w:rsidR="00B56E2D" w:rsidRPr="003545FC">
        <w:rPr>
          <w:spacing w:val="-4"/>
          <w:lang w:val="sq-AL"/>
        </w:rPr>
        <w:t>të b</w:t>
      </w:r>
      <w:r w:rsidRPr="003545FC">
        <w:rPr>
          <w:spacing w:val="-4"/>
          <w:lang w:val="sq-AL"/>
        </w:rPr>
        <w:t>ordit të ERE</w:t>
      </w:r>
      <w:r w:rsidR="00B56E2D" w:rsidRPr="003545FC">
        <w:rPr>
          <w:spacing w:val="-4"/>
          <w:lang w:val="sq-AL"/>
        </w:rPr>
        <w:t>-s</w:t>
      </w:r>
      <w:r w:rsidRPr="003545FC">
        <w:rPr>
          <w:spacing w:val="-4"/>
          <w:lang w:val="sq-AL"/>
        </w:rPr>
        <w:t>,</w:t>
      </w:r>
      <w:r w:rsidR="00B56E2D" w:rsidRPr="003545FC">
        <w:rPr>
          <w:spacing w:val="-4"/>
          <w:lang w:val="sq-AL"/>
        </w:rPr>
        <w:t xml:space="preserve"> për heqjen e licencës nr. 59, s</w:t>
      </w:r>
      <w:r w:rsidRPr="003545FC">
        <w:rPr>
          <w:spacing w:val="-4"/>
          <w:lang w:val="sq-AL"/>
        </w:rPr>
        <w:t>eria NPM08P, “Për ndërtim</w:t>
      </w:r>
      <w:r w:rsidR="00B56E2D" w:rsidRPr="003545FC">
        <w:rPr>
          <w:spacing w:val="-4"/>
          <w:lang w:val="sq-AL"/>
        </w:rPr>
        <w:t>in</w:t>
      </w:r>
      <w:r w:rsidRPr="003545FC">
        <w:rPr>
          <w:spacing w:val="-4"/>
          <w:lang w:val="sq-AL"/>
        </w:rPr>
        <w:t>, instalim</w:t>
      </w:r>
      <w:r w:rsidR="00B56E2D" w:rsidRPr="003545FC">
        <w:rPr>
          <w:spacing w:val="-4"/>
          <w:lang w:val="sq-AL"/>
        </w:rPr>
        <w:t>in</w:t>
      </w:r>
      <w:r w:rsidRPr="003545FC">
        <w:rPr>
          <w:spacing w:val="-4"/>
          <w:lang w:val="sq-AL"/>
        </w:rPr>
        <w:t>, shfrytëzimin dhe prodhimin e energjisë elektrike nga centrale me erë</w:t>
      </w:r>
      <w:r w:rsidR="00B56E2D" w:rsidRPr="003545FC">
        <w:rPr>
          <w:spacing w:val="-4"/>
          <w:lang w:val="sq-AL"/>
        </w:rPr>
        <w:t>, nga Parku E</w:t>
      </w:r>
      <w:r w:rsidRPr="003545FC">
        <w:rPr>
          <w:spacing w:val="-4"/>
          <w:lang w:val="sq-AL"/>
        </w:rPr>
        <w:t>olik Kavajë</w:t>
      </w:r>
      <w:r w:rsidR="00B56E2D" w:rsidRPr="003545FC">
        <w:rPr>
          <w:spacing w:val="-4"/>
          <w:lang w:val="sq-AL"/>
        </w:rPr>
        <w:t>”</w:t>
      </w:r>
      <w:r w:rsidRPr="003545FC">
        <w:rPr>
          <w:spacing w:val="-4"/>
          <w:lang w:val="sq-AL"/>
        </w:rPr>
        <w:t>.</w:t>
      </w:r>
    </w:p>
    <w:p w:rsidR="00135B52" w:rsidRPr="003545FC" w:rsidRDefault="00135B52" w:rsidP="00135B52">
      <w:pPr>
        <w:pStyle w:val="Paragrafi"/>
        <w:rPr>
          <w:spacing w:val="-4"/>
          <w:lang w:val="sq-AL"/>
        </w:rPr>
      </w:pPr>
      <w:r w:rsidRPr="003545FC">
        <w:rPr>
          <w:spacing w:val="-4"/>
          <w:lang w:val="sq-AL"/>
        </w:rPr>
        <w:t xml:space="preserve">3. Shtyrjen e afatit për realizimin e kushteve të vendosura nga ERE në pikën 2, </w:t>
      </w:r>
      <w:r w:rsidR="00B56E2D" w:rsidRPr="003545FC">
        <w:rPr>
          <w:spacing w:val="-4"/>
          <w:lang w:val="sq-AL"/>
        </w:rPr>
        <w:t>germat “a”, “b”, “c”, “d”</w:t>
      </w:r>
      <w:r w:rsidRPr="003545FC">
        <w:rPr>
          <w:spacing w:val="-4"/>
          <w:lang w:val="sq-AL"/>
        </w:rPr>
        <w:t xml:space="preserve"> dhe “</w:t>
      </w:r>
      <w:r w:rsidR="00B56E2D" w:rsidRPr="003545FC">
        <w:rPr>
          <w:spacing w:val="-4"/>
          <w:lang w:val="sq-AL"/>
        </w:rPr>
        <w:t>e” të vendimit nr. 63, datë 13.</w:t>
      </w:r>
      <w:r w:rsidRPr="003545FC">
        <w:rPr>
          <w:spacing w:val="-4"/>
          <w:lang w:val="sq-AL"/>
        </w:rPr>
        <w:t>6.2008</w:t>
      </w:r>
      <w:r w:rsidR="00B56E2D" w:rsidRPr="003545FC">
        <w:rPr>
          <w:spacing w:val="-4"/>
          <w:lang w:val="sq-AL"/>
        </w:rPr>
        <w:t>,</w:t>
      </w:r>
      <w:r w:rsidRPr="003545FC">
        <w:rPr>
          <w:spacing w:val="-4"/>
          <w:lang w:val="sq-AL"/>
        </w:rPr>
        <w:t xml:space="preserve"> “Mbi aplikimin e </w:t>
      </w:r>
      <w:r w:rsidR="00B56E2D" w:rsidRPr="003545FC">
        <w:rPr>
          <w:spacing w:val="-4"/>
          <w:lang w:val="sq-AL"/>
        </w:rPr>
        <w:t>shoqërisë</w:t>
      </w:r>
      <w:r w:rsidRPr="003545FC">
        <w:rPr>
          <w:spacing w:val="-4"/>
          <w:lang w:val="sq-AL"/>
        </w:rPr>
        <w:t xml:space="preserve"> “ERS - 08” sh.p.k</w:t>
      </w:r>
      <w:r w:rsidR="00B56E2D" w:rsidRPr="003545FC">
        <w:rPr>
          <w:spacing w:val="-4"/>
          <w:lang w:val="sq-AL"/>
        </w:rPr>
        <w:t>.</w:t>
      </w:r>
      <w:r w:rsidRPr="003545FC">
        <w:rPr>
          <w:spacing w:val="-4"/>
          <w:lang w:val="sq-AL"/>
        </w:rPr>
        <w:t xml:space="preserve"> për </w:t>
      </w:r>
      <w:r w:rsidR="00B56E2D" w:rsidRPr="003545FC">
        <w:rPr>
          <w:spacing w:val="-4"/>
          <w:lang w:val="sq-AL"/>
        </w:rPr>
        <w:t>licencimin</w:t>
      </w:r>
      <w:r w:rsidRPr="003545FC">
        <w:rPr>
          <w:spacing w:val="-4"/>
          <w:lang w:val="sq-AL"/>
        </w:rPr>
        <w:t xml:space="preserve"> në aktivitetin e ndërtimit, instalimit dhe shfrytëzimit të centraleve elektrike me erë dhe prodh</w:t>
      </w:r>
      <w:r w:rsidR="00B56E2D" w:rsidRPr="003545FC">
        <w:rPr>
          <w:spacing w:val="-4"/>
          <w:lang w:val="sq-AL"/>
        </w:rPr>
        <w:t>imin e energjisë elektrike nga Parku E</w:t>
      </w:r>
      <w:r w:rsidRPr="003545FC">
        <w:rPr>
          <w:spacing w:val="-4"/>
          <w:lang w:val="sq-AL"/>
        </w:rPr>
        <w:t>olik Kavajë”,</w:t>
      </w:r>
      <w:r w:rsidR="00B56E2D" w:rsidRPr="003545FC">
        <w:rPr>
          <w:spacing w:val="-4"/>
          <w:lang w:val="sq-AL"/>
        </w:rPr>
        <w:t xml:space="preserve"> për shoqërinë “ERS -</w:t>
      </w:r>
      <w:r w:rsidRPr="003545FC">
        <w:rPr>
          <w:spacing w:val="-4"/>
          <w:lang w:val="sq-AL"/>
        </w:rPr>
        <w:t xml:space="preserve"> 08</w:t>
      </w:r>
      <w:r w:rsidR="00B56E2D" w:rsidRPr="003545FC">
        <w:rPr>
          <w:spacing w:val="-4"/>
          <w:lang w:val="sq-AL"/>
        </w:rPr>
        <w:t>”, mbajtëse e licencës nr. 59, s</w:t>
      </w:r>
      <w:r w:rsidRPr="003545FC">
        <w:rPr>
          <w:spacing w:val="-4"/>
          <w:lang w:val="sq-AL"/>
        </w:rPr>
        <w:t>eria NPM08P, “Për ndërtim</w:t>
      </w:r>
      <w:r w:rsidR="001704E7" w:rsidRPr="003545FC">
        <w:rPr>
          <w:spacing w:val="-4"/>
          <w:lang w:val="sq-AL"/>
        </w:rPr>
        <w:t>in</w:t>
      </w:r>
      <w:r w:rsidRPr="003545FC">
        <w:rPr>
          <w:spacing w:val="-4"/>
          <w:lang w:val="sq-AL"/>
        </w:rPr>
        <w:t>, instalim</w:t>
      </w:r>
      <w:r w:rsidR="001704E7" w:rsidRPr="003545FC">
        <w:rPr>
          <w:spacing w:val="-4"/>
          <w:lang w:val="sq-AL"/>
        </w:rPr>
        <w:t>in</w:t>
      </w:r>
      <w:r w:rsidRPr="003545FC">
        <w:rPr>
          <w:spacing w:val="-4"/>
          <w:lang w:val="sq-AL"/>
        </w:rPr>
        <w:t>, shfrytëzimin dhe prodhimin e energjisë elektrike nga centrale me erë</w:t>
      </w:r>
      <w:r w:rsidR="001704E7" w:rsidRPr="003545FC">
        <w:rPr>
          <w:spacing w:val="-4"/>
          <w:lang w:val="sq-AL"/>
        </w:rPr>
        <w:t>, nga Parku E</w:t>
      </w:r>
      <w:r w:rsidRPr="003545FC">
        <w:rPr>
          <w:spacing w:val="-4"/>
          <w:lang w:val="sq-AL"/>
        </w:rPr>
        <w:t xml:space="preserve">olik Kavajë, deri në datën 15.11.2019. </w:t>
      </w:r>
    </w:p>
    <w:p w:rsidR="00135B52" w:rsidRPr="003545FC" w:rsidRDefault="00135B52" w:rsidP="00135B52">
      <w:pPr>
        <w:pStyle w:val="Paragrafi"/>
        <w:rPr>
          <w:spacing w:val="-4"/>
          <w:lang w:val="sq-AL"/>
        </w:rPr>
      </w:pPr>
      <w:r w:rsidRPr="003545FC">
        <w:rPr>
          <w:spacing w:val="-4"/>
          <w:lang w:val="sq-AL"/>
        </w:rPr>
        <w:t xml:space="preserve">4. Drejtoria e </w:t>
      </w:r>
      <w:r w:rsidR="001704E7" w:rsidRPr="003545FC">
        <w:rPr>
          <w:spacing w:val="-4"/>
          <w:lang w:val="sq-AL"/>
        </w:rPr>
        <w:t>Licencimit</w:t>
      </w:r>
      <w:r w:rsidRPr="003545FC">
        <w:rPr>
          <w:spacing w:val="-4"/>
          <w:lang w:val="sq-AL"/>
        </w:rPr>
        <w:t xml:space="preserve"> dhe Monitorimit të Tregut të njoftojë aplikuesin dhe Ministrinë e Inf</w:t>
      </w:r>
      <w:r w:rsidR="001704E7" w:rsidRPr="003545FC">
        <w:rPr>
          <w:spacing w:val="-4"/>
          <w:lang w:val="sq-AL"/>
        </w:rPr>
        <w:t>rastrukturës dhe Energjisë për v</w:t>
      </w:r>
      <w:r w:rsidRPr="003545FC">
        <w:rPr>
          <w:spacing w:val="-4"/>
          <w:lang w:val="sq-AL"/>
        </w:rPr>
        <w:t>endi</w:t>
      </w:r>
      <w:r w:rsidR="001704E7" w:rsidRPr="003545FC">
        <w:rPr>
          <w:spacing w:val="-4"/>
          <w:lang w:val="sq-AL"/>
        </w:rPr>
        <w:t>min e b</w:t>
      </w:r>
      <w:r w:rsidRPr="003545FC">
        <w:rPr>
          <w:spacing w:val="-4"/>
          <w:lang w:val="sq-AL"/>
        </w:rPr>
        <w:t>ordit të ERE-s. </w:t>
      </w:r>
    </w:p>
    <w:p w:rsidR="00981D77" w:rsidRPr="003545FC" w:rsidRDefault="00981D77" w:rsidP="00135B52">
      <w:pPr>
        <w:pStyle w:val="Paragrafi"/>
        <w:rPr>
          <w:spacing w:val="-4"/>
          <w:lang w:val="sq-AL"/>
        </w:rPr>
      </w:pPr>
    </w:p>
    <w:p w:rsidR="0088557D" w:rsidRPr="003545FC" w:rsidRDefault="0088557D" w:rsidP="00135B52">
      <w:pPr>
        <w:pStyle w:val="Paragrafi"/>
        <w:rPr>
          <w:spacing w:val="-4"/>
          <w:lang w:val="sq-AL"/>
        </w:rPr>
      </w:pPr>
    </w:p>
    <w:p w:rsidR="00981D77" w:rsidRPr="003545FC" w:rsidRDefault="00981D77" w:rsidP="00135B52">
      <w:pPr>
        <w:pStyle w:val="Paragrafi"/>
        <w:rPr>
          <w:spacing w:val="-4"/>
          <w:lang w:val="sq-AL"/>
        </w:rPr>
      </w:pPr>
    </w:p>
    <w:p w:rsidR="00135B52" w:rsidRPr="003545FC" w:rsidRDefault="00135B52" w:rsidP="00135B52">
      <w:pPr>
        <w:pStyle w:val="Paragrafi"/>
        <w:rPr>
          <w:spacing w:val="-4"/>
          <w:lang w:val="sq-AL"/>
        </w:rPr>
      </w:pPr>
      <w:r w:rsidRPr="003545FC">
        <w:rPr>
          <w:spacing w:val="-4"/>
          <w:lang w:val="sq-AL"/>
        </w:rPr>
        <w:t xml:space="preserve">Ky vendim hyn në fuqi menjëherë. </w:t>
      </w:r>
    </w:p>
    <w:p w:rsidR="00135B52" w:rsidRPr="003545FC" w:rsidRDefault="00135B52" w:rsidP="00135B52">
      <w:pPr>
        <w:pStyle w:val="Paragrafi"/>
        <w:rPr>
          <w:spacing w:val="-4"/>
          <w:lang w:val="sq-AL"/>
        </w:rPr>
      </w:pPr>
      <w:r w:rsidRPr="003545FC">
        <w:rPr>
          <w:spacing w:val="-4"/>
          <w:lang w:val="sq-AL"/>
        </w:rPr>
        <w:t xml:space="preserve">Ky vendim botohet në Fletoren Zyrtare. </w:t>
      </w:r>
    </w:p>
    <w:p w:rsidR="00135B52" w:rsidRPr="003545FC" w:rsidRDefault="00135B52" w:rsidP="00135B52">
      <w:pPr>
        <w:pStyle w:val="Paragrafi"/>
        <w:rPr>
          <w:spacing w:val="-4"/>
          <w:lang w:val="sq-AL"/>
        </w:rPr>
      </w:pPr>
      <w:r w:rsidRPr="003545FC">
        <w:rPr>
          <w:spacing w:val="-4"/>
          <w:lang w:val="sq-AL"/>
        </w:rPr>
        <w:t>Ky vendim mund të ankimohet në Gjykatën Administrative Tiranë, brenda 30 ditëve kalendarike nga</w:t>
      </w:r>
      <w:r w:rsidR="00810E5A" w:rsidRPr="003545FC">
        <w:rPr>
          <w:spacing w:val="-4"/>
          <w:lang w:val="sq-AL"/>
        </w:rPr>
        <w:t xml:space="preserve"> </w:t>
      </w:r>
      <w:r w:rsidRPr="003545FC">
        <w:rPr>
          <w:spacing w:val="-4"/>
          <w:lang w:val="sq-AL"/>
        </w:rPr>
        <w:t>botimi në Fletoren Zyrtare.</w:t>
      </w:r>
      <w:r w:rsidR="00810E5A" w:rsidRPr="003545FC">
        <w:rPr>
          <w:spacing w:val="-4"/>
          <w:lang w:val="sq-AL"/>
        </w:rPr>
        <w:t xml:space="preserve"> </w:t>
      </w:r>
    </w:p>
    <w:p w:rsidR="00981D77" w:rsidRPr="003545FC" w:rsidRDefault="00981D77" w:rsidP="00981D77">
      <w:pPr>
        <w:pStyle w:val="Hapesira7"/>
        <w:rPr>
          <w:lang w:val="sq-AL"/>
        </w:rPr>
      </w:pPr>
    </w:p>
    <w:p w:rsidR="00135B52" w:rsidRPr="003545FC" w:rsidRDefault="00135B52" w:rsidP="00135B52">
      <w:pPr>
        <w:pStyle w:val="Paragrafi"/>
        <w:jc w:val="right"/>
        <w:rPr>
          <w:spacing w:val="-4"/>
          <w:lang w:val="sq-AL"/>
        </w:rPr>
      </w:pPr>
      <w:r w:rsidRPr="003545FC">
        <w:rPr>
          <w:spacing w:val="-4"/>
          <w:lang w:val="sq-AL"/>
        </w:rPr>
        <w:t>KRYETARI</w:t>
      </w:r>
    </w:p>
    <w:p w:rsidR="00135B52" w:rsidRPr="003545FC" w:rsidRDefault="00135B52" w:rsidP="00135B52">
      <w:pPr>
        <w:pStyle w:val="Paragrafi"/>
        <w:jc w:val="right"/>
        <w:rPr>
          <w:b/>
          <w:spacing w:val="-4"/>
          <w:lang w:val="sq-AL"/>
        </w:rPr>
      </w:pPr>
      <w:r w:rsidRPr="003545FC">
        <w:rPr>
          <w:b/>
          <w:spacing w:val="-4"/>
          <w:lang w:val="sq-AL"/>
        </w:rPr>
        <w:t xml:space="preserve"> Petrit Ahmeti</w:t>
      </w:r>
    </w:p>
    <w:p w:rsidR="00E70166" w:rsidRPr="003545FC" w:rsidRDefault="00E70166" w:rsidP="00F33104">
      <w:pPr>
        <w:pStyle w:val="Paragrafi"/>
        <w:rPr>
          <w:rFonts w:eastAsia="Times New Roman"/>
          <w:spacing w:val="-4"/>
          <w:lang w:val="sq-AL" w:eastAsia="en-GB"/>
        </w:rPr>
      </w:pPr>
    </w:p>
    <w:p w:rsidR="00282F08" w:rsidRPr="003545FC" w:rsidRDefault="00282F08" w:rsidP="00282F08">
      <w:pPr>
        <w:pStyle w:val="NeniTitull"/>
        <w:rPr>
          <w:spacing w:val="-4"/>
          <w:lang w:val="sq-AL"/>
        </w:rPr>
      </w:pPr>
      <w:bookmarkStart w:id="36" w:name="_Toc504992388"/>
      <w:bookmarkStart w:id="37" w:name="_Toc504992543"/>
      <w:bookmarkStart w:id="38" w:name="_Toc505001007"/>
      <w:r w:rsidRPr="003545FC">
        <w:rPr>
          <w:spacing w:val="-4"/>
          <w:lang w:val="sq-AL"/>
        </w:rPr>
        <w:t>VENDIM</w:t>
      </w:r>
      <w:bookmarkEnd w:id="36"/>
      <w:bookmarkEnd w:id="37"/>
      <w:bookmarkEnd w:id="38"/>
      <w:r w:rsidRPr="003545FC">
        <w:rPr>
          <w:spacing w:val="-4"/>
          <w:lang w:val="sq-AL"/>
        </w:rPr>
        <w:t xml:space="preserve"> </w:t>
      </w:r>
    </w:p>
    <w:p w:rsidR="00282F08" w:rsidRPr="003545FC" w:rsidRDefault="006D7838" w:rsidP="00282F08">
      <w:pPr>
        <w:pStyle w:val="NeniTitull"/>
        <w:rPr>
          <w:spacing w:val="-4"/>
          <w:lang w:val="sq-AL"/>
        </w:rPr>
      </w:pPr>
      <w:bookmarkStart w:id="39" w:name="_Toc504992389"/>
      <w:bookmarkStart w:id="40" w:name="_Toc504992544"/>
      <w:bookmarkStart w:id="41" w:name="_Toc505001008"/>
      <w:r w:rsidRPr="003545FC">
        <w:rPr>
          <w:spacing w:val="-4"/>
          <w:lang w:val="sq-AL"/>
        </w:rPr>
        <w:t>Nr. 5, datë 10.</w:t>
      </w:r>
      <w:r w:rsidR="00282F08" w:rsidRPr="003545FC">
        <w:rPr>
          <w:spacing w:val="-4"/>
          <w:lang w:val="sq-AL"/>
        </w:rPr>
        <w:t>1.2018</w:t>
      </w:r>
      <w:bookmarkEnd w:id="39"/>
      <w:bookmarkEnd w:id="40"/>
      <w:bookmarkEnd w:id="41"/>
    </w:p>
    <w:p w:rsidR="00E70166" w:rsidRPr="003545FC" w:rsidRDefault="00E70166" w:rsidP="00981D77">
      <w:pPr>
        <w:pStyle w:val="Hapesira7"/>
        <w:rPr>
          <w:lang w:val="sq-AL" w:eastAsia="en-GB"/>
        </w:rPr>
      </w:pPr>
    </w:p>
    <w:p w:rsidR="00603ED5" w:rsidRPr="003545FC" w:rsidRDefault="00603ED5" w:rsidP="00603ED5">
      <w:pPr>
        <w:pStyle w:val="NeniTitull"/>
        <w:rPr>
          <w:spacing w:val="-4"/>
          <w:lang w:val="sq-AL"/>
        </w:rPr>
      </w:pPr>
      <w:bookmarkStart w:id="42" w:name="_Toc504992390"/>
      <w:bookmarkStart w:id="43" w:name="_Toc504992545"/>
      <w:bookmarkStart w:id="44" w:name="_Toc505001009"/>
      <w:r w:rsidRPr="003545FC">
        <w:rPr>
          <w:spacing w:val="-4"/>
          <w:lang w:val="sq-AL"/>
        </w:rPr>
        <w:t>MBI SHTYRJEN E AFATIT PËR REALIZIMIN E KUSHTEVE T</w:t>
      </w:r>
      <w:r w:rsidR="006D7838" w:rsidRPr="003545FC">
        <w:rPr>
          <w:spacing w:val="-4"/>
          <w:lang w:val="sq-AL"/>
        </w:rPr>
        <w:t>Ë VENDOSURA NGA ERE SHOQËRISË ALB WIND ENERGY,</w:t>
      </w:r>
      <w:r w:rsidRPr="003545FC">
        <w:rPr>
          <w:spacing w:val="-4"/>
          <w:lang w:val="sq-AL"/>
        </w:rPr>
        <w:t xml:space="preserve"> MBAJTËSE E LICENCËS NR. 53, SERIA NPM08P, “PËR NDËRTIMIN, INSTALIMIN, SHFRYTËZIMIN DHE PRODHIMIN E ENERGJISË ELEKTRIKE NGA CENTRALE EOLIKE”</w:t>
      </w:r>
      <w:bookmarkEnd w:id="42"/>
      <w:bookmarkEnd w:id="43"/>
      <w:bookmarkEnd w:id="44"/>
    </w:p>
    <w:p w:rsidR="00603ED5" w:rsidRPr="003545FC" w:rsidRDefault="00603ED5" w:rsidP="000D29F4">
      <w:pPr>
        <w:pStyle w:val="Hapesira7"/>
        <w:rPr>
          <w:lang w:val="sq-AL"/>
        </w:rPr>
      </w:pPr>
    </w:p>
    <w:p w:rsidR="00603ED5" w:rsidRPr="003545FC" w:rsidRDefault="00603ED5" w:rsidP="00603ED5">
      <w:pPr>
        <w:pStyle w:val="Paragrafi"/>
        <w:rPr>
          <w:spacing w:val="-4"/>
          <w:lang w:val="sq-AL"/>
        </w:rPr>
      </w:pPr>
      <w:r w:rsidRPr="003545FC">
        <w:rPr>
          <w:spacing w:val="-4"/>
          <w:lang w:val="sq-AL"/>
        </w:rPr>
        <w:t xml:space="preserve">Në mbështetje të neneve 16 dhe 42, </w:t>
      </w:r>
      <w:r w:rsidR="006D7838" w:rsidRPr="003545FC">
        <w:rPr>
          <w:spacing w:val="-4"/>
          <w:lang w:val="sq-AL"/>
        </w:rPr>
        <w:t>germa “a” të ligjit nr. 43/2015, “Për sektorin e e</w:t>
      </w:r>
      <w:r w:rsidRPr="003545FC">
        <w:rPr>
          <w:spacing w:val="-4"/>
          <w:lang w:val="sq-AL"/>
        </w:rPr>
        <w:t>nergjisë</w:t>
      </w:r>
      <w:r w:rsidR="006D7838" w:rsidRPr="003545FC">
        <w:rPr>
          <w:spacing w:val="-4"/>
          <w:lang w:val="sq-AL"/>
        </w:rPr>
        <w:t xml:space="preserve"> </w:t>
      </w:r>
      <w:r w:rsidRPr="003545FC">
        <w:rPr>
          <w:spacing w:val="-4"/>
          <w:lang w:val="sq-AL"/>
        </w:rPr>
        <w:t xml:space="preserve"> </w:t>
      </w:r>
      <w:r w:rsidR="006D7838" w:rsidRPr="003545FC">
        <w:rPr>
          <w:spacing w:val="-4"/>
          <w:lang w:val="sq-AL"/>
        </w:rPr>
        <w:t xml:space="preserve"> e</w:t>
      </w:r>
      <w:r w:rsidRPr="003545FC">
        <w:rPr>
          <w:spacing w:val="-4"/>
          <w:lang w:val="sq-AL"/>
        </w:rPr>
        <w:t>lektrike”; neni 11</w:t>
      </w:r>
      <w:r w:rsidR="006D7838" w:rsidRPr="003545FC">
        <w:rPr>
          <w:spacing w:val="-4"/>
          <w:lang w:val="sq-AL"/>
        </w:rPr>
        <w:t>,</w:t>
      </w:r>
      <w:r w:rsidRPr="003545FC">
        <w:rPr>
          <w:spacing w:val="-4"/>
          <w:lang w:val="sq-AL"/>
        </w:rPr>
        <w:t xml:space="preserve"> </w:t>
      </w:r>
      <w:r w:rsidR="006D7838" w:rsidRPr="003545FC">
        <w:rPr>
          <w:spacing w:val="-4"/>
          <w:lang w:val="sq-AL"/>
        </w:rPr>
        <w:t>germa</w:t>
      </w:r>
      <w:r w:rsidRPr="003545FC">
        <w:rPr>
          <w:spacing w:val="-4"/>
          <w:lang w:val="sq-AL"/>
        </w:rPr>
        <w:t xml:space="preserve"> “a”; neni 104</w:t>
      </w:r>
      <w:r w:rsidR="00452847" w:rsidRPr="003545FC">
        <w:rPr>
          <w:spacing w:val="-4"/>
          <w:lang w:val="sq-AL"/>
        </w:rPr>
        <w:t>,</w:t>
      </w:r>
      <w:r w:rsidRPr="003545FC">
        <w:rPr>
          <w:spacing w:val="-4"/>
          <w:lang w:val="sq-AL"/>
        </w:rPr>
        <w:t xml:space="preserve"> pika 4</w:t>
      </w:r>
      <w:r w:rsidR="00452847" w:rsidRPr="003545FC">
        <w:rPr>
          <w:spacing w:val="-4"/>
          <w:lang w:val="sq-AL"/>
        </w:rPr>
        <w:t>,</w:t>
      </w:r>
      <w:r w:rsidRPr="003545FC">
        <w:rPr>
          <w:spacing w:val="-4"/>
          <w:lang w:val="sq-AL"/>
        </w:rPr>
        <w:t xml:space="preserve"> </w:t>
      </w:r>
      <w:r w:rsidR="00452847" w:rsidRPr="003545FC">
        <w:rPr>
          <w:spacing w:val="-4"/>
          <w:lang w:val="sq-AL"/>
        </w:rPr>
        <w:t>germa</w:t>
      </w:r>
      <w:r w:rsidRPr="003545FC">
        <w:rPr>
          <w:spacing w:val="-4"/>
          <w:lang w:val="sq-AL"/>
        </w:rPr>
        <w:t xml:space="preserve"> “a”</w:t>
      </w:r>
      <w:r w:rsidR="00452847" w:rsidRPr="003545FC">
        <w:rPr>
          <w:spacing w:val="-4"/>
          <w:lang w:val="sq-AL"/>
        </w:rPr>
        <w:t>,</w:t>
      </w:r>
      <w:r w:rsidRPr="003545FC">
        <w:rPr>
          <w:spacing w:val="-4"/>
          <w:lang w:val="sq-AL"/>
        </w:rPr>
        <w:t xml:space="preserve"> nenit 113</w:t>
      </w:r>
      <w:r w:rsidR="00452847" w:rsidRPr="003545FC">
        <w:rPr>
          <w:spacing w:val="-4"/>
          <w:lang w:val="sq-AL"/>
        </w:rPr>
        <w:t>,</w:t>
      </w:r>
      <w:r w:rsidRPr="003545FC">
        <w:rPr>
          <w:spacing w:val="-4"/>
          <w:lang w:val="sq-AL"/>
        </w:rPr>
        <w:t xml:space="preserve"> pika 1</w:t>
      </w:r>
      <w:r w:rsidR="00452847" w:rsidRPr="003545FC">
        <w:rPr>
          <w:spacing w:val="-4"/>
          <w:lang w:val="sq-AL"/>
        </w:rPr>
        <w:t xml:space="preserve"> </w:t>
      </w:r>
      <w:r w:rsidRPr="003545FC">
        <w:rPr>
          <w:spacing w:val="-4"/>
          <w:lang w:val="sq-AL"/>
        </w:rPr>
        <w:t>dhe 3, neni 116</w:t>
      </w:r>
      <w:r w:rsidR="00452847" w:rsidRPr="003545FC">
        <w:rPr>
          <w:spacing w:val="-4"/>
          <w:lang w:val="sq-AL"/>
        </w:rPr>
        <w:t>,</w:t>
      </w:r>
      <w:r w:rsidRPr="003545FC">
        <w:rPr>
          <w:spacing w:val="-4"/>
          <w:lang w:val="sq-AL"/>
        </w:rPr>
        <w:t xml:space="preserve"> pika 1 të ligjit nr. 44/2015</w:t>
      </w:r>
      <w:r w:rsidR="00452847" w:rsidRPr="003545FC">
        <w:rPr>
          <w:spacing w:val="-4"/>
          <w:lang w:val="sq-AL"/>
        </w:rPr>
        <w:t>,</w:t>
      </w:r>
      <w:r w:rsidRPr="003545FC">
        <w:rPr>
          <w:spacing w:val="-4"/>
          <w:lang w:val="sq-AL"/>
        </w:rPr>
        <w:t xml:space="preserve"> “Kodi i Procedurave Administrative, nenit 9</w:t>
      </w:r>
      <w:r w:rsidR="00452847" w:rsidRPr="003545FC">
        <w:rPr>
          <w:spacing w:val="-4"/>
          <w:lang w:val="sq-AL"/>
        </w:rPr>
        <w:t>,</w:t>
      </w:r>
      <w:r w:rsidRPr="003545FC">
        <w:rPr>
          <w:spacing w:val="-4"/>
          <w:lang w:val="sq-AL"/>
        </w:rPr>
        <w:t xml:space="preserve"> </w:t>
      </w:r>
      <w:r w:rsidR="00452847" w:rsidRPr="003545FC">
        <w:rPr>
          <w:spacing w:val="-4"/>
          <w:lang w:val="sq-AL"/>
        </w:rPr>
        <w:t>germa</w:t>
      </w:r>
      <w:r w:rsidRPr="003545FC">
        <w:rPr>
          <w:spacing w:val="-4"/>
          <w:lang w:val="sq-AL"/>
        </w:rPr>
        <w:t xml:space="preserve"> “a”, të “Rregullore</w:t>
      </w:r>
      <w:r w:rsidR="00452847" w:rsidRPr="003545FC">
        <w:rPr>
          <w:spacing w:val="-4"/>
          <w:lang w:val="sq-AL"/>
        </w:rPr>
        <w:t>s</w:t>
      </w:r>
      <w:r w:rsidRPr="003545FC">
        <w:rPr>
          <w:spacing w:val="-4"/>
          <w:lang w:val="sq-AL"/>
        </w:rPr>
        <w:t xml:space="preserve"> për Proced</w:t>
      </w:r>
      <w:r w:rsidR="00452847" w:rsidRPr="003545FC">
        <w:rPr>
          <w:spacing w:val="-4"/>
          <w:lang w:val="sq-AL"/>
        </w:rPr>
        <w:t>urat e Heqjes së një Licence,” b</w:t>
      </w:r>
      <w:r w:rsidRPr="003545FC">
        <w:rPr>
          <w:spacing w:val="-4"/>
          <w:lang w:val="sq-AL"/>
        </w:rPr>
        <w:t>ordi i ERE</w:t>
      </w:r>
      <w:r w:rsidR="00452847" w:rsidRPr="003545FC">
        <w:rPr>
          <w:spacing w:val="-4"/>
          <w:lang w:val="sq-AL"/>
        </w:rPr>
        <w:t>-s</w:t>
      </w:r>
      <w:r w:rsidRPr="003545FC">
        <w:rPr>
          <w:spacing w:val="-4"/>
          <w:lang w:val="sq-AL"/>
        </w:rPr>
        <w:t xml:space="preserve">, </w:t>
      </w:r>
      <w:r w:rsidR="00452847" w:rsidRPr="003545FC">
        <w:rPr>
          <w:spacing w:val="-4"/>
          <w:lang w:val="sq-AL"/>
        </w:rPr>
        <w:t>në mbledhjen e tij të datës 10.</w:t>
      </w:r>
      <w:r w:rsidRPr="003545FC">
        <w:rPr>
          <w:spacing w:val="-4"/>
          <w:lang w:val="sq-AL"/>
        </w:rPr>
        <w:t xml:space="preserve">1.2018, mbasi shqyrtoi relacionin e </w:t>
      </w:r>
      <w:r w:rsidR="00452847" w:rsidRPr="003545FC">
        <w:rPr>
          <w:spacing w:val="-4"/>
          <w:lang w:val="sq-AL"/>
        </w:rPr>
        <w:t>përgatitur</w:t>
      </w:r>
      <w:r w:rsidRPr="003545FC">
        <w:rPr>
          <w:spacing w:val="-4"/>
          <w:lang w:val="sq-AL"/>
        </w:rPr>
        <w:t xml:space="preserve"> nga Drejtoria e Licencimit dhe e Monitorimit të Tregut, mbi shtyrjen e afatit të ndërtimit të centraleve elektrike</w:t>
      </w:r>
      <w:r w:rsidR="00810E5A" w:rsidRPr="003545FC">
        <w:rPr>
          <w:spacing w:val="-4"/>
          <w:lang w:val="sq-AL"/>
        </w:rPr>
        <w:t xml:space="preserve"> </w:t>
      </w:r>
      <w:r w:rsidRPr="003545FC">
        <w:rPr>
          <w:spacing w:val="-4"/>
          <w:lang w:val="sq-AL"/>
        </w:rPr>
        <w:t>me erë (Projekti VISU</w:t>
      </w:r>
      <w:r w:rsidR="00452847" w:rsidRPr="003545FC">
        <w:rPr>
          <w:spacing w:val="-4"/>
          <w:lang w:val="sq-AL"/>
        </w:rPr>
        <w:t>,</w:t>
      </w:r>
      <w:r w:rsidRPr="003545FC">
        <w:rPr>
          <w:spacing w:val="-4"/>
          <w:lang w:val="sq-AL"/>
        </w:rPr>
        <w:t xml:space="preserve"> me fuqi 140 </w:t>
      </w:r>
      <w:r w:rsidR="00452847" w:rsidRPr="003545FC">
        <w:rPr>
          <w:spacing w:val="-4"/>
          <w:lang w:val="sq-AL"/>
        </w:rPr>
        <w:t>mw</w:t>
      </w:r>
      <w:r w:rsidRPr="003545FC">
        <w:rPr>
          <w:spacing w:val="-4"/>
          <w:lang w:val="sq-AL"/>
        </w:rPr>
        <w:t xml:space="preserve"> dhe projekti TERPAN me fuqi 85 </w:t>
      </w:r>
      <w:r w:rsidR="00452847" w:rsidRPr="003545FC">
        <w:rPr>
          <w:spacing w:val="-4"/>
          <w:lang w:val="sq-AL"/>
        </w:rPr>
        <w:t>mw), për shoqërinë Alb Wind Energy</w:t>
      </w:r>
      <w:r w:rsidRPr="003545FC">
        <w:rPr>
          <w:spacing w:val="-4"/>
          <w:lang w:val="sq-AL"/>
        </w:rPr>
        <w:t xml:space="preserve"> sh.p.k</w:t>
      </w:r>
      <w:r w:rsidR="00452847" w:rsidRPr="003545FC">
        <w:rPr>
          <w:spacing w:val="-4"/>
          <w:lang w:val="sq-AL"/>
        </w:rPr>
        <w:t>.</w:t>
      </w:r>
      <w:r w:rsidRPr="003545FC">
        <w:rPr>
          <w:spacing w:val="-4"/>
          <w:lang w:val="sq-AL"/>
        </w:rPr>
        <w:t xml:space="preserve">, </w:t>
      </w:r>
    </w:p>
    <w:p w:rsidR="00603ED5" w:rsidRPr="003545FC" w:rsidRDefault="00452847" w:rsidP="00603ED5">
      <w:pPr>
        <w:pStyle w:val="Paragrafi"/>
        <w:rPr>
          <w:spacing w:val="-4"/>
          <w:lang w:val="sq-AL"/>
        </w:rPr>
      </w:pPr>
      <w:r w:rsidRPr="003545FC">
        <w:rPr>
          <w:spacing w:val="-4"/>
          <w:lang w:val="sq-AL"/>
        </w:rPr>
        <w:t>k</w:t>
      </w:r>
      <w:r w:rsidR="00603ED5" w:rsidRPr="003545FC">
        <w:rPr>
          <w:spacing w:val="-4"/>
          <w:lang w:val="sq-AL"/>
        </w:rPr>
        <w:t>onstatoi se:</w:t>
      </w:r>
    </w:p>
    <w:p w:rsidR="00603ED5" w:rsidRPr="003545FC" w:rsidRDefault="00603ED5" w:rsidP="00603ED5">
      <w:pPr>
        <w:pStyle w:val="Paragrafi"/>
        <w:rPr>
          <w:spacing w:val="-4"/>
          <w:lang w:val="sq-AL"/>
        </w:rPr>
      </w:pPr>
      <w:r w:rsidRPr="003545FC">
        <w:rPr>
          <w:spacing w:val="-4"/>
          <w:lang w:val="sq-AL"/>
        </w:rPr>
        <w:t>-</w:t>
      </w:r>
      <w:r w:rsidR="00452847" w:rsidRPr="003545FC">
        <w:rPr>
          <w:spacing w:val="-4"/>
          <w:lang w:val="sq-AL"/>
        </w:rPr>
        <w:t xml:space="preserve"> </w:t>
      </w:r>
      <w:r w:rsidRPr="003545FC">
        <w:rPr>
          <w:spacing w:val="-4"/>
          <w:lang w:val="sq-AL"/>
        </w:rPr>
        <w:t>Bordi i ERE</w:t>
      </w:r>
      <w:r w:rsidR="00452847" w:rsidRPr="003545FC">
        <w:rPr>
          <w:spacing w:val="-4"/>
          <w:lang w:val="sq-AL"/>
        </w:rPr>
        <w:t>-s, me vendimin nr. 13, datë 28.</w:t>
      </w:r>
      <w:r w:rsidRPr="003545FC">
        <w:rPr>
          <w:spacing w:val="-4"/>
          <w:lang w:val="sq-AL"/>
        </w:rPr>
        <w:t xml:space="preserve">1.2008, ka licencuar </w:t>
      </w:r>
      <w:r w:rsidR="00452847" w:rsidRPr="003545FC">
        <w:rPr>
          <w:spacing w:val="-4"/>
          <w:lang w:val="sq-AL"/>
        </w:rPr>
        <w:t>shoqërinë Alb Wind Energy</w:t>
      </w:r>
      <w:r w:rsidRPr="003545FC">
        <w:rPr>
          <w:spacing w:val="-4"/>
          <w:lang w:val="sq-AL"/>
        </w:rPr>
        <w:t xml:space="preserve"> sh.p.k</w:t>
      </w:r>
      <w:r w:rsidR="00452847" w:rsidRPr="003545FC">
        <w:rPr>
          <w:spacing w:val="-4"/>
          <w:lang w:val="sq-AL"/>
        </w:rPr>
        <w:t>.</w:t>
      </w:r>
      <w:r w:rsidRPr="003545FC">
        <w:rPr>
          <w:spacing w:val="-4"/>
          <w:lang w:val="sq-AL"/>
        </w:rPr>
        <w:t xml:space="preserve"> në aktivitetin e ndërtimit, instalimit dhe shfr</w:t>
      </w:r>
      <w:r w:rsidR="00452847" w:rsidRPr="003545FC">
        <w:rPr>
          <w:spacing w:val="-4"/>
          <w:lang w:val="sq-AL"/>
        </w:rPr>
        <w:t>ytëzimit të centraleve elektrike</w:t>
      </w:r>
      <w:r w:rsidRPr="003545FC">
        <w:rPr>
          <w:spacing w:val="-4"/>
          <w:lang w:val="sq-AL"/>
        </w:rPr>
        <w:t xml:space="preserve"> me erë, si dhe prodhimin e energjisë elektrike për projektet VISU</w:t>
      </w:r>
      <w:r w:rsidR="00452847" w:rsidRPr="003545FC">
        <w:rPr>
          <w:spacing w:val="-4"/>
          <w:lang w:val="sq-AL"/>
        </w:rPr>
        <w:t>,</w:t>
      </w:r>
      <w:r w:rsidRPr="003545FC">
        <w:rPr>
          <w:spacing w:val="-4"/>
          <w:lang w:val="sq-AL"/>
        </w:rPr>
        <w:t xml:space="preserve"> me fuqi 140 </w:t>
      </w:r>
      <w:r w:rsidR="00452847" w:rsidRPr="003545FC">
        <w:rPr>
          <w:spacing w:val="-4"/>
          <w:lang w:val="sq-AL"/>
        </w:rPr>
        <w:t>mw</w:t>
      </w:r>
      <w:r w:rsidRPr="003545FC">
        <w:rPr>
          <w:spacing w:val="-4"/>
          <w:lang w:val="sq-AL"/>
        </w:rPr>
        <w:t>, dhe projekti TERPAN</w:t>
      </w:r>
      <w:r w:rsidR="00452847" w:rsidRPr="003545FC">
        <w:rPr>
          <w:spacing w:val="-4"/>
          <w:lang w:val="sq-AL"/>
        </w:rPr>
        <w:t>,</w:t>
      </w:r>
      <w:r w:rsidRPr="003545FC">
        <w:rPr>
          <w:spacing w:val="-4"/>
          <w:lang w:val="sq-AL"/>
        </w:rPr>
        <w:t xml:space="preserve"> me fuqi 85 </w:t>
      </w:r>
      <w:r w:rsidR="00452847" w:rsidRPr="003545FC">
        <w:rPr>
          <w:spacing w:val="-4"/>
          <w:lang w:val="sq-AL"/>
        </w:rPr>
        <w:t>mw</w:t>
      </w:r>
      <w:r w:rsidRPr="003545FC">
        <w:rPr>
          <w:spacing w:val="-4"/>
          <w:lang w:val="sq-AL"/>
        </w:rPr>
        <w:t>.</w:t>
      </w:r>
    </w:p>
    <w:p w:rsidR="00603ED5" w:rsidRPr="003545FC" w:rsidRDefault="00603ED5" w:rsidP="00603ED5">
      <w:pPr>
        <w:pStyle w:val="Paragrafi"/>
        <w:rPr>
          <w:spacing w:val="-4"/>
          <w:lang w:val="sq-AL"/>
        </w:rPr>
      </w:pPr>
      <w:r w:rsidRPr="003545FC">
        <w:rPr>
          <w:spacing w:val="-4"/>
          <w:lang w:val="sq-AL"/>
        </w:rPr>
        <w:t>-</w:t>
      </w:r>
      <w:r w:rsidR="00452847" w:rsidRPr="003545FC">
        <w:rPr>
          <w:spacing w:val="-4"/>
          <w:lang w:val="sq-AL"/>
        </w:rPr>
        <w:t xml:space="preserve"> </w:t>
      </w:r>
      <w:r w:rsidRPr="003545FC">
        <w:rPr>
          <w:spacing w:val="-4"/>
          <w:lang w:val="sq-AL"/>
        </w:rPr>
        <w:t>ERE ka miratuar shty</w:t>
      </w:r>
      <w:r w:rsidR="00452847" w:rsidRPr="003545FC">
        <w:rPr>
          <w:spacing w:val="-4"/>
          <w:lang w:val="sq-AL"/>
        </w:rPr>
        <w:t>rjen e afateve të ndërtimit të Parkut Eolik me vendimet</w:t>
      </w:r>
      <w:r w:rsidRPr="003545FC">
        <w:rPr>
          <w:spacing w:val="-4"/>
          <w:lang w:val="sq-AL"/>
        </w:rPr>
        <w:t>:</w:t>
      </w:r>
    </w:p>
    <w:p w:rsidR="00603ED5" w:rsidRPr="003545FC" w:rsidRDefault="00603ED5" w:rsidP="00603ED5">
      <w:pPr>
        <w:pStyle w:val="Paragrafi"/>
        <w:rPr>
          <w:spacing w:val="-4"/>
          <w:lang w:val="sq-AL"/>
        </w:rPr>
      </w:pPr>
      <w:r w:rsidRPr="003545FC">
        <w:rPr>
          <w:spacing w:val="-4"/>
          <w:lang w:val="sq-AL"/>
        </w:rPr>
        <w:t>-</w:t>
      </w:r>
      <w:r w:rsidR="003C43DF" w:rsidRPr="003545FC">
        <w:rPr>
          <w:spacing w:val="-4"/>
          <w:lang w:val="sq-AL"/>
        </w:rPr>
        <w:t xml:space="preserve"> </w:t>
      </w:r>
      <w:r w:rsidRPr="003545FC">
        <w:rPr>
          <w:spacing w:val="-4"/>
          <w:lang w:val="sq-AL"/>
        </w:rPr>
        <w:t>Vendimin e Bordit të</w:t>
      </w:r>
      <w:r w:rsidR="003C43DF" w:rsidRPr="003545FC">
        <w:rPr>
          <w:spacing w:val="-4"/>
          <w:lang w:val="sq-AL"/>
        </w:rPr>
        <w:t xml:space="preserve"> Komisionerëve nr. 68, datë 13.9.2010;</w:t>
      </w:r>
    </w:p>
    <w:p w:rsidR="00603ED5" w:rsidRPr="003545FC" w:rsidRDefault="00603ED5" w:rsidP="00603ED5">
      <w:pPr>
        <w:pStyle w:val="Paragrafi"/>
        <w:rPr>
          <w:spacing w:val="-4"/>
          <w:lang w:val="sq-AL"/>
        </w:rPr>
      </w:pPr>
      <w:r w:rsidRPr="003545FC">
        <w:rPr>
          <w:spacing w:val="-4"/>
          <w:lang w:val="sq-AL"/>
        </w:rPr>
        <w:t>-</w:t>
      </w:r>
      <w:r w:rsidR="003C43DF" w:rsidRPr="003545FC">
        <w:rPr>
          <w:spacing w:val="-4"/>
          <w:lang w:val="sq-AL"/>
        </w:rPr>
        <w:t xml:space="preserve"> </w:t>
      </w:r>
      <w:r w:rsidRPr="003545FC">
        <w:rPr>
          <w:spacing w:val="-4"/>
          <w:lang w:val="sq-AL"/>
        </w:rPr>
        <w:t>Vendimin e Bordit te Komisionerëve nr. 139, datë 15.11.2013.</w:t>
      </w:r>
    </w:p>
    <w:p w:rsidR="000D29F4" w:rsidRPr="003545FC" w:rsidRDefault="000D29F4" w:rsidP="00603ED5">
      <w:pPr>
        <w:pStyle w:val="Paragrafi"/>
        <w:rPr>
          <w:spacing w:val="-4"/>
          <w:lang w:val="sq-AL"/>
        </w:rPr>
      </w:pPr>
    </w:p>
    <w:p w:rsidR="00603ED5" w:rsidRPr="003545FC" w:rsidRDefault="00603ED5" w:rsidP="00603ED5">
      <w:pPr>
        <w:pStyle w:val="Paragrafi"/>
        <w:rPr>
          <w:spacing w:val="-4"/>
          <w:lang w:val="sq-AL"/>
        </w:rPr>
      </w:pPr>
      <w:r w:rsidRPr="003545FC">
        <w:rPr>
          <w:spacing w:val="-4"/>
          <w:lang w:val="sq-AL"/>
        </w:rPr>
        <w:t>-</w:t>
      </w:r>
      <w:r w:rsidR="003C43DF" w:rsidRPr="003545FC">
        <w:rPr>
          <w:spacing w:val="-4"/>
          <w:lang w:val="sq-AL"/>
        </w:rPr>
        <w:t xml:space="preserve"> </w:t>
      </w:r>
      <w:r w:rsidRPr="003545FC">
        <w:rPr>
          <w:spacing w:val="-4"/>
          <w:lang w:val="sq-AL"/>
        </w:rPr>
        <w:t>Bordi i ERE</w:t>
      </w:r>
      <w:r w:rsidR="003C43DF" w:rsidRPr="003545FC">
        <w:rPr>
          <w:spacing w:val="-4"/>
          <w:lang w:val="sq-AL"/>
        </w:rPr>
        <w:t>-s,</w:t>
      </w:r>
      <w:r w:rsidRPr="003545FC">
        <w:rPr>
          <w:spacing w:val="-4"/>
          <w:lang w:val="sq-AL"/>
        </w:rPr>
        <w:t xml:space="preserve"> me vendimin nr. 89</w:t>
      </w:r>
      <w:r w:rsidR="003C43DF" w:rsidRPr="003545FC">
        <w:rPr>
          <w:spacing w:val="-4"/>
          <w:lang w:val="sq-AL"/>
        </w:rPr>
        <w:t>, datë 9.6.2016, ka vendosur</w:t>
      </w:r>
      <w:r w:rsidRPr="003545FC">
        <w:rPr>
          <w:spacing w:val="-4"/>
          <w:lang w:val="sq-AL"/>
        </w:rPr>
        <w:t xml:space="preserve">: </w:t>
      </w:r>
    </w:p>
    <w:p w:rsidR="00603ED5" w:rsidRPr="003545FC" w:rsidRDefault="00603ED5" w:rsidP="00603ED5">
      <w:pPr>
        <w:pStyle w:val="Paragrafi"/>
        <w:rPr>
          <w:spacing w:val="-4"/>
          <w:lang w:val="sq-AL"/>
        </w:rPr>
      </w:pPr>
      <w:r w:rsidRPr="003545FC">
        <w:rPr>
          <w:spacing w:val="-4"/>
          <w:lang w:val="sq-AL"/>
        </w:rPr>
        <w:t>-</w:t>
      </w:r>
      <w:r w:rsidR="003C43DF" w:rsidRPr="003545FC">
        <w:rPr>
          <w:spacing w:val="-4"/>
          <w:lang w:val="sq-AL"/>
        </w:rPr>
        <w:t xml:space="preserve"> </w:t>
      </w:r>
      <w:r w:rsidRPr="003545FC">
        <w:rPr>
          <w:spacing w:val="-4"/>
          <w:lang w:val="sq-AL"/>
        </w:rPr>
        <w:t>Rr</w:t>
      </w:r>
      <w:r w:rsidR="003C43DF" w:rsidRPr="003545FC">
        <w:rPr>
          <w:spacing w:val="-4"/>
          <w:lang w:val="sq-AL"/>
        </w:rPr>
        <w:t xml:space="preserve">ëzimin e kërkesës së shoqërisë </w:t>
      </w:r>
      <w:r w:rsidRPr="003545FC">
        <w:rPr>
          <w:spacing w:val="-4"/>
          <w:lang w:val="sq-AL"/>
        </w:rPr>
        <w:t>A</w:t>
      </w:r>
      <w:r w:rsidR="003C43DF" w:rsidRPr="003545FC">
        <w:rPr>
          <w:spacing w:val="-4"/>
          <w:lang w:val="sq-AL"/>
        </w:rPr>
        <w:t>lb</w:t>
      </w:r>
      <w:r w:rsidRPr="003545FC">
        <w:rPr>
          <w:spacing w:val="-4"/>
          <w:lang w:val="sq-AL"/>
        </w:rPr>
        <w:t xml:space="preserve"> W</w:t>
      </w:r>
      <w:r w:rsidR="003C43DF" w:rsidRPr="003545FC">
        <w:rPr>
          <w:spacing w:val="-4"/>
          <w:lang w:val="sq-AL"/>
        </w:rPr>
        <w:t>ind</w:t>
      </w:r>
      <w:r w:rsidRPr="003545FC">
        <w:rPr>
          <w:spacing w:val="-4"/>
          <w:lang w:val="sq-AL"/>
        </w:rPr>
        <w:t xml:space="preserve"> E</w:t>
      </w:r>
      <w:r w:rsidR="003C43DF" w:rsidRPr="003545FC">
        <w:rPr>
          <w:spacing w:val="-4"/>
          <w:lang w:val="sq-AL"/>
        </w:rPr>
        <w:t>nergy</w:t>
      </w:r>
      <w:r w:rsidRPr="003545FC">
        <w:rPr>
          <w:spacing w:val="-4"/>
          <w:lang w:val="sq-AL"/>
        </w:rPr>
        <w:t xml:space="preserve"> sh.p.k</w:t>
      </w:r>
      <w:r w:rsidR="003C43DF" w:rsidRPr="003545FC">
        <w:rPr>
          <w:spacing w:val="-4"/>
          <w:lang w:val="sq-AL"/>
        </w:rPr>
        <w:t>., për zgjatjen e afatit të n</w:t>
      </w:r>
      <w:r w:rsidRPr="003545FC">
        <w:rPr>
          <w:spacing w:val="-4"/>
          <w:lang w:val="sq-AL"/>
        </w:rPr>
        <w:t>dërtim</w:t>
      </w:r>
      <w:r w:rsidR="003C43DF" w:rsidRPr="003545FC">
        <w:rPr>
          <w:spacing w:val="-4"/>
          <w:lang w:val="sq-AL"/>
        </w:rPr>
        <w:t>in, i</w:t>
      </w:r>
      <w:r w:rsidRPr="003545FC">
        <w:rPr>
          <w:spacing w:val="-4"/>
          <w:lang w:val="sq-AL"/>
        </w:rPr>
        <w:t>nstalim</w:t>
      </w:r>
      <w:r w:rsidR="003C43DF" w:rsidRPr="003545FC">
        <w:rPr>
          <w:spacing w:val="-4"/>
          <w:lang w:val="sq-AL"/>
        </w:rPr>
        <w:t>in, shfrytëzimin të c</w:t>
      </w:r>
      <w:r w:rsidRPr="003545FC">
        <w:rPr>
          <w:spacing w:val="-4"/>
          <w:lang w:val="sq-AL"/>
        </w:rPr>
        <w:t>entrale</w:t>
      </w:r>
      <w:r w:rsidR="003C43DF" w:rsidRPr="003545FC">
        <w:rPr>
          <w:spacing w:val="-4"/>
          <w:lang w:val="sq-AL"/>
        </w:rPr>
        <w:t>ve e</w:t>
      </w:r>
      <w:r w:rsidRPr="003545FC">
        <w:rPr>
          <w:spacing w:val="-4"/>
          <w:lang w:val="sq-AL"/>
        </w:rPr>
        <w:t>lektrike dhe prodhimin e energjisë elektrike nga Parku Eolik “Projekti VISU dhe projekti TERPAN”</w:t>
      </w:r>
      <w:r w:rsidR="00740B39" w:rsidRPr="003545FC">
        <w:rPr>
          <w:spacing w:val="-4"/>
          <w:lang w:val="sq-AL"/>
        </w:rPr>
        <w:t>.</w:t>
      </w:r>
      <w:r w:rsidRPr="003545FC">
        <w:rPr>
          <w:spacing w:val="-4"/>
          <w:lang w:val="sq-AL"/>
        </w:rPr>
        <w:t xml:space="preserve"> </w:t>
      </w:r>
    </w:p>
    <w:p w:rsidR="00603ED5" w:rsidRPr="003545FC" w:rsidRDefault="00603ED5" w:rsidP="00603ED5">
      <w:pPr>
        <w:pStyle w:val="Paragrafi"/>
        <w:rPr>
          <w:spacing w:val="-4"/>
          <w:lang w:val="sq-AL"/>
        </w:rPr>
      </w:pPr>
      <w:r w:rsidRPr="003545FC">
        <w:rPr>
          <w:spacing w:val="-4"/>
          <w:lang w:val="sq-AL"/>
        </w:rPr>
        <w:t>-</w:t>
      </w:r>
      <w:r w:rsidR="003C43DF" w:rsidRPr="003545FC">
        <w:rPr>
          <w:spacing w:val="-4"/>
          <w:lang w:val="sq-AL"/>
        </w:rPr>
        <w:t xml:space="preserve"> </w:t>
      </w:r>
      <w:r w:rsidRPr="003545FC">
        <w:rPr>
          <w:spacing w:val="-4"/>
          <w:lang w:val="sq-AL"/>
        </w:rPr>
        <w:t>Fillimin e procedurave për heqjen e licencë</w:t>
      </w:r>
      <w:r w:rsidR="00740B39" w:rsidRPr="003545FC">
        <w:rPr>
          <w:spacing w:val="-4"/>
          <w:lang w:val="sq-AL"/>
        </w:rPr>
        <w:t>s së shoqërisë Alb Wind Energy</w:t>
      </w:r>
      <w:r w:rsidRPr="003545FC">
        <w:rPr>
          <w:spacing w:val="-4"/>
          <w:lang w:val="sq-AL"/>
        </w:rPr>
        <w:t xml:space="preserve"> sh.p.k</w:t>
      </w:r>
      <w:r w:rsidR="00740B39" w:rsidRPr="003545FC">
        <w:rPr>
          <w:spacing w:val="-4"/>
          <w:lang w:val="sq-AL"/>
        </w:rPr>
        <w:t>., nr. 53, s</w:t>
      </w:r>
      <w:r w:rsidRPr="003545FC">
        <w:rPr>
          <w:spacing w:val="-4"/>
          <w:lang w:val="sq-AL"/>
        </w:rPr>
        <w:t>eria NPM08P</w:t>
      </w:r>
      <w:r w:rsidR="00740B39" w:rsidRPr="003545FC">
        <w:rPr>
          <w:spacing w:val="-4"/>
          <w:lang w:val="sq-AL"/>
        </w:rPr>
        <w:t>,</w:t>
      </w:r>
      <w:r w:rsidRPr="003545FC">
        <w:rPr>
          <w:spacing w:val="-4"/>
          <w:lang w:val="sq-AL"/>
        </w:rPr>
        <w:t xml:space="preserve"> dhënë me vendimin e Bordit të Komision</w:t>
      </w:r>
      <w:r w:rsidR="00740B39" w:rsidRPr="003545FC">
        <w:rPr>
          <w:spacing w:val="-4"/>
          <w:lang w:val="sq-AL"/>
        </w:rPr>
        <w:t>erëve të ERE-s nr. 13, datë 28.</w:t>
      </w:r>
      <w:r w:rsidRPr="003545FC">
        <w:rPr>
          <w:spacing w:val="-4"/>
          <w:lang w:val="sq-AL"/>
        </w:rPr>
        <w:t>1.2008.</w:t>
      </w:r>
    </w:p>
    <w:p w:rsidR="00603ED5" w:rsidRPr="003545FC" w:rsidRDefault="00603ED5" w:rsidP="00603ED5">
      <w:pPr>
        <w:pStyle w:val="Paragrafi"/>
        <w:rPr>
          <w:spacing w:val="-4"/>
          <w:lang w:val="sq-AL"/>
        </w:rPr>
      </w:pPr>
      <w:r w:rsidRPr="003545FC">
        <w:rPr>
          <w:spacing w:val="-4"/>
          <w:lang w:val="sq-AL"/>
        </w:rPr>
        <w:t>-</w:t>
      </w:r>
      <w:r w:rsidR="00740B39" w:rsidRPr="003545FC">
        <w:rPr>
          <w:spacing w:val="-4"/>
          <w:lang w:val="sq-AL"/>
        </w:rPr>
        <w:t xml:space="preserve"> ERE i është drejtuar m</w:t>
      </w:r>
      <w:r w:rsidRPr="003545FC">
        <w:rPr>
          <w:spacing w:val="-4"/>
          <w:lang w:val="sq-AL"/>
        </w:rPr>
        <w:t>inistrisë përgjegjëse për energjinë me shkresën nr</w:t>
      </w:r>
      <w:r w:rsidR="00740B39" w:rsidRPr="003545FC">
        <w:rPr>
          <w:spacing w:val="-4"/>
          <w:lang w:val="sq-AL"/>
        </w:rPr>
        <w:t>.</w:t>
      </w:r>
      <w:r w:rsidRPr="003545FC">
        <w:rPr>
          <w:spacing w:val="-4"/>
          <w:lang w:val="sq-AL"/>
        </w:rPr>
        <w:t xml:space="preserve"> 736 prot</w:t>
      </w:r>
      <w:r w:rsidR="00740B39" w:rsidRPr="003545FC">
        <w:rPr>
          <w:spacing w:val="-4"/>
          <w:lang w:val="sq-AL"/>
        </w:rPr>
        <w:t>.</w:t>
      </w:r>
      <w:r w:rsidRPr="003545FC">
        <w:rPr>
          <w:spacing w:val="-4"/>
          <w:lang w:val="sq-AL"/>
        </w:rPr>
        <w:t>, datë 27.12.2017</w:t>
      </w:r>
      <w:r w:rsidR="00740B39" w:rsidRPr="003545FC">
        <w:rPr>
          <w:spacing w:val="-4"/>
          <w:lang w:val="sq-AL"/>
        </w:rPr>
        <w:t>,</w:t>
      </w:r>
      <w:r w:rsidRPr="003545FC">
        <w:rPr>
          <w:spacing w:val="-4"/>
          <w:lang w:val="sq-AL"/>
        </w:rPr>
        <w:t xml:space="preserve"> në mbështetje të nenit 10</w:t>
      </w:r>
      <w:r w:rsidR="00740B39" w:rsidRPr="003545FC">
        <w:rPr>
          <w:spacing w:val="-4"/>
          <w:lang w:val="sq-AL"/>
        </w:rPr>
        <w:t>,</w:t>
      </w:r>
      <w:r w:rsidRPr="003545FC">
        <w:rPr>
          <w:spacing w:val="-4"/>
          <w:lang w:val="sq-AL"/>
        </w:rPr>
        <w:t xml:space="preserve"> pika 2</w:t>
      </w:r>
      <w:r w:rsidR="00FE0BFE" w:rsidRPr="003545FC">
        <w:rPr>
          <w:spacing w:val="-4"/>
          <w:lang w:val="sq-AL"/>
        </w:rPr>
        <w:t>,</w:t>
      </w:r>
      <w:r w:rsidRPr="003545FC">
        <w:rPr>
          <w:spacing w:val="-4"/>
          <w:lang w:val="sq-AL"/>
        </w:rPr>
        <w:t xml:space="preserve"> të ligjit 43/2015</w:t>
      </w:r>
      <w:r w:rsidR="00740B39" w:rsidRPr="003545FC">
        <w:rPr>
          <w:spacing w:val="-4"/>
          <w:lang w:val="sq-AL"/>
        </w:rPr>
        <w:t>, “Për s</w:t>
      </w:r>
      <w:r w:rsidRPr="003545FC">
        <w:rPr>
          <w:spacing w:val="-4"/>
          <w:lang w:val="sq-AL"/>
        </w:rPr>
        <w:t>ektorin e energjisë elektrike”</w:t>
      </w:r>
      <w:r w:rsidR="00740B39" w:rsidRPr="003545FC">
        <w:rPr>
          <w:spacing w:val="-4"/>
          <w:lang w:val="sq-AL"/>
        </w:rPr>
        <w:t>,</w:t>
      </w:r>
      <w:r w:rsidRPr="003545FC">
        <w:rPr>
          <w:spacing w:val="-4"/>
          <w:lang w:val="sq-AL"/>
        </w:rPr>
        <w:t xml:space="preserve"> me kërkesën për informacion dhe qëndrimin e </w:t>
      </w:r>
      <w:r w:rsidR="00740B39" w:rsidRPr="003545FC">
        <w:rPr>
          <w:spacing w:val="-4"/>
          <w:lang w:val="sq-AL"/>
        </w:rPr>
        <w:t>institucionit</w:t>
      </w:r>
      <w:r w:rsidRPr="003545FC">
        <w:rPr>
          <w:spacing w:val="-4"/>
          <w:lang w:val="sq-AL"/>
        </w:rPr>
        <w:t xml:space="preserve"> politikbërës të sektorit të energjisë. </w:t>
      </w:r>
    </w:p>
    <w:p w:rsidR="00603ED5" w:rsidRPr="003545FC" w:rsidRDefault="00603ED5" w:rsidP="00603ED5">
      <w:pPr>
        <w:pStyle w:val="Paragrafi"/>
        <w:rPr>
          <w:spacing w:val="-4"/>
          <w:lang w:val="sq-AL"/>
        </w:rPr>
      </w:pPr>
      <w:r w:rsidRPr="003545FC">
        <w:rPr>
          <w:spacing w:val="-4"/>
          <w:lang w:val="sq-AL"/>
        </w:rPr>
        <w:t>-</w:t>
      </w:r>
      <w:r w:rsidR="00740B39" w:rsidRPr="003545FC">
        <w:rPr>
          <w:spacing w:val="-4"/>
          <w:lang w:val="sq-AL"/>
        </w:rPr>
        <w:t xml:space="preserve"> </w:t>
      </w:r>
      <w:r w:rsidRPr="003545FC">
        <w:rPr>
          <w:spacing w:val="-4"/>
          <w:lang w:val="sq-AL"/>
        </w:rPr>
        <w:t>ERE</w:t>
      </w:r>
      <w:r w:rsidR="00740B39" w:rsidRPr="003545FC">
        <w:rPr>
          <w:spacing w:val="-4"/>
          <w:lang w:val="sq-AL"/>
        </w:rPr>
        <w:t>,</w:t>
      </w:r>
      <w:r w:rsidRPr="003545FC">
        <w:rPr>
          <w:spacing w:val="-4"/>
          <w:lang w:val="sq-AL"/>
        </w:rPr>
        <w:t xml:space="preserve"> me </w:t>
      </w:r>
      <w:r w:rsidR="00740B39" w:rsidRPr="003545FC">
        <w:rPr>
          <w:spacing w:val="-4"/>
          <w:lang w:val="sq-AL"/>
        </w:rPr>
        <w:t>urdhrin</w:t>
      </w:r>
      <w:r w:rsidRPr="003545FC">
        <w:rPr>
          <w:spacing w:val="-4"/>
          <w:lang w:val="sq-AL"/>
        </w:rPr>
        <w:t xml:space="preserve"> nr. 67, datë 17.11.2016</w:t>
      </w:r>
      <w:r w:rsidR="00740B39" w:rsidRPr="003545FC">
        <w:rPr>
          <w:spacing w:val="-4"/>
          <w:lang w:val="sq-AL"/>
        </w:rPr>
        <w:t>,</w:t>
      </w:r>
      <w:r w:rsidRPr="003545FC">
        <w:rPr>
          <w:spacing w:val="-4"/>
          <w:lang w:val="sq-AL"/>
        </w:rPr>
        <w:t xml:space="preserve"> dhe </w:t>
      </w:r>
      <w:r w:rsidR="00740B39" w:rsidRPr="003545FC">
        <w:rPr>
          <w:spacing w:val="-4"/>
          <w:lang w:val="sq-AL"/>
        </w:rPr>
        <w:t>urdhrin nr. 17, datë 4.</w:t>
      </w:r>
      <w:r w:rsidRPr="003545FC">
        <w:rPr>
          <w:spacing w:val="-4"/>
          <w:lang w:val="sq-AL"/>
        </w:rPr>
        <w:t>4.2017, ka ngritur grupe pune dhe ka kryer dy monitorime pranë kësaj shoqërie për të kontrolluar dhe konstatuar ecurinë e punimeve dhe nivelin e investimit.</w:t>
      </w:r>
    </w:p>
    <w:p w:rsidR="00603ED5" w:rsidRPr="003545FC" w:rsidRDefault="00603ED5" w:rsidP="00603ED5">
      <w:pPr>
        <w:pStyle w:val="Paragrafi"/>
        <w:rPr>
          <w:spacing w:val="-4"/>
          <w:lang w:val="sq-AL"/>
        </w:rPr>
      </w:pPr>
      <w:r w:rsidRPr="003545FC">
        <w:rPr>
          <w:spacing w:val="-4"/>
          <w:lang w:val="sq-AL"/>
        </w:rPr>
        <w:t>-</w:t>
      </w:r>
      <w:r w:rsidR="00740B39" w:rsidRPr="003545FC">
        <w:rPr>
          <w:spacing w:val="-4"/>
          <w:lang w:val="sq-AL"/>
        </w:rPr>
        <w:t xml:space="preserve"> </w:t>
      </w:r>
      <w:r w:rsidRPr="003545FC">
        <w:rPr>
          <w:spacing w:val="-4"/>
          <w:lang w:val="sq-AL"/>
        </w:rPr>
        <w:t>Nga monitorimi dhe deklarim</w:t>
      </w:r>
      <w:r w:rsidR="00740B39" w:rsidRPr="003545FC">
        <w:rPr>
          <w:spacing w:val="-4"/>
          <w:lang w:val="sq-AL"/>
        </w:rPr>
        <w:t>et e subjektit është konstatuar se ka pas</w:t>
      </w:r>
      <w:r w:rsidRPr="003545FC">
        <w:rPr>
          <w:spacing w:val="-4"/>
          <w:lang w:val="sq-AL"/>
        </w:rPr>
        <w:t xml:space="preserve">ur vonesa në etapat administrative, dokumentacionin e kërkuar për vijimin e punës, rihapjen, </w:t>
      </w:r>
      <w:r w:rsidR="00740B39" w:rsidRPr="003545FC">
        <w:rPr>
          <w:spacing w:val="-4"/>
          <w:lang w:val="sq-AL"/>
        </w:rPr>
        <w:t>përmirësimin</w:t>
      </w:r>
      <w:r w:rsidRPr="003545FC">
        <w:rPr>
          <w:spacing w:val="-4"/>
          <w:lang w:val="sq-AL"/>
        </w:rPr>
        <w:t xml:space="preserve"> dhe mirëmbajtjen e rrugëve të antenave </w:t>
      </w:r>
      <w:r w:rsidR="00740B39" w:rsidRPr="003545FC">
        <w:rPr>
          <w:spacing w:val="-4"/>
          <w:lang w:val="sq-AL"/>
        </w:rPr>
        <w:t>matëse</w:t>
      </w:r>
      <w:r w:rsidRPr="003545FC">
        <w:rPr>
          <w:spacing w:val="-4"/>
          <w:lang w:val="sq-AL"/>
        </w:rPr>
        <w:t xml:space="preserve">, grumbullimin e të dhënave të parametrave të shpejtësisë së erës për plotësimin përfundimtar të studimit të fizibilitetit etj. </w:t>
      </w:r>
    </w:p>
    <w:p w:rsidR="00603ED5" w:rsidRPr="003545FC" w:rsidRDefault="00603ED5" w:rsidP="00603ED5">
      <w:pPr>
        <w:pStyle w:val="Paragrafi"/>
        <w:rPr>
          <w:spacing w:val="-4"/>
          <w:lang w:val="sq-AL"/>
        </w:rPr>
      </w:pPr>
      <w:r w:rsidRPr="003545FC">
        <w:rPr>
          <w:spacing w:val="-4"/>
          <w:lang w:val="sq-AL"/>
        </w:rPr>
        <w:t>-</w:t>
      </w:r>
      <w:r w:rsidR="00740B39" w:rsidRPr="003545FC">
        <w:rPr>
          <w:spacing w:val="-4"/>
          <w:lang w:val="sq-AL"/>
        </w:rPr>
        <w:t xml:space="preserve"> </w:t>
      </w:r>
      <w:r w:rsidRPr="003545FC">
        <w:rPr>
          <w:spacing w:val="-4"/>
          <w:lang w:val="sq-AL"/>
        </w:rPr>
        <w:t xml:space="preserve">Për zhvillimin e projektit janë bërë investime serioze </w:t>
      </w:r>
      <w:r w:rsidR="00740B39" w:rsidRPr="003545FC">
        <w:rPr>
          <w:spacing w:val="-4"/>
          <w:lang w:val="sq-AL"/>
        </w:rPr>
        <w:t>financiare</w:t>
      </w:r>
      <w:r w:rsidRPr="003545FC">
        <w:rPr>
          <w:spacing w:val="-4"/>
          <w:lang w:val="sq-AL"/>
        </w:rPr>
        <w:t xml:space="preserve"> dhe vonesat në realizimin e projektit janë shkaktuar përtej vullnetit të aplikuesit</w:t>
      </w:r>
      <w:r w:rsidR="00740B39" w:rsidRPr="003545FC">
        <w:rPr>
          <w:spacing w:val="-4"/>
          <w:lang w:val="sq-AL"/>
        </w:rPr>
        <w:t>,</w:t>
      </w:r>
      <w:r w:rsidRPr="003545FC">
        <w:rPr>
          <w:spacing w:val="-4"/>
          <w:lang w:val="sq-AL"/>
        </w:rPr>
        <w:t xml:space="preserve"> i cili rezulton se ka bërë çdo përpjekje të arsyeshme për të përmbushur qëllimin.</w:t>
      </w:r>
    </w:p>
    <w:p w:rsidR="00603ED5" w:rsidRPr="003545FC" w:rsidRDefault="00FE0BFE" w:rsidP="00603ED5">
      <w:pPr>
        <w:pStyle w:val="Paragrafi"/>
        <w:rPr>
          <w:spacing w:val="-4"/>
          <w:lang w:val="sq-AL"/>
        </w:rPr>
      </w:pPr>
      <w:r w:rsidRPr="003545FC">
        <w:rPr>
          <w:spacing w:val="-4"/>
          <w:lang w:val="sq-AL"/>
        </w:rPr>
        <w:t xml:space="preserve">- </w:t>
      </w:r>
      <w:r w:rsidR="00603ED5" w:rsidRPr="003545FC">
        <w:rPr>
          <w:spacing w:val="-4"/>
          <w:lang w:val="sq-AL"/>
        </w:rPr>
        <w:t>Së fundmi, Ministria e Infrastrukturës dhe Energjisë</w:t>
      </w:r>
      <w:r w:rsidR="00740B39" w:rsidRPr="003545FC">
        <w:rPr>
          <w:spacing w:val="-4"/>
          <w:lang w:val="sq-AL"/>
        </w:rPr>
        <w:t>,</w:t>
      </w:r>
      <w:r w:rsidR="00603ED5" w:rsidRPr="003545FC">
        <w:rPr>
          <w:spacing w:val="-4"/>
          <w:lang w:val="sq-AL"/>
        </w:rPr>
        <w:t xml:space="preserve"> me shkresën nr. 2018/1</w:t>
      </w:r>
      <w:r w:rsidR="00740B39" w:rsidRPr="003545FC">
        <w:rPr>
          <w:spacing w:val="-4"/>
          <w:lang w:val="sq-AL"/>
        </w:rPr>
        <w:t xml:space="preserve"> p</w:t>
      </w:r>
      <w:r w:rsidR="00603ED5" w:rsidRPr="003545FC">
        <w:rPr>
          <w:spacing w:val="-4"/>
          <w:lang w:val="sq-AL"/>
        </w:rPr>
        <w:t>rot</w:t>
      </w:r>
      <w:r w:rsidR="00740B39" w:rsidRPr="003545FC">
        <w:rPr>
          <w:spacing w:val="-4"/>
          <w:lang w:val="sq-AL"/>
        </w:rPr>
        <w:t>.</w:t>
      </w:r>
      <w:r w:rsidR="00603ED5" w:rsidRPr="003545FC">
        <w:rPr>
          <w:spacing w:val="-4"/>
          <w:lang w:val="sq-AL"/>
        </w:rPr>
        <w:t>, datë 26.12.2017, p</w:t>
      </w:r>
      <w:r w:rsidR="00740B39" w:rsidRPr="003545FC">
        <w:rPr>
          <w:spacing w:val="-4"/>
          <w:lang w:val="sq-AL"/>
        </w:rPr>
        <w:t>rotokolluar me tonën nr. 736/1 p</w:t>
      </w:r>
      <w:r w:rsidR="00603ED5" w:rsidRPr="003545FC">
        <w:rPr>
          <w:spacing w:val="-4"/>
          <w:lang w:val="sq-AL"/>
        </w:rPr>
        <w:t>rot</w:t>
      </w:r>
      <w:r w:rsidR="00581E01" w:rsidRPr="003545FC">
        <w:rPr>
          <w:spacing w:val="-4"/>
          <w:lang w:val="sq-AL"/>
        </w:rPr>
        <w:t>.</w:t>
      </w:r>
      <w:r w:rsidR="00603ED5" w:rsidRPr="003545FC">
        <w:rPr>
          <w:spacing w:val="-4"/>
          <w:lang w:val="sq-AL"/>
        </w:rPr>
        <w:t>, datë 27.12</w:t>
      </w:r>
      <w:r w:rsidR="00740B39" w:rsidRPr="003545FC">
        <w:rPr>
          <w:spacing w:val="-4"/>
          <w:lang w:val="sq-AL"/>
        </w:rPr>
        <w:t>.2017, sqaron mes të tjerave se</w:t>
      </w:r>
      <w:r w:rsidR="00603ED5" w:rsidRPr="003545FC">
        <w:rPr>
          <w:spacing w:val="-4"/>
          <w:lang w:val="sq-AL"/>
        </w:rPr>
        <w:t xml:space="preserve">: duhet të merren masa që shtyrja e afatit të ndërtimit të këtyre aplikimeve të bëhet vetëm në rast provueshmërie për arsyet objektive që nuk kanë lejuar realizimin e projekteve brenda afatit të tyre, me qëllim që në vijim të bëhet i mundur </w:t>
      </w:r>
      <w:r w:rsidR="00740B39" w:rsidRPr="003545FC">
        <w:rPr>
          <w:spacing w:val="-4"/>
          <w:lang w:val="sq-AL"/>
        </w:rPr>
        <w:t>vlerësimi</w:t>
      </w:r>
      <w:r w:rsidR="00603ED5" w:rsidRPr="003545FC">
        <w:rPr>
          <w:spacing w:val="-4"/>
          <w:lang w:val="sq-AL"/>
        </w:rPr>
        <w:t xml:space="preserve"> dhe prioritizimi i tyre në përputhje me dispozitat e VKM</w:t>
      </w:r>
      <w:r w:rsidR="00740B39" w:rsidRPr="003545FC">
        <w:rPr>
          <w:spacing w:val="-4"/>
          <w:lang w:val="sq-AL"/>
        </w:rPr>
        <w:t>-së</w:t>
      </w:r>
      <w:r w:rsidR="00603ED5" w:rsidRPr="003545FC">
        <w:rPr>
          <w:spacing w:val="-4"/>
          <w:lang w:val="sq-AL"/>
        </w:rPr>
        <w:t xml:space="preserve"> 822, datë 7.10.2015</w:t>
      </w:r>
      <w:r w:rsidR="00740B39" w:rsidRPr="003545FC">
        <w:rPr>
          <w:spacing w:val="-4"/>
          <w:lang w:val="sq-AL"/>
        </w:rPr>
        <w:t>, “</w:t>
      </w:r>
      <w:r w:rsidR="00603ED5" w:rsidRPr="003545FC">
        <w:rPr>
          <w:spacing w:val="-4"/>
          <w:lang w:val="sq-AL"/>
        </w:rPr>
        <w:t>Për miratimin e rregullave dhe procedurave të ndërtimit të kapaciteteve të reja pro</w:t>
      </w:r>
      <w:r w:rsidR="00740B39" w:rsidRPr="003545FC">
        <w:rPr>
          <w:spacing w:val="-4"/>
          <w:lang w:val="sq-AL"/>
        </w:rPr>
        <w:t>dhuese të energjisë elektrike që nuk janë objekt koncesioni”, të</w:t>
      </w:r>
      <w:r w:rsidR="00603ED5" w:rsidRPr="003545FC">
        <w:rPr>
          <w:spacing w:val="-4"/>
          <w:lang w:val="sq-AL"/>
        </w:rPr>
        <w:t xml:space="preserve"> ndryshuar.</w:t>
      </w:r>
    </w:p>
    <w:p w:rsidR="000D29F4" w:rsidRPr="003545FC" w:rsidRDefault="000D29F4" w:rsidP="00603ED5">
      <w:pPr>
        <w:pStyle w:val="Paragrafi"/>
        <w:rPr>
          <w:spacing w:val="-4"/>
          <w:lang w:val="sq-AL"/>
        </w:rPr>
      </w:pPr>
    </w:p>
    <w:p w:rsidR="00603ED5" w:rsidRPr="003545FC" w:rsidRDefault="00603ED5" w:rsidP="00603ED5">
      <w:pPr>
        <w:pStyle w:val="Paragrafi"/>
        <w:rPr>
          <w:spacing w:val="-4"/>
          <w:lang w:val="sq-AL"/>
        </w:rPr>
      </w:pPr>
      <w:r w:rsidRPr="003545FC">
        <w:rPr>
          <w:spacing w:val="-4"/>
          <w:lang w:val="sq-AL"/>
        </w:rPr>
        <w:t>-</w:t>
      </w:r>
      <w:r w:rsidR="00740B39" w:rsidRPr="003545FC">
        <w:rPr>
          <w:spacing w:val="-4"/>
          <w:lang w:val="sq-AL"/>
        </w:rPr>
        <w:t xml:space="preserve"> </w:t>
      </w:r>
      <w:r w:rsidRPr="003545FC">
        <w:rPr>
          <w:spacing w:val="-4"/>
          <w:lang w:val="sq-AL"/>
        </w:rPr>
        <w:t xml:space="preserve">Në zbatim të rekomandimeve të institucionit politikbërës, konstatimeve të grupit të monitorimit, </w:t>
      </w:r>
      <w:r w:rsidR="00740B39" w:rsidRPr="003545FC">
        <w:rPr>
          <w:spacing w:val="-4"/>
          <w:lang w:val="sq-AL"/>
        </w:rPr>
        <w:t>dokumenteve</w:t>
      </w:r>
      <w:r w:rsidRPr="003545FC">
        <w:rPr>
          <w:spacing w:val="-4"/>
          <w:lang w:val="sq-AL"/>
        </w:rPr>
        <w:t xml:space="preserve"> të </w:t>
      </w:r>
      <w:r w:rsidR="00740B39" w:rsidRPr="003545FC">
        <w:rPr>
          <w:spacing w:val="-4"/>
          <w:lang w:val="sq-AL"/>
        </w:rPr>
        <w:t>depozituara në ERE nga shoqëria</w:t>
      </w:r>
      <w:r w:rsidRPr="003545FC">
        <w:rPr>
          <w:spacing w:val="-4"/>
          <w:lang w:val="sq-AL"/>
        </w:rPr>
        <w:t xml:space="preserve"> rezulton së ka arsye objektive që nuk kanë lejuar realizimin e projektit brenda afatit.</w:t>
      </w:r>
    </w:p>
    <w:p w:rsidR="00603ED5" w:rsidRPr="003545FC" w:rsidRDefault="00603ED5" w:rsidP="00603ED5">
      <w:pPr>
        <w:pStyle w:val="Paragrafi"/>
        <w:rPr>
          <w:spacing w:val="-4"/>
          <w:lang w:val="sq-AL"/>
        </w:rPr>
      </w:pPr>
      <w:r w:rsidRPr="003545FC">
        <w:rPr>
          <w:spacing w:val="-4"/>
          <w:lang w:val="sq-AL"/>
        </w:rPr>
        <w:t>-</w:t>
      </w:r>
      <w:r w:rsidR="00740B39" w:rsidRPr="003545FC">
        <w:rPr>
          <w:spacing w:val="-4"/>
          <w:lang w:val="sq-AL"/>
        </w:rPr>
        <w:t xml:space="preserve"> </w:t>
      </w:r>
      <w:r w:rsidRPr="003545FC">
        <w:rPr>
          <w:spacing w:val="-4"/>
          <w:lang w:val="sq-AL"/>
        </w:rPr>
        <w:t>Për gjithë sa më sipër cituar</w:t>
      </w:r>
      <w:r w:rsidR="00740B39" w:rsidRPr="003545FC">
        <w:rPr>
          <w:spacing w:val="-4"/>
          <w:lang w:val="sq-AL"/>
        </w:rPr>
        <w:t>, bordi i ERE-s</w:t>
      </w:r>
    </w:p>
    <w:p w:rsidR="00603ED5" w:rsidRPr="003545FC" w:rsidRDefault="00603ED5" w:rsidP="000D29F4">
      <w:pPr>
        <w:pStyle w:val="Hapesira7"/>
        <w:rPr>
          <w:lang w:val="sq-AL"/>
        </w:rPr>
      </w:pPr>
    </w:p>
    <w:p w:rsidR="00603ED5" w:rsidRPr="003545FC" w:rsidRDefault="00603ED5" w:rsidP="00603ED5">
      <w:pPr>
        <w:pStyle w:val="NeniNr"/>
        <w:rPr>
          <w:spacing w:val="-4"/>
          <w:lang w:val="sq-AL"/>
        </w:rPr>
      </w:pPr>
      <w:r w:rsidRPr="003545FC">
        <w:rPr>
          <w:spacing w:val="-4"/>
          <w:lang w:val="sq-AL"/>
        </w:rPr>
        <w:t xml:space="preserve"> </w:t>
      </w:r>
      <w:r w:rsidRPr="003545FC">
        <w:rPr>
          <w:spacing w:val="-4"/>
          <w:lang w:val="sq-AL"/>
        </w:rPr>
        <w:tab/>
        <w:t>VENDOSI:</w:t>
      </w:r>
    </w:p>
    <w:p w:rsidR="00603ED5" w:rsidRPr="003545FC" w:rsidRDefault="00603ED5" w:rsidP="000D29F4">
      <w:pPr>
        <w:pStyle w:val="Hapesira7"/>
        <w:rPr>
          <w:lang w:val="sq-AL"/>
        </w:rPr>
      </w:pPr>
    </w:p>
    <w:p w:rsidR="00603ED5" w:rsidRPr="003545FC" w:rsidRDefault="00740B39" w:rsidP="00603ED5">
      <w:pPr>
        <w:pStyle w:val="Paragrafi"/>
        <w:rPr>
          <w:spacing w:val="-4"/>
          <w:lang w:val="sq-AL"/>
        </w:rPr>
      </w:pPr>
      <w:r w:rsidRPr="003545FC">
        <w:rPr>
          <w:spacing w:val="-4"/>
          <w:lang w:val="sq-AL"/>
        </w:rPr>
        <w:t>1. Shfuqizimin e pikës 1 të vendimit nr. 89, datë 9.</w:t>
      </w:r>
      <w:r w:rsidR="00603ED5" w:rsidRPr="003545FC">
        <w:rPr>
          <w:spacing w:val="-4"/>
          <w:lang w:val="sq-AL"/>
        </w:rPr>
        <w:t>6.2016</w:t>
      </w:r>
      <w:r w:rsidRPr="003545FC">
        <w:rPr>
          <w:spacing w:val="-4"/>
          <w:lang w:val="sq-AL"/>
        </w:rPr>
        <w:t>, të b</w:t>
      </w:r>
      <w:r w:rsidR="00603ED5" w:rsidRPr="003545FC">
        <w:rPr>
          <w:spacing w:val="-4"/>
          <w:lang w:val="sq-AL"/>
        </w:rPr>
        <w:t>ordit të ERE</w:t>
      </w:r>
      <w:r w:rsidRPr="003545FC">
        <w:rPr>
          <w:spacing w:val="-4"/>
          <w:lang w:val="sq-AL"/>
        </w:rPr>
        <w:t>-s,</w:t>
      </w:r>
      <w:r w:rsidR="00603ED5" w:rsidRPr="003545FC">
        <w:rPr>
          <w:spacing w:val="-4"/>
          <w:lang w:val="sq-AL"/>
        </w:rPr>
        <w:t xml:space="preserve"> “Mbi</w:t>
      </w:r>
      <w:r w:rsidRPr="003545FC">
        <w:rPr>
          <w:spacing w:val="-4"/>
          <w:lang w:val="sq-AL"/>
        </w:rPr>
        <w:t xml:space="preserve"> kërkesën e shoqërisë Alb Wind E</w:t>
      </w:r>
      <w:r w:rsidR="00603ED5" w:rsidRPr="003545FC">
        <w:rPr>
          <w:spacing w:val="-4"/>
          <w:lang w:val="sq-AL"/>
        </w:rPr>
        <w:t>nergy sh</w:t>
      </w:r>
      <w:r w:rsidRPr="003545FC">
        <w:rPr>
          <w:spacing w:val="-4"/>
          <w:lang w:val="sq-AL"/>
        </w:rPr>
        <w:t>.</w:t>
      </w:r>
      <w:r w:rsidR="00603ED5" w:rsidRPr="003545FC">
        <w:rPr>
          <w:spacing w:val="-4"/>
          <w:lang w:val="sq-AL"/>
        </w:rPr>
        <w:t>p</w:t>
      </w:r>
      <w:r w:rsidRPr="003545FC">
        <w:rPr>
          <w:spacing w:val="-4"/>
          <w:lang w:val="sq-AL"/>
        </w:rPr>
        <w:t>.</w:t>
      </w:r>
      <w:r w:rsidR="00603ED5" w:rsidRPr="003545FC">
        <w:rPr>
          <w:spacing w:val="-4"/>
          <w:lang w:val="sq-AL"/>
        </w:rPr>
        <w:t>k</w:t>
      </w:r>
      <w:r w:rsidRPr="003545FC">
        <w:rPr>
          <w:spacing w:val="-4"/>
          <w:lang w:val="sq-AL"/>
        </w:rPr>
        <w:t>.</w:t>
      </w:r>
      <w:r w:rsidR="00603ED5" w:rsidRPr="003545FC">
        <w:rPr>
          <w:spacing w:val="-4"/>
          <w:lang w:val="sq-AL"/>
        </w:rPr>
        <w:t xml:space="preserve">, për shtyrjen e afateve të </w:t>
      </w:r>
      <w:r w:rsidRPr="003545FC">
        <w:rPr>
          <w:spacing w:val="-4"/>
          <w:lang w:val="sq-AL"/>
        </w:rPr>
        <w:t>licencës</w:t>
      </w:r>
      <w:r w:rsidR="00603ED5" w:rsidRPr="003545FC">
        <w:rPr>
          <w:spacing w:val="-4"/>
          <w:lang w:val="sq-AL"/>
        </w:rPr>
        <w:t xml:space="preserve"> nr. 53, seria NPM08P, për ndërtim</w:t>
      </w:r>
      <w:r w:rsidRPr="003545FC">
        <w:rPr>
          <w:spacing w:val="-4"/>
          <w:lang w:val="sq-AL"/>
        </w:rPr>
        <w:t>in</w:t>
      </w:r>
      <w:r w:rsidR="00603ED5" w:rsidRPr="003545FC">
        <w:rPr>
          <w:spacing w:val="-4"/>
          <w:lang w:val="sq-AL"/>
        </w:rPr>
        <w:t>, instalim</w:t>
      </w:r>
      <w:r w:rsidRPr="003545FC">
        <w:rPr>
          <w:spacing w:val="-4"/>
          <w:lang w:val="sq-AL"/>
        </w:rPr>
        <w:t>in</w:t>
      </w:r>
      <w:r w:rsidR="00603ED5" w:rsidRPr="003545FC">
        <w:rPr>
          <w:spacing w:val="-4"/>
          <w:lang w:val="sq-AL"/>
        </w:rPr>
        <w:t>, shfrytëzimin dhe prodhimin e energjisë elektrike n</w:t>
      </w:r>
      <w:r w:rsidRPr="003545FC">
        <w:rPr>
          <w:spacing w:val="-4"/>
          <w:lang w:val="sq-AL"/>
        </w:rPr>
        <w:t>ga centrale eolike (P</w:t>
      </w:r>
      <w:r w:rsidR="00603ED5" w:rsidRPr="003545FC">
        <w:rPr>
          <w:spacing w:val="-4"/>
          <w:lang w:val="sq-AL"/>
        </w:rPr>
        <w:t xml:space="preserve">rojekti </w:t>
      </w:r>
      <w:r w:rsidRPr="003545FC">
        <w:rPr>
          <w:spacing w:val="-4"/>
          <w:lang w:val="sq-AL"/>
        </w:rPr>
        <w:t xml:space="preserve">VISU </w:t>
      </w:r>
      <w:r w:rsidR="00603ED5" w:rsidRPr="003545FC">
        <w:rPr>
          <w:spacing w:val="-4"/>
          <w:lang w:val="sq-AL"/>
        </w:rPr>
        <w:t xml:space="preserve">dhe projekti </w:t>
      </w:r>
      <w:r w:rsidRPr="003545FC">
        <w:rPr>
          <w:spacing w:val="-4"/>
          <w:lang w:val="sq-AL"/>
        </w:rPr>
        <w:t>TERPAN</w:t>
      </w:r>
      <w:r w:rsidR="00603ED5" w:rsidRPr="003545FC">
        <w:rPr>
          <w:spacing w:val="-4"/>
          <w:lang w:val="sq-AL"/>
        </w:rPr>
        <w:t>)”, të dhënë me vendimin e Bordit të Komisionerë</w:t>
      </w:r>
      <w:r w:rsidR="00C725F2" w:rsidRPr="003545FC">
        <w:rPr>
          <w:spacing w:val="-4"/>
          <w:lang w:val="sq-AL"/>
        </w:rPr>
        <w:t>ve të ERE-s me nr. 13, datë 28.1.2008, të</w:t>
      </w:r>
      <w:r w:rsidR="00603ED5" w:rsidRPr="003545FC">
        <w:rPr>
          <w:spacing w:val="-4"/>
          <w:lang w:val="sq-AL"/>
        </w:rPr>
        <w:t xml:space="preserve"> ndryshuar”.</w:t>
      </w:r>
    </w:p>
    <w:p w:rsidR="00603ED5" w:rsidRPr="003545FC" w:rsidRDefault="00603ED5" w:rsidP="00603ED5">
      <w:pPr>
        <w:pStyle w:val="Paragrafi"/>
        <w:rPr>
          <w:spacing w:val="-4"/>
          <w:lang w:val="sq-AL"/>
        </w:rPr>
      </w:pPr>
      <w:r w:rsidRPr="003545FC">
        <w:rPr>
          <w:spacing w:val="-4"/>
          <w:lang w:val="sq-AL"/>
        </w:rPr>
        <w:t>2. Të mbyllë procedurën e nisur me vendimin nr. 89</w:t>
      </w:r>
      <w:r w:rsidR="00C725F2" w:rsidRPr="003545FC">
        <w:rPr>
          <w:spacing w:val="-4"/>
          <w:lang w:val="sq-AL"/>
        </w:rPr>
        <w:t>, datë 9.</w:t>
      </w:r>
      <w:r w:rsidRPr="003545FC">
        <w:rPr>
          <w:spacing w:val="-4"/>
          <w:lang w:val="sq-AL"/>
        </w:rPr>
        <w:t>6.2016</w:t>
      </w:r>
      <w:r w:rsidR="00C725F2" w:rsidRPr="003545FC">
        <w:rPr>
          <w:spacing w:val="-4"/>
          <w:lang w:val="sq-AL"/>
        </w:rPr>
        <w:t>, të b</w:t>
      </w:r>
      <w:r w:rsidRPr="003545FC">
        <w:rPr>
          <w:spacing w:val="-4"/>
          <w:lang w:val="sq-AL"/>
        </w:rPr>
        <w:t>ordit të ERE</w:t>
      </w:r>
      <w:r w:rsidR="00C725F2" w:rsidRPr="003545FC">
        <w:rPr>
          <w:spacing w:val="-4"/>
          <w:lang w:val="sq-AL"/>
        </w:rPr>
        <w:t>-s</w:t>
      </w:r>
      <w:r w:rsidRPr="003545FC">
        <w:rPr>
          <w:spacing w:val="-4"/>
          <w:lang w:val="sq-AL"/>
        </w:rPr>
        <w:t>,</w:t>
      </w:r>
      <w:r w:rsidR="00810E5A" w:rsidRPr="003545FC">
        <w:rPr>
          <w:spacing w:val="-4"/>
          <w:lang w:val="sq-AL"/>
        </w:rPr>
        <w:t xml:space="preserve"> </w:t>
      </w:r>
      <w:r w:rsidRPr="003545FC">
        <w:rPr>
          <w:spacing w:val="-4"/>
          <w:lang w:val="sq-AL"/>
        </w:rPr>
        <w:t>për heqjen e lic</w:t>
      </w:r>
      <w:r w:rsidR="00C725F2" w:rsidRPr="003545FC">
        <w:rPr>
          <w:spacing w:val="-4"/>
          <w:lang w:val="sq-AL"/>
        </w:rPr>
        <w:t>encës nr. 53, s</w:t>
      </w:r>
      <w:r w:rsidRPr="003545FC">
        <w:rPr>
          <w:spacing w:val="-4"/>
          <w:lang w:val="sq-AL"/>
        </w:rPr>
        <w:t xml:space="preserve">eria NPM08P, “Për ndërtimin, instalimin, shfrytëzimin dhe prodhimin e </w:t>
      </w:r>
      <w:r w:rsidR="00C725F2" w:rsidRPr="003545FC">
        <w:rPr>
          <w:spacing w:val="-4"/>
          <w:lang w:val="sq-AL"/>
        </w:rPr>
        <w:t>energjisë</w:t>
      </w:r>
      <w:r w:rsidRPr="003545FC">
        <w:rPr>
          <w:spacing w:val="-4"/>
          <w:lang w:val="sq-AL"/>
        </w:rPr>
        <w:t xml:space="preserve"> elektrike nga centrale eolike</w:t>
      </w:r>
      <w:r w:rsidR="00C725F2" w:rsidRPr="003545FC">
        <w:rPr>
          <w:spacing w:val="-4"/>
          <w:lang w:val="sq-AL"/>
        </w:rPr>
        <w:t>”</w:t>
      </w:r>
      <w:r w:rsidRPr="003545FC">
        <w:rPr>
          <w:spacing w:val="-4"/>
          <w:lang w:val="sq-AL"/>
        </w:rPr>
        <w:t>.</w:t>
      </w:r>
    </w:p>
    <w:p w:rsidR="00603ED5" w:rsidRPr="003545FC" w:rsidRDefault="00603ED5" w:rsidP="00603ED5">
      <w:pPr>
        <w:pStyle w:val="Paragrafi"/>
        <w:rPr>
          <w:spacing w:val="-4"/>
          <w:lang w:val="sq-AL"/>
        </w:rPr>
      </w:pPr>
      <w:r w:rsidRPr="003545FC">
        <w:rPr>
          <w:spacing w:val="-4"/>
          <w:lang w:val="sq-AL"/>
        </w:rPr>
        <w:t>3. Shtyrjen e afatit për realizimin e kushteve të vendosura nga ERE në pikat 1, 2, 3 dhe 4</w:t>
      </w:r>
      <w:r w:rsidR="00810E5A" w:rsidRPr="003545FC">
        <w:rPr>
          <w:spacing w:val="-4"/>
          <w:lang w:val="sq-AL"/>
        </w:rPr>
        <w:t xml:space="preserve"> </w:t>
      </w:r>
      <w:r w:rsidR="00C725F2" w:rsidRPr="003545FC">
        <w:rPr>
          <w:spacing w:val="-4"/>
          <w:lang w:val="sq-AL"/>
        </w:rPr>
        <w:t>të vendimit nr. 13, datë 28.</w:t>
      </w:r>
      <w:r w:rsidRPr="003545FC">
        <w:rPr>
          <w:spacing w:val="-4"/>
          <w:lang w:val="sq-AL"/>
        </w:rPr>
        <w:t xml:space="preserve">1.2008, </w:t>
      </w:r>
      <w:r w:rsidR="00C725F2" w:rsidRPr="003545FC">
        <w:rPr>
          <w:spacing w:val="-4"/>
          <w:lang w:val="sq-AL"/>
        </w:rPr>
        <w:t>“</w:t>
      </w:r>
      <w:r w:rsidRPr="003545FC">
        <w:rPr>
          <w:spacing w:val="-4"/>
          <w:lang w:val="sq-AL"/>
        </w:rPr>
        <w:t xml:space="preserve">Për dhënien e </w:t>
      </w:r>
      <w:r w:rsidR="00C725F2" w:rsidRPr="003545FC">
        <w:rPr>
          <w:spacing w:val="-4"/>
          <w:lang w:val="sq-AL"/>
        </w:rPr>
        <w:t>licencës</w:t>
      </w:r>
      <w:r w:rsidRPr="003545FC">
        <w:rPr>
          <w:spacing w:val="-4"/>
          <w:lang w:val="sq-AL"/>
        </w:rPr>
        <w:t xml:space="preserve"> për ndërtim</w:t>
      </w:r>
      <w:r w:rsidR="00C725F2" w:rsidRPr="003545FC">
        <w:rPr>
          <w:spacing w:val="-4"/>
          <w:lang w:val="sq-AL"/>
        </w:rPr>
        <w:t>in</w:t>
      </w:r>
      <w:r w:rsidRPr="003545FC">
        <w:rPr>
          <w:spacing w:val="-4"/>
          <w:lang w:val="sq-AL"/>
        </w:rPr>
        <w:t>, instalim</w:t>
      </w:r>
      <w:r w:rsidR="00C725F2" w:rsidRPr="003545FC">
        <w:rPr>
          <w:spacing w:val="-4"/>
          <w:lang w:val="sq-AL"/>
        </w:rPr>
        <w:t>in</w:t>
      </w:r>
      <w:r w:rsidRPr="003545FC">
        <w:rPr>
          <w:spacing w:val="-4"/>
          <w:lang w:val="sq-AL"/>
        </w:rPr>
        <w:t xml:space="preserve"> dhe shfrytëzim</w:t>
      </w:r>
      <w:r w:rsidR="00C725F2" w:rsidRPr="003545FC">
        <w:rPr>
          <w:spacing w:val="-4"/>
          <w:lang w:val="sq-AL"/>
        </w:rPr>
        <w:t>in e</w:t>
      </w:r>
      <w:r w:rsidRPr="003545FC">
        <w:rPr>
          <w:spacing w:val="-4"/>
          <w:lang w:val="sq-AL"/>
        </w:rPr>
        <w:t xml:space="preserve"> centraleve elektrik</w:t>
      </w:r>
      <w:r w:rsidR="00C725F2" w:rsidRPr="003545FC">
        <w:rPr>
          <w:spacing w:val="-4"/>
          <w:lang w:val="sq-AL"/>
        </w:rPr>
        <w:t>e</w:t>
      </w:r>
      <w:r w:rsidRPr="003545FC">
        <w:rPr>
          <w:spacing w:val="-4"/>
          <w:lang w:val="sq-AL"/>
        </w:rPr>
        <w:t xml:space="preserve"> me erë</w:t>
      </w:r>
      <w:r w:rsidR="00C725F2" w:rsidRPr="003545FC">
        <w:rPr>
          <w:spacing w:val="-4"/>
          <w:lang w:val="sq-AL"/>
        </w:rPr>
        <w:t>,</w:t>
      </w:r>
      <w:r w:rsidRPr="003545FC">
        <w:rPr>
          <w:spacing w:val="-4"/>
          <w:lang w:val="sq-AL"/>
        </w:rPr>
        <w:t xml:space="preserve"> si dhe prodhimin e energjisë elektrik</w:t>
      </w:r>
      <w:r w:rsidR="00C725F2" w:rsidRPr="003545FC">
        <w:rPr>
          <w:spacing w:val="-4"/>
          <w:lang w:val="sq-AL"/>
        </w:rPr>
        <w:t>e nga këto centrale, shoqërisë Alb Wind Energy</w:t>
      </w:r>
      <w:r w:rsidRPr="003545FC">
        <w:rPr>
          <w:spacing w:val="-4"/>
          <w:lang w:val="sq-AL"/>
        </w:rPr>
        <w:t xml:space="preserve"> sh.p.k</w:t>
      </w:r>
      <w:r w:rsidR="00C725F2" w:rsidRPr="003545FC">
        <w:rPr>
          <w:spacing w:val="-4"/>
          <w:lang w:val="sq-AL"/>
        </w:rPr>
        <w:t>.</w:t>
      </w:r>
      <w:r w:rsidRPr="003545FC">
        <w:rPr>
          <w:spacing w:val="-4"/>
          <w:lang w:val="sq-AL"/>
        </w:rPr>
        <w:t xml:space="preserve"> për projektet </w:t>
      </w:r>
      <w:r w:rsidR="00C725F2" w:rsidRPr="003545FC">
        <w:rPr>
          <w:spacing w:val="-4"/>
          <w:lang w:val="sq-AL"/>
        </w:rPr>
        <w:t xml:space="preserve">VISU </w:t>
      </w:r>
      <w:r w:rsidRPr="003545FC">
        <w:rPr>
          <w:spacing w:val="-4"/>
          <w:lang w:val="sq-AL"/>
        </w:rPr>
        <w:t xml:space="preserve">dhe </w:t>
      </w:r>
      <w:r w:rsidR="00C725F2" w:rsidRPr="003545FC">
        <w:rPr>
          <w:spacing w:val="-4"/>
          <w:lang w:val="sq-AL"/>
        </w:rPr>
        <w:t>TERPAN</w:t>
      </w:r>
      <w:r w:rsidRPr="003545FC">
        <w:rPr>
          <w:spacing w:val="-4"/>
          <w:lang w:val="sq-AL"/>
        </w:rPr>
        <w:t xml:space="preserve">”, </w:t>
      </w:r>
      <w:r w:rsidR="00C725F2" w:rsidRPr="003545FC">
        <w:rPr>
          <w:spacing w:val="-4"/>
          <w:lang w:val="sq-AL"/>
        </w:rPr>
        <w:t xml:space="preserve">të </w:t>
      </w:r>
      <w:r w:rsidRPr="003545FC">
        <w:rPr>
          <w:spacing w:val="-4"/>
          <w:lang w:val="sq-AL"/>
        </w:rPr>
        <w:t>ndryshua</w:t>
      </w:r>
      <w:r w:rsidR="00C725F2" w:rsidRPr="003545FC">
        <w:rPr>
          <w:spacing w:val="-4"/>
          <w:lang w:val="sq-AL"/>
        </w:rPr>
        <w:t>r, mbajtëse e licencës nr. 53, s</w:t>
      </w:r>
      <w:r w:rsidRPr="003545FC">
        <w:rPr>
          <w:spacing w:val="-4"/>
          <w:lang w:val="sq-AL"/>
        </w:rPr>
        <w:t>eria NPM08P, “Për ndërtimin, instalimin, shfrytëzimin dhe prodhimin e energjisë elektrike nga centrale eolike”, deri në datën 15.11.2019.</w:t>
      </w:r>
    </w:p>
    <w:p w:rsidR="00603ED5" w:rsidRPr="003545FC" w:rsidRDefault="00603ED5" w:rsidP="00603ED5">
      <w:pPr>
        <w:pStyle w:val="Paragrafi"/>
        <w:rPr>
          <w:spacing w:val="-4"/>
          <w:lang w:val="sq-AL"/>
        </w:rPr>
      </w:pPr>
      <w:r w:rsidRPr="003545FC">
        <w:rPr>
          <w:spacing w:val="-4"/>
          <w:lang w:val="sq-AL"/>
        </w:rPr>
        <w:t xml:space="preserve">4. Drejtoria e </w:t>
      </w:r>
      <w:r w:rsidR="004F317F" w:rsidRPr="003545FC">
        <w:rPr>
          <w:spacing w:val="-4"/>
          <w:lang w:val="sq-AL"/>
        </w:rPr>
        <w:t>Licencimit dhe Monitorimit të</w:t>
      </w:r>
      <w:r w:rsidRPr="003545FC">
        <w:rPr>
          <w:spacing w:val="-4"/>
          <w:lang w:val="sq-AL"/>
        </w:rPr>
        <w:t xml:space="preserve"> Tregut të njoftojë aplikuesin dhe Ministrinë e Infrastrukt</w:t>
      </w:r>
      <w:r w:rsidR="004F317F" w:rsidRPr="003545FC">
        <w:rPr>
          <w:spacing w:val="-4"/>
          <w:lang w:val="sq-AL"/>
        </w:rPr>
        <w:t>ur</w:t>
      </w:r>
      <w:r w:rsidRPr="003545FC">
        <w:rPr>
          <w:spacing w:val="-4"/>
          <w:lang w:val="sq-AL"/>
        </w:rPr>
        <w:t>ës dhe Energjisë p</w:t>
      </w:r>
      <w:r w:rsidR="004F317F" w:rsidRPr="003545FC">
        <w:rPr>
          <w:spacing w:val="-4"/>
          <w:lang w:val="sq-AL"/>
        </w:rPr>
        <w:t>ër vendimin e b</w:t>
      </w:r>
      <w:r w:rsidRPr="003545FC">
        <w:rPr>
          <w:spacing w:val="-4"/>
          <w:lang w:val="sq-AL"/>
        </w:rPr>
        <w:t>ordit të ERE-s. </w:t>
      </w:r>
    </w:p>
    <w:p w:rsidR="00603ED5" w:rsidRPr="003545FC" w:rsidRDefault="00603ED5" w:rsidP="00603ED5">
      <w:pPr>
        <w:pStyle w:val="Paragrafi"/>
        <w:rPr>
          <w:spacing w:val="-4"/>
          <w:lang w:val="sq-AL"/>
        </w:rPr>
      </w:pPr>
      <w:r w:rsidRPr="003545FC">
        <w:rPr>
          <w:spacing w:val="-4"/>
          <w:lang w:val="sq-AL"/>
        </w:rPr>
        <w:t xml:space="preserve">Ky vendim hyn në fuqi menjëherë. </w:t>
      </w:r>
    </w:p>
    <w:p w:rsidR="00603ED5" w:rsidRPr="003545FC" w:rsidRDefault="00603ED5" w:rsidP="00603ED5">
      <w:pPr>
        <w:pStyle w:val="Paragrafi"/>
        <w:rPr>
          <w:spacing w:val="-4"/>
          <w:lang w:val="sq-AL"/>
        </w:rPr>
      </w:pPr>
      <w:r w:rsidRPr="003545FC">
        <w:rPr>
          <w:spacing w:val="-4"/>
          <w:lang w:val="sq-AL"/>
        </w:rPr>
        <w:t>Ky vendim botohet në Fletoren Zyrtare.</w:t>
      </w:r>
      <w:r w:rsidR="00810E5A" w:rsidRPr="003545FC">
        <w:rPr>
          <w:spacing w:val="-4"/>
          <w:lang w:val="sq-AL"/>
        </w:rPr>
        <w:t xml:space="preserve"> </w:t>
      </w:r>
    </w:p>
    <w:p w:rsidR="00603ED5" w:rsidRPr="003545FC" w:rsidRDefault="00603ED5" w:rsidP="00603ED5">
      <w:pPr>
        <w:pStyle w:val="Paragrafi"/>
        <w:rPr>
          <w:spacing w:val="-4"/>
          <w:lang w:val="sq-AL"/>
        </w:rPr>
      </w:pPr>
      <w:r w:rsidRPr="003545FC">
        <w:rPr>
          <w:spacing w:val="-4"/>
          <w:lang w:val="sq-AL"/>
        </w:rPr>
        <w:t>Ky vendim mund të ankimohet në Gjykatën Administrative Tiranë, brenda 30 ditëve kalendarike nga</w:t>
      </w:r>
      <w:r w:rsidR="00810E5A" w:rsidRPr="003545FC">
        <w:rPr>
          <w:spacing w:val="-4"/>
          <w:lang w:val="sq-AL"/>
        </w:rPr>
        <w:t xml:space="preserve"> </w:t>
      </w:r>
      <w:r w:rsidRPr="003545FC">
        <w:rPr>
          <w:spacing w:val="-4"/>
          <w:lang w:val="sq-AL"/>
        </w:rPr>
        <w:t>botimi në Fletoren Zyrtare.</w:t>
      </w:r>
      <w:r w:rsidR="00810E5A" w:rsidRPr="003545FC">
        <w:rPr>
          <w:spacing w:val="-4"/>
          <w:lang w:val="sq-AL"/>
        </w:rPr>
        <w:t xml:space="preserve"> </w:t>
      </w:r>
    </w:p>
    <w:p w:rsidR="000D29F4" w:rsidRPr="003545FC" w:rsidRDefault="000D29F4" w:rsidP="000D29F4">
      <w:pPr>
        <w:pStyle w:val="Hapesira7"/>
        <w:rPr>
          <w:lang w:val="sq-AL"/>
        </w:rPr>
      </w:pPr>
    </w:p>
    <w:p w:rsidR="00603ED5" w:rsidRPr="003545FC" w:rsidRDefault="00603ED5" w:rsidP="00603ED5">
      <w:pPr>
        <w:pStyle w:val="Paragrafi"/>
        <w:jc w:val="right"/>
        <w:rPr>
          <w:spacing w:val="-4"/>
          <w:lang w:val="sq-AL"/>
        </w:rPr>
      </w:pPr>
      <w:r w:rsidRPr="003545FC">
        <w:rPr>
          <w:spacing w:val="-4"/>
          <w:lang w:val="sq-AL"/>
        </w:rPr>
        <w:t>KRYETARI</w:t>
      </w:r>
    </w:p>
    <w:p w:rsidR="00603ED5" w:rsidRPr="003545FC" w:rsidRDefault="00603ED5" w:rsidP="00603ED5">
      <w:pPr>
        <w:pStyle w:val="Paragrafi"/>
        <w:jc w:val="right"/>
        <w:rPr>
          <w:b/>
          <w:spacing w:val="-4"/>
          <w:lang w:val="sq-AL"/>
        </w:rPr>
      </w:pPr>
      <w:r w:rsidRPr="003545FC">
        <w:rPr>
          <w:b/>
          <w:spacing w:val="-4"/>
          <w:lang w:val="sq-AL"/>
        </w:rPr>
        <w:t xml:space="preserve"> Petrit Ahmeti</w:t>
      </w:r>
    </w:p>
    <w:p w:rsidR="00E70166" w:rsidRPr="003545FC" w:rsidRDefault="00E70166" w:rsidP="00F33104">
      <w:pPr>
        <w:pStyle w:val="Paragrafi"/>
        <w:rPr>
          <w:rFonts w:eastAsia="Times New Roman"/>
          <w:spacing w:val="-4"/>
          <w:lang w:val="sq-AL" w:eastAsia="en-GB"/>
        </w:rPr>
      </w:pPr>
    </w:p>
    <w:p w:rsidR="000D29F4" w:rsidRPr="003545FC" w:rsidRDefault="000D29F4" w:rsidP="00F33104">
      <w:pPr>
        <w:pStyle w:val="Paragrafi"/>
        <w:rPr>
          <w:rFonts w:eastAsia="Times New Roman"/>
          <w:spacing w:val="-4"/>
          <w:lang w:val="sq-AL" w:eastAsia="en-GB"/>
        </w:rPr>
      </w:pPr>
    </w:p>
    <w:p w:rsidR="000D29F4" w:rsidRPr="003545FC" w:rsidRDefault="000D29F4" w:rsidP="00F33104">
      <w:pPr>
        <w:pStyle w:val="Paragrafi"/>
        <w:rPr>
          <w:rFonts w:eastAsia="Times New Roman"/>
          <w:spacing w:val="-4"/>
          <w:lang w:val="sq-AL" w:eastAsia="en-GB"/>
        </w:rPr>
      </w:pPr>
    </w:p>
    <w:p w:rsidR="00E70166" w:rsidRPr="003545FC" w:rsidRDefault="00E70166" w:rsidP="00F33104">
      <w:pPr>
        <w:pStyle w:val="Paragrafi"/>
        <w:rPr>
          <w:rFonts w:eastAsia="Times New Roman"/>
          <w:spacing w:val="-4"/>
          <w:lang w:val="sq-AL" w:eastAsia="en-GB"/>
        </w:rPr>
      </w:pPr>
    </w:p>
    <w:p w:rsidR="00C4352E" w:rsidRPr="003545FC" w:rsidRDefault="00C4352E" w:rsidP="00C4352E">
      <w:pPr>
        <w:pStyle w:val="NeniTitull"/>
        <w:rPr>
          <w:spacing w:val="-4"/>
          <w:lang w:val="sq-AL"/>
        </w:rPr>
      </w:pPr>
      <w:bookmarkStart w:id="45" w:name="_Toc504992391"/>
      <w:bookmarkStart w:id="46" w:name="_Toc504992546"/>
      <w:bookmarkStart w:id="47" w:name="_Toc505001010"/>
      <w:r w:rsidRPr="003545FC">
        <w:rPr>
          <w:spacing w:val="-4"/>
          <w:lang w:val="sq-AL"/>
        </w:rPr>
        <w:t>VENDIM</w:t>
      </w:r>
      <w:bookmarkEnd w:id="45"/>
      <w:bookmarkEnd w:id="46"/>
      <w:bookmarkEnd w:id="47"/>
      <w:r w:rsidRPr="003545FC">
        <w:rPr>
          <w:spacing w:val="-4"/>
          <w:lang w:val="sq-AL"/>
        </w:rPr>
        <w:t xml:space="preserve"> </w:t>
      </w:r>
    </w:p>
    <w:p w:rsidR="00C4352E" w:rsidRPr="003545FC" w:rsidRDefault="00B2793D" w:rsidP="00C4352E">
      <w:pPr>
        <w:pStyle w:val="NeniTitull"/>
        <w:rPr>
          <w:spacing w:val="-4"/>
          <w:lang w:val="sq-AL"/>
        </w:rPr>
      </w:pPr>
      <w:bookmarkStart w:id="48" w:name="_Toc504992392"/>
      <w:bookmarkStart w:id="49" w:name="_Toc504992547"/>
      <w:bookmarkStart w:id="50" w:name="_Toc505001011"/>
      <w:r w:rsidRPr="003545FC">
        <w:rPr>
          <w:spacing w:val="-4"/>
          <w:lang w:val="sq-AL"/>
        </w:rPr>
        <w:t>Nr. 6, datë 10.</w:t>
      </w:r>
      <w:r w:rsidR="00C4352E" w:rsidRPr="003545FC">
        <w:rPr>
          <w:spacing w:val="-4"/>
          <w:lang w:val="sq-AL"/>
        </w:rPr>
        <w:t>1.2018</w:t>
      </w:r>
      <w:bookmarkEnd w:id="48"/>
      <w:bookmarkEnd w:id="49"/>
      <w:bookmarkEnd w:id="50"/>
    </w:p>
    <w:p w:rsidR="00E70166" w:rsidRPr="003545FC" w:rsidRDefault="00E70166" w:rsidP="000D29F4">
      <w:pPr>
        <w:pStyle w:val="Hapesira7"/>
        <w:rPr>
          <w:lang w:val="sq-AL" w:eastAsia="en-GB"/>
        </w:rPr>
      </w:pPr>
    </w:p>
    <w:p w:rsidR="005971DC" w:rsidRPr="003545FC" w:rsidRDefault="005971DC" w:rsidP="005971DC">
      <w:pPr>
        <w:pStyle w:val="NeniTitull"/>
        <w:rPr>
          <w:spacing w:val="-4"/>
          <w:lang w:val="sq-AL"/>
        </w:rPr>
      </w:pPr>
      <w:bookmarkStart w:id="51" w:name="_Toc504992393"/>
      <w:bookmarkStart w:id="52" w:name="_Toc504992548"/>
      <w:bookmarkStart w:id="53" w:name="_Toc505001012"/>
      <w:r w:rsidRPr="003545FC">
        <w:rPr>
          <w:spacing w:val="-4"/>
          <w:lang w:val="sq-AL"/>
        </w:rPr>
        <w:t>MBI</w:t>
      </w:r>
      <w:r w:rsidR="00810E5A" w:rsidRPr="003545FC">
        <w:rPr>
          <w:spacing w:val="-4"/>
          <w:lang w:val="sq-AL"/>
        </w:rPr>
        <w:t xml:space="preserve"> </w:t>
      </w:r>
      <w:r w:rsidRPr="003545FC">
        <w:rPr>
          <w:spacing w:val="-4"/>
          <w:lang w:val="sq-AL"/>
        </w:rPr>
        <w:t>SHTYRJEN E AFATIT PËR REALIZIMIN E KUSHTEVE TË VENDOS</w:t>
      </w:r>
      <w:r w:rsidR="00B2793D" w:rsidRPr="003545FC">
        <w:rPr>
          <w:spacing w:val="-4"/>
          <w:lang w:val="sq-AL"/>
        </w:rPr>
        <w:t>URA NGA ERE SHOQËRISË “HERA” SHP</w:t>
      </w:r>
      <w:r w:rsidRPr="003545FC">
        <w:rPr>
          <w:spacing w:val="-4"/>
          <w:lang w:val="sq-AL"/>
        </w:rPr>
        <w:t>K</w:t>
      </w:r>
      <w:r w:rsidR="00B2793D" w:rsidRPr="003545FC">
        <w:rPr>
          <w:spacing w:val="-4"/>
          <w:lang w:val="sq-AL"/>
        </w:rPr>
        <w:t>,</w:t>
      </w:r>
      <w:r w:rsidRPr="003545FC">
        <w:rPr>
          <w:spacing w:val="-4"/>
          <w:lang w:val="sq-AL"/>
        </w:rPr>
        <w:t xml:space="preserve"> MBAJTËSE E LICENCËS NR. 49, SERIA NPM07P, “PËR NDËRTIMIN, INSTALIMIN, SHFRYTËZIMIN DHE PRODHIMIN E ENERGJISË ELEKTRIKE NGA CENTRALE EOLIKE”</w:t>
      </w:r>
      <w:bookmarkEnd w:id="51"/>
      <w:bookmarkEnd w:id="52"/>
      <w:bookmarkEnd w:id="53"/>
    </w:p>
    <w:p w:rsidR="005971DC" w:rsidRPr="003545FC" w:rsidRDefault="005971DC" w:rsidP="000D29F4">
      <w:pPr>
        <w:pStyle w:val="Hapesira7"/>
        <w:rPr>
          <w:lang w:val="sq-AL"/>
        </w:rPr>
      </w:pPr>
    </w:p>
    <w:p w:rsidR="005971DC" w:rsidRPr="003545FC" w:rsidRDefault="005971DC" w:rsidP="005971DC">
      <w:pPr>
        <w:pStyle w:val="Paragrafi"/>
        <w:rPr>
          <w:spacing w:val="-4"/>
          <w:lang w:val="sq-AL"/>
        </w:rPr>
      </w:pPr>
      <w:r w:rsidRPr="003545FC">
        <w:rPr>
          <w:spacing w:val="-4"/>
          <w:lang w:val="sq-AL"/>
        </w:rPr>
        <w:t xml:space="preserve">Në mbështetje të neneve 16 dhe 42, </w:t>
      </w:r>
      <w:r w:rsidR="003C6EB9" w:rsidRPr="003545FC">
        <w:rPr>
          <w:spacing w:val="-4"/>
          <w:lang w:val="sq-AL"/>
        </w:rPr>
        <w:t>germa “a” të ligjit nr. 43/2015, “Për sektorin e energjisë  e</w:t>
      </w:r>
      <w:r w:rsidRPr="003545FC">
        <w:rPr>
          <w:spacing w:val="-4"/>
          <w:lang w:val="sq-AL"/>
        </w:rPr>
        <w:t xml:space="preserve">lektrike”; nenit 11, </w:t>
      </w:r>
      <w:r w:rsidR="003C6EB9" w:rsidRPr="003545FC">
        <w:rPr>
          <w:spacing w:val="-4"/>
          <w:lang w:val="sq-AL"/>
        </w:rPr>
        <w:t>germa</w:t>
      </w:r>
      <w:r w:rsidRPr="003545FC">
        <w:rPr>
          <w:spacing w:val="-4"/>
          <w:lang w:val="sq-AL"/>
        </w:rPr>
        <w:t xml:space="preserve"> “a”; nenit 104, pika 4</w:t>
      </w:r>
      <w:r w:rsidR="003C6EB9" w:rsidRPr="003545FC">
        <w:rPr>
          <w:spacing w:val="-4"/>
          <w:lang w:val="sq-AL"/>
        </w:rPr>
        <w:t>,</w:t>
      </w:r>
      <w:r w:rsidRPr="003545FC">
        <w:rPr>
          <w:spacing w:val="-4"/>
          <w:lang w:val="sq-AL"/>
        </w:rPr>
        <w:t xml:space="preserve"> </w:t>
      </w:r>
      <w:r w:rsidR="003C6EB9" w:rsidRPr="003545FC">
        <w:rPr>
          <w:spacing w:val="-4"/>
          <w:lang w:val="sq-AL"/>
        </w:rPr>
        <w:t>germa</w:t>
      </w:r>
      <w:r w:rsidRPr="003545FC">
        <w:rPr>
          <w:spacing w:val="-4"/>
          <w:lang w:val="sq-AL"/>
        </w:rPr>
        <w:t xml:space="preserve"> “a”; nenit 113, pikat</w:t>
      </w:r>
      <w:r w:rsidR="003C6EB9" w:rsidRPr="003545FC">
        <w:rPr>
          <w:spacing w:val="-4"/>
          <w:lang w:val="sq-AL"/>
        </w:rPr>
        <w:t xml:space="preserve"> 1 dhe 3, nenit 116, pika 1 të l</w:t>
      </w:r>
      <w:r w:rsidRPr="003545FC">
        <w:rPr>
          <w:spacing w:val="-4"/>
          <w:lang w:val="sq-AL"/>
        </w:rPr>
        <w:t>igjit nr. 44/2015</w:t>
      </w:r>
      <w:r w:rsidR="003C6EB9" w:rsidRPr="003545FC">
        <w:rPr>
          <w:spacing w:val="-4"/>
          <w:lang w:val="sq-AL"/>
        </w:rPr>
        <w:t>,</w:t>
      </w:r>
      <w:r w:rsidRPr="003545FC">
        <w:rPr>
          <w:spacing w:val="-4"/>
          <w:lang w:val="sq-AL"/>
        </w:rPr>
        <w:t xml:space="preserve"> “Kodi i Procedurave Administrative”, nenit 9, </w:t>
      </w:r>
      <w:r w:rsidR="003C6EB9" w:rsidRPr="003545FC">
        <w:rPr>
          <w:spacing w:val="-4"/>
          <w:lang w:val="sq-AL"/>
        </w:rPr>
        <w:t>germa</w:t>
      </w:r>
      <w:r w:rsidRPr="003545FC">
        <w:rPr>
          <w:spacing w:val="-4"/>
          <w:lang w:val="sq-AL"/>
        </w:rPr>
        <w:t xml:space="preserve"> “a”, të “Rregullore</w:t>
      </w:r>
      <w:r w:rsidR="003C6EB9" w:rsidRPr="003545FC">
        <w:rPr>
          <w:spacing w:val="-4"/>
          <w:lang w:val="sq-AL"/>
        </w:rPr>
        <w:t>s</w:t>
      </w:r>
      <w:r w:rsidRPr="003545FC">
        <w:rPr>
          <w:spacing w:val="-4"/>
          <w:lang w:val="sq-AL"/>
        </w:rPr>
        <w:t xml:space="preserve"> për Procedurat e Heqjes së një Licence”</w:t>
      </w:r>
      <w:r w:rsidR="003C6EB9" w:rsidRPr="003545FC">
        <w:rPr>
          <w:spacing w:val="-4"/>
          <w:lang w:val="sq-AL"/>
        </w:rPr>
        <w:t>, b</w:t>
      </w:r>
      <w:r w:rsidRPr="003545FC">
        <w:rPr>
          <w:spacing w:val="-4"/>
          <w:lang w:val="sq-AL"/>
        </w:rPr>
        <w:t>ordi i ERE</w:t>
      </w:r>
      <w:r w:rsidR="003C6EB9" w:rsidRPr="003545FC">
        <w:rPr>
          <w:spacing w:val="-4"/>
          <w:lang w:val="sq-AL"/>
        </w:rPr>
        <w:t>-s</w:t>
      </w:r>
      <w:r w:rsidRPr="003545FC">
        <w:rPr>
          <w:spacing w:val="-4"/>
          <w:lang w:val="sq-AL"/>
        </w:rPr>
        <w:t xml:space="preserve">, </w:t>
      </w:r>
      <w:r w:rsidR="003C6EB9" w:rsidRPr="003545FC">
        <w:rPr>
          <w:spacing w:val="-4"/>
          <w:lang w:val="sq-AL"/>
        </w:rPr>
        <w:t>në mbledhjen e tij të datës 10.</w:t>
      </w:r>
      <w:r w:rsidRPr="003545FC">
        <w:rPr>
          <w:spacing w:val="-4"/>
          <w:lang w:val="sq-AL"/>
        </w:rPr>
        <w:t xml:space="preserve">1.2018, mbasi shqyrtoi relacionin e </w:t>
      </w:r>
      <w:r w:rsidR="003C6EB9" w:rsidRPr="003545FC">
        <w:rPr>
          <w:spacing w:val="-4"/>
          <w:lang w:val="sq-AL"/>
        </w:rPr>
        <w:t>përgatitur</w:t>
      </w:r>
      <w:r w:rsidRPr="003545FC">
        <w:rPr>
          <w:spacing w:val="-4"/>
          <w:lang w:val="sq-AL"/>
        </w:rPr>
        <w:t xml:space="preserve"> nga Drejtoria e Licencimit dhe e Monitorimit të Tregut, mbi shtyrjen e a</w:t>
      </w:r>
      <w:r w:rsidR="003C6EB9" w:rsidRPr="003545FC">
        <w:rPr>
          <w:spacing w:val="-4"/>
          <w:lang w:val="sq-AL"/>
        </w:rPr>
        <w:t>fatit të ndërtimit të Parkut E</w:t>
      </w:r>
      <w:r w:rsidR="003F44DB" w:rsidRPr="003545FC">
        <w:rPr>
          <w:spacing w:val="-4"/>
          <w:lang w:val="sq-AL"/>
        </w:rPr>
        <w:t>olik Pogradec dhe Korçë (p</w:t>
      </w:r>
      <w:r w:rsidRPr="003545FC">
        <w:rPr>
          <w:spacing w:val="-4"/>
          <w:lang w:val="sq-AL"/>
        </w:rPr>
        <w:t>rojekti K</w:t>
      </w:r>
      <w:r w:rsidR="003C6EB9" w:rsidRPr="003545FC">
        <w:rPr>
          <w:spacing w:val="-4"/>
          <w:lang w:val="sq-AL"/>
        </w:rPr>
        <w:t>appet</w:t>
      </w:r>
      <w:r w:rsidRPr="003545FC">
        <w:rPr>
          <w:spacing w:val="-4"/>
          <w:lang w:val="sq-AL"/>
        </w:rPr>
        <w:t>), për shoqërinë “H</w:t>
      </w:r>
      <w:r w:rsidR="003C6EB9" w:rsidRPr="003545FC">
        <w:rPr>
          <w:spacing w:val="-4"/>
          <w:lang w:val="sq-AL"/>
        </w:rPr>
        <w:t>era”</w:t>
      </w:r>
      <w:r w:rsidRPr="003545FC">
        <w:rPr>
          <w:spacing w:val="-4"/>
          <w:lang w:val="sq-AL"/>
        </w:rPr>
        <w:t xml:space="preserve"> sh.p.k</w:t>
      </w:r>
      <w:r w:rsidR="003C6EB9" w:rsidRPr="003545FC">
        <w:rPr>
          <w:spacing w:val="-4"/>
          <w:lang w:val="sq-AL"/>
        </w:rPr>
        <w:t>.</w:t>
      </w:r>
      <w:r w:rsidRPr="003545FC">
        <w:rPr>
          <w:spacing w:val="-4"/>
          <w:lang w:val="sq-AL"/>
        </w:rPr>
        <w:t>,</w:t>
      </w:r>
    </w:p>
    <w:p w:rsidR="005971DC" w:rsidRPr="003545FC" w:rsidRDefault="003C6EB9" w:rsidP="005971DC">
      <w:pPr>
        <w:pStyle w:val="Paragrafi"/>
        <w:rPr>
          <w:spacing w:val="-4"/>
          <w:lang w:val="sq-AL"/>
        </w:rPr>
      </w:pPr>
      <w:r w:rsidRPr="003545FC">
        <w:rPr>
          <w:spacing w:val="-4"/>
          <w:lang w:val="sq-AL"/>
        </w:rPr>
        <w:t>k</w:t>
      </w:r>
      <w:r w:rsidR="005971DC" w:rsidRPr="003545FC">
        <w:rPr>
          <w:spacing w:val="-4"/>
          <w:lang w:val="sq-AL"/>
        </w:rPr>
        <w:t>onstatoi se:</w:t>
      </w:r>
    </w:p>
    <w:p w:rsidR="005971DC" w:rsidRPr="003545FC" w:rsidRDefault="005971DC" w:rsidP="005971DC">
      <w:pPr>
        <w:pStyle w:val="Paragrafi"/>
        <w:rPr>
          <w:spacing w:val="-4"/>
          <w:lang w:val="sq-AL"/>
        </w:rPr>
      </w:pPr>
      <w:r w:rsidRPr="003545FC">
        <w:rPr>
          <w:spacing w:val="-4"/>
          <w:lang w:val="sq-AL"/>
        </w:rPr>
        <w:t>-</w:t>
      </w:r>
      <w:r w:rsidR="003C6EB9" w:rsidRPr="003545FC">
        <w:rPr>
          <w:spacing w:val="-4"/>
          <w:lang w:val="sq-AL"/>
        </w:rPr>
        <w:t xml:space="preserve"> </w:t>
      </w:r>
      <w:r w:rsidRPr="003545FC">
        <w:rPr>
          <w:spacing w:val="-4"/>
          <w:lang w:val="sq-AL"/>
        </w:rPr>
        <w:t>Bordi i Komisionerëve të ERE</w:t>
      </w:r>
      <w:r w:rsidR="003C6EB9" w:rsidRPr="003545FC">
        <w:rPr>
          <w:spacing w:val="-4"/>
          <w:lang w:val="sq-AL"/>
        </w:rPr>
        <w:t xml:space="preserve">-s, me vendimin nr. 61, datë </w:t>
      </w:r>
      <w:r w:rsidRPr="003545FC">
        <w:rPr>
          <w:spacing w:val="-4"/>
          <w:lang w:val="sq-AL"/>
        </w:rPr>
        <w:t>2.11.2007</w:t>
      </w:r>
      <w:r w:rsidR="003C6EB9" w:rsidRPr="003545FC">
        <w:rPr>
          <w:spacing w:val="-4"/>
          <w:lang w:val="sq-AL"/>
        </w:rPr>
        <w:t>,</w:t>
      </w:r>
      <w:r w:rsidRPr="003545FC">
        <w:rPr>
          <w:spacing w:val="-4"/>
          <w:lang w:val="sq-AL"/>
        </w:rPr>
        <w:t xml:space="preserve"> ka licencuar shoqërinë “H</w:t>
      </w:r>
      <w:r w:rsidR="003C6EB9" w:rsidRPr="003545FC">
        <w:rPr>
          <w:spacing w:val="-4"/>
          <w:lang w:val="sq-AL"/>
        </w:rPr>
        <w:t>era</w:t>
      </w:r>
      <w:r w:rsidRPr="003545FC">
        <w:rPr>
          <w:spacing w:val="-4"/>
          <w:lang w:val="sq-AL"/>
        </w:rPr>
        <w:t>” sh.p.k</w:t>
      </w:r>
      <w:r w:rsidR="003C6EB9" w:rsidRPr="003545FC">
        <w:rPr>
          <w:spacing w:val="-4"/>
          <w:lang w:val="sq-AL"/>
        </w:rPr>
        <w:t>.</w:t>
      </w:r>
      <w:r w:rsidRPr="003545FC">
        <w:rPr>
          <w:spacing w:val="-4"/>
          <w:lang w:val="sq-AL"/>
        </w:rPr>
        <w:t xml:space="preserve"> në aktivitetin e ndërtimit, instalimit dhe </w:t>
      </w:r>
      <w:r w:rsidR="003C6EB9" w:rsidRPr="003545FC">
        <w:rPr>
          <w:spacing w:val="-4"/>
          <w:lang w:val="sq-AL"/>
        </w:rPr>
        <w:t>shfrytëzimit</w:t>
      </w:r>
      <w:r w:rsidRPr="003545FC">
        <w:rPr>
          <w:spacing w:val="-4"/>
          <w:lang w:val="sq-AL"/>
        </w:rPr>
        <w:t xml:space="preserve"> të centraleve elektrik</w:t>
      </w:r>
      <w:r w:rsidR="003C6EB9" w:rsidRPr="003545FC">
        <w:rPr>
          <w:spacing w:val="-4"/>
          <w:lang w:val="sq-AL"/>
        </w:rPr>
        <w:t>e</w:t>
      </w:r>
      <w:r w:rsidRPr="003545FC">
        <w:rPr>
          <w:spacing w:val="-4"/>
          <w:lang w:val="sq-AL"/>
        </w:rPr>
        <w:t xml:space="preserve"> me erë, si dhe pr</w:t>
      </w:r>
      <w:r w:rsidR="003C6EB9" w:rsidRPr="003545FC">
        <w:rPr>
          <w:spacing w:val="-4"/>
          <w:lang w:val="sq-AL"/>
        </w:rPr>
        <w:t>odhimin e energjisë elektrike (Parkut E</w:t>
      </w:r>
      <w:r w:rsidRPr="003545FC">
        <w:rPr>
          <w:spacing w:val="-4"/>
          <w:lang w:val="sq-AL"/>
        </w:rPr>
        <w:t xml:space="preserve">olik Pogradec dhe Korçë), me fuqi 150 </w:t>
      </w:r>
      <w:r w:rsidR="003C6EB9" w:rsidRPr="003545FC">
        <w:rPr>
          <w:spacing w:val="-4"/>
          <w:lang w:val="sq-AL"/>
        </w:rPr>
        <w:t>mw</w:t>
      </w:r>
      <w:r w:rsidRPr="003545FC">
        <w:rPr>
          <w:spacing w:val="-4"/>
          <w:lang w:val="sq-AL"/>
        </w:rPr>
        <w:t>.</w:t>
      </w:r>
    </w:p>
    <w:p w:rsidR="005971DC" w:rsidRPr="003545FC" w:rsidRDefault="005971DC" w:rsidP="005971DC">
      <w:pPr>
        <w:pStyle w:val="Paragrafi"/>
        <w:rPr>
          <w:spacing w:val="-4"/>
          <w:lang w:val="sq-AL"/>
        </w:rPr>
      </w:pPr>
      <w:r w:rsidRPr="003545FC">
        <w:rPr>
          <w:spacing w:val="-4"/>
          <w:lang w:val="sq-AL"/>
        </w:rPr>
        <w:t>-</w:t>
      </w:r>
      <w:r w:rsidR="003C6EB9" w:rsidRPr="003545FC">
        <w:rPr>
          <w:spacing w:val="-4"/>
          <w:lang w:val="sq-AL"/>
        </w:rPr>
        <w:t xml:space="preserve"> </w:t>
      </w:r>
      <w:r w:rsidRPr="003545FC">
        <w:rPr>
          <w:spacing w:val="-4"/>
          <w:lang w:val="sq-AL"/>
        </w:rPr>
        <w:t>ERE ka miratuar shty</w:t>
      </w:r>
      <w:r w:rsidR="003C6EB9" w:rsidRPr="003545FC">
        <w:rPr>
          <w:spacing w:val="-4"/>
          <w:lang w:val="sq-AL"/>
        </w:rPr>
        <w:t>rjen e afateve të ndërtimit të Parkut E</w:t>
      </w:r>
      <w:r w:rsidRPr="003545FC">
        <w:rPr>
          <w:spacing w:val="-4"/>
          <w:lang w:val="sq-AL"/>
        </w:rPr>
        <w:t>olik Pogradec dhe Korçë</w:t>
      </w:r>
      <w:r w:rsidR="00810E5A" w:rsidRPr="003545FC">
        <w:rPr>
          <w:spacing w:val="-4"/>
          <w:lang w:val="sq-AL"/>
        </w:rPr>
        <w:t xml:space="preserve"> </w:t>
      </w:r>
      <w:r w:rsidR="003C6EB9" w:rsidRPr="003545FC">
        <w:rPr>
          <w:spacing w:val="-4"/>
          <w:lang w:val="sq-AL"/>
        </w:rPr>
        <w:t>me vendimet</w:t>
      </w:r>
      <w:r w:rsidRPr="003545FC">
        <w:rPr>
          <w:spacing w:val="-4"/>
          <w:lang w:val="sq-AL"/>
        </w:rPr>
        <w:t>:</w:t>
      </w:r>
    </w:p>
    <w:p w:rsidR="005971DC" w:rsidRPr="003545FC" w:rsidRDefault="005971DC" w:rsidP="005971DC">
      <w:pPr>
        <w:pStyle w:val="Paragrafi"/>
        <w:rPr>
          <w:spacing w:val="-4"/>
          <w:lang w:val="sq-AL"/>
        </w:rPr>
      </w:pPr>
      <w:r w:rsidRPr="003545FC">
        <w:rPr>
          <w:spacing w:val="-4"/>
          <w:lang w:val="sq-AL"/>
        </w:rPr>
        <w:t>-</w:t>
      </w:r>
      <w:r w:rsidR="003C6EB9" w:rsidRPr="003545FC">
        <w:rPr>
          <w:spacing w:val="-4"/>
          <w:lang w:val="sq-AL"/>
        </w:rPr>
        <w:t xml:space="preserve"> </w:t>
      </w:r>
      <w:r w:rsidRPr="003545FC">
        <w:rPr>
          <w:spacing w:val="-4"/>
          <w:lang w:val="sq-AL"/>
        </w:rPr>
        <w:t>Vendimin e Bordit të</w:t>
      </w:r>
      <w:r w:rsidR="003C6EB9" w:rsidRPr="003545FC">
        <w:rPr>
          <w:spacing w:val="-4"/>
          <w:lang w:val="sq-AL"/>
        </w:rPr>
        <w:t xml:space="preserve"> Komisionerëve nr. 56, datë 25.8.2010;</w:t>
      </w:r>
      <w:r w:rsidRPr="003545FC">
        <w:rPr>
          <w:spacing w:val="-4"/>
          <w:lang w:val="sq-AL"/>
        </w:rPr>
        <w:t xml:space="preserve"> </w:t>
      </w:r>
    </w:p>
    <w:p w:rsidR="005971DC" w:rsidRPr="003545FC" w:rsidRDefault="005971DC" w:rsidP="005971DC">
      <w:pPr>
        <w:pStyle w:val="Paragrafi"/>
        <w:rPr>
          <w:spacing w:val="-4"/>
          <w:lang w:val="sq-AL"/>
        </w:rPr>
      </w:pPr>
      <w:r w:rsidRPr="003545FC">
        <w:rPr>
          <w:spacing w:val="-4"/>
          <w:lang w:val="sq-AL"/>
        </w:rPr>
        <w:t>-</w:t>
      </w:r>
      <w:r w:rsidR="003C6EB9" w:rsidRPr="003545FC">
        <w:rPr>
          <w:spacing w:val="-4"/>
          <w:lang w:val="sq-AL"/>
        </w:rPr>
        <w:t xml:space="preserve"> </w:t>
      </w:r>
      <w:r w:rsidRPr="003545FC">
        <w:rPr>
          <w:spacing w:val="-4"/>
          <w:lang w:val="sq-AL"/>
        </w:rPr>
        <w:t>Vendimin e Bordit të Komisionerëve nr. 136, datë 15.11.2013</w:t>
      </w:r>
      <w:r w:rsidR="003C6EB9" w:rsidRPr="003545FC">
        <w:rPr>
          <w:spacing w:val="-4"/>
          <w:lang w:val="sq-AL"/>
        </w:rPr>
        <w:t>.</w:t>
      </w:r>
    </w:p>
    <w:p w:rsidR="005971DC" w:rsidRPr="003545FC" w:rsidRDefault="005971DC" w:rsidP="005971DC">
      <w:pPr>
        <w:pStyle w:val="Paragrafi"/>
        <w:rPr>
          <w:spacing w:val="-4"/>
          <w:lang w:val="sq-AL"/>
        </w:rPr>
      </w:pPr>
      <w:r w:rsidRPr="003545FC">
        <w:rPr>
          <w:spacing w:val="-4"/>
          <w:lang w:val="sq-AL"/>
        </w:rPr>
        <w:t>-</w:t>
      </w:r>
      <w:r w:rsidR="003C6EB9" w:rsidRPr="003545FC">
        <w:rPr>
          <w:spacing w:val="-4"/>
          <w:lang w:val="sq-AL"/>
        </w:rPr>
        <w:t xml:space="preserve"> </w:t>
      </w:r>
      <w:r w:rsidRPr="003545FC">
        <w:rPr>
          <w:spacing w:val="-4"/>
          <w:lang w:val="sq-AL"/>
        </w:rPr>
        <w:t>Bordi i ERE</w:t>
      </w:r>
      <w:r w:rsidR="003C6EB9" w:rsidRPr="003545FC">
        <w:rPr>
          <w:spacing w:val="-4"/>
          <w:lang w:val="sq-AL"/>
        </w:rPr>
        <w:t>-s, me vendimin nr. 86, datë 9.</w:t>
      </w:r>
      <w:r w:rsidRPr="003545FC">
        <w:rPr>
          <w:spacing w:val="-4"/>
          <w:lang w:val="sq-AL"/>
        </w:rPr>
        <w:t>6.2016</w:t>
      </w:r>
      <w:r w:rsidR="003C6EB9" w:rsidRPr="003545FC">
        <w:rPr>
          <w:spacing w:val="-4"/>
          <w:lang w:val="sq-AL"/>
        </w:rPr>
        <w:t>, ka vendosur</w:t>
      </w:r>
      <w:r w:rsidRPr="003545FC">
        <w:rPr>
          <w:spacing w:val="-4"/>
          <w:lang w:val="sq-AL"/>
        </w:rPr>
        <w:t xml:space="preserve">: </w:t>
      </w:r>
    </w:p>
    <w:p w:rsidR="005971DC" w:rsidRPr="003545FC" w:rsidRDefault="005971DC" w:rsidP="005971DC">
      <w:pPr>
        <w:pStyle w:val="Paragrafi"/>
        <w:rPr>
          <w:spacing w:val="-4"/>
          <w:lang w:val="sq-AL"/>
        </w:rPr>
      </w:pPr>
      <w:r w:rsidRPr="003545FC">
        <w:rPr>
          <w:spacing w:val="-4"/>
          <w:lang w:val="sq-AL"/>
        </w:rPr>
        <w:t>-</w:t>
      </w:r>
      <w:r w:rsidR="003C6EB9" w:rsidRPr="003545FC">
        <w:rPr>
          <w:spacing w:val="-4"/>
          <w:lang w:val="sq-AL"/>
        </w:rPr>
        <w:t xml:space="preserve"> </w:t>
      </w:r>
      <w:r w:rsidRPr="003545FC">
        <w:rPr>
          <w:spacing w:val="-4"/>
          <w:lang w:val="sq-AL"/>
        </w:rPr>
        <w:t>Rrëzimin e kërkesës së shoqërisë “H</w:t>
      </w:r>
      <w:r w:rsidR="003C6EB9" w:rsidRPr="003545FC">
        <w:rPr>
          <w:spacing w:val="-4"/>
          <w:lang w:val="sq-AL"/>
        </w:rPr>
        <w:t>era</w:t>
      </w:r>
      <w:r w:rsidRPr="003545FC">
        <w:rPr>
          <w:spacing w:val="-4"/>
          <w:lang w:val="sq-AL"/>
        </w:rPr>
        <w:t>” sh.p.k</w:t>
      </w:r>
      <w:r w:rsidR="003C6EB9" w:rsidRPr="003545FC">
        <w:rPr>
          <w:spacing w:val="-4"/>
          <w:lang w:val="sq-AL"/>
        </w:rPr>
        <w:t>.</w:t>
      </w:r>
      <w:r w:rsidRPr="003545FC">
        <w:rPr>
          <w:spacing w:val="-4"/>
          <w:lang w:val="sq-AL"/>
        </w:rPr>
        <w:t xml:space="preserve"> për zgjatjen e afatit të </w:t>
      </w:r>
      <w:r w:rsidR="003C6EB9" w:rsidRPr="003545FC">
        <w:rPr>
          <w:spacing w:val="-4"/>
          <w:lang w:val="sq-AL"/>
        </w:rPr>
        <w:t>licencës</w:t>
      </w:r>
      <w:r w:rsidRPr="003545FC">
        <w:rPr>
          <w:spacing w:val="-4"/>
          <w:lang w:val="sq-AL"/>
        </w:rPr>
        <w:t xml:space="preserve"> nr. 49, seria NPM07P</w:t>
      </w:r>
      <w:r w:rsidR="003C6EB9" w:rsidRPr="003545FC">
        <w:rPr>
          <w:spacing w:val="-4"/>
          <w:lang w:val="sq-AL"/>
        </w:rPr>
        <w:t>,</w:t>
      </w:r>
      <w:r w:rsidRPr="003545FC">
        <w:rPr>
          <w:spacing w:val="-4"/>
          <w:lang w:val="sq-AL"/>
        </w:rPr>
        <w:t xml:space="preserve"> “Për ndërtim</w:t>
      </w:r>
      <w:r w:rsidR="003C6EB9" w:rsidRPr="003545FC">
        <w:rPr>
          <w:spacing w:val="-4"/>
          <w:lang w:val="sq-AL"/>
        </w:rPr>
        <w:t>in</w:t>
      </w:r>
      <w:r w:rsidRPr="003545FC">
        <w:rPr>
          <w:spacing w:val="-4"/>
          <w:lang w:val="sq-AL"/>
        </w:rPr>
        <w:t>, instalim</w:t>
      </w:r>
      <w:r w:rsidR="003C6EB9" w:rsidRPr="003545FC">
        <w:rPr>
          <w:spacing w:val="-4"/>
          <w:lang w:val="sq-AL"/>
        </w:rPr>
        <w:t>in</w:t>
      </w:r>
      <w:r w:rsidRPr="003545FC">
        <w:rPr>
          <w:spacing w:val="-4"/>
          <w:lang w:val="sq-AL"/>
        </w:rPr>
        <w:t>, shfrytëzimin dhe prodhimin e energjisë e</w:t>
      </w:r>
      <w:r w:rsidR="003C6EB9" w:rsidRPr="003545FC">
        <w:rPr>
          <w:spacing w:val="-4"/>
          <w:lang w:val="sq-AL"/>
        </w:rPr>
        <w:t xml:space="preserve">lektrike nga centrale elektrike </w:t>
      </w:r>
      <w:r w:rsidRPr="003545FC">
        <w:rPr>
          <w:spacing w:val="-4"/>
          <w:lang w:val="sq-AL"/>
        </w:rPr>
        <w:t>(</w:t>
      </w:r>
      <w:r w:rsidR="00472BA3" w:rsidRPr="003545FC">
        <w:rPr>
          <w:spacing w:val="-4"/>
          <w:lang w:val="sq-AL"/>
        </w:rPr>
        <w:t>p</w:t>
      </w:r>
      <w:r w:rsidR="00A07932" w:rsidRPr="003545FC">
        <w:rPr>
          <w:spacing w:val="-4"/>
          <w:lang w:val="sq-AL"/>
        </w:rPr>
        <w:t>rojekti Kappet)”, të dhënë me vendimin e bordit të ERE-s me nr. 61, datë 2.11.2007, të</w:t>
      </w:r>
      <w:r w:rsidRPr="003545FC">
        <w:rPr>
          <w:spacing w:val="-4"/>
          <w:lang w:val="sq-AL"/>
        </w:rPr>
        <w:t xml:space="preserve"> ndryshuar. </w:t>
      </w:r>
    </w:p>
    <w:p w:rsidR="000D29F4" w:rsidRPr="003545FC" w:rsidRDefault="000D29F4" w:rsidP="005971DC">
      <w:pPr>
        <w:pStyle w:val="Paragrafi"/>
        <w:rPr>
          <w:spacing w:val="-4"/>
          <w:lang w:val="sq-AL"/>
        </w:rPr>
      </w:pPr>
    </w:p>
    <w:p w:rsidR="005971DC" w:rsidRPr="003545FC" w:rsidRDefault="005971DC" w:rsidP="005971DC">
      <w:pPr>
        <w:pStyle w:val="Paragrafi"/>
        <w:rPr>
          <w:spacing w:val="-4"/>
          <w:lang w:val="sq-AL"/>
        </w:rPr>
      </w:pPr>
      <w:r w:rsidRPr="003545FC">
        <w:rPr>
          <w:spacing w:val="-4"/>
          <w:lang w:val="sq-AL"/>
        </w:rPr>
        <w:t>-</w:t>
      </w:r>
      <w:r w:rsidR="00A07932" w:rsidRPr="003545FC">
        <w:rPr>
          <w:spacing w:val="-4"/>
          <w:lang w:val="sq-AL"/>
        </w:rPr>
        <w:t xml:space="preserve"> </w:t>
      </w:r>
      <w:r w:rsidRPr="003545FC">
        <w:rPr>
          <w:spacing w:val="-4"/>
          <w:lang w:val="sq-AL"/>
        </w:rPr>
        <w:t xml:space="preserve">Fillimin e procedurave për heqjen e </w:t>
      </w:r>
      <w:r w:rsidR="00A07932" w:rsidRPr="003545FC">
        <w:rPr>
          <w:spacing w:val="-4"/>
          <w:lang w:val="sq-AL"/>
        </w:rPr>
        <w:t>licencës së shoqërisë “Hera”</w:t>
      </w:r>
      <w:r w:rsidRPr="003545FC">
        <w:rPr>
          <w:spacing w:val="-4"/>
          <w:lang w:val="sq-AL"/>
        </w:rPr>
        <w:t xml:space="preserve"> sh.p.k</w:t>
      </w:r>
      <w:r w:rsidR="00A07932" w:rsidRPr="003545FC">
        <w:rPr>
          <w:spacing w:val="-4"/>
          <w:lang w:val="sq-AL"/>
        </w:rPr>
        <w:t>.</w:t>
      </w:r>
      <w:r w:rsidRPr="003545FC">
        <w:rPr>
          <w:spacing w:val="-4"/>
          <w:lang w:val="sq-AL"/>
        </w:rPr>
        <w:t>, 49,</w:t>
      </w:r>
      <w:r w:rsidR="00A07932" w:rsidRPr="003545FC">
        <w:rPr>
          <w:spacing w:val="-4"/>
          <w:lang w:val="sq-AL"/>
        </w:rPr>
        <w:t xml:space="preserve"> s</w:t>
      </w:r>
      <w:r w:rsidRPr="003545FC">
        <w:rPr>
          <w:spacing w:val="-4"/>
          <w:lang w:val="sq-AL"/>
        </w:rPr>
        <w:t>eria NPM07P</w:t>
      </w:r>
      <w:r w:rsidR="00A07932" w:rsidRPr="003545FC">
        <w:rPr>
          <w:spacing w:val="-4"/>
          <w:lang w:val="sq-AL"/>
        </w:rPr>
        <w:t>,</w:t>
      </w:r>
      <w:r w:rsidRPr="003545FC">
        <w:rPr>
          <w:spacing w:val="-4"/>
          <w:lang w:val="sq-AL"/>
        </w:rPr>
        <w:t xml:space="preserve"> dhënë me vendimin e Bordit të Komis</w:t>
      </w:r>
      <w:r w:rsidR="00A07932" w:rsidRPr="003545FC">
        <w:rPr>
          <w:spacing w:val="-4"/>
          <w:lang w:val="sq-AL"/>
        </w:rPr>
        <w:t xml:space="preserve">ionerëve të ERE-s nr. 61, datë </w:t>
      </w:r>
      <w:r w:rsidRPr="003545FC">
        <w:rPr>
          <w:spacing w:val="-4"/>
          <w:lang w:val="sq-AL"/>
        </w:rPr>
        <w:t>2.11.2007.</w:t>
      </w:r>
    </w:p>
    <w:p w:rsidR="005971DC" w:rsidRPr="003545FC" w:rsidRDefault="005971DC" w:rsidP="005971DC">
      <w:pPr>
        <w:pStyle w:val="Paragrafi"/>
        <w:rPr>
          <w:spacing w:val="-4"/>
          <w:lang w:val="sq-AL"/>
        </w:rPr>
      </w:pPr>
      <w:r w:rsidRPr="003545FC">
        <w:rPr>
          <w:spacing w:val="-4"/>
          <w:lang w:val="sq-AL"/>
        </w:rPr>
        <w:t>-</w:t>
      </w:r>
      <w:r w:rsidR="00A07932" w:rsidRPr="003545FC">
        <w:rPr>
          <w:spacing w:val="-4"/>
          <w:lang w:val="sq-AL"/>
        </w:rPr>
        <w:t xml:space="preserve"> ERE i është drejtuar m</w:t>
      </w:r>
      <w:r w:rsidRPr="003545FC">
        <w:rPr>
          <w:spacing w:val="-4"/>
          <w:lang w:val="sq-AL"/>
        </w:rPr>
        <w:t>inistrisë përgjegjëse për energjinë</w:t>
      </w:r>
      <w:r w:rsidR="00810E5A" w:rsidRPr="003545FC">
        <w:rPr>
          <w:spacing w:val="-4"/>
          <w:lang w:val="sq-AL"/>
        </w:rPr>
        <w:t xml:space="preserve"> </w:t>
      </w:r>
      <w:r w:rsidRPr="003545FC">
        <w:rPr>
          <w:spacing w:val="-4"/>
          <w:lang w:val="sq-AL"/>
        </w:rPr>
        <w:t>me shkresën nr.</w:t>
      </w:r>
      <w:r w:rsidR="00A07932" w:rsidRPr="003545FC">
        <w:rPr>
          <w:spacing w:val="-4"/>
          <w:lang w:val="sq-AL"/>
        </w:rPr>
        <w:t xml:space="preserve"> </w:t>
      </w:r>
      <w:r w:rsidRPr="003545FC">
        <w:rPr>
          <w:spacing w:val="-4"/>
          <w:lang w:val="sq-AL"/>
        </w:rPr>
        <w:t>736 prot</w:t>
      </w:r>
      <w:r w:rsidR="00A07932" w:rsidRPr="003545FC">
        <w:rPr>
          <w:spacing w:val="-4"/>
          <w:lang w:val="sq-AL"/>
        </w:rPr>
        <w:t>.,</w:t>
      </w:r>
      <w:r w:rsidRPr="003545FC">
        <w:rPr>
          <w:spacing w:val="-4"/>
          <w:lang w:val="sq-AL"/>
        </w:rPr>
        <w:t xml:space="preserve"> datë 16.11.2017 në mbështetje të nenit 10</w:t>
      </w:r>
      <w:r w:rsidR="00A07932" w:rsidRPr="003545FC">
        <w:rPr>
          <w:spacing w:val="-4"/>
          <w:lang w:val="sq-AL"/>
        </w:rPr>
        <w:t>,</w:t>
      </w:r>
      <w:r w:rsidRPr="003545FC">
        <w:rPr>
          <w:spacing w:val="-4"/>
          <w:lang w:val="sq-AL"/>
        </w:rPr>
        <w:t xml:space="preserve"> pika 2</w:t>
      </w:r>
      <w:r w:rsidR="00A07932" w:rsidRPr="003545FC">
        <w:rPr>
          <w:spacing w:val="-4"/>
          <w:lang w:val="sq-AL"/>
        </w:rPr>
        <w:t>, të l</w:t>
      </w:r>
      <w:r w:rsidRPr="003545FC">
        <w:rPr>
          <w:spacing w:val="-4"/>
          <w:lang w:val="sq-AL"/>
        </w:rPr>
        <w:t>igjit nr. 43/2015</w:t>
      </w:r>
      <w:r w:rsidR="00A07932" w:rsidRPr="003545FC">
        <w:rPr>
          <w:spacing w:val="-4"/>
          <w:lang w:val="sq-AL"/>
        </w:rPr>
        <w:t>, “Për s</w:t>
      </w:r>
      <w:r w:rsidRPr="003545FC">
        <w:rPr>
          <w:spacing w:val="-4"/>
          <w:lang w:val="sq-AL"/>
        </w:rPr>
        <w:t>ektorin e energjisë elektrike”</w:t>
      </w:r>
      <w:r w:rsidR="00A07932" w:rsidRPr="003545FC">
        <w:rPr>
          <w:spacing w:val="-4"/>
          <w:lang w:val="sq-AL"/>
        </w:rPr>
        <w:t>,</w:t>
      </w:r>
      <w:r w:rsidRPr="003545FC">
        <w:rPr>
          <w:spacing w:val="-4"/>
          <w:lang w:val="sq-AL"/>
        </w:rPr>
        <w:t xml:space="preserve"> me kërkesën për informacion dhe qëndrimin e </w:t>
      </w:r>
      <w:r w:rsidR="00A07932" w:rsidRPr="003545FC">
        <w:rPr>
          <w:spacing w:val="-4"/>
          <w:lang w:val="sq-AL"/>
        </w:rPr>
        <w:t>institucionit</w:t>
      </w:r>
      <w:r w:rsidRPr="003545FC">
        <w:rPr>
          <w:spacing w:val="-4"/>
          <w:lang w:val="sq-AL"/>
        </w:rPr>
        <w:t xml:space="preserve"> politikbërës të sektorit të energjisë. </w:t>
      </w:r>
    </w:p>
    <w:p w:rsidR="005971DC" w:rsidRPr="003545FC" w:rsidRDefault="005971DC" w:rsidP="005971DC">
      <w:pPr>
        <w:pStyle w:val="Paragrafi"/>
        <w:rPr>
          <w:spacing w:val="-4"/>
          <w:lang w:val="sq-AL"/>
        </w:rPr>
      </w:pPr>
      <w:r w:rsidRPr="003545FC">
        <w:rPr>
          <w:spacing w:val="-4"/>
          <w:lang w:val="sq-AL"/>
        </w:rPr>
        <w:t>-</w:t>
      </w:r>
      <w:r w:rsidR="00E934EC" w:rsidRPr="003545FC">
        <w:rPr>
          <w:spacing w:val="-4"/>
          <w:lang w:val="sq-AL"/>
        </w:rPr>
        <w:t xml:space="preserve"> </w:t>
      </w:r>
      <w:r w:rsidRPr="003545FC">
        <w:rPr>
          <w:spacing w:val="-4"/>
          <w:lang w:val="sq-AL"/>
        </w:rPr>
        <w:t>ERE</w:t>
      </w:r>
      <w:r w:rsidR="00E934EC" w:rsidRPr="003545FC">
        <w:rPr>
          <w:spacing w:val="-4"/>
          <w:lang w:val="sq-AL"/>
        </w:rPr>
        <w:t>,</w:t>
      </w:r>
      <w:r w:rsidRPr="003545FC">
        <w:rPr>
          <w:spacing w:val="-4"/>
          <w:lang w:val="sq-AL"/>
        </w:rPr>
        <w:t xml:space="preserve"> me </w:t>
      </w:r>
      <w:r w:rsidR="00E934EC" w:rsidRPr="003545FC">
        <w:rPr>
          <w:spacing w:val="-4"/>
          <w:lang w:val="sq-AL"/>
        </w:rPr>
        <w:t>urdhrin</w:t>
      </w:r>
      <w:r w:rsidRPr="003545FC">
        <w:rPr>
          <w:spacing w:val="-4"/>
          <w:lang w:val="sq-AL"/>
        </w:rPr>
        <w:t xml:space="preserve"> nr. 67, datë 17.11.2016</w:t>
      </w:r>
      <w:r w:rsidR="00E934EC" w:rsidRPr="003545FC">
        <w:rPr>
          <w:spacing w:val="-4"/>
          <w:lang w:val="sq-AL"/>
        </w:rPr>
        <w:t>, dhe urdhrin nr. 17, datë 4.</w:t>
      </w:r>
      <w:r w:rsidRPr="003545FC">
        <w:rPr>
          <w:spacing w:val="-4"/>
          <w:lang w:val="sq-AL"/>
        </w:rPr>
        <w:t>4.2017, ka ngritur grupe pune dhe ka kryer dy monitorime pranë kësaj shoqërie për të kontrolluar dhe konstatuar ecurinë e punimeve dhe nivelin e investimit.</w:t>
      </w:r>
    </w:p>
    <w:p w:rsidR="005971DC" w:rsidRPr="003545FC" w:rsidRDefault="005971DC" w:rsidP="005971DC">
      <w:pPr>
        <w:pStyle w:val="Paragrafi"/>
        <w:rPr>
          <w:spacing w:val="-4"/>
          <w:lang w:val="sq-AL"/>
        </w:rPr>
      </w:pPr>
      <w:r w:rsidRPr="003545FC">
        <w:rPr>
          <w:spacing w:val="-4"/>
          <w:lang w:val="sq-AL"/>
        </w:rPr>
        <w:t>-</w:t>
      </w:r>
      <w:r w:rsidR="00D66151" w:rsidRPr="003545FC">
        <w:rPr>
          <w:spacing w:val="-4"/>
          <w:lang w:val="sq-AL"/>
        </w:rPr>
        <w:t xml:space="preserve"> </w:t>
      </w:r>
      <w:r w:rsidRPr="003545FC">
        <w:rPr>
          <w:spacing w:val="-4"/>
          <w:lang w:val="sq-AL"/>
        </w:rPr>
        <w:t>Nga monitorimi dhe deklarim</w:t>
      </w:r>
      <w:r w:rsidR="008D3C33" w:rsidRPr="003545FC">
        <w:rPr>
          <w:spacing w:val="-4"/>
          <w:lang w:val="sq-AL"/>
        </w:rPr>
        <w:t>et e subjektit është konstatuar se ka pas</w:t>
      </w:r>
      <w:r w:rsidRPr="003545FC">
        <w:rPr>
          <w:spacing w:val="-4"/>
          <w:lang w:val="sq-AL"/>
        </w:rPr>
        <w:t xml:space="preserve">ur vonesa në etapat administrative, dokumentacionin e kërkuar për vijimin e punës, rihapjen, </w:t>
      </w:r>
      <w:r w:rsidR="008D3C33" w:rsidRPr="003545FC">
        <w:rPr>
          <w:spacing w:val="-4"/>
          <w:lang w:val="sq-AL"/>
        </w:rPr>
        <w:t>përmirësimin</w:t>
      </w:r>
      <w:r w:rsidRPr="003545FC">
        <w:rPr>
          <w:spacing w:val="-4"/>
          <w:lang w:val="sq-AL"/>
        </w:rPr>
        <w:t xml:space="preserve"> dhe mirëmbajtjen e rrugëve të antenave </w:t>
      </w:r>
      <w:r w:rsidR="008D3C33" w:rsidRPr="003545FC">
        <w:rPr>
          <w:spacing w:val="-4"/>
          <w:lang w:val="sq-AL"/>
        </w:rPr>
        <w:t>matëse</w:t>
      </w:r>
      <w:r w:rsidRPr="003545FC">
        <w:rPr>
          <w:spacing w:val="-4"/>
          <w:lang w:val="sq-AL"/>
        </w:rPr>
        <w:t xml:space="preserve">, grumbullimin e të dhënave të parametrave të shpejtësisë së erës për plotësimin përfundimtar të studimit të fizibilitetit etj. </w:t>
      </w:r>
    </w:p>
    <w:p w:rsidR="005971DC" w:rsidRPr="003545FC" w:rsidRDefault="005971DC" w:rsidP="005971DC">
      <w:pPr>
        <w:pStyle w:val="Paragrafi"/>
        <w:rPr>
          <w:spacing w:val="-4"/>
          <w:lang w:val="sq-AL"/>
        </w:rPr>
      </w:pPr>
      <w:r w:rsidRPr="003545FC">
        <w:rPr>
          <w:spacing w:val="-4"/>
          <w:lang w:val="sq-AL"/>
        </w:rPr>
        <w:t>-</w:t>
      </w:r>
      <w:r w:rsidR="008D3C33" w:rsidRPr="003545FC">
        <w:rPr>
          <w:spacing w:val="-4"/>
          <w:lang w:val="sq-AL"/>
        </w:rPr>
        <w:t xml:space="preserve"> </w:t>
      </w:r>
      <w:r w:rsidRPr="003545FC">
        <w:rPr>
          <w:spacing w:val="-4"/>
          <w:lang w:val="sq-AL"/>
        </w:rPr>
        <w:t>Për zhvillimin e projektit janë bë</w:t>
      </w:r>
      <w:r w:rsidR="008D3C33" w:rsidRPr="003545FC">
        <w:rPr>
          <w:spacing w:val="-4"/>
          <w:lang w:val="sq-AL"/>
        </w:rPr>
        <w:t>rë investime serioze financiare</w:t>
      </w:r>
      <w:r w:rsidRPr="003545FC">
        <w:rPr>
          <w:spacing w:val="-4"/>
          <w:lang w:val="sq-AL"/>
        </w:rPr>
        <w:t xml:space="preserve"> dhe vonesat në realizimin e projektit janë shkaktuar përtej vullnetit të aplikuesit</w:t>
      </w:r>
      <w:r w:rsidR="008D3C33" w:rsidRPr="003545FC">
        <w:rPr>
          <w:spacing w:val="-4"/>
          <w:lang w:val="sq-AL"/>
        </w:rPr>
        <w:t>,</w:t>
      </w:r>
      <w:r w:rsidRPr="003545FC">
        <w:rPr>
          <w:spacing w:val="-4"/>
          <w:lang w:val="sq-AL"/>
        </w:rPr>
        <w:t xml:space="preserve"> i cili rezulton se ka bërë çdo përpjekje të arsyeshme për të përmbushur qëllimin.</w:t>
      </w:r>
    </w:p>
    <w:p w:rsidR="005971DC" w:rsidRPr="003545FC" w:rsidRDefault="005971DC" w:rsidP="005971DC">
      <w:pPr>
        <w:pStyle w:val="Paragrafi"/>
        <w:rPr>
          <w:spacing w:val="-4"/>
          <w:lang w:val="sq-AL"/>
        </w:rPr>
      </w:pPr>
      <w:r w:rsidRPr="003545FC">
        <w:rPr>
          <w:spacing w:val="-4"/>
          <w:lang w:val="sq-AL"/>
        </w:rPr>
        <w:t>-</w:t>
      </w:r>
      <w:r w:rsidR="008D3C33" w:rsidRPr="003545FC">
        <w:rPr>
          <w:spacing w:val="-4"/>
          <w:lang w:val="sq-AL"/>
        </w:rPr>
        <w:t xml:space="preserve"> </w:t>
      </w:r>
      <w:r w:rsidRPr="003545FC">
        <w:rPr>
          <w:spacing w:val="-4"/>
          <w:lang w:val="sq-AL"/>
        </w:rPr>
        <w:t>Së fundmi, Ministria e Infrastrukturës dhe Energjisë</w:t>
      </w:r>
      <w:r w:rsidR="008D3C33" w:rsidRPr="003545FC">
        <w:rPr>
          <w:spacing w:val="-4"/>
          <w:lang w:val="sq-AL"/>
        </w:rPr>
        <w:t>,</w:t>
      </w:r>
      <w:r w:rsidRPr="003545FC">
        <w:rPr>
          <w:spacing w:val="-4"/>
          <w:lang w:val="sq-AL"/>
        </w:rPr>
        <w:t xml:space="preserve"> me shkresën nr. 2018/1</w:t>
      </w:r>
      <w:r w:rsidR="008D3C33" w:rsidRPr="003545FC">
        <w:rPr>
          <w:spacing w:val="-4"/>
          <w:lang w:val="sq-AL"/>
        </w:rPr>
        <w:t xml:space="preserve"> p</w:t>
      </w:r>
      <w:r w:rsidRPr="003545FC">
        <w:rPr>
          <w:spacing w:val="-4"/>
          <w:lang w:val="sq-AL"/>
        </w:rPr>
        <w:t>rot</w:t>
      </w:r>
      <w:r w:rsidR="008D3C33" w:rsidRPr="003545FC">
        <w:rPr>
          <w:spacing w:val="-4"/>
          <w:lang w:val="sq-AL"/>
        </w:rPr>
        <w:t>.</w:t>
      </w:r>
      <w:r w:rsidRPr="003545FC">
        <w:rPr>
          <w:spacing w:val="-4"/>
          <w:lang w:val="sq-AL"/>
        </w:rPr>
        <w:t>, datë 26.12.2017, p</w:t>
      </w:r>
      <w:r w:rsidR="008D3C33" w:rsidRPr="003545FC">
        <w:rPr>
          <w:spacing w:val="-4"/>
          <w:lang w:val="sq-AL"/>
        </w:rPr>
        <w:t>rotokolluar me tonën nr. 736/1 p</w:t>
      </w:r>
      <w:r w:rsidRPr="003545FC">
        <w:rPr>
          <w:spacing w:val="-4"/>
          <w:lang w:val="sq-AL"/>
        </w:rPr>
        <w:t>rot</w:t>
      </w:r>
      <w:r w:rsidR="008D3C33" w:rsidRPr="003545FC">
        <w:rPr>
          <w:spacing w:val="-4"/>
          <w:lang w:val="sq-AL"/>
        </w:rPr>
        <w:t>.</w:t>
      </w:r>
      <w:r w:rsidRPr="003545FC">
        <w:rPr>
          <w:spacing w:val="-4"/>
          <w:lang w:val="sq-AL"/>
        </w:rPr>
        <w:t>, datë 27.12</w:t>
      </w:r>
      <w:r w:rsidR="008D3C33" w:rsidRPr="003545FC">
        <w:rPr>
          <w:spacing w:val="-4"/>
          <w:lang w:val="sq-AL"/>
        </w:rPr>
        <w:t>.2017, sqaron mes të tjerave se</w:t>
      </w:r>
      <w:r w:rsidRPr="003545FC">
        <w:rPr>
          <w:spacing w:val="-4"/>
          <w:lang w:val="sq-AL"/>
        </w:rPr>
        <w:t xml:space="preserve">: duhet të merren masa që shtyrja e afatit të ndërtimit të këtyre aplikimeve të bëhet vetëm në rast provueshmërie për arsyet objektive që nuk kanë lejuar realizimin e projekteve brenda afatit të tyre, me qëllim që në vijim të bëhet i mundur </w:t>
      </w:r>
      <w:r w:rsidR="008D3C33" w:rsidRPr="003545FC">
        <w:rPr>
          <w:spacing w:val="-4"/>
          <w:lang w:val="sq-AL"/>
        </w:rPr>
        <w:t>vlerësimi</w:t>
      </w:r>
      <w:r w:rsidRPr="003545FC">
        <w:rPr>
          <w:spacing w:val="-4"/>
          <w:lang w:val="sq-AL"/>
        </w:rPr>
        <w:t xml:space="preserve"> dhe prioritizimi i tyre në përputhje me dispozitat e VKM</w:t>
      </w:r>
      <w:r w:rsidR="008D3C33" w:rsidRPr="003545FC">
        <w:rPr>
          <w:spacing w:val="-4"/>
          <w:lang w:val="sq-AL"/>
        </w:rPr>
        <w:t>-së</w:t>
      </w:r>
      <w:r w:rsidRPr="003545FC">
        <w:rPr>
          <w:spacing w:val="-4"/>
          <w:lang w:val="sq-AL"/>
        </w:rPr>
        <w:t xml:space="preserve"> 822, datë 7.10.2015</w:t>
      </w:r>
      <w:r w:rsidR="008D3C33" w:rsidRPr="003545FC">
        <w:rPr>
          <w:spacing w:val="-4"/>
          <w:lang w:val="sq-AL"/>
        </w:rPr>
        <w:t>, “</w:t>
      </w:r>
      <w:r w:rsidRPr="003545FC">
        <w:rPr>
          <w:spacing w:val="-4"/>
          <w:lang w:val="sq-AL"/>
        </w:rPr>
        <w:t>Për miratimin e rregullave dhe procedurave të ndërtimit të kapaciteteve të reja pro</w:t>
      </w:r>
      <w:r w:rsidR="008D3C33" w:rsidRPr="003545FC">
        <w:rPr>
          <w:spacing w:val="-4"/>
          <w:lang w:val="sq-AL"/>
        </w:rPr>
        <w:t>dhuese të energjisë elektrike që nuk janë objekt koncesioni”, të</w:t>
      </w:r>
      <w:r w:rsidRPr="003545FC">
        <w:rPr>
          <w:spacing w:val="-4"/>
          <w:lang w:val="sq-AL"/>
        </w:rPr>
        <w:t xml:space="preserve"> ndryshuar.</w:t>
      </w:r>
    </w:p>
    <w:p w:rsidR="005971DC" w:rsidRPr="003545FC" w:rsidRDefault="005971DC" w:rsidP="005971DC">
      <w:pPr>
        <w:pStyle w:val="Paragrafi"/>
        <w:rPr>
          <w:spacing w:val="-4"/>
          <w:lang w:val="sq-AL"/>
        </w:rPr>
      </w:pPr>
      <w:r w:rsidRPr="003545FC">
        <w:rPr>
          <w:spacing w:val="-4"/>
          <w:lang w:val="sq-AL"/>
        </w:rPr>
        <w:t>-</w:t>
      </w:r>
      <w:r w:rsidR="008D3C33" w:rsidRPr="003545FC">
        <w:rPr>
          <w:spacing w:val="-4"/>
          <w:lang w:val="sq-AL"/>
        </w:rPr>
        <w:t xml:space="preserve"> </w:t>
      </w:r>
      <w:r w:rsidRPr="003545FC">
        <w:rPr>
          <w:spacing w:val="-4"/>
          <w:lang w:val="sq-AL"/>
        </w:rPr>
        <w:t xml:space="preserve">Në zbatim të rekomandimeve të institucionit politikbërës, konstatimeve të grupit të monitorimit, </w:t>
      </w:r>
      <w:r w:rsidR="008D3C33" w:rsidRPr="003545FC">
        <w:rPr>
          <w:spacing w:val="-4"/>
          <w:lang w:val="sq-AL"/>
        </w:rPr>
        <w:t>dokumenteve</w:t>
      </w:r>
      <w:r w:rsidRPr="003545FC">
        <w:rPr>
          <w:spacing w:val="-4"/>
          <w:lang w:val="sq-AL"/>
        </w:rPr>
        <w:t xml:space="preserve"> të </w:t>
      </w:r>
      <w:r w:rsidR="008D3C33" w:rsidRPr="003545FC">
        <w:rPr>
          <w:spacing w:val="-4"/>
          <w:lang w:val="sq-AL"/>
        </w:rPr>
        <w:t>depozituara në ERE nga shoqëria</w:t>
      </w:r>
      <w:r w:rsidRPr="003545FC">
        <w:rPr>
          <w:spacing w:val="-4"/>
          <w:lang w:val="sq-AL"/>
        </w:rPr>
        <w:t xml:space="preserve"> rezulton së ka arsye objektive që nuk kanë lejuar realizimin e projektit brenda afatit.</w:t>
      </w:r>
    </w:p>
    <w:p w:rsidR="005971DC" w:rsidRPr="003545FC" w:rsidRDefault="008D3C33" w:rsidP="005971DC">
      <w:pPr>
        <w:pStyle w:val="Paragrafi"/>
        <w:rPr>
          <w:spacing w:val="-4"/>
          <w:lang w:val="sq-AL"/>
        </w:rPr>
      </w:pPr>
      <w:r w:rsidRPr="003545FC">
        <w:rPr>
          <w:spacing w:val="-4"/>
          <w:lang w:val="sq-AL"/>
        </w:rPr>
        <w:t>Për gjithë sa më sipër cituar, bordi i ERE-s</w:t>
      </w:r>
    </w:p>
    <w:p w:rsidR="005971DC" w:rsidRPr="003545FC" w:rsidRDefault="005971DC" w:rsidP="005971DC">
      <w:pPr>
        <w:pStyle w:val="Paragrafi"/>
        <w:rPr>
          <w:spacing w:val="-4"/>
          <w:lang w:val="sq-AL"/>
        </w:rPr>
      </w:pPr>
    </w:p>
    <w:p w:rsidR="005971DC" w:rsidRPr="003545FC" w:rsidRDefault="005971DC" w:rsidP="005971DC">
      <w:pPr>
        <w:pStyle w:val="NeniNr"/>
        <w:rPr>
          <w:spacing w:val="-4"/>
          <w:lang w:val="sq-AL"/>
        </w:rPr>
      </w:pPr>
      <w:r w:rsidRPr="003545FC">
        <w:rPr>
          <w:spacing w:val="-4"/>
          <w:lang w:val="sq-AL"/>
        </w:rPr>
        <w:t>VENDOSI:</w:t>
      </w:r>
    </w:p>
    <w:p w:rsidR="005971DC" w:rsidRPr="003545FC" w:rsidRDefault="005971DC" w:rsidP="000D29F4">
      <w:pPr>
        <w:pStyle w:val="Hapesira7"/>
        <w:rPr>
          <w:lang w:val="sq-AL"/>
        </w:rPr>
      </w:pPr>
    </w:p>
    <w:p w:rsidR="005971DC" w:rsidRPr="003545FC" w:rsidRDefault="008D3C33" w:rsidP="005971DC">
      <w:pPr>
        <w:pStyle w:val="Paragrafi"/>
        <w:rPr>
          <w:spacing w:val="-4"/>
          <w:lang w:val="sq-AL"/>
        </w:rPr>
      </w:pPr>
      <w:r w:rsidRPr="003545FC">
        <w:rPr>
          <w:spacing w:val="-4"/>
          <w:lang w:val="sq-AL"/>
        </w:rPr>
        <w:t>1. Shfuqizimin e pikës 1 të vendimit 86, datë 9.</w:t>
      </w:r>
      <w:r w:rsidR="005971DC" w:rsidRPr="003545FC">
        <w:rPr>
          <w:spacing w:val="-4"/>
          <w:lang w:val="sq-AL"/>
        </w:rPr>
        <w:t>6.2016</w:t>
      </w:r>
      <w:r w:rsidRPr="003545FC">
        <w:rPr>
          <w:spacing w:val="-4"/>
          <w:lang w:val="sq-AL"/>
        </w:rPr>
        <w:t>, të b</w:t>
      </w:r>
      <w:r w:rsidR="005971DC" w:rsidRPr="003545FC">
        <w:rPr>
          <w:spacing w:val="-4"/>
          <w:lang w:val="sq-AL"/>
        </w:rPr>
        <w:t>ordit të ERE</w:t>
      </w:r>
      <w:r w:rsidRPr="003545FC">
        <w:rPr>
          <w:spacing w:val="-4"/>
          <w:lang w:val="sq-AL"/>
        </w:rPr>
        <w:t>-s</w:t>
      </w:r>
      <w:r w:rsidR="005971DC" w:rsidRPr="003545FC">
        <w:rPr>
          <w:spacing w:val="-4"/>
          <w:lang w:val="sq-AL"/>
        </w:rPr>
        <w:t xml:space="preserve"> ,“Mbi kërkesën e shoqërisë “H</w:t>
      </w:r>
      <w:r w:rsidRPr="003545FC">
        <w:rPr>
          <w:spacing w:val="-4"/>
          <w:lang w:val="sq-AL"/>
        </w:rPr>
        <w:t>era</w:t>
      </w:r>
      <w:r w:rsidR="005971DC" w:rsidRPr="003545FC">
        <w:rPr>
          <w:spacing w:val="-4"/>
          <w:lang w:val="sq-AL"/>
        </w:rPr>
        <w:t>” sh.p.k</w:t>
      </w:r>
      <w:r w:rsidRPr="003545FC">
        <w:rPr>
          <w:spacing w:val="-4"/>
          <w:lang w:val="sq-AL"/>
        </w:rPr>
        <w:t>.</w:t>
      </w:r>
      <w:r w:rsidR="005971DC" w:rsidRPr="003545FC">
        <w:rPr>
          <w:spacing w:val="-4"/>
          <w:lang w:val="sq-AL"/>
        </w:rPr>
        <w:t xml:space="preserve"> për shtyrjen</w:t>
      </w:r>
      <w:r w:rsidRPr="003545FC">
        <w:rPr>
          <w:spacing w:val="-4"/>
          <w:lang w:val="sq-AL"/>
        </w:rPr>
        <w:t xml:space="preserve"> e afateve të licencës nr. 49, s</w:t>
      </w:r>
      <w:r w:rsidR="005971DC" w:rsidRPr="003545FC">
        <w:rPr>
          <w:spacing w:val="-4"/>
          <w:lang w:val="sq-AL"/>
        </w:rPr>
        <w:t>eria NPM07P, “Për ndërtimin, instalimin, shfrytëzimin dhe prodhimin e energjisë elektrike nga centrale eolike”, të dhënë me ven</w:t>
      </w:r>
      <w:r w:rsidRPr="003545FC">
        <w:rPr>
          <w:spacing w:val="-4"/>
          <w:lang w:val="sq-AL"/>
        </w:rPr>
        <w:t>dimin nr. 61, datë 25.11.2007, të</w:t>
      </w:r>
      <w:r w:rsidR="005971DC" w:rsidRPr="003545FC">
        <w:rPr>
          <w:spacing w:val="-4"/>
          <w:lang w:val="sq-AL"/>
        </w:rPr>
        <w:t xml:space="preserve"> ndryshuar”.</w:t>
      </w:r>
    </w:p>
    <w:p w:rsidR="005971DC" w:rsidRPr="003545FC" w:rsidRDefault="005971DC" w:rsidP="005971DC">
      <w:pPr>
        <w:pStyle w:val="Paragrafi"/>
        <w:rPr>
          <w:spacing w:val="-4"/>
          <w:lang w:val="sq-AL"/>
        </w:rPr>
      </w:pPr>
      <w:r w:rsidRPr="003545FC">
        <w:rPr>
          <w:spacing w:val="-4"/>
          <w:lang w:val="sq-AL"/>
        </w:rPr>
        <w:t>2. Të mbyllë procedurën e nisur me vend</w:t>
      </w:r>
      <w:r w:rsidR="008D3C33" w:rsidRPr="003545FC">
        <w:rPr>
          <w:spacing w:val="-4"/>
          <w:lang w:val="sq-AL"/>
        </w:rPr>
        <w:t>imin nr. 86, datë 9.</w:t>
      </w:r>
      <w:r w:rsidRPr="003545FC">
        <w:rPr>
          <w:spacing w:val="-4"/>
          <w:lang w:val="sq-AL"/>
        </w:rPr>
        <w:t>6.2016</w:t>
      </w:r>
      <w:r w:rsidR="008D3C33" w:rsidRPr="003545FC">
        <w:rPr>
          <w:spacing w:val="-4"/>
          <w:lang w:val="sq-AL"/>
        </w:rPr>
        <w:t>,</w:t>
      </w:r>
      <w:r w:rsidR="00810E5A" w:rsidRPr="003545FC">
        <w:rPr>
          <w:spacing w:val="-4"/>
          <w:lang w:val="sq-AL"/>
        </w:rPr>
        <w:t xml:space="preserve"> </w:t>
      </w:r>
      <w:r w:rsidRPr="003545FC">
        <w:rPr>
          <w:spacing w:val="-4"/>
          <w:lang w:val="sq-AL"/>
        </w:rPr>
        <w:t>të Bordit të ERE</w:t>
      </w:r>
      <w:r w:rsidR="008D3C33" w:rsidRPr="003545FC">
        <w:rPr>
          <w:spacing w:val="-4"/>
          <w:lang w:val="sq-AL"/>
        </w:rPr>
        <w:t>-s</w:t>
      </w:r>
      <w:r w:rsidRPr="003545FC">
        <w:rPr>
          <w:spacing w:val="-4"/>
          <w:lang w:val="sq-AL"/>
        </w:rPr>
        <w:t>,</w:t>
      </w:r>
      <w:r w:rsidR="008D3C33" w:rsidRPr="003545FC">
        <w:rPr>
          <w:spacing w:val="-4"/>
          <w:lang w:val="sq-AL"/>
        </w:rPr>
        <w:t xml:space="preserve"> për heqjen e licencës nr. 49, s</w:t>
      </w:r>
      <w:r w:rsidRPr="003545FC">
        <w:rPr>
          <w:spacing w:val="-4"/>
          <w:lang w:val="sq-AL"/>
        </w:rPr>
        <w:t>eria NPM07P, “Për ndërtimin, instalimin, shfrytëzimin dhe prodhimin e energjisë elektrike nga centrale eolike”</w:t>
      </w:r>
      <w:r w:rsidR="008D3C33" w:rsidRPr="003545FC">
        <w:rPr>
          <w:spacing w:val="-4"/>
          <w:lang w:val="sq-AL"/>
        </w:rPr>
        <w:t>.</w:t>
      </w:r>
    </w:p>
    <w:p w:rsidR="005971DC" w:rsidRPr="003545FC" w:rsidRDefault="005971DC" w:rsidP="005971DC">
      <w:pPr>
        <w:pStyle w:val="Paragrafi"/>
        <w:rPr>
          <w:spacing w:val="-4"/>
          <w:lang w:val="sq-AL"/>
        </w:rPr>
      </w:pPr>
      <w:r w:rsidRPr="003545FC">
        <w:rPr>
          <w:spacing w:val="-4"/>
          <w:lang w:val="sq-AL"/>
        </w:rPr>
        <w:t>3. Shtyrjen e afatit për realizimin e kushteve të vendosura nga ERE në pikën “1” dhe “4</w:t>
      </w:r>
      <w:r w:rsidR="008D3C33" w:rsidRPr="003545FC">
        <w:rPr>
          <w:spacing w:val="-4"/>
          <w:lang w:val="sq-AL"/>
        </w:rPr>
        <w:t>”</w:t>
      </w:r>
      <w:r w:rsidRPr="003545FC">
        <w:rPr>
          <w:spacing w:val="-4"/>
          <w:lang w:val="sq-AL"/>
        </w:rPr>
        <w:t xml:space="preserve"> të vendimit nr. 61, datë 25.11.2007</w:t>
      </w:r>
      <w:r w:rsidR="008D3C33" w:rsidRPr="003545FC">
        <w:rPr>
          <w:spacing w:val="-4"/>
          <w:lang w:val="sq-AL"/>
        </w:rPr>
        <w:t>,</w:t>
      </w:r>
      <w:r w:rsidRPr="003545FC">
        <w:rPr>
          <w:spacing w:val="-4"/>
          <w:lang w:val="sq-AL"/>
        </w:rPr>
        <w:t xml:space="preserve"> “Për dhënien e </w:t>
      </w:r>
      <w:r w:rsidR="008D3C33" w:rsidRPr="003545FC">
        <w:rPr>
          <w:spacing w:val="-4"/>
          <w:lang w:val="sq-AL"/>
        </w:rPr>
        <w:t>licencës për n</w:t>
      </w:r>
      <w:r w:rsidRPr="003545FC">
        <w:rPr>
          <w:spacing w:val="-4"/>
          <w:lang w:val="sq-AL"/>
        </w:rPr>
        <w:t>dërtim</w:t>
      </w:r>
      <w:r w:rsidR="008D3C33" w:rsidRPr="003545FC">
        <w:rPr>
          <w:spacing w:val="-4"/>
          <w:lang w:val="sq-AL"/>
        </w:rPr>
        <w:t>, i</w:t>
      </w:r>
      <w:r w:rsidRPr="003545FC">
        <w:rPr>
          <w:spacing w:val="-4"/>
          <w:lang w:val="sq-AL"/>
        </w:rPr>
        <w:t>nstalim</w:t>
      </w:r>
      <w:r w:rsidR="008D3C33" w:rsidRPr="003545FC">
        <w:rPr>
          <w:spacing w:val="-4"/>
          <w:lang w:val="sq-AL"/>
        </w:rPr>
        <w:t xml:space="preserve"> dhe s</w:t>
      </w:r>
      <w:r w:rsidRPr="003545FC">
        <w:rPr>
          <w:spacing w:val="-4"/>
          <w:lang w:val="sq-AL"/>
        </w:rPr>
        <w:t>hfrytëzim</w:t>
      </w:r>
      <w:r w:rsidR="008D3C33" w:rsidRPr="003545FC">
        <w:rPr>
          <w:spacing w:val="-4"/>
          <w:lang w:val="sq-AL"/>
        </w:rPr>
        <w:t xml:space="preserve"> të centraleve e</w:t>
      </w:r>
      <w:r w:rsidRPr="003545FC">
        <w:rPr>
          <w:spacing w:val="-4"/>
          <w:lang w:val="sq-AL"/>
        </w:rPr>
        <w:t>lektrike me erë</w:t>
      </w:r>
      <w:r w:rsidR="008D3C33" w:rsidRPr="003545FC">
        <w:rPr>
          <w:spacing w:val="-4"/>
          <w:lang w:val="sq-AL"/>
        </w:rPr>
        <w:t>, si dhe prodhimin e energjisë elektrike nga këto c</w:t>
      </w:r>
      <w:r w:rsidR="00FD1EE5" w:rsidRPr="003545FC">
        <w:rPr>
          <w:spacing w:val="-4"/>
          <w:lang w:val="sq-AL"/>
        </w:rPr>
        <w:t>entrale (p</w:t>
      </w:r>
      <w:r w:rsidRPr="003545FC">
        <w:rPr>
          <w:spacing w:val="-4"/>
          <w:lang w:val="sq-AL"/>
        </w:rPr>
        <w:t>rojekti K</w:t>
      </w:r>
      <w:r w:rsidR="008D3C33" w:rsidRPr="003545FC">
        <w:rPr>
          <w:spacing w:val="-4"/>
          <w:lang w:val="sq-AL"/>
        </w:rPr>
        <w:t>appet</w:t>
      </w:r>
      <w:r w:rsidRPr="003545FC">
        <w:rPr>
          <w:spacing w:val="-4"/>
          <w:lang w:val="sq-AL"/>
        </w:rPr>
        <w:t xml:space="preserve">)”, </w:t>
      </w:r>
      <w:r w:rsidR="008D3C33" w:rsidRPr="003545FC">
        <w:rPr>
          <w:spacing w:val="-4"/>
          <w:lang w:val="sq-AL"/>
        </w:rPr>
        <w:t xml:space="preserve">të </w:t>
      </w:r>
      <w:r w:rsidRPr="003545FC">
        <w:rPr>
          <w:spacing w:val="-4"/>
          <w:lang w:val="sq-AL"/>
        </w:rPr>
        <w:t xml:space="preserve">ndryshuar, shoqërisë </w:t>
      </w:r>
      <w:r w:rsidR="008D3C33" w:rsidRPr="003545FC">
        <w:rPr>
          <w:spacing w:val="-4"/>
          <w:lang w:val="sq-AL"/>
        </w:rPr>
        <w:t>“</w:t>
      </w:r>
      <w:r w:rsidRPr="003545FC">
        <w:rPr>
          <w:spacing w:val="-4"/>
          <w:lang w:val="sq-AL"/>
        </w:rPr>
        <w:t>H</w:t>
      </w:r>
      <w:r w:rsidR="008D3C33" w:rsidRPr="003545FC">
        <w:rPr>
          <w:spacing w:val="-4"/>
          <w:lang w:val="sq-AL"/>
        </w:rPr>
        <w:t>era”</w:t>
      </w:r>
      <w:r w:rsidRPr="003545FC">
        <w:rPr>
          <w:spacing w:val="-4"/>
          <w:lang w:val="sq-AL"/>
        </w:rPr>
        <w:t xml:space="preserve"> sh.p.k</w:t>
      </w:r>
      <w:r w:rsidR="008D3C33" w:rsidRPr="003545FC">
        <w:rPr>
          <w:spacing w:val="-4"/>
          <w:lang w:val="sq-AL"/>
        </w:rPr>
        <w:t>., mbajtëse e licencës nr. 49, s</w:t>
      </w:r>
      <w:r w:rsidRPr="003545FC">
        <w:rPr>
          <w:spacing w:val="-4"/>
          <w:lang w:val="sq-AL"/>
        </w:rPr>
        <w:t>eria NPM07P, “Për ndërtimin, instalimin, shfrytëzimin dhe prodhimin e energjisë elektrike nga centrale eo</w:t>
      </w:r>
      <w:r w:rsidR="008D3C33" w:rsidRPr="003545FC">
        <w:rPr>
          <w:spacing w:val="-4"/>
          <w:lang w:val="sq-AL"/>
        </w:rPr>
        <w:t>like”, deri në datën 15.11.2019</w:t>
      </w:r>
      <w:r w:rsidRPr="003545FC">
        <w:rPr>
          <w:spacing w:val="-4"/>
          <w:lang w:val="sq-AL"/>
        </w:rPr>
        <w:t>.</w:t>
      </w:r>
      <w:r w:rsidR="00810E5A" w:rsidRPr="003545FC">
        <w:rPr>
          <w:spacing w:val="-4"/>
          <w:lang w:val="sq-AL"/>
        </w:rPr>
        <w:t xml:space="preserve"> </w:t>
      </w:r>
    </w:p>
    <w:p w:rsidR="005971DC" w:rsidRPr="003545FC" w:rsidRDefault="005971DC" w:rsidP="005971DC">
      <w:pPr>
        <w:pStyle w:val="Paragrafi"/>
        <w:rPr>
          <w:spacing w:val="-4"/>
          <w:lang w:val="sq-AL"/>
        </w:rPr>
      </w:pPr>
      <w:r w:rsidRPr="003545FC">
        <w:rPr>
          <w:spacing w:val="-4"/>
          <w:lang w:val="sq-AL"/>
        </w:rPr>
        <w:t>4. Drejtoria e Licencimit dhe Monitorimit të Tregut të njoftojë aplikuesin dhe Ministrinë e Inf</w:t>
      </w:r>
      <w:r w:rsidR="008D3C33" w:rsidRPr="003545FC">
        <w:rPr>
          <w:spacing w:val="-4"/>
          <w:lang w:val="sq-AL"/>
        </w:rPr>
        <w:t>rastrukturës dhe Energjisë për vendimin e b</w:t>
      </w:r>
      <w:r w:rsidRPr="003545FC">
        <w:rPr>
          <w:spacing w:val="-4"/>
          <w:lang w:val="sq-AL"/>
        </w:rPr>
        <w:t>ordit të ERE-s. </w:t>
      </w:r>
    </w:p>
    <w:p w:rsidR="005971DC" w:rsidRPr="003545FC" w:rsidRDefault="005971DC" w:rsidP="005971DC">
      <w:pPr>
        <w:pStyle w:val="Paragrafi"/>
        <w:rPr>
          <w:spacing w:val="-4"/>
          <w:lang w:val="sq-AL"/>
        </w:rPr>
      </w:pPr>
      <w:r w:rsidRPr="003545FC">
        <w:rPr>
          <w:spacing w:val="-4"/>
          <w:lang w:val="sq-AL"/>
        </w:rPr>
        <w:t xml:space="preserve">Ky vendim hyn në fuqi menjëherë. </w:t>
      </w:r>
    </w:p>
    <w:p w:rsidR="005971DC" w:rsidRPr="003545FC" w:rsidRDefault="005971DC" w:rsidP="005971DC">
      <w:pPr>
        <w:pStyle w:val="Paragrafi"/>
        <w:rPr>
          <w:spacing w:val="-4"/>
          <w:lang w:val="sq-AL"/>
        </w:rPr>
      </w:pPr>
      <w:r w:rsidRPr="003545FC">
        <w:rPr>
          <w:spacing w:val="-4"/>
          <w:lang w:val="sq-AL"/>
        </w:rPr>
        <w:t>Ky vendim botohet në Fletoren Zyrtare.</w:t>
      </w:r>
      <w:r w:rsidR="00810E5A" w:rsidRPr="003545FC">
        <w:rPr>
          <w:spacing w:val="-4"/>
          <w:lang w:val="sq-AL"/>
        </w:rPr>
        <w:t xml:space="preserve"> </w:t>
      </w:r>
    </w:p>
    <w:p w:rsidR="005971DC" w:rsidRPr="003545FC" w:rsidRDefault="005971DC" w:rsidP="005971DC">
      <w:pPr>
        <w:pStyle w:val="Paragrafi"/>
        <w:rPr>
          <w:spacing w:val="-4"/>
          <w:lang w:val="sq-AL"/>
        </w:rPr>
      </w:pPr>
      <w:r w:rsidRPr="003545FC">
        <w:rPr>
          <w:spacing w:val="-4"/>
          <w:lang w:val="sq-AL"/>
        </w:rPr>
        <w:t>Ky vendim mund të ankimohet në Gjykatën Administrative Tiranë, brenda 30 ditëve kalendarike nga</w:t>
      </w:r>
      <w:r w:rsidR="00810E5A" w:rsidRPr="003545FC">
        <w:rPr>
          <w:spacing w:val="-4"/>
          <w:lang w:val="sq-AL"/>
        </w:rPr>
        <w:t xml:space="preserve"> </w:t>
      </w:r>
      <w:r w:rsidRPr="003545FC">
        <w:rPr>
          <w:spacing w:val="-4"/>
          <w:lang w:val="sq-AL"/>
        </w:rPr>
        <w:t>botimi në Fletoren Zyrtare.</w:t>
      </w:r>
      <w:r w:rsidR="00810E5A" w:rsidRPr="003545FC">
        <w:rPr>
          <w:spacing w:val="-4"/>
          <w:lang w:val="sq-AL"/>
        </w:rPr>
        <w:t xml:space="preserve"> </w:t>
      </w:r>
    </w:p>
    <w:p w:rsidR="000D29F4" w:rsidRPr="003545FC" w:rsidRDefault="000D29F4" w:rsidP="000D29F4">
      <w:pPr>
        <w:pStyle w:val="Hapesira7"/>
        <w:rPr>
          <w:lang w:val="sq-AL"/>
        </w:rPr>
      </w:pPr>
    </w:p>
    <w:p w:rsidR="005971DC" w:rsidRPr="003545FC" w:rsidRDefault="005971DC" w:rsidP="005971DC">
      <w:pPr>
        <w:pStyle w:val="Paragrafi"/>
        <w:jc w:val="right"/>
        <w:rPr>
          <w:spacing w:val="-4"/>
          <w:lang w:val="sq-AL"/>
        </w:rPr>
      </w:pPr>
      <w:r w:rsidRPr="003545FC">
        <w:rPr>
          <w:spacing w:val="-4"/>
          <w:lang w:val="sq-AL"/>
        </w:rPr>
        <w:t>KRYETARI</w:t>
      </w:r>
    </w:p>
    <w:p w:rsidR="005971DC" w:rsidRPr="003545FC" w:rsidRDefault="005971DC" w:rsidP="005971DC">
      <w:pPr>
        <w:pStyle w:val="Paragrafi"/>
        <w:jc w:val="right"/>
        <w:rPr>
          <w:b/>
          <w:spacing w:val="-4"/>
          <w:lang w:val="sq-AL"/>
        </w:rPr>
      </w:pPr>
      <w:r w:rsidRPr="003545FC">
        <w:rPr>
          <w:b/>
          <w:spacing w:val="-4"/>
          <w:lang w:val="sq-AL"/>
        </w:rPr>
        <w:t xml:space="preserve"> Petrit Ahmeti</w:t>
      </w:r>
    </w:p>
    <w:p w:rsidR="005971DC" w:rsidRPr="003545FC" w:rsidRDefault="005971DC" w:rsidP="005971DC">
      <w:pPr>
        <w:ind w:firstLine="0"/>
        <w:rPr>
          <w:spacing w:val="-4"/>
          <w:lang w:val="sq-AL"/>
        </w:rPr>
      </w:pPr>
    </w:p>
    <w:p w:rsidR="000D29F4" w:rsidRPr="003545FC" w:rsidRDefault="000D29F4" w:rsidP="005971DC">
      <w:pPr>
        <w:ind w:firstLine="0"/>
        <w:rPr>
          <w:spacing w:val="-4"/>
          <w:lang w:val="sq-AL"/>
        </w:rPr>
      </w:pPr>
    </w:p>
    <w:p w:rsidR="000D29F4" w:rsidRPr="003545FC" w:rsidRDefault="000D29F4" w:rsidP="005971DC">
      <w:pPr>
        <w:ind w:firstLine="0"/>
        <w:rPr>
          <w:spacing w:val="-4"/>
          <w:lang w:val="sq-AL"/>
        </w:rPr>
      </w:pPr>
    </w:p>
    <w:p w:rsidR="000D29F4" w:rsidRPr="003545FC" w:rsidRDefault="000D29F4" w:rsidP="005971DC">
      <w:pPr>
        <w:ind w:firstLine="0"/>
        <w:rPr>
          <w:spacing w:val="-4"/>
          <w:lang w:val="sq-AL"/>
        </w:rPr>
      </w:pPr>
    </w:p>
    <w:p w:rsidR="000D29F4" w:rsidRPr="003545FC" w:rsidRDefault="000D29F4" w:rsidP="005971DC">
      <w:pPr>
        <w:ind w:firstLine="0"/>
        <w:rPr>
          <w:spacing w:val="-4"/>
          <w:lang w:val="sq-AL"/>
        </w:rPr>
      </w:pPr>
    </w:p>
    <w:p w:rsidR="000D29F4" w:rsidRPr="003545FC" w:rsidRDefault="000D29F4" w:rsidP="005971DC">
      <w:pPr>
        <w:ind w:firstLine="0"/>
        <w:rPr>
          <w:spacing w:val="-4"/>
          <w:lang w:val="sq-AL"/>
        </w:rPr>
      </w:pPr>
    </w:p>
    <w:p w:rsidR="000D29F4" w:rsidRPr="003545FC" w:rsidRDefault="000D29F4" w:rsidP="005971DC">
      <w:pPr>
        <w:ind w:firstLine="0"/>
        <w:rPr>
          <w:spacing w:val="-4"/>
          <w:lang w:val="sq-AL"/>
        </w:rPr>
      </w:pPr>
    </w:p>
    <w:p w:rsidR="00A122F3" w:rsidRPr="003545FC" w:rsidRDefault="00A122F3" w:rsidP="00A122F3">
      <w:pPr>
        <w:pStyle w:val="NeniTitull"/>
        <w:rPr>
          <w:spacing w:val="-4"/>
          <w:lang w:val="sq-AL"/>
        </w:rPr>
      </w:pPr>
      <w:bookmarkStart w:id="54" w:name="_Toc504992394"/>
      <w:bookmarkStart w:id="55" w:name="_Toc504992549"/>
      <w:bookmarkStart w:id="56" w:name="_Toc505001013"/>
      <w:r w:rsidRPr="003545FC">
        <w:rPr>
          <w:spacing w:val="-4"/>
          <w:lang w:val="sq-AL"/>
        </w:rPr>
        <w:t>VENDIM</w:t>
      </w:r>
      <w:bookmarkEnd w:id="54"/>
      <w:bookmarkEnd w:id="55"/>
      <w:bookmarkEnd w:id="56"/>
      <w:r w:rsidRPr="003545FC">
        <w:rPr>
          <w:spacing w:val="-4"/>
          <w:lang w:val="sq-AL"/>
        </w:rPr>
        <w:t xml:space="preserve"> </w:t>
      </w:r>
    </w:p>
    <w:p w:rsidR="00A122F3" w:rsidRPr="003545FC" w:rsidRDefault="00B660CF" w:rsidP="00A122F3">
      <w:pPr>
        <w:pStyle w:val="NeniTitull"/>
        <w:rPr>
          <w:spacing w:val="-4"/>
          <w:lang w:val="sq-AL"/>
        </w:rPr>
      </w:pPr>
      <w:bookmarkStart w:id="57" w:name="_Toc504992395"/>
      <w:bookmarkStart w:id="58" w:name="_Toc504992550"/>
      <w:bookmarkStart w:id="59" w:name="_Toc505001014"/>
      <w:r w:rsidRPr="003545FC">
        <w:rPr>
          <w:spacing w:val="-4"/>
          <w:lang w:val="sq-AL"/>
        </w:rPr>
        <w:t>Nr. 7, datë 10.</w:t>
      </w:r>
      <w:r w:rsidR="00A122F3" w:rsidRPr="003545FC">
        <w:rPr>
          <w:spacing w:val="-4"/>
          <w:lang w:val="sq-AL"/>
        </w:rPr>
        <w:t>1.2018</w:t>
      </w:r>
      <w:bookmarkEnd w:id="57"/>
      <w:bookmarkEnd w:id="58"/>
      <w:bookmarkEnd w:id="59"/>
    </w:p>
    <w:p w:rsidR="005971DC" w:rsidRPr="003545FC" w:rsidRDefault="005971DC" w:rsidP="000D29F4">
      <w:pPr>
        <w:pStyle w:val="Hapesira7"/>
        <w:rPr>
          <w:lang w:val="sq-AL"/>
        </w:rPr>
      </w:pPr>
    </w:p>
    <w:p w:rsidR="000D29F4" w:rsidRPr="003545FC" w:rsidRDefault="003F2466" w:rsidP="003F2466">
      <w:pPr>
        <w:pStyle w:val="NeniTitull"/>
        <w:rPr>
          <w:spacing w:val="-4"/>
          <w:lang w:val="sq-AL"/>
        </w:rPr>
      </w:pPr>
      <w:bookmarkStart w:id="60" w:name="_Toc504992396"/>
      <w:bookmarkStart w:id="61" w:name="_Toc504992551"/>
      <w:bookmarkStart w:id="62" w:name="_Toc505001015"/>
      <w:r w:rsidRPr="003545FC">
        <w:rPr>
          <w:spacing w:val="-4"/>
          <w:lang w:val="sq-AL"/>
        </w:rPr>
        <w:t xml:space="preserve">MBI MIRATIMIN E LICENCËS </w:t>
      </w:r>
      <w:r w:rsidR="00B660CF" w:rsidRPr="003545FC">
        <w:rPr>
          <w:spacing w:val="-4"/>
          <w:lang w:val="sq-AL"/>
        </w:rPr>
        <w:t>“</w:t>
      </w:r>
      <w:r w:rsidRPr="003545FC">
        <w:rPr>
          <w:spacing w:val="-4"/>
          <w:lang w:val="sq-AL"/>
        </w:rPr>
        <w:t>TIP</w:t>
      </w:r>
      <w:r w:rsidR="00B660CF" w:rsidRPr="003545FC">
        <w:rPr>
          <w:spacing w:val="-4"/>
          <w:lang w:val="sq-AL"/>
        </w:rPr>
        <w:t>”</w:t>
      </w:r>
      <w:bookmarkEnd w:id="60"/>
      <w:bookmarkEnd w:id="61"/>
      <w:bookmarkEnd w:id="62"/>
      <w:r w:rsidRPr="003545FC">
        <w:rPr>
          <w:spacing w:val="-4"/>
          <w:lang w:val="sq-AL"/>
        </w:rPr>
        <w:t xml:space="preserve"> </w:t>
      </w:r>
    </w:p>
    <w:p w:rsidR="000D29F4" w:rsidRPr="003545FC" w:rsidRDefault="003F2466" w:rsidP="003F2466">
      <w:pPr>
        <w:pStyle w:val="NeniTitull"/>
        <w:rPr>
          <w:spacing w:val="-4"/>
          <w:lang w:val="sq-AL"/>
        </w:rPr>
      </w:pPr>
      <w:bookmarkStart w:id="63" w:name="_Toc504992397"/>
      <w:bookmarkStart w:id="64" w:name="_Toc504992552"/>
      <w:bookmarkStart w:id="65" w:name="_Toc505001016"/>
      <w:r w:rsidRPr="003545FC">
        <w:rPr>
          <w:spacing w:val="-4"/>
          <w:lang w:val="sq-AL"/>
        </w:rPr>
        <w:t>TË AKTIVITETIT TË SHPËRNDARJES</w:t>
      </w:r>
      <w:bookmarkEnd w:id="63"/>
      <w:bookmarkEnd w:id="64"/>
      <w:bookmarkEnd w:id="65"/>
      <w:r w:rsidRPr="003545FC">
        <w:rPr>
          <w:spacing w:val="-4"/>
          <w:lang w:val="sq-AL"/>
        </w:rPr>
        <w:t xml:space="preserve"> </w:t>
      </w:r>
    </w:p>
    <w:p w:rsidR="003F2466" w:rsidRPr="003545FC" w:rsidRDefault="003F2466" w:rsidP="003F2466">
      <w:pPr>
        <w:pStyle w:val="NeniTitull"/>
        <w:rPr>
          <w:spacing w:val="-4"/>
          <w:lang w:val="sq-AL"/>
        </w:rPr>
      </w:pPr>
      <w:bookmarkStart w:id="66" w:name="_Toc504992398"/>
      <w:bookmarkStart w:id="67" w:name="_Toc504992553"/>
      <w:bookmarkStart w:id="68" w:name="_Toc505001017"/>
      <w:r w:rsidRPr="003545FC">
        <w:rPr>
          <w:spacing w:val="-4"/>
          <w:lang w:val="sq-AL"/>
        </w:rPr>
        <w:t>SË GAZIT NATYROR</w:t>
      </w:r>
      <w:bookmarkEnd w:id="66"/>
      <w:bookmarkEnd w:id="67"/>
      <w:bookmarkEnd w:id="68"/>
    </w:p>
    <w:p w:rsidR="003F2466" w:rsidRPr="003545FC" w:rsidRDefault="003F2466" w:rsidP="000D29F4">
      <w:pPr>
        <w:pStyle w:val="Hapesira7"/>
        <w:rPr>
          <w:lang w:val="sq-AL"/>
        </w:rPr>
      </w:pPr>
    </w:p>
    <w:p w:rsidR="003F2466" w:rsidRPr="003545FC" w:rsidRDefault="00B660CF" w:rsidP="003F2466">
      <w:pPr>
        <w:pStyle w:val="Paragrafi"/>
        <w:rPr>
          <w:spacing w:val="-4"/>
          <w:lang w:val="sq-AL"/>
        </w:rPr>
      </w:pPr>
      <w:r w:rsidRPr="003545FC">
        <w:rPr>
          <w:spacing w:val="-4"/>
          <w:lang w:val="sq-AL"/>
        </w:rPr>
        <w:t>Në mbështetje të nenit 16, të l</w:t>
      </w:r>
      <w:r w:rsidR="003F2466" w:rsidRPr="003545FC">
        <w:rPr>
          <w:spacing w:val="-4"/>
          <w:lang w:val="sq-AL"/>
        </w:rPr>
        <w:t>igjit 43/2015, “Për sektorin e energjisë elektrike”; neneve 22; 23 dhe 50 të</w:t>
      </w:r>
      <w:r w:rsidRPr="003545FC">
        <w:rPr>
          <w:spacing w:val="-4"/>
          <w:lang w:val="sq-AL"/>
        </w:rPr>
        <w:t xml:space="preserve"> ligjit nr. 102</w:t>
      </w:r>
      <w:r w:rsidR="003F2466" w:rsidRPr="003545FC">
        <w:rPr>
          <w:spacing w:val="-4"/>
          <w:lang w:val="sq-AL"/>
        </w:rPr>
        <w:t>/2015</w:t>
      </w:r>
      <w:r w:rsidRPr="003545FC">
        <w:rPr>
          <w:spacing w:val="-4"/>
          <w:lang w:val="sq-AL"/>
        </w:rPr>
        <w:t>, “Për sektorin e gazit natyror”,</w:t>
      </w:r>
      <w:r w:rsidR="003F2466" w:rsidRPr="003545FC">
        <w:rPr>
          <w:spacing w:val="-4"/>
          <w:lang w:val="sq-AL"/>
        </w:rPr>
        <w:t xml:space="preserve"> si dh</w:t>
      </w:r>
      <w:r w:rsidRPr="003545FC">
        <w:rPr>
          <w:spacing w:val="-4"/>
          <w:lang w:val="sq-AL"/>
        </w:rPr>
        <w:t>e nenit 26 të “Rregullores për organizimin, funksionimin dhe p</w:t>
      </w:r>
      <w:r w:rsidR="003F2466" w:rsidRPr="003545FC">
        <w:rPr>
          <w:spacing w:val="-4"/>
          <w:lang w:val="sq-AL"/>
        </w:rPr>
        <w:t xml:space="preserve">rocedurat e </w:t>
      </w:r>
      <w:r w:rsidRPr="003545FC">
        <w:rPr>
          <w:spacing w:val="-4"/>
          <w:lang w:val="sq-AL"/>
        </w:rPr>
        <w:t>ERE-s”, miratuar me vendimin e b</w:t>
      </w:r>
      <w:r w:rsidR="003F2466" w:rsidRPr="003545FC">
        <w:rPr>
          <w:spacing w:val="-4"/>
          <w:lang w:val="sq-AL"/>
        </w:rPr>
        <w:t>ordit të ERE</w:t>
      </w:r>
      <w:r w:rsidRPr="003545FC">
        <w:rPr>
          <w:spacing w:val="-4"/>
          <w:lang w:val="sq-AL"/>
        </w:rPr>
        <w:t>-s nr. 96, datë 17.</w:t>
      </w:r>
      <w:r w:rsidR="003F2466" w:rsidRPr="003545FC">
        <w:rPr>
          <w:spacing w:val="-4"/>
          <w:lang w:val="sq-AL"/>
        </w:rPr>
        <w:t>6.2016, Bordi i En</w:t>
      </w:r>
      <w:r w:rsidRPr="003545FC">
        <w:rPr>
          <w:spacing w:val="-4"/>
          <w:lang w:val="sq-AL"/>
        </w:rPr>
        <w:t>tit Rregullator të Energjisë (ER</w:t>
      </w:r>
      <w:r w:rsidR="003F2466" w:rsidRPr="003545FC">
        <w:rPr>
          <w:spacing w:val="-4"/>
          <w:lang w:val="sq-AL"/>
        </w:rPr>
        <w:t>E), në mbl</w:t>
      </w:r>
      <w:r w:rsidRPr="003545FC">
        <w:rPr>
          <w:spacing w:val="-4"/>
          <w:lang w:val="sq-AL"/>
        </w:rPr>
        <w:t>edhjen e tij të datës 10.</w:t>
      </w:r>
      <w:r w:rsidR="003F2466" w:rsidRPr="003545FC">
        <w:rPr>
          <w:spacing w:val="-4"/>
          <w:lang w:val="sq-AL"/>
        </w:rPr>
        <w:t xml:space="preserve">1.2018, mbasi shqyrtoi relacionin për miratimin e licencës </w:t>
      </w:r>
      <w:r w:rsidRPr="003545FC">
        <w:rPr>
          <w:spacing w:val="-4"/>
          <w:lang w:val="sq-AL"/>
        </w:rPr>
        <w:t>“t</w:t>
      </w:r>
      <w:r w:rsidR="003F2466" w:rsidRPr="003545FC">
        <w:rPr>
          <w:spacing w:val="-4"/>
          <w:lang w:val="sq-AL"/>
        </w:rPr>
        <w:t>ip</w:t>
      </w:r>
      <w:r w:rsidRPr="003545FC">
        <w:rPr>
          <w:spacing w:val="-4"/>
          <w:lang w:val="sq-AL"/>
        </w:rPr>
        <w:t>”</w:t>
      </w:r>
      <w:r w:rsidR="003F2466" w:rsidRPr="003545FC">
        <w:rPr>
          <w:spacing w:val="-4"/>
          <w:lang w:val="sq-AL"/>
        </w:rPr>
        <w:t xml:space="preserve"> për aktivitetin e shpërndarjes së ga</w:t>
      </w:r>
      <w:r w:rsidRPr="003545FC">
        <w:rPr>
          <w:spacing w:val="-4"/>
          <w:lang w:val="sq-AL"/>
        </w:rPr>
        <w:t>zit natyror, të përgatitur nga d</w:t>
      </w:r>
      <w:r w:rsidR="003F2466" w:rsidRPr="003545FC">
        <w:rPr>
          <w:spacing w:val="-4"/>
          <w:lang w:val="sq-AL"/>
        </w:rPr>
        <w:t>rejtoritë teknike të ERE</w:t>
      </w:r>
      <w:r w:rsidRPr="003545FC">
        <w:rPr>
          <w:spacing w:val="-4"/>
          <w:lang w:val="sq-AL"/>
        </w:rPr>
        <w:t>-s</w:t>
      </w:r>
      <w:r w:rsidR="003F2466" w:rsidRPr="003545FC">
        <w:rPr>
          <w:spacing w:val="-4"/>
          <w:lang w:val="sq-AL"/>
        </w:rPr>
        <w:t>;</w:t>
      </w:r>
    </w:p>
    <w:p w:rsidR="003F2466" w:rsidRPr="003545FC" w:rsidRDefault="00B660CF" w:rsidP="003F2466">
      <w:pPr>
        <w:pStyle w:val="Paragrafi"/>
        <w:rPr>
          <w:spacing w:val="-4"/>
          <w:lang w:val="sq-AL"/>
        </w:rPr>
      </w:pPr>
      <w:r w:rsidRPr="003545FC">
        <w:rPr>
          <w:spacing w:val="-4"/>
          <w:lang w:val="sq-AL"/>
        </w:rPr>
        <w:t>konstatoi se</w:t>
      </w:r>
      <w:r w:rsidR="003F2466" w:rsidRPr="003545FC">
        <w:rPr>
          <w:spacing w:val="-4"/>
          <w:lang w:val="sq-AL"/>
        </w:rPr>
        <w:t xml:space="preserve">: </w:t>
      </w:r>
    </w:p>
    <w:p w:rsidR="003F2466" w:rsidRPr="003545FC" w:rsidRDefault="003F2466" w:rsidP="003F2466">
      <w:pPr>
        <w:pStyle w:val="Paragrafi"/>
        <w:rPr>
          <w:spacing w:val="-4"/>
          <w:lang w:val="sq-AL"/>
        </w:rPr>
      </w:pPr>
      <w:r w:rsidRPr="003545FC">
        <w:rPr>
          <w:spacing w:val="-4"/>
          <w:lang w:val="sq-AL"/>
        </w:rPr>
        <w:t>-</w:t>
      </w:r>
      <w:r w:rsidR="00B660CF" w:rsidRPr="003545FC">
        <w:rPr>
          <w:spacing w:val="-4"/>
          <w:lang w:val="sq-AL"/>
        </w:rPr>
        <w:t xml:space="preserve"> </w:t>
      </w:r>
      <w:r w:rsidRPr="003545FC">
        <w:rPr>
          <w:spacing w:val="-4"/>
          <w:lang w:val="sq-AL"/>
        </w:rPr>
        <w:t>Me vendimin nr. 161, datë 12.10.2017,</w:t>
      </w:r>
      <w:r w:rsidR="00810E5A" w:rsidRPr="003545FC">
        <w:rPr>
          <w:spacing w:val="-4"/>
          <w:lang w:val="sq-AL"/>
        </w:rPr>
        <w:t xml:space="preserve"> </w:t>
      </w:r>
      <w:r w:rsidRPr="003545FC">
        <w:rPr>
          <w:spacing w:val="-4"/>
          <w:lang w:val="sq-AL"/>
        </w:rPr>
        <w:t>ERE ka filluar pro</w:t>
      </w:r>
      <w:r w:rsidR="00B660CF" w:rsidRPr="003545FC">
        <w:rPr>
          <w:spacing w:val="-4"/>
          <w:lang w:val="sq-AL"/>
        </w:rPr>
        <w:t>cedurat për miratimin e licencës së shpërndarjes së gazit n</w:t>
      </w:r>
      <w:r w:rsidRPr="003545FC">
        <w:rPr>
          <w:spacing w:val="-4"/>
          <w:lang w:val="sq-AL"/>
        </w:rPr>
        <w:t>atyror.</w:t>
      </w:r>
    </w:p>
    <w:p w:rsidR="003F2466" w:rsidRPr="003545FC" w:rsidRDefault="003F2466" w:rsidP="003F2466">
      <w:pPr>
        <w:pStyle w:val="Paragrafi"/>
        <w:rPr>
          <w:spacing w:val="-4"/>
          <w:lang w:val="sq-AL"/>
        </w:rPr>
      </w:pPr>
      <w:r w:rsidRPr="003545FC">
        <w:rPr>
          <w:spacing w:val="-4"/>
          <w:lang w:val="sq-AL"/>
        </w:rPr>
        <w:t>-</w:t>
      </w:r>
      <w:r w:rsidR="00B660CF" w:rsidRPr="003545FC">
        <w:rPr>
          <w:spacing w:val="-4"/>
          <w:lang w:val="sq-AL"/>
        </w:rPr>
        <w:t xml:space="preserve"> </w:t>
      </w:r>
      <w:r w:rsidRPr="003545FC">
        <w:rPr>
          <w:spacing w:val="-4"/>
          <w:lang w:val="sq-AL"/>
        </w:rPr>
        <w:t>Me shkresën nr.</w:t>
      </w:r>
      <w:r w:rsidR="00B660CF" w:rsidRPr="003545FC">
        <w:rPr>
          <w:spacing w:val="-4"/>
          <w:lang w:val="sq-AL"/>
        </w:rPr>
        <w:t xml:space="preserve"> 100/52 p</w:t>
      </w:r>
      <w:r w:rsidRPr="003545FC">
        <w:rPr>
          <w:spacing w:val="-4"/>
          <w:lang w:val="sq-AL"/>
        </w:rPr>
        <w:t>rot., datë 17.10.2017, ERE ka vijuar me publikimin me media të njoftimit për fillimi</w:t>
      </w:r>
      <w:r w:rsidR="00B660CF" w:rsidRPr="003545FC">
        <w:rPr>
          <w:spacing w:val="-4"/>
          <w:lang w:val="sq-AL"/>
        </w:rPr>
        <w:t>n e procedurës për miratimin e licencës së shpërndarjes së gazit n</w:t>
      </w:r>
      <w:r w:rsidRPr="003545FC">
        <w:rPr>
          <w:spacing w:val="-4"/>
          <w:lang w:val="sq-AL"/>
        </w:rPr>
        <w:t>atyror.</w:t>
      </w:r>
    </w:p>
    <w:p w:rsidR="003F2466" w:rsidRPr="003545FC" w:rsidRDefault="003F2466" w:rsidP="003F2466">
      <w:pPr>
        <w:pStyle w:val="Paragrafi"/>
        <w:rPr>
          <w:spacing w:val="-4"/>
          <w:lang w:val="sq-AL"/>
        </w:rPr>
      </w:pPr>
      <w:r w:rsidRPr="003545FC">
        <w:rPr>
          <w:spacing w:val="-4"/>
          <w:lang w:val="sq-AL"/>
        </w:rPr>
        <w:t>-</w:t>
      </w:r>
      <w:r w:rsidR="00B660CF" w:rsidRPr="003545FC">
        <w:rPr>
          <w:spacing w:val="-4"/>
          <w:lang w:val="sq-AL"/>
        </w:rPr>
        <w:t xml:space="preserve"> </w:t>
      </w:r>
      <w:r w:rsidRPr="003545FC">
        <w:rPr>
          <w:spacing w:val="-4"/>
          <w:lang w:val="sq-AL"/>
        </w:rPr>
        <w:t>Me shk</w:t>
      </w:r>
      <w:r w:rsidR="00B660CF" w:rsidRPr="003545FC">
        <w:rPr>
          <w:spacing w:val="-4"/>
          <w:lang w:val="sq-AL"/>
        </w:rPr>
        <w:t>resën nr. 684 p</w:t>
      </w:r>
      <w:r w:rsidRPr="003545FC">
        <w:rPr>
          <w:spacing w:val="-4"/>
          <w:lang w:val="sq-AL"/>
        </w:rPr>
        <w:t>rot., datë 20.10.2017, ERE ka kërkuar komente dhe opinione nga MIE, MFE, Autoriteti i Konkurrencës, Albgaz sh.a</w:t>
      </w:r>
      <w:r w:rsidR="00B660CF" w:rsidRPr="003545FC">
        <w:rPr>
          <w:spacing w:val="-4"/>
          <w:lang w:val="sq-AL"/>
        </w:rPr>
        <w:t>.</w:t>
      </w:r>
      <w:r w:rsidRPr="003545FC">
        <w:rPr>
          <w:spacing w:val="-4"/>
          <w:lang w:val="sq-AL"/>
        </w:rPr>
        <w:t xml:space="preserve"> dhe Albpetrol sh.a. Drafti është përcjellë për komente edhe pranë Sekretariatit të Komunitetit të Energjisë.</w:t>
      </w:r>
    </w:p>
    <w:p w:rsidR="003F2466" w:rsidRPr="003545FC" w:rsidRDefault="003F2466" w:rsidP="003F2466">
      <w:pPr>
        <w:pStyle w:val="Paragrafi"/>
        <w:rPr>
          <w:spacing w:val="-4"/>
          <w:lang w:val="sq-AL"/>
        </w:rPr>
      </w:pPr>
      <w:r w:rsidRPr="003545FC">
        <w:rPr>
          <w:spacing w:val="-4"/>
          <w:lang w:val="sq-AL"/>
        </w:rPr>
        <w:t>-</w:t>
      </w:r>
      <w:r w:rsidR="00B660CF" w:rsidRPr="003545FC">
        <w:rPr>
          <w:spacing w:val="-4"/>
          <w:lang w:val="sq-AL"/>
        </w:rPr>
        <w:t xml:space="preserve"> </w:t>
      </w:r>
      <w:r w:rsidRPr="003545FC">
        <w:rPr>
          <w:spacing w:val="-4"/>
          <w:lang w:val="sq-AL"/>
        </w:rPr>
        <w:t>Në përfundim të afatit të marrjes së komenteve dhe opinioneve nga p</w:t>
      </w:r>
      <w:r w:rsidR="00B660CF" w:rsidRPr="003545FC">
        <w:rPr>
          <w:spacing w:val="-4"/>
          <w:lang w:val="sq-AL"/>
        </w:rPr>
        <w:t>alët rezultoi se mbi këtë draft</w:t>
      </w:r>
      <w:r w:rsidRPr="003545FC">
        <w:rPr>
          <w:spacing w:val="-4"/>
          <w:lang w:val="sq-AL"/>
        </w:rPr>
        <w:t>licencë janë shprehur Autoriteti i Konkurrencës, Sekretariati i Komunitetit të Energjisë, Ministria e Financave</w:t>
      </w:r>
      <w:r w:rsidR="00B660CF" w:rsidRPr="003545FC">
        <w:rPr>
          <w:spacing w:val="-4"/>
          <w:lang w:val="sq-AL"/>
        </w:rPr>
        <w:t xml:space="preserve"> dhe Ekonomisë dhe Albgaz sh.a., komentet e të cilë</w:t>
      </w:r>
      <w:r w:rsidRPr="003545FC">
        <w:rPr>
          <w:spacing w:val="-4"/>
          <w:lang w:val="sq-AL"/>
        </w:rPr>
        <w:t xml:space="preserve">ve janë pranuar kryesisht dhe përpunuar nga ERE. </w:t>
      </w:r>
    </w:p>
    <w:p w:rsidR="003F2466" w:rsidRPr="003545FC" w:rsidRDefault="003F2466" w:rsidP="003F2466">
      <w:pPr>
        <w:pStyle w:val="Paragrafi"/>
        <w:rPr>
          <w:spacing w:val="-4"/>
          <w:lang w:val="sq-AL"/>
        </w:rPr>
      </w:pPr>
      <w:r w:rsidRPr="003545FC">
        <w:rPr>
          <w:spacing w:val="-4"/>
          <w:lang w:val="sq-AL"/>
        </w:rPr>
        <w:t>Për gjithë sa më sipër</w:t>
      </w:r>
      <w:r w:rsidR="00B660CF" w:rsidRPr="003545FC">
        <w:rPr>
          <w:spacing w:val="-4"/>
          <w:lang w:val="sq-AL"/>
        </w:rPr>
        <w:t>, bordi i ERE-s</w:t>
      </w:r>
      <w:r w:rsidRPr="003545FC">
        <w:rPr>
          <w:spacing w:val="-4"/>
          <w:lang w:val="sq-AL"/>
        </w:rPr>
        <w:t xml:space="preserve"> </w:t>
      </w:r>
    </w:p>
    <w:p w:rsidR="003F2466" w:rsidRPr="003545FC" w:rsidRDefault="003F2466" w:rsidP="00C86A95">
      <w:pPr>
        <w:pStyle w:val="Hapesira7"/>
        <w:rPr>
          <w:lang w:val="sq-AL"/>
        </w:rPr>
      </w:pPr>
    </w:p>
    <w:p w:rsidR="003F2466" w:rsidRPr="003545FC" w:rsidRDefault="003F2466" w:rsidP="003F2466">
      <w:pPr>
        <w:pStyle w:val="NeniNr"/>
        <w:rPr>
          <w:spacing w:val="-4"/>
          <w:lang w:val="sq-AL"/>
        </w:rPr>
      </w:pPr>
      <w:r w:rsidRPr="003545FC">
        <w:rPr>
          <w:spacing w:val="-4"/>
          <w:lang w:val="sq-AL"/>
        </w:rPr>
        <w:t>VENDOSI:</w:t>
      </w:r>
    </w:p>
    <w:p w:rsidR="003F2466" w:rsidRPr="003545FC" w:rsidRDefault="003F2466" w:rsidP="00C86A95">
      <w:pPr>
        <w:pStyle w:val="Hapesira7"/>
        <w:rPr>
          <w:lang w:val="sq-AL"/>
        </w:rPr>
      </w:pPr>
    </w:p>
    <w:p w:rsidR="003F2466" w:rsidRPr="003545FC" w:rsidRDefault="00B77940" w:rsidP="003F2466">
      <w:pPr>
        <w:pStyle w:val="Paragrafi"/>
        <w:rPr>
          <w:spacing w:val="-4"/>
          <w:lang w:val="sq-AL"/>
        </w:rPr>
      </w:pPr>
      <w:r w:rsidRPr="003545FC">
        <w:rPr>
          <w:spacing w:val="-4"/>
          <w:lang w:val="sq-AL"/>
        </w:rPr>
        <w:t>1. Të miratojë licencën “t</w:t>
      </w:r>
      <w:r w:rsidR="003F2466" w:rsidRPr="003545FC">
        <w:rPr>
          <w:spacing w:val="-4"/>
          <w:lang w:val="sq-AL"/>
        </w:rPr>
        <w:t>ip</w:t>
      </w:r>
      <w:r w:rsidRPr="003545FC">
        <w:rPr>
          <w:spacing w:val="-4"/>
          <w:lang w:val="sq-AL"/>
        </w:rPr>
        <w:t>” për aktivitetin e shpërndarjes së gazit n</w:t>
      </w:r>
      <w:r w:rsidR="003F2466" w:rsidRPr="003545FC">
        <w:rPr>
          <w:spacing w:val="-4"/>
          <w:lang w:val="sq-AL"/>
        </w:rPr>
        <w:t>atyror.</w:t>
      </w:r>
    </w:p>
    <w:p w:rsidR="003F2466" w:rsidRPr="003545FC" w:rsidRDefault="003F2466" w:rsidP="003F2466">
      <w:pPr>
        <w:pStyle w:val="Paragrafi"/>
        <w:rPr>
          <w:spacing w:val="-4"/>
          <w:lang w:val="sq-AL"/>
        </w:rPr>
      </w:pPr>
      <w:r w:rsidRPr="003545FC">
        <w:rPr>
          <w:spacing w:val="-4"/>
          <w:lang w:val="sq-AL"/>
        </w:rPr>
        <w:t>2. Drejtoria Juridike dhe Mbrojtjes së Konsumatorëve të nj</w:t>
      </w:r>
      <w:r w:rsidR="00B77940" w:rsidRPr="003545FC">
        <w:rPr>
          <w:spacing w:val="-4"/>
          <w:lang w:val="sq-AL"/>
        </w:rPr>
        <w:t>oftojë palët e interesuara për v</w:t>
      </w:r>
      <w:r w:rsidRPr="003545FC">
        <w:rPr>
          <w:spacing w:val="-4"/>
          <w:lang w:val="sq-AL"/>
        </w:rPr>
        <w:t>end</w:t>
      </w:r>
      <w:r w:rsidR="00B77940" w:rsidRPr="003545FC">
        <w:rPr>
          <w:spacing w:val="-4"/>
          <w:lang w:val="sq-AL"/>
        </w:rPr>
        <w:t>imin e b</w:t>
      </w:r>
      <w:r w:rsidRPr="003545FC">
        <w:rPr>
          <w:spacing w:val="-4"/>
          <w:lang w:val="sq-AL"/>
        </w:rPr>
        <w:t>ordit të ERE-s. </w:t>
      </w:r>
    </w:p>
    <w:p w:rsidR="00C86A95" w:rsidRPr="003545FC" w:rsidRDefault="00C86A95" w:rsidP="003F2466">
      <w:pPr>
        <w:pStyle w:val="Paragrafi"/>
        <w:rPr>
          <w:spacing w:val="-4"/>
          <w:lang w:val="sq-AL"/>
        </w:rPr>
      </w:pPr>
    </w:p>
    <w:p w:rsidR="00C86A95" w:rsidRPr="003545FC" w:rsidRDefault="00C86A95" w:rsidP="003F2466">
      <w:pPr>
        <w:pStyle w:val="Paragrafi"/>
        <w:rPr>
          <w:spacing w:val="-4"/>
          <w:lang w:val="sq-AL"/>
        </w:rPr>
      </w:pPr>
    </w:p>
    <w:p w:rsidR="00C86A95" w:rsidRPr="003545FC" w:rsidRDefault="00C86A95" w:rsidP="003F2466">
      <w:pPr>
        <w:pStyle w:val="Paragrafi"/>
        <w:rPr>
          <w:spacing w:val="-4"/>
          <w:lang w:val="sq-AL"/>
        </w:rPr>
      </w:pPr>
    </w:p>
    <w:p w:rsidR="003F2466" w:rsidRPr="003545FC" w:rsidRDefault="003F2466" w:rsidP="003F2466">
      <w:pPr>
        <w:pStyle w:val="Paragrafi"/>
        <w:rPr>
          <w:spacing w:val="-4"/>
          <w:lang w:val="sq-AL"/>
        </w:rPr>
      </w:pPr>
      <w:r w:rsidRPr="003545FC">
        <w:rPr>
          <w:spacing w:val="-4"/>
          <w:lang w:val="sq-AL"/>
        </w:rPr>
        <w:t>Ky vendim hyn në fuqi menjëherë.</w:t>
      </w:r>
    </w:p>
    <w:p w:rsidR="003F2466" w:rsidRPr="003545FC" w:rsidRDefault="003F2466" w:rsidP="003F2466">
      <w:pPr>
        <w:pStyle w:val="Paragrafi"/>
        <w:rPr>
          <w:spacing w:val="-4"/>
          <w:lang w:val="sq-AL"/>
        </w:rPr>
      </w:pPr>
      <w:r w:rsidRPr="003545FC">
        <w:rPr>
          <w:spacing w:val="-4"/>
          <w:lang w:val="sq-AL"/>
        </w:rPr>
        <w:t>Ky vendim botohet në Fletoren Zyrtare.</w:t>
      </w:r>
    </w:p>
    <w:p w:rsidR="003F2466" w:rsidRPr="003545FC" w:rsidRDefault="003F2466" w:rsidP="003F2466">
      <w:pPr>
        <w:pStyle w:val="Paragrafi"/>
        <w:rPr>
          <w:spacing w:val="-4"/>
          <w:lang w:val="sq-AL"/>
        </w:rPr>
      </w:pPr>
      <w:r w:rsidRPr="003545FC">
        <w:rPr>
          <w:spacing w:val="-4"/>
          <w:lang w:val="sq-AL"/>
        </w:rPr>
        <w:t>Ky vendim mund të ankimohet në Gjykatën Administrative Tiranë, brenda 45 ditëve kalendarike nga</w:t>
      </w:r>
      <w:r w:rsidR="00810E5A" w:rsidRPr="003545FC">
        <w:rPr>
          <w:spacing w:val="-4"/>
          <w:lang w:val="sq-AL"/>
        </w:rPr>
        <w:t xml:space="preserve"> </w:t>
      </w:r>
      <w:r w:rsidRPr="003545FC">
        <w:rPr>
          <w:spacing w:val="-4"/>
          <w:lang w:val="sq-AL"/>
        </w:rPr>
        <w:t>botimi në Fletoren Zyrtare.</w:t>
      </w:r>
    </w:p>
    <w:p w:rsidR="0088557D" w:rsidRPr="003545FC" w:rsidRDefault="0088557D" w:rsidP="003F2466">
      <w:pPr>
        <w:pStyle w:val="Paragrafi"/>
        <w:jc w:val="right"/>
        <w:rPr>
          <w:spacing w:val="-4"/>
          <w:sz w:val="16"/>
          <w:lang w:val="sq-AL"/>
        </w:rPr>
      </w:pPr>
    </w:p>
    <w:p w:rsidR="003F2466" w:rsidRPr="003545FC" w:rsidRDefault="003F2466" w:rsidP="003F2466">
      <w:pPr>
        <w:pStyle w:val="Paragrafi"/>
        <w:jc w:val="right"/>
        <w:rPr>
          <w:spacing w:val="-4"/>
          <w:lang w:val="sq-AL"/>
        </w:rPr>
      </w:pPr>
      <w:r w:rsidRPr="003545FC">
        <w:rPr>
          <w:spacing w:val="-4"/>
          <w:lang w:val="sq-AL"/>
        </w:rPr>
        <w:t>KRYETARI</w:t>
      </w:r>
    </w:p>
    <w:p w:rsidR="003F2466" w:rsidRPr="003545FC" w:rsidRDefault="003F2466" w:rsidP="003F2466">
      <w:pPr>
        <w:pStyle w:val="Paragrafi"/>
        <w:jc w:val="right"/>
        <w:rPr>
          <w:b/>
          <w:spacing w:val="-4"/>
          <w:lang w:val="sq-AL"/>
        </w:rPr>
      </w:pPr>
      <w:r w:rsidRPr="003545FC">
        <w:rPr>
          <w:b/>
          <w:spacing w:val="-4"/>
          <w:lang w:val="sq-AL"/>
        </w:rPr>
        <w:t xml:space="preserve"> Petrit Ahmeti</w:t>
      </w:r>
    </w:p>
    <w:p w:rsidR="003F2466" w:rsidRPr="003545FC" w:rsidRDefault="003F2466" w:rsidP="00656249">
      <w:pPr>
        <w:pStyle w:val="Paragrafi"/>
        <w:rPr>
          <w:spacing w:val="-4"/>
          <w:lang w:val="sq-AL"/>
        </w:rPr>
      </w:pPr>
    </w:p>
    <w:p w:rsidR="00656249" w:rsidRPr="003545FC" w:rsidRDefault="00656249" w:rsidP="00656249">
      <w:pPr>
        <w:pStyle w:val="NeniNr"/>
        <w:rPr>
          <w:b/>
          <w:spacing w:val="-4"/>
          <w:lang w:val="sq-AL"/>
        </w:rPr>
      </w:pPr>
      <w:r w:rsidRPr="003545FC">
        <w:rPr>
          <w:b/>
          <w:spacing w:val="-4"/>
          <w:lang w:val="sq-AL"/>
        </w:rPr>
        <w:t xml:space="preserve">REPUBLIKA E SHQIPËRISË </w:t>
      </w:r>
    </w:p>
    <w:p w:rsidR="00656249" w:rsidRPr="003545FC" w:rsidRDefault="00656249" w:rsidP="00656249">
      <w:pPr>
        <w:pStyle w:val="NeniNr"/>
        <w:rPr>
          <w:b/>
          <w:spacing w:val="-4"/>
          <w:lang w:val="sq-AL"/>
        </w:rPr>
      </w:pPr>
      <w:r w:rsidRPr="003545FC">
        <w:rPr>
          <w:b/>
          <w:spacing w:val="-4"/>
          <w:lang w:val="sq-AL"/>
        </w:rPr>
        <w:t xml:space="preserve">ENTI RREGULLATOR I ENERGJISË </w:t>
      </w:r>
    </w:p>
    <w:p w:rsidR="00656249" w:rsidRPr="003545FC" w:rsidRDefault="00656249" w:rsidP="00C86A95">
      <w:pPr>
        <w:pStyle w:val="Hapesira7"/>
        <w:rPr>
          <w:lang w:val="sq-AL"/>
        </w:rPr>
      </w:pPr>
    </w:p>
    <w:p w:rsidR="00656249" w:rsidRPr="003545FC" w:rsidRDefault="00656249" w:rsidP="00656249">
      <w:pPr>
        <w:pStyle w:val="NeniTitull"/>
        <w:rPr>
          <w:spacing w:val="-4"/>
          <w:lang w:val="sq-AL"/>
        </w:rPr>
      </w:pPr>
      <w:bookmarkStart w:id="69" w:name="_Toc504992399"/>
      <w:bookmarkStart w:id="70" w:name="_Toc504992554"/>
      <w:bookmarkStart w:id="71" w:name="_Toc505001018"/>
      <w:r w:rsidRPr="003545FC">
        <w:rPr>
          <w:spacing w:val="-4"/>
          <w:lang w:val="sq-AL"/>
        </w:rPr>
        <w:t>LICENCË</w:t>
      </w:r>
      <w:bookmarkEnd w:id="69"/>
      <w:bookmarkEnd w:id="70"/>
      <w:bookmarkEnd w:id="71"/>
    </w:p>
    <w:p w:rsidR="00656249" w:rsidRPr="003545FC" w:rsidRDefault="00656249" w:rsidP="00C86A95">
      <w:pPr>
        <w:pStyle w:val="Hapesira7"/>
        <w:rPr>
          <w:lang w:val="sq-AL"/>
        </w:rPr>
      </w:pPr>
    </w:p>
    <w:p w:rsidR="00656249" w:rsidRPr="003545FC" w:rsidRDefault="00656249" w:rsidP="00656249">
      <w:pPr>
        <w:pStyle w:val="NeniTitull"/>
        <w:rPr>
          <w:spacing w:val="-4"/>
          <w:lang w:val="sq-AL"/>
        </w:rPr>
      </w:pPr>
      <w:bookmarkStart w:id="72" w:name="_Toc504992400"/>
      <w:bookmarkStart w:id="73" w:name="_Toc504992555"/>
      <w:bookmarkStart w:id="74" w:name="_Toc505001019"/>
      <w:r w:rsidRPr="003545FC">
        <w:rPr>
          <w:spacing w:val="-4"/>
          <w:lang w:val="sq-AL"/>
        </w:rPr>
        <w:t>PËR</w:t>
      </w:r>
      <w:bookmarkEnd w:id="72"/>
      <w:bookmarkEnd w:id="73"/>
      <w:bookmarkEnd w:id="74"/>
      <w:r w:rsidRPr="003545FC">
        <w:rPr>
          <w:spacing w:val="-4"/>
          <w:lang w:val="sq-AL"/>
        </w:rPr>
        <w:t xml:space="preserve"> </w:t>
      </w:r>
    </w:p>
    <w:p w:rsidR="00656249" w:rsidRPr="003545FC" w:rsidRDefault="00656249" w:rsidP="00656249">
      <w:pPr>
        <w:pStyle w:val="NeniTitull"/>
        <w:rPr>
          <w:spacing w:val="-4"/>
          <w:lang w:val="sq-AL"/>
        </w:rPr>
      </w:pPr>
      <w:bookmarkStart w:id="75" w:name="_Toc504992401"/>
      <w:bookmarkStart w:id="76" w:name="_Toc504992556"/>
      <w:bookmarkStart w:id="77" w:name="_Toc505001020"/>
      <w:r w:rsidRPr="003545FC">
        <w:rPr>
          <w:spacing w:val="-4"/>
          <w:lang w:val="sq-AL"/>
        </w:rPr>
        <w:t>AKTIVITETIN E SHPËRNDARJES SË GAZIT NATYROR</w:t>
      </w:r>
      <w:bookmarkEnd w:id="75"/>
      <w:bookmarkEnd w:id="76"/>
      <w:bookmarkEnd w:id="77"/>
      <w:r w:rsidRPr="003545FC">
        <w:rPr>
          <w:spacing w:val="-4"/>
          <w:lang w:val="sq-AL"/>
        </w:rPr>
        <w:t xml:space="preserve"> </w:t>
      </w:r>
    </w:p>
    <w:p w:rsidR="00656249" w:rsidRPr="003545FC" w:rsidRDefault="00656249" w:rsidP="00C86A95">
      <w:pPr>
        <w:pStyle w:val="Hapesira7"/>
        <w:rPr>
          <w:lang w:val="sq-AL"/>
        </w:rPr>
      </w:pPr>
    </w:p>
    <w:p w:rsidR="00656249" w:rsidRPr="003545FC" w:rsidRDefault="00B77940" w:rsidP="00656249">
      <w:pPr>
        <w:pStyle w:val="Paragrafi"/>
        <w:rPr>
          <w:spacing w:val="-4"/>
          <w:lang w:val="sq-AL"/>
        </w:rPr>
      </w:pPr>
      <w:r w:rsidRPr="003545FC">
        <w:rPr>
          <w:spacing w:val="-4"/>
          <w:lang w:val="sq-AL"/>
        </w:rPr>
        <w:t>Licencë n</w:t>
      </w:r>
      <w:r w:rsidR="00656249" w:rsidRPr="003545FC">
        <w:rPr>
          <w:spacing w:val="-4"/>
          <w:lang w:val="sq-AL"/>
        </w:rPr>
        <w:t>r</w:t>
      </w:r>
      <w:r w:rsidRPr="003545FC">
        <w:rPr>
          <w:spacing w:val="-4"/>
          <w:lang w:val="sq-AL"/>
        </w:rPr>
        <w:t>.</w:t>
      </w:r>
      <w:r w:rsidR="00656249" w:rsidRPr="003545FC">
        <w:rPr>
          <w:spacing w:val="-4"/>
          <w:lang w:val="sq-AL"/>
        </w:rPr>
        <w:t>: ___________________</w:t>
      </w:r>
    </w:p>
    <w:p w:rsidR="00656249" w:rsidRPr="003545FC" w:rsidRDefault="00656249" w:rsidP="00656249">
      <w:pPr>
        <w:pStyle w:val="Paragrafi"/>
        <w:rPr>
          <w:spacing w:val="-4"/>
          <w:lang w:val="sq-AL"/>
        </w:rPr>
      </w:pPr>
      <w:r w:rsidRPr="003545FC">
        <w:rPr>
          <w:spacing w:val="-4"/>
          <w:lang w:val="sq-AL"/>
        </w:rPr>
        <w:t>Vendimi i ERE</w:t>
      </w:r>
      <w:r w:rsidR="00B77940" w:rsidRPr="003545FC">
        <w:rPr>
          <w:spacing w:val="-4"/>
          <w:lang w:val="sq-AL"/>
        </w:rPr>
        <w:t>-s n</w:t>
      </w:r>
      <w:r w:rsidRPr="003545FC">
        <w:rPr>
          <w:spacing w:val="-4"/>
          <w:lang w:val="sq-AL"/>
        </w:rPr>
        <w:t>r. ____, i datës:</w:t>
      </w:r>
      <w:r w:rsidR="00810E5A" w:rsidRPr="003545FC">
        <w:rPr>
          <w:spacing w:val="-4"/>
          <w:lang w:val="sq-AL"/>
        </w:rPr>
        <w:t xml:space="preserve"> </w:t>
      </w:r>
      <w:r w:rsidRPr="003545FC">
        <w:rPr>
          <w:spacing w:val="-4"/>
          <w:lang w:val="sq-AL"/>
        </w:rPr>
        <w:t>_______</w:t>
      </w:r>
      <w:r w:rsidR="00810E5A" w:rsidRPr="003545FC">
        <w:rPr>
          <w:spacing w:val="-4"/>
          <w:lang w:val="sq-AL"/>
        </w:rPr>
        <w:t xml:space="preserve"> </w:t>
      </w:r>
      <w:r w:rsidR="00B77940" w:rsidRPr="003545FC">
        <w:rPr>
          <w:spacing w:val="-4"/>
          <w:lang w:val="sq-AL"/>
        </w:rPr>
        <w:t>Data e</w:t>
      </w:r>
      <w:r w:rsidRPr="003545FC">
        <w:rPr>
          <w:spacing w:val="-4"/>
          <w:lang w:val="sq-AL"/>
        </w:rPr>
        <w:t>fektive: _____________________</w:t>
      </w:r>
    </w:p>
    <w:p w:rsidR="00656249" w:rsidRPr="003545FC" w:rsidRDefault="00B77940" w:rsidP="00656249">
      <w:pPr>
        <w:pStyle w:val="Paragrafi"/>
        <w:rPr>
          <w:spacing w:val="-4"/>
          <w:lang w:val="sq-AL"/>
        </w:rPr>
      </w:pPr>
      <w:r w:rsidRPr="003545FC">
        <w:rPr>
          <w:spacing w:val="-4"/>
          <w:lang w:val="sq-AL"/>
        </w:rPr>
        <w:t>Lëshuar p</w:t>
      </w:r>
      <w:r w:rsidR="00656249" w:rsidRPr="003545FC">
        <w:rPr>
          <w:spacing w:val="-4"/>
          <w:lang w:val="sq-AL"/>
        </w:rPr>
        <w:t>ersonit:</w:t>
      </w:r>
      <w:r w:rsidR="00656249" w:rsidRPr="003545FC">
        <w:rPr>
          <w:spacing w:val="-4"/>
          <w:lang w:val="sq-AL"/>
        </w:rPr>
        <w:tab/>
        <w:t>_________</w:t>
      </w:r>
      <w:r w:rsidR="00C86A95" w:rsidRPr="003545FC">
        <w:rPr>
          <w:spacing w:val="-4"/>
          <w:lang w:val="sq-AL"/>
        </w:rPr>
        <w:t>_____________</w:t>
      </w:r>
    </w:p>
    <w:p w:rsidR="00656249" w:rsidRPr="003545FC" w:rsidRDefault="00B77940" w:rsidP="00656249">
      <w:pPr>
        <w:pStyle w:val="Paragrafi"/>
        <w:rPr>
          <w:spacing w:val="-4"/>
          <w:lang w:val="sq-AL"/>
        </w:rPr>
      </w:pPr>
      <w:r w:rsidRPr="003545FC">
        <w:rPr>
          <w:spacing w:val="-4"/>
          <w:lang w:val="sq-AL"/>
        </w:rPr>
        <w:tab/>
      </w:r>
      <w:r w:rsidRPr="003545FC">
        <w:rPr>
          <w:spacing w:val="-4"/>
          <w:lang w:val="sq-AL"/>
        </w:rPr>
        <w:tab/>
      </w:r>
      <w:r w:rsidRPr="003545FC">
        <w:rPr>
          <w:spacing w:val="-4"/>
          <w:lang w:val="sq-AL"/>
        </w:rPr>
        <w:tab/>
        <w:t>(Emri i plotë dhe adresa ligjore e p</w:t>
      </w:r>
      <w:r w:rsidR="00656249" w:rsidRPr="003545FC">
        <w:rPr>
          <w:spacing w:val="-4"/>
          <w:lang w:val="sq-AL"/>
        </w:rPr>
        <w:t>ersonit)</w:t>
      </w:r>
    </w:p>
    <w:p w:rsidR="00656249" w:rsidRPr="003545FC" w:rsidRDefault="00656249" w:rsidP="00656249">
      <w:pPr>
        <w:pStyle w:val="Paragrafi"/>
        <w:rPr>
          <w:spacing w:val="-4"/>
          <w:lang w:val="sq-AL"/>
        </w:rPr>
      </w:pPr>
      <w:r w:rsidRPr="003545FC">
        <w:rPr>
          <w:spacing w:val="-4"/>
          <w:lang w:val="sq-AL"/>
        </w:rPr>
        <w:t>NUIS:</w:t>
      </w:r>
      <w:r w:rsidR="001B5747" w:rsidRPr="003545FC">
        <w:rPr>
          <w:spacing w:val="-4"/>
          <w:lang w:val="sq-AL"/>
        </w:rPr>
        <w:t>______________________</w:t>
      </w:r>
      <w:r w:rsidRPr="003545FC">
        <w:rPr>
          <w:spacing w:val="-4"/>
          <w:lang w:val="sq-AL"/>
        </w:rPr>
        <w:t xml:space="preserve"> </w:t>
      </w:r>
    </w:p>
    <w:p w:rsidR="00656249" w:rsidRPr="003545FC" w:rsidRDefault="00656249" w:rsidP="00C86A95">
      <w:pPr>
        <w:pStyle w:val="Hapesira7"/>
        <w:rPr>
          <w:lang w:val="sq-AL"/>
        </w:rPr>
      </w:pPr>
    </w:p>
    <w:p w:rsidR="00656249" w:rsidRPr="003545FC" w:rsidRDefault="00656249" w:rsidP="00656249">
      <w:pPr>
        <w:pStyle w:val="Paragrafi"/>
        <w:rPr>
          <w:spacing w:val="-4"/>
          <w:lang w:val="sq-AL"/>
        </w:rPr>
      </w:pPr>
      <w:r w:rsidRPr="003545FC">
        <w:rPr>
          <w:spacing w:val="-4"/>
          <w:lang w:val="sq-AL"/>
        </w:rPr>
        <w:t>Vendimi i ERE</w:t>
      </w:r>
      <w:r w:rsidR="00FC1AE2" w:rsidRPr="003545FC">
        <w:rPr>
          <w:spacing w:val="-4"/>
          <w:lang w:val="sq-AL"/>
        </w:rPr>
        <w:t>-</w:t>
      </w:r>
      <w:r w:rsidR="00B77940" w:rsidRPr="003545FC">
        <w:rPr>
          <w:spacing w:val="-4"/>
          <w:lang w:val="sq-AL"/>
        </w:rPr>
        <w:t>s</w:t>
      </w:r>
      <w:r w:rsidRPr="003545FC">
        <w:rPr>
          <w:spacing w:val="-4"/>
          <w:lang w:val="sq-AL"/>
        </w:rPr>
        <w:t xml:space="preserve"> për certifikimin e subjektit </w:t>
      </w:r>
      <w:r w:rsidR="006D1226" w:rsidRPr="003545FC">
        <w:rPr>
          <w:spacing w:val="-4"/>
          <w:lang w:val="sq-AL"/>
        </w:rPr>
        <w:t xml:space="preserve">   </w:t>
      </w:r>
      <w:r w:rsidRPr="003545FC">
        <w:rPr>
          <w:spacing w:val="-4"/>
          <w:lang w:val="sq-AL"/>
        </w:rPr>
        <w:t>_____________________________</w:t>
      </w:r>
    </w:p>
    <w:p w:rsidR="00656249" w:rsidRPr="003545FC" w:rsidRDefault="00656249" w:rsidP="00C86A95">
      <w:pPr>
        <w:pStyle w:val="Hapesira7"/>
        <w:rPr>
          <w:lang w:val="sq-AL"/>
        </w:rPr>
      </w:pPr>
    </w:p>
    <w:p w:rsidR="00656249" w:rsidRPr="003545FC" w:rsidRDefault="00656249" w:rsidP="00656249">
      <w:pPr>
        <w:pStyle w:val="Paragrafi"/>
        <w:rPr>
          <w:spacing w:val="-4"/>
          <w:lang w:val="sq-AL"/>
        </w:rPr>
      </w:pPr>
      <w:r w:rsidRPr="003545FC">
        <w:rPr>
          <w:spacing w:val="-4"/>
          <w:lang w:val="sq-AL"/>
        </w:rPr>
        <w:t>Sipas Autoritetit</w:t>
      </w:r>
      <w:r w:rsidR="008049A1" w:rsidRPr="003545FC">
        <w:rPr>
          <w:spacing w:val="-4"/>
          <w:lang w:val="sq-AL"/>
        </w:rPr>
        <w:t xml:space="preserve"> të Entit Rregullator të</w:t>
      </w:r>
      <w:r w:rsidRPr="003545FC">
        <w:rPr>
          <w:spacing w:val="-4"/>
          <w:lang w:val="sq-AL"/>
        </w:rPr>
        <w:t xml:space="preserve"> </w:t>
      </w:r>
      <w:r w:rsidR="00FC1AE2" w:rsidRPr="003545FC">
        <w:rPr>
          <w:spacing w:val="-4"/>
          <w:lang w:val="sq-AL"/>
        </w:rPr>
        <w:t>Energjisë (ERE</w:t>
      </w:r>
      <w:r w:rsidRPr="003545FC">
        <w:rPr>
          <w:spacing w:val="-4"/>
          <w:lang w:val="sq-AL"/>
        </w:rPr>
        <w:t>) dhe në përputhje me:</w:t>
      </w:r>
    </w:p>
    <w:p w:rsidR="00656249" w:rsidRPr="003545FC" w:rsidRDefault="00FC1AE2" w:rsidP="00656249">
      <w:pPr>
        <w:pStyle w:val="Paragrafi"/>
        <w:rPr>
          <w:spacing w:val="-4"/>
          <w:lang w:val="sq-AL"/>
        </w:rPr>
      </w:pPr>
      <w:r w:rsidRPr="003545FC">
        <w:rPr>
          <w:spacing w:val="-4"/>
          <w:lang w:val="sq-AL"/>
        </w:rPr>
        <w:t>Ligjin “Për sektorin e gazit natyror” nr. 102/2015;</w:t>
      </w:r>
      <w:r w:rsidR="00656249" w:rsidRPr="003545FC">
        <w:rPr>
          <w:spacing w:val="-4"/>
          <w:lang w:val="sq-AL"/>
        </w:rPr>
        <w:t xml:space="preserve"> </w:t>
      </w:r>
    </w:p>
    <w:p w:rsidR="00656249" w:rsidRPr="003545FC" w:rsidRDefault="00656249" w:rsidP="00656249">
      <w:pPr>
        <w:pStyle w:val="Paragrafi"/>
        <w:rPr>
          <w:spacing w:val="-4"/>
          <w:lang w:val="sq-AL"/>
        </w:rPr>
      </w:pPr>
      <w:r w:rsidRPr="003545FC">
        <w:rPr>
          <w:spacing w:val="-4"/>
          <w:lang w:val="sq-AL"/>
        </w:rPr>
        <w:t>Rregullores për procedurat dhe afatet për dhë</w:t>
      </w:r>
      <w:r w:rsidR="00FC1AE2" w:rsidRPr="003545FC">
        <w:rPr>
          <w:spacing w:val="-4"/>
          <w:lang w:val="sq-AL"/>
        </w:rPr>
        <w:t>nien, modifikimin, transferimin</w:t>
      </w:r>
      <w:r w:rsidRPr="003545FC">
        <w:rPr>
          <w:spacing w:val="-4"/>
          <w:lang w:val="sq-AL"/>
        </w:rPr>
        <w:t xml:space="preserve"> ose heqjen e </w:t>
      </w:r>
      <w:r w:rsidR="00FC1AE2" w:rsidRPr="003545FC">
        <w:rPr>
          <w:spacing w:val="-4"/>
          <w:lang w:val="sq-AL"/>
        </w:rPr>
        <w:t>licencave</w:t>
      </w:r>
      <w:r w:rsidRPr="003545FC">
        <w:rPr>
          <w:spacing w:val="-4"/>
          <w:lang w:val="sq-AL"/>
        </w:rPr>
        <w:t xml:space="preserve"> në sektorin e gazit natyror</w:t>
      </w:r>
      <w:r w:rsidR="00FC1AE2" w:rsidRPr="003545FC">
        <w:rPr>
          <w:spacing w:val="-4"/>
          <w:lang w:val="sq-AL"/>
        </w:rPr>
        <w:t>,</w:t>
      </w:r>
      <w:r w:rsidRPr="003545FC">
        <w:rPr>
          <w:spacing w:val="-4"/>
          <w:lang w:val="sq-AL"/>
        </w:rPr>
        <w:t xml:space="preserve"> miratuar</w:t>
      </w:r>
      <w:r w:rsidR="00810E5A" w:rsidRPr="003545FC">
        <w:rPr>
          <w:spacing w:val="-4"/>
          <w:lang w:val="sq-AL"/>
        </w:rPr>
        <w:t xml:space="preserve"> </w:t>
      </w:r>
      <w:r w:rsidR="00FC1AE2" w:rsidRPr="003545FC">
        <w:rPr>
          <w:spacing w:val="-4"/>
          <w:lang w:val="sq-AL"/>
        </w:rPr>
        <w:t>nga ERE me vendimin e bordit nr. 97, datë 4.7.2016;</w:t>
      </w:r>
      <w:r w:rsidRPr="003545FC">
        <w:rPr>
          <w:spacing w:val="-4"/>
          <w:lang w:val="sq-AL"/>
        </w:rPr>
        <w:t xml:space="preserve"> </w:t>
      </w:r>
    </w:p>
    <w:p w:rsidR="00656249" w:rsidRPr="003545FC" w:rsidRDefault="00FC1AE2" w:rsidP="00656249">
      <w:pPr>
        <w:pStyle w:val="Paragrafi"/>
        <w:rPr>
          <w:spacing w:val="-4"/>
          <w:lang w:val="sq-AL"/>
        </w:rPr>
      </w:pPr>
      <w:r w:rsidRPr="003545FC">
        <w:rPr>
          <w:spacing w:val="-4"/>
          <w:lang w:val="sq-AL"/>
        </w:rPr>
        <w:t xml:space="preserve"> Rregulloren</w:t>
      </w:r>
      <w:r w:rsidR="00810E5A" w:rsidRPr="003545FC">
        <w:rPr>
          <w:spacing w:val="-4"/>
          <w:lang w:val="sq-AL"/>
        </w:rPr>
        <w:t xml:space="preserve"> </w:t>
      </w:r>
      <w:r w:rsidR="00656249" w:rsidRPr="003545FC">
        <w:rPr>
          <w:spacing w:val="-4"/>
          <w:lang w:val="sq-AL"/>
        </w:rPr>
        <w:t>mbi procedurat e heqjes së licencave në sektorët e energjisë elektrike dhe</w:t>
      </w:r>
      <w:r w:rsidRPr="003545FC">
        <w:rPr>
          <w:spacing w:val="-4"/>
          <w:lang w:val="sq-AL"/>
        </w:rPr>
        <w:t xml:space="preserve"> të gazit natyror, miratuar me vendimin e bordit të ERE-s n</w:t>
      </w:r>
      <w:r w:rsidR="00656249" w:rsidRPr="003545FC">
        <w:rPr>
          <w:spacing w:val="-4"/>
          <w:lang w:val="sq-AL"/>
        </w:rPr>
        <w:t>r.</w:t>
      </w:r>
      <w:r w:rsidRPr="003545FC">
        <w:rPr>
          <w:spacing w:val="-4"/>
          <w:lang w:val="sq-AL"/>
        </w:rPr>
        <w:t xml:space="preserve"> </w:t>
      </w:r>
      <w:r w:rsidR="00656249" w:rsidRPr="003545FC">
        <w:rPr>
          <w:spacing w:val="-4"/>
          <w:lang w:val="sq-AL"/>
        </w:rPr>
        <w:t>58</w:t>
      </w:r>
      <w:r w:rsidRPr="003545FC">
        <w:rPr>
          <w:spacing w:val="-4"/>
          <w:lang w:val="sq-AL"/>
        </w:rPr>
        <w:t>, datë 18.</w:t>
      </w:r>
      <w:r w:rsidR="00656249" w:rsidRPr="003545FC">
        <w:rPr>
          <w:spacing w:val="-4"/>
          <w:lang w:val="sq-AL"/>
        </w:rPr>
        <w:t>4.2017;</w:t>
      </w:r>
    </w:p>
    <w:p w:rsidR="00656249" w:rsidRPr="003545FC" w:rsidRDefault="00656249" w:rsidP="00656249">
      <w:pPr>
        <w:pStyle w:val="Paragrafi"/>
        <w:rPr>
          <w:spacing w:val="-4"/>
          <w:lang w:val="sq-AL"/>
        </w:rPr>
      </w:pPr>
      <w:r w:rsidRPr="003545FC">
        <w:rPr>
          <w:spacing w:val="-4"/>
          <w:lang w:val="sq-AL"/>
        </w:rPr>
        <w:t xml:space="preserve"> Rregulloren e organizimit, funksioni</w:t>
      </w:r>
      <w:r w:rsidR="00FC1AE2" w:rsidRPr="003545FC">
        <w:rPr>
          <w:spacing w:val="-4"/>
          <w:lang w:val="sq-AL"/>
        </w:rPr>
        <w:t>mit dhe p</w:t>
      </w:r>
      <w:r w:rsidRPr="003545FC">
        <w:rPr>
          <w:spacing w:val="-4"/>
          <w:lang w:val="sq-AL"/>
        </w:rPr>
        <w:t>rocedurave të ERE</w:t>
      </w:r>
      <w:r w:rsidR="00FC1AE2" w:rsidRPr="003545FC">
        <w:rPr>
          <w:spacing w:val="-4"/>
          <w:lang w:val="sq-AL"/>
        </w:rPr>
        <w:t>-s</w:t>
      </w:r>
      <w:r w:rsidRPr="003545FC">
        <w:rPr>
          <w:spacing w:val="-4"/>
          <w:lang w:val="sq-AL"/>
        </w:rPr>
        <w:t>, miratuar</w:t>
      </w:r>
      <w:r w:rsidR="00810E5A" w:rsidRPr="003545FC">
        <w:rPr>
          <w:spacing w:val="-4"/>
          <w:lang w:val="sq-AL"/>
        </w:rPr>
        <w:t xml:space="preserve"> </w:t>
      </w:r>
      <w:r w:rsidR="00FC1AE2" w:rsidRPr="003545FC">
        <w:rPr>
          <w:spacing w:val="-4"/>
          <w:lang w:val="sq-AL"/>
        </w:rPr>
        <w:t>nga ERE me vendimin e bordit të ERE-s nr. 96, datë 17.</w:t>
      </w:r>
      <w:r w:rsidRPr="003545FC">
        <w:rPr>
          <w:spacing w:val="-4"/>
          <w:lang w:val="sq-AL"/>
        </w:rPr>
        <w:t>6.2016, dhe</w:t>
      </w:r>
      <w:r w:rsidR="00810E5A" w:rsidRPr="003545FC">
        <w:rPr>
          <w:spacing w:val="-4"/>
          <w:lang w:val="sq-AL"/>
        </w:rPr>
        <w:t xml:space="preserve"> </w:t>
      </w:r>
    </w:p>
    <w:p w:rsidR="00656249" w:rsidRPr="003545FC" w:rsidRDefault="00FC1AE2" w:rsidP="00656249">
      <w:pPr>
        <w:pStyle w:val="Paragrafi"/>
        <w:rPr>
          <w:spacing w:val="-4"/>
          <w:lang w:val="sq-AL"/>
        </w:rPr>
      </w:pPr>
      <w:r w:rsidRPr="003545FC">
        <w:rPr>
          <w:spacing w:val="-4"/>
          <w:lang w:val="sq-AL"/>
        </w:rPr>
        <w:t xml:space="preserve"> Rregullat dhe rregulloret që kanë të bëjnë me sektorin e gazit n</w:t>
      </w:r>
      <w:r w:rsidR="00656249" w:rsidRPr="003545FC">
        <w:rPr>
          <w:spacing w:val="-4"/>
          <w:lang w:val="sq-AL"/>
        </w:rPr>
        <w:t>atyror.</w:t>
      </w:r>
    </w:p>
    <w:p w:rsidR="00656249" w:rsidRPr="003545FC" w:rsidRDefault="00656249" w:rsidP="00656249">
      <w:pPr>
        <w:pStyle w:val="Paragrafi"/>
        <w:rPr>
          <w:lang w:val="sq-AL"/>
        </w:rPr>
      </w:pPr>
      <w:r w:rsidRPr="003545FC">
        <w:rPr>
          <w:lang w:val="sq-AL"/>
        </w:rPr>
        <w:t>Enti Rreg</w:t>
      </w:r>
      <w:r w:rsidR="00FC1AE2" w:rsidRPr="003545FC">
        <w:rPr>
          <w:lang w:val="sq-AL"/>
        </w:rPr>
        <w:t>ullator i Energjisë i jep këtë licencë s</w:t>
      </w:r>
      <w:r w:rsidRPr="003545FC">
        <w:rPr>
          <w:lang w:val="sq-AL"/>
        </w:rPr>
        <w:t>hpërndarje</w:t>
      </w:r>
      <w:r w:rsidR="001B5747" w:rsidRPr="003545FC">
        <w:rPr>
          <w:lang w:val="sq-AL"/>
        </w:rPr>
        <w:t>je (Licencë</w:t>
      </w:r>
      <w:r w:rsidR="00FC1AE2" w:rsidRPr="003545FC">
        <w:rPr>
          <w:lang w:val="sq-AL"/>
        </w:rPr>
        <w:t>)</w:t>
      </w:r>
      <w:r w:rsidRPr="003545FC">
        <w:rPr>
          <w:lang w:val="sq-AL"/>
        </w:rPr>
        <w:t xml:space="preserve"> pë</w:t>
      </w:r>
      <w:r w:rsidR="00FC1AE2" w:rsidRPr="003545FC">
        <w:rPr>
          <w:lang w:val="sq-AL"/>
        </w:rPr>
        <w:t>r kryerjen e aktivitetit të shpërndarjes së gazit natyror në zonën e përcaktuar në këtë licencë, p</w:t>
      </w:r>
      <w:r w:rsidRPr="003545FC">
        <w:rPr>
          <w:lang w:val="sq-AL"/>
        </w:rPr>
        <w:t>ersonit të sipërpërmendur</w:t>
      </w:r>
      <w:r w:rsidR="00FC1AE2" w:rsidRPr="003545FC">
        <w:rPr>
          <w:lang w:val="sq-AL"/>
        </w:rPr>
        <w:t>, këtej e tutje referuar si “I licencuari”, subjekt i kushteve të l</w:t>
      </w:r>
      <w:r w:rsidRPr="003545FC">
        <w:rPr>
          <w:lang w:val="sq-AL"/>
        </w:rPr>
        <w:t>icencës bashkë</w:t>
      </w:r>
      <w:r w:rsidR="0088557D" w:rsidRPr="003545FC">
        <w:rPr>
          <w:lang w:val="sq-AL"/>
        </w:rPr>
        <w:t>-</w:t>
      </w:r>
      <w:r w:rsidRPr="003545FC">
        <w:rPr>
          <w:lang w:val="sq-AL"/>
        </w:rPr>
        <w:t xml:space="preserve">ngjitur dhe pjesë përbërëse dhe e pandashme e kësaj </w:t>
      </w:r>
      <w:r w:rsidR="00FC1AE2" w:rsidRPr="003545FC">
        <w:rPr>
          <w:lang w:val="sq-AL"/>
        </w:rPr>
        <w:t>l</w:t>
      </w:r>
      <w:r w:rsidRPr="003545FC">
        <w:rPr>
          <w:lang w:val="sq-AL"/>
        </w:rPr>
        <w:t xml:space="preserve">icence. </w:t>
      </w:r>
    </w:p>
    <w:p w:rsidR="00656249" w:rsidRPr="003545FC" w:rsidRDefault="00FC1AE2" w:rsidP="00656249">
      <w:pPr>
        <w:pStyle w:val="Paragrafi"/>
        <w:rPr>
          <w:spacing w:val="-4"/>
          <w:lang w:val="sq-AL"/>
        </w:rPr>
      </w:pPr>
      <w:r w:rsidRPr="003545FC">
        <w:rPr>
          <w:spacing w:val="-4"/>
          <w:lang w:val="sq-AL"/>
        </w:rPr>
        <w:t>Kjo l</w:t>
      </w:r>
      <w:r w:rsidR="00656249" w:rsidRPr="003545FC">
        <w:rPr>
          <w:spacing w:val="-4"/>
          <w:lang w:val="sq-AL"/>
        </w:rPr>
        <w:t>icencë së bashku me kushtet e saj bashk</w:t>
      </w:r>
      <w:r w:rsidRPr="003545FC">
        <w:rPr>
          <w:spacing w:val="-4"/>
          <w:lang w:val="sq-AL"/>
        </w:rPr>
        <w:t>ëngjitur janë të vlefshme prej datës e</w:t>
      </w:r>
      <w:r w:rsidR="00656249" w:rsidRPr="003545FC">
        <w:rPr>
          <w:spacing w:val="-4"/>
          <w:lang w:val="sq-AL"/>
        </w:rPr>
        <w:t>fektive të sipërshënuar dhe do të ketë efekt për një periudhë 30</w:t>
      </w:r>
      <w:r w:rsidRPr="003545FC">
        <w:rPr>
          <w:spacing w:val="-4"/>
          <w:lang w:val="sq-AL"/>
        </w:rPr>
        <w:t>-vjeçare, në qoftë se l</w:t>
      </w:r>
      <w:r w:rsidR="00656249" w:rsidRPr="003545FC">
        <w:rPr>
          <w:spacing w:val="-4"/>
          <w:lang w:val="sq-AL"/>
        </w:rPr>
        <w:t>icenca nu</w:t>
      </w:r>
      <w:r w:rsidRPr="003545FC">
        <w:rPr>
          <w:spacing w:val="-4"/>
          <w:lang w:val="sq-AL"/>
        </w:rPr>
        <w:t>k përfundon nga ERE, neni 27 i l</w:t>
      </w:r>
      <w:r w:rsidR="00656249" w:rsidRPr="003545FC">
        <w:rPr>
          <w:spacing w:val="-4"/>
          <w:lang w:val="sq-AL"/>
        </w:rPr>
        <w:t>igjit 102/2015</w:t>
      </w:r>
      <w:r w:rsidRPr="003545FC">
        <w:rPr>
          <w:spacing w:val="-4"/>
          <w:lang w:val="sq-AL"/>
        </w:rPr>
        <w:t>, “Për sektorin e g</w:t>
      </w:r>
      <w:r w:rsidR="00656249" w:rsidRPr="003545FC">
        <w:rPr>
          <w:spacing w:val="-4"/>
          <w:lang w:val="sq-AL"/>
        </w:rPr>
        <w:t>azit</w:t>
      </w:r>
      <w:r w:rsidRPr="003545FC">
        <w:rPr>
          <w:spacing w:val="-4"/>
          <w:lang w:val="sq-AL"/>
        </w:rPr>
        <w:t xml:space="preserve"> n</w:t>
      </w:r>
      <w:r w:rsidR="00656249" w:rsidRPr="003545FC">
        <w:rPr>
          <w:spacing w:val="-4"/>
          <w:lang w:val="sq-AL"/>
        </w:rPr>
        <w:t>atyror”, dhe në përputhje me Rregulloren mbi procedurat për heqjen e licencave në sektorët e energjisë elektrike dhe gazit natyror</w:t>
      </w:r>
      <w:r w:rsidR="00810E5A" w:rsidRPr="003545FC">
        <w:rPr>
          <w:spacing w:val="-4"/>
          <w:lang w:val="sq-AL"/>
        </w:rPr>
        <w:t xml:space="preserve"> </w:t>
      </w:r>
      <w:r w:rsidRPr="003545FC">
        <w:rPr>
          <w:spacing w:val="-4"/>
          <w:lang w:val="sq-AL"/>
        </w:rPr>
        <w:t>dhe kushtet që përmban kjo l</w:t>
      </w:r>
      <w:r w:rsidR="00656249" w:rsidRPr="003545FC">
        <w:rPr>
          <w:spacing w:val="-4"/>
          <w:lang w:val="sq-AL"/>
        </w:rPr>
        <w:t xml:space="preserve">icencë. </w:t>
      </w:r>
    </w:p>
    <w:p w:rsidR="00656249" w:rsidRPr="003545FC" w:rsidRDefault="00656249" w:rsidP="00C86A95">
      <w:pPr>
        <w:pStyle w:val="Hapesira7"/>
        <w:rPr>
          <w:lang w:val="sq-AL"/>
        </w:rPr>
      </w:pPr>
    </w:p>
    <w:p w:rsidR="00656249" w:rsidRPr="003545FC" w:rsidRDefault="00FC1AE2" w:rsidP="00C86A95">
      <w:pPr>
        <w:pStyle w:val="NeniNr"/>
        <w:rPr>
          <w:spacing w:val="-4"/>
          <w:lang w:val="sq-AL"/>
        </w:rPr>
      </w:pPr>
      <w:r w:rsidRPr="003545FC">
        <w:rPr>
          <w:spacing w:val="-4"/>
          <w:lang w:val="sq-AL"/>
        </w:rPr>
        <w:t>Autoriteti l</w:t>
      </w:r>
      <w:r w:rsidR="00656249" w:rsidRPr="003545FC">
        <w:rPr>
          <w:spacing w:val="-4"/>
          <w:lang w:val="sq-AL"/>
        </w:rPr>
        <w:t>ëshues</w:t>
      </w:r>
      <w:r w:rsidR="00810E5A" w:rsidRPr="003545FC">
        <w:rPr>
          <w:spacing w:val="-4"/>
          <w:lang w:val="sq-AL"/>
        </w:rPr>
        <w:t xml:space="preserve"> </w:t>
      </w:r>
      <w:r w:rsidR="00656249" w:rsidRPr="003545FC">
        <w:rPr>
          <w:spacing w:val="-4"/>
          <w:lang w:val="sq-AL"/>
        </w:rPr>
        <w:t>(ERE)</w:t>
      </w:r>
    </w:p>
    <w:p w:rsidR="00656249" w:rsidRPr="003545FC" w:rsidRDefault="00656249" w:rsidP="00C86A95">
      <w:pPr>
        <w:pStyle w:val="NeniNr"/>
        <w:rPr>
          <w:spacing w:val="-4"/>
          <w:lang w:val="sq-AL"/>
        </w:rPr>
      </w:pPr>
      <w:r w:rsidRPr="003545FC">
        <w:rPr>
          <w:spacing w:val="-4"/>
          <w:lang w:val="sq-AL"/>
        </w:rPr>
        <w:t>____________________________</w:t>
      </w:r>
    </w:p>
    <w:p w:rsidR="00656249" w:rsidRPr="003545FC" w:rsidRDefault="00656249" w:rsidP="00C86A95">
      <w:pPr>
        <w:pStyle w:val="NeniNr"/>
        <w:rPr>
          <w:spacing w:val="-4"/>
          <w:lang w:val="sq-AL"/>
        </w:rPr>
      </w:pPr>
      <w:r w:rsidRPr="003545FC">
        <w:rPr>
          <w:spacing w:val="-4"/>
          <w:lang w:val="sq-AL"/>
        </w:rPr>
        <w:tab/>
        <w:t>Kryetari</w:t>
      </w:r>
      <w:r w:rsidRPr="003545FC">
        <w:rPr>
          <w:spacing w:val="-4"/>
          <w:lang w:val="sq-AL"/>
        </w:rPr>
        <w:tab/>
      </w:r>
      <w:r w:rsidRPr="003545FC">
        <w:rPr>
          <w:spacing w:val="-4"/>
          <w:lang w:val="sq-AL"/>
        </w:rPr>
        <w:tab/>
      </w:r>
      <w:r w:rsidRPr="003545FC">
        <w:rPr>
          <w:spacing w:val="-4"/>
          <w:lang w:val="sq-AL"/>
        </w:rPr>
        <w:tab/>
      </w:r>
    </w:p>
    <w:p w:rsidR="00656249" w:rsidRPr="003545FC" w:rsidRDefault="00656249" w:rsidP="00C86A95">
      <w:pPr>
        <w:pStyle w:val="NeniNr"/>
        <w:rPr>
          <w:spacing w:val="-4"/>
          <w:lang w:val="sq-AL"/>
        </w:rPr>
      </w:pPr>
      <w:r w:rsidRPr="003545FC">
        <w:rPr>
          <w:spacing w:val="-4"/>
          <w:lang w:val="sq-AL"/>
        </w:rPr>
        <w:tab/>
      </w:r>
      <w:r w:rsidR="00FC1AE2" w:rsidRPr="003545FC">
        <w:rPr>
          <w:spacing w:val="-4"/>
          <w:lang w:val="sq-AL"/>
        </w:rPr>
        <w:t>[</w:t>
      </w:r>
      <w:r w:rsidRPr="003545FC">
        <w:rPr>
          <w:spacing w:val="-4"/>
          <w:lang w:val="sq-AL"/>
        </w:rPr>
        <w:t>selia e</w:t>
      </w:r>
      <w:r w:rsidR="00810E5A" w:rsidRPr="003545FC">
        <w:rPr>
          <w:spacing w:val="-4"/>
          <w:lang w:val="sq-AL"/>
        </w:rPr>
        <w:t xml:space="preserve"> </w:t>
      </w:r>
      <w:r w:rsidRPr="003545FC">
        <w:rPr>
          <w:spacing w:val="-4"/>
          <w:lang w:val="sq-AL"/>
        </w:rPr>
        <w:t>ERE</w:t>
      </w:r>
      <w:r w:rsidR="00FC1AE2" w:rsidRPr="003545FC">
        <w:rPr>
          <w:spacing w:val="-4"/>
          <w:lang w:val="sq-AL"/>
        </w:rPr>
        <w:t>-s</w:t>
      </w:r>
      <w:r w:rsidRPr="003545FC">
        <w:rPr>
          <w:spacing w:val="-4"/>
          <w:lang w:val="sq-AL"/>
        </w:rPr>
        <w:t>]</w:t>
      </w:r>
    </w:p>
    <w:p w:rsidR="00656249" w:rsidRPr="003545FC" w:rsidRDefault="00656249" w:rsidP="00C86A95">
      <w:pPr>
        <w:pStyle w:val="Hapesira7"/>
        <w:ind w:firstLine="0"/>
        <w:rPr>
          <w:lang w:val="sq-AL"/>
        </w:rPr>
      </w:pPr>
    </w:p>
    <w:p w:rsidR="00656249" w:rsidRPr="003545FC" w:rsidRDefault="00656249" w:rsidP="00C86A95">
      <w:pPr>
        <w:pStyle w:val="NeniNr"/>
        <w:rPr>
          <w:spacing w:val="-4"/>
          <w:lang w:val="sq-AL"/>
        </w:rPr>
      </w:pPr>
      <w:r w:rsidRPr="003545FC">
        <w:rPr>
          <w:spacing w:val="-4"/>
          <w:lang w:val="sq-AL"/>
        </w:rPr>
        <w:t>Pr</w:t>
      </w:r>
      <w:r w:rsidR="00FC1AE2" w:rsidRPr="003545FC">
        <w:rPr>
          <w:spacing w:val="-4"/>
          <w:lang w:val="sq-AL"/>
        </w:rPr>
        <w:t>anuar prej personit të licencuar së bashku me kushtet e l</w:t>
      </w:r>
      <w:r w:rsidRPr="003545FC">
        <w:rPr>
          <w:spacing w:val="-4"/>
          <w:lang w:val="sq-AL"/>
        </w:rPr>
        <w:t>icencës;</w:t>
      </w:r>
    </w:p>
    <w:p w:rsidR="00656249" w:rsidRPr="003545FC" w:rsidRDefault="00656249" w:rsidP="00C86A95">
      <w:pPr>
        <w:pStyle w:val="Hapesira7"/>
        <w:ind w:firstLine="0"/>
        <w:rPr>
          <w:lang w:val="sq-AL"/>
        </w:rPr>
      </w:pPr>
    </w:p>
    <w:p w:rsidR="00656249" w:rsidRPr="003545FC" w:rsidRDefault="00FC1AE2" w:rsidP="00C86A95">
      <w:pPr>
        <w:pStyle w:val="NeniNr"/>
        <w:rPr>
          <w:spacing w:val="-4"/>
          <w:lang w:val="sq-AL"/>
        </w:rPr>
      </w:pPr>
      <w:r w:rsidRPr="003545FC">
        <w:rPr>
          <w:spacing w:val="-4"/>
          <w:lang w:val="sq-AL"/>
        </w:rPr>
        <w:t>I l</w:t>
      </w:r>
      <w:r w:rsidR="00656249" w:rsidRPr="003545FC">
        <w:rPr>
          <w:spacing w:val="-4"/>
          <w:lang w:val="sq-AL"/>
        </w:rPr>
        <w:t xml:space="preserve">icencuari </w:t>
      </w:r>
    </w:p>
    <w:p w:rsidR="00656249" w:rsidRPr="003545FC" w:rsidRDefault="00656249" w:rsidP="00C86A95">
      <w:pPr>
        <w:pStyle w:val="NeniNr"/>
        <w:rPr>
          <w:spacing w:val="-4"/>
          <w:lang w:val="sq-AL"/>
        </w:rPr>
      </w:pPr>
      <w:r w:rsidRPr="003545FC">
        <w:rPr>
          <w:spacing w:val="-4"/>
          <w:lang w:val="sq-AL"/>
        </w:rPr>
        <w:t>____________________________</w:t>
      </w:r>
    </w:p>
    <w:p w:rsidR="00E70166" w:rsidRPr="003545FC" w:rsidRDefault="00FC1AE2" w:rsidP="00C86A95">
      <w:pPr>
        <w:pStyle w:val="NeniNr"/>
        <w:rPr>
          <w:rFonts w:eastAsia="Times New Roman"/>
          <w:spacing w:val="-4"/>
          <w:lang w:val="sq-AL" w:eastAsia="en-GB"/>
        </w:rPr>
      </w:pPr>
      <w:r w:rsidRPr="003545FC">
        <w:rPr>
          <w:spacing w:val="-4"/>
          <w:lang w:val="sq-AL"/>
        </w:rPr>
        <w:t>Përfaqësuesi z</w:t>
      </w:r>
      <w:r w:rsidR="00656249" w:rsidRPr="003545FC">
        <w:rPr>
          <w:spacing w:val="-4"/>
          <w:lang w:val="sq-AL"/>
        </w:rPr>
        <w:t>yrtar</w:t>
      </w:r>
    </w:p>
    <w:p w:rsidR="00E70166" w:rsidRPr="003545FC" w:rsidRDefault="00E70166" w:rsidP="00493787">
      <w:pPr>
        <w:pStyle w:val="NeniNr"/>
        <w:rPr>
          <w:rFonts w:eastAsia="Times New Roman"/>
          <w:spacing w:val="-4"/>
          <w:lang w:val="sq-AL" w:eastAsia="en-GB"/>
        </w:rPr>
      </w:pPr>
    </w:p>
    <w:p w:rsidR="00493787" w:rsidRPr="003545FC" w:rsidRDefault="00493787" w:rsidP="00C86A95">
      <w:pPr>
        <w:spacing w:after="0" w:line="240" w:lineRule="auto"/>
        <w:ind w:firstLine="0"/>
        <w:jc w:val="center"/>
        <w:rPr>
          <w:rFonts w:ascii="Garamond" w:hAnsi="Garamond"/>
          <w:b/>
          <w:spacing w:val="-4"/>
          <w:sz w:val="24"/>
          <w:szCs w:val="24"/>
          <w:lang w:val="sq-AL"/>
        </w:rPr>
      </w:pPr>
      <w:r w:rsidRPr="003545FC">
        <w:rPr>
          <w:rFonts w:ascii="Garamond" w:hAnsi="Garamond"/>
          <w:b/>
          <w:spacing w:val="-4"/>
          <w:sz w:val="24"/>
          <w:szCs w:val="24"/>
          <w:lang w:val="sq-AL"/>
        </w:rPr>
        <w:t xml:space="preserve">REPUBLIKA E SHQIPËRISË </w:t>
      </w:r>
    </w:p>
    <w:p w:rsidR="00493787" w:rsidRPr="003545FC" w:rsidRDefault="00493787" w:rsidP="00C86A95">
      <w:pPr>
        <w:spacing w:after="0" w:line="240" w:lineRule="auto"/>
        <w:ind w:firstLine="0"/>
        <w:jc w:val="center"/>
        <w:rPr>
          <w:rFonts w:ascii="Garamond" w:hAnsi="Garamond"/>
          <w:b/>
          <w:spacing w:val="-4"/>
          <w:sz w:val="24"/>
          <w:szCs w:val="24"/>
          <w:lang w:val="sq-AL"/>
        </w:rPr>
      </w:pPr>
      <w:r w:rsidRPr="003545FC">
        <w:rPr>
          <w:rFonts w:ascii="Garamond" w:hAnsi="Garamond"/>
          <w:b/>
          <w:spacing w:val="-4"/>
          <w:sz w:val="24"/>
          <w:szCs w:val="24"/>
          <w:lang w:val="sq-AL"/>
        </w:rPr>
        <w:t xml:space="preserve">ENTI RREGULLATOR I ENERGJISË </w:t>
      </w:r>
    </w:p>
    <w:p w:rsidR="00493787" w:rsidRPr="003545FC" w:rsidRDefault="00493787" w:rsidP="00C86A95">
      <w:pPr>
        <w:pStyle w:val="Hapesira7"/>
        <w:ind w:firstLine="0"/>
        <w:rPr>
          <w:lang w:val="sq-AL"/>
        </w:rPr>
      </w:pPr>
    </w:p>
    <w:p w:rsidR="00493787" w:rsidRPr="003545FC" w:rsidRDefault="00493787" w:rsidP="00C86A95">
      <w:pPr>
        <w:spacing w:after="0" w:line="240" w:lineRule="auto"/>
        <w:ind w:firstLine="0"/>
        <w:jc w:val="center"/>
        <w:rPr>
          <w:rFonts w:ascii="Garamond" w:hAnsi="Garamond"/>
          <w:b/>
          <w:spacing w:val="-4"/>
          <w:sz w:val="24"/>
          <w:szCs w:val="24"/>
          <w:lang w:val="sq-AL"/>
        </w:rPr>
      </w:pPr>
      <w:r w:rsidRPr="003545FC">
        <w:rPr>
          <w:rFonts w:ascii="Garamond" w:hAnsi="Garamond"/>
          <w:b/>
          <w:spacing w:val="-4"/>
          <w:sz w:val="24"/>
          <w:szCs w:val="24"/>
          <w:lang w:val="sq-AL"/>
        </w:rPr>
        <w:t>KUSHTET E LICENCËS</w:t>
      </w:r>
    </w:p>
    <w:p w:rsidR="00493787" w:rsidRPr="003545FC" w:rsidRDefault="00493787" w:rsidP="00C86A95">
      <w:pPr>
        <w:spacing w:after="0" w:line="240" w:lineRule="auto"/>
        <w:ind w:firstLine="0"/>
        <w:jc w:val="center"/>
        <w:rPr>
          <w:rFonts w:ascii="Garamond" w:hAnsi="Garamond"/>
          <w:b/>
          <w:spacing w:val="-4"/>
          <w:sz w:val="24"/>
          <w:szCs w:val="24"/>
          <w:lang w:val="sq-AL"/>
        </w:rPr>
      </w:pPr>
      <w:r w:rsidRPr="003545FC">
        <w:rPr>
          <w:rFonts w:ascii="Garamond" w:hAnsi="Garamond"/>
          <w:b/>
          <w:spacing w:val="-4"/>
          <w:sz w:val="24"/>
          <w:szCs w:val="24"/>
          <w:lang w:val="sq-AL"/>
        </w:rPr>
        <w:t xml:space="preserve">PËR </w:t>
      </w:r>
      <w:r w:rsidR="00C86A95" w:rsidRPr="003545FC">
        <w:rPr>
          <w:rFonts w:ascii="Garamond" w:hAnsi="Garamond"/>
          <w:b/>
          <w:spacing w:val="-4"/>
          <w:sz w:val="24"/>
          <w:szCs w:val="24"/>
          <w:lang w:val="sq-AL"/>
        </w:rPr>
        <w:t xml:space="preserve"> </w:t>
      </w:r>
      <w:r w:rsidRPr="003545FC">
        <w:rPr>
          <w:rFonts w:ascii="Garamond" w:hAnsi="Garamond"/>
          <w:b/>
          <w:spacing w:val="-4"/>
          <w:sz w:val="24"/>
          <w:szCs w:val="24"/>
          <w:lang w:val="sq-AL"/>
        </w:rPr>
        <w:t>AKTIVITETIN E SHPËRNDARJES SË GAZIT NATYROR</w:t>
      </w:r>
    </w:p>
    <w:p w:rsidR="00493787" w:rsidRPr="003545FC" w:rsidRDefault="00493787" w:rsidP="00C86A95">
      <w:pPr>
        <w:pStyle w:val="Hapesira7"/>
        <w:rPr>
          <w:lang w:val="sq-AL"/>
        </w:rPr>
      </w:pPr>
    </w:p>
    <w:p w:rsidR="00493787" w:rsidRPr="003545FC" w:rsidRDefault="00FC1AE2" w:rsidP="00493787">
      <w:pPr>
        <w:pStyle w:val="Paragrafi"/>
        <w:rPr>
          <w:spacing w:val="-4"/>
          <w:lang w:val="sq-AL"/>
        </w:rPr>
      </w:pPr>
      <w:r w:rsidRPr="003545FC">
        <w:rPr>
          <w:spacing w:val="-4"/>
          <w:lang w:val="sq-AL"/>
        </w:rPr>
        <w:t>Licencë n</w:t>
      </w:r>
      <w:r w:rsidR="00493787" w:rsidRPr="003545FC">
        <w:rPr>
          <w:spacing w:val="-4"/>
          <w:lang w:val="sq-AL"/>
        </w:rPr>
        <w:t>r: ___________________</w:t>
      </w:r>
    </w:p>
    <w:p w:rsidR="00493787" w:rsidRPr="003545FC" w:rsidRDefault="00493787" w:rsidP="00493787">
      <w:pPr>
        <w:pStyle w:val="Paragrafi"/>
        <w:rPr>
          <w:spacing w:val="-4"/>
          <w:lang w:val="sq-AL"/>
        </w:rPr>
      </w:pPr>
      <w:r w:rsidRPr="003545FC">
        <w:rPr>
          <w:spacing w:val="-4"/>
          <w:lang w:val="sq-AL"/>
        </w:rPr>
        <w:t>Vendimi i ERE</w:t>
      </w:r>
      <w:r w:rsidR="00FC1AE2" w:rsidRPr="003545FC">
        <w:rPr>
          <w:spacing w:val="-4"/>
          <w:lang w:val="sq-AL"/>
        </w:rPr>
        <w:t>-s</w:t>
      </w:r>
      <w:r w:rsidRPr="003545FC">
        <w:rPr>
          <w:spacing w:val="-4"/>
          <w:lang w:val="sq-AL"/>
        </w:rPr>
        <w:t xml:space="preserve"> nr. ____,</w:t>
      </w:r>
      <w:r w:rsidR="00810E5A" w:rsidRPr="003545FC">
        <w:rPr>
          <w:spacing w:val="-4"/>
          <w:lang w:val="sq-AL"/>
        </w:rPr>
        <w:t xml:space="preserve"> </w:t>
      </w:r>
      <w:r w:rsidRPr="003545FC">
        <w:rPr>
          <w:spacing w:val="-4"/>
          <w:lang w:val="sq-AL"/>
        </w:rPr>
        <w:t>i datës:</w:t>
      </w:r>
      <w:r w:rsidR="00810E5A" w:rsidRPr="003545FC">
        <w:rPr>
          <w:spacing w:val="-4"/>
          <w:lang w:val="sq-AL"/>
        </w:rPr>
        <w:t xml:space="preserve"> </w:t>
      </w:r>
      <w:r w:rsidRPr="003545FC">
        <w:rPr>
          <w:spacing w:val="-4"/>
          <w:lang w:val="sq-AL"/>
        </w:rPr>
        <w:t>_______</w:t>
      </w:r>
      <w:r w:rsidR="00810E5A" w:rsidRPr="003545FC">
        <w:rPr>
          <w:spacing w:val="-4"/>
          <w:lang w:val="sq-AL"/>
        </w:rPr>
        <w:t xml:space="preserve"> </w:t>
      </w:r>
      <w:r w:rsidR="00FC1AE2" w:rsidRPr="003545FC">
        <w:rPr>
          <w:spacing w:val="-4"/>
          <w:lang w:val="sq-AL"/>
        </w:rPr>
        <w:t>Data e</w:t>
      </w:r>
      <w:r w:rsidRPr="003545FC">
        <w:rPr>
          <w:spacing w:val="-4"/>
          <w:lang w:val="sq-AL"/>
        </w:rPr>
        <w:t>fektive: _____________________</w:t>
      </w:r>
    </w:p>
    <w:p w:rsidR="00493787" w:rsidRPr="003545FC" w:rsidRDefault="00FC1AE2" w:rsidP="00493787">
      <w:pPr>
        <w:pStyle w:val="Paragrafi"/>
        <w:rPr>
          <w:spacing w:val="-4"/>
          <w:lang w:val="sq-AL"/>
        </w:rPr>
      </w:pPr>
      <w:r w:rsidRPr="003545FC">
        <w:rPr>
          <w:spacing w:val="-4"/>
          <w:lang w:val="sq-AL"/>
        </w:rPr>
        <w:t>Licencë lëshuar p</w:t>
      </w:r>
      <w:r w:rsidR="00493787" w:rsidRPr="003545FC">
        <w:rPr>
          <w:spacing w:val="-4"/>
          <w:lang w:val="sq-AL"/>
        </w:rPr>
        <w:t>ersonit:</w:t>
      </w:r>
      <w:r w:rsidR="00493787" w:rsidRPr="003545FC">
        <w:rPr>
          <w:spacing w:val="-4"/>
          <w:lang w:val="sq-AL"/>
        </w:rPr>
        <w:tab/>
        <w:t>_________</w:t>
      </w:r>
      <w:r w:rsidR="00C86A95" w:rsidRPr="003545FC">
        <w:rPr>
          <w:spacing w:val="-4"/>
          <w:lang w:val="sq-AL"/>
        </w:rPr>
        <w:t>_________</w:t>
      </w:r>
    </w:p>
    <w:p w:rsidR="00493787" w:rsidRPr="003545FC" w:rsidRDefault="00FC1AE2" w:rsidP="00493787">
      <w:pPr>
        <w:pStyle w:val="Paragrafi"/>
        <w:rPr>
          <w:spacing w:val="-4"/>
          <w:lang w:val="sq-AL"/>
        </w:rPr>
      </w:pPr>
      <w:r w:rsidRPr="003545FC">
        <w:rPr>
          <w:spacing w:val="-4"/>
          <w:lang w:val="sq-AL"/>
        </w:rPr>
        <w:tab/>
      </w:r>
      <w:r w:rsidRPr="003545FC">
        <w:rPr>
          <w:spacing w:val="-4"/>
          <w:lang w:val="sq-AL"/>
        </w:rPr>
        <w:tab/>
      </w:r>
      <w:r w:rsidRPr="003545FC">
        <w:rPr>
          <w:spacing w:val="-4"/>
          <w:lang w:val="sq-AL"/>
        </w:rPr>
        <w:tab/>
        <w:t>(Emri i plotë dhe adresa ligjore e p</w:t>
      </w:r>
      <w:r w:rsidR="00493787" w:rsidRPr="003545FC">
        <w:rPr>
          <w:spacing w:val="-4"/>
          <w:lang w:val="sq-AL"/>
        </w:rPr>
        <w:t>ersonit)</w:t>
      </w:r>
    </w:p>
    <w:p w:rsidR="00493787" w:rsidRPr="003545FC" w:rsidRDefault="00493787" w:rsidP="00493787">
      <w:pPr>
        <w:pStyle w:val="Paragrafi"/>
        <w:rPr>
          <w:spacing w:val="-4"/>
          <w:lang w:val="sq-AL"/>
        </w:rPr>
      </w:pPr>
      <w:r w:rsidRPr="003545FC">
        <w:rPr>
          <w:spacing w:val="-4"/>
          <w:lang w:val="sq-AL"/>
        </w:rPr>
        <w:t xml:space="preserve">NUIS </w:t>
      </w:r>
      <w:r w:rsidR="004E2E81" w:rsidRPr="003545FC">
        <w:rPr>
          <w:spacing w:val="-4"/>
          <w:lang w:val="sq-AL"/>
        </w:rPr>
        <w:t>__________________</w:t>
      </w:r>
    </w:p>
    <w:p w:rsidR="005A7FB4" w:rsidRPr="003545FC" w:rsidRDefault="005A7FB4" w:rsidP="00517E0E">
      <w:pPr>
        <w:pStyle w:val="NeniNr"/>
        <w:rPr>
          <w:spacing w:val="-4"/>
          <w:lang w:val="sq-AL"/>
        </w:rPr>
      </w:pPr>
    </w:p>
    <w:p w:rsidR="00517E0E" w:rsidRPr="003545FC" w:rsidRDefault="005A7FB4" w:rsidP="00517E0E">
      <w:pPr>
        <w:pStyle w:val="NeniNr"/>
        <w:rPr>
          <w:spacing w:val="-4"/>
          <w:lang w:val="sq-AL"/>
        </w:rPr>
      </w:pPr>
      <w:r w:rsidRPr="003545FC">
        <w:rPr>
          <w:spacing w:val="-4"/>
          <w:lang w:val="sq-AL"/>
        </w:rPr>
        <w:t>PJESA E PARË</w:t>
      </w:r>
    </w:p>
    <w:p w:rsidR="005A7FB4" w:rsidRPr="003545FC" w:rsidRDefault="005A7FB4" w:rsidP="005A7FB4">
      <w:pPr>
        <w:pStyle w:val="Hapesira7"/>
        <w:rPr>
          <w:lang w:val="sq-AL"/>
        </w:rPr>
      </w:pPr>
    </w:p>
    <w:p w:rsidR="00517E0E" w:rsidRPr="003545FC" w:rsidRDefault="00517E0E" w:rsidP="00517E0E">
      <w:pPr>
        <w:pStyle w:val="NeniNr"/>
        <w:rPr>
          <w:spacing w:val="-4"/>
          <w:lang w:val="sq-AL"/>
        </w:rPr>
      </w:pPr>
      <w:r w:rsidRPr="003545FC">
        <w:rPr>
          <w:spacing w:val="-4"/>
          <w:lang w:val="sq-AL"/>
        </w:rPr>
        <w:t>Neni 1</w:t>
      </w:r>
    </w:p>
    <w:p w:rsidR="00517E0E" w:rsidRPr="003545FC" w:rsidRDefault="00517E0E" w:rsidP="00517E0E">
      <w:pPr>
        <w:pStyle w:val="NeniTitull"/>
        <w:rPr>
          <w:spacing w:val="-4"/>
          <w:lang w:val="sq-AL"/>
        </w:rPr>
      </w:pPr>
      <w:bookmarkStart w:id="78" w:name="_Toc331773801"/>
      <w:bookmarkStart w:id="79" w:name="_Toc504992402"/>
      <w:bookmarkStart w:id="80" w:name="_Toc504992557"/>
      <w:bookmarkStart w:id="81" w:name="_Toc505001021"/>
      <w:r w:rsidRPr="003545FC">
        <w:rPr>
          <w:spacing w:val="-4"/>
          <w:lang w:val="sq-AL"/>
        </w:rPr>
        <w:t>Dispozita të përgjithshme</w:t>
      </w:r>
      <w:bookmarkEnd w:id="78"/>
      <w:bookmarkEnd w:id="79"/>
      <w:bookmarkEnd w:id="80"/>
      <w:bookmarkEnd w:id="81"/>
    </w:p>
    <w:p w:rsidR="00517E0E" w:rsidRPr="003545FC" w:rsidRDefault="00517E0E" w:rsidP="00517E0E">
      <w:pPr>
        <w:pStyle w:val="NeniNr"/>
        <w:rPr>
          <w:spacing w:val="-4"/>
          <w:lang w:val="sq-AL"/>
        </w:rPr>
      </w:pPr>
    </w:p>
    <w:p w:rsidR="00517E0E" w:rsidRPr="003545FC" w:rsidRDefault="00354989" w:rsidP="00517E0E">
      <w:pPr>
        <w:pStyle w:val="Paragrafi"/>
        <w:rPr>
          <w:spacing w:val="-4"/>
          <w:lang w:val="sq-AL"/>
        </w:rPr>
      </w:pPr>
      <w:r w:rsidRPr="003545FC">
        <w:rPr>
          <w:spacing w:val="-4"/>
          <w:lang w:val="sq-AL"/>
        </w:rPr>
        <w:t xml:space="preserve">a) </w:t>
      </w:r>
      <w:r w:rsidR="00190173" w:rsidRPr="003545FC">
        <w:rPr>
          <w:spacing w:val="-4"/>
          <w:lang w:val="sq-AL"/>
        </w:rPr>
        <w:t>Në përputhje me l</w:t>
      </w:r>
      <w:r w:rsidR="00517E0E" w:rsidRPr="003545FC">
        <w:rPr>
          <w:spacing w:val="-4"/>
          <w:lang w:val="sq-AL"/>
        </w:rPr>
        <w:t>igjin</w:t>
      </w:r>
      <w:r w:rsidR="00810E5A" w:rsidRPr="003545FC">
        <w:rPr>
          <w:spacing w:val="-4"/>
          <w:lang w:val="sq-AL"/>
        </w:rPr>
        <w:t xml:space="preserve"> </w:t>
      </w:r>
      <w:r w:rsidR="00190173" w:rsidRPr="003545FC">
        <w:rPr>
          <w:spacing w:val="-4"/>
          <w:lang w:val="sq-AL"/>
        </w:rPr>
        <w:t>nr. 102/2015, “Për sektorin e gazit natyror”, ERE është i vetmi a</w:t>
      </w:r>
      <w:r w:rsidR="00517E0E" w:rsidRPr="003545FC">
        <w:rPr>
          <w:spacing w:val="-4"/>
          <w:lang w:val="sq-AL"/>
        </w:rPr>
        <w:t>utor</w:t>
      </w:r>
      <w:r w:rsidR="00190173" w:rsidRPr="003545FC">
        <w:rPr>
          <w:spacing w:val="-4"/>
          <w:lang w:val="sq-AL"/>
        </w:rPr>
        <w:t>itet në Republikën e Shqipërisë</w:t>
      </w:r>
      <w:r w:rsidR="00517E0E" w:rsidRPr="003545FC">
        <w:rPr>
          <w:spacing w:val="-4"/>
          <w:lang w:val="sq-AL"/>
        </w:rPr>
        <w:t xml:space="preserve"> që ka të drejtën të lëshojë dhe </w:t>
      </w:r>
      <w:r w:rsidR="00190173" w:rsidRPr="003545FC">
        <w:rPr>
          <w:spacing w:val="-4"/>
          <w:lang w:val="sq-AL"/>
        </w:rPr>
        <w:t>deklarojë vlefshmërinë e kësaj l</w:t>
      </w:r>
      <w:r w:rsidR="00517E0E" w:rsidRPr="003545FC">
        <w:rPr>
          <w:spacing w:val="-4"/>
          <w:lang w:val="sq-AL"/>
        </w:rPr>
        <w:t xml:space="preserve">icence. </w:t>
      </w:r>
    </w:p>
    <w:p w:rsidR="00517E0E" w:rsidRPr="003545FC" w:rsidRDefault="00354989" w:rsidP="00517E0E">
      <w:pPr>
        <w:pStyle w:val="Paragrafi"/>
        <w:rPr>
          <w:spacing w:val="-4"/>
          <w:lang w:val="sq-AL"/>
        </w:rPr>
      </w:pPr>
      <w:r w:rsidRPr="003545FC">
        <w:rPr>
          <w:spacing w:val="-4"/>
          <w:lang w:val="sq-AL"/>
        </w:rPr>
        <w:t xml:space="preserve">b) </w:t>
      </w:r>
      <w:r w:rsidR="00190173" w:rsidRPr="003545FC">
        <w:rPr>
          <w:spacing w:val="-4"/>
          <w:lang w:val="sq-AL"/>
        </w:rPr>
        <w:t>Nëse bazuar në një v</w:t>
      </w:r>
      <w:r w:rsidR="00517E0E" w:rsidRPr="003545FC">
        <w:rPr>
          <w:spacing w:val="-4"/>
          <w:lang w:val="sq-AL"/>
        </w:rPr>
        <w:t xml:space="preserve">endim me shkrim të ERE-s, ndonjë ose disa prej kushteve të </w:t>
      </w:r>
      <w:r w:rsidR="008931C9" w:rsidRPr="003545FC">
        <w:rPr>
          <w:spacing w:val="-4"/>
          <w:lang w:val="sq-AL"/>
        </w:rPr>
        <w:t>kësaj licence bëhen të pavlefshme</w:t>
      </w:r>
      <w:r w:rsidR="00517E0E" w:rsidRPr="003545FC">
        <w:rPr>
          <w:spacing w:val="-4"/>
          <w:lang w:val="sq-AL"/>
        </w:rPr>
        <w:t xml:space="preserve">, </w:t>
      </w:r>
      <w:r w:rsidR="008931C9" w:rsidRPr="003545FC">
        <w:rPr>
          <w:spacing w:val="-4"/>
          <w:lang w:val="sq-AL"/>
        </w:rPr>
        <w:t>anulohen</w:t>
      </w:r>
      <w:r w:rsidR="00517E0E" w:rsidRPr="003545FC">
        <w:rPr>
          <w:spacing w:val="-4"/>
          <w:lang w:val="sq-AL"/>
        </w:rPr>
        <w:t xml:space="preserve"> apo pushojnë së </w:t>
      </w:r>
      <w:r w:rsidR="00440018" w:rsidRPr="003545FC">
        <w:rPr>
          <w:spacing w:val="-4"/>
          <w:lang w:val="sq-AL"/>
        </w:rPr>
        <w:t>qeni</w:t>
      </w:r>
      <w:r w:rsidR="00517E0E" w:rsidRPr="003545FC">
        <w:rPr>
          <w:spacing w:val="-4"/>
          <w:lang w:val="sq-AL"/>
        </w:rPr>
        <w:t xml:space="preserve"> në fuqi, kushti ose kusht</w:t>
      </w:r>
      <w:r w:rsidR="008931C9" w:rsidRPr="003545FC">
        <w:rPr>
          <w:spacing w:val="-4"/>
          <w:lang w:val="sq-AL"/>
        </w:rPr>
        <w:t>et në fjalë duhet të hiqen nga kushtet e l</w:t>
      </w:r>
      <w:r w:rsidR="00517E0E" w:rsidRPr="003545FC">
        <w:rPr>
          <w:spacing w:val="-4"/>
          <w:lang w:val="sq-AL"/>
        </w:rPr>
        <w:t>icencës</w:t>
      </w:r>
      <w:r w:rsidR="008931C9" w:rsidRPr="003545FC">
        <w:rPr>
          <w:spacing w:val="-4"/>
          <w:lang w:val="sq-AL"/>
        </w:rPr>
        <w:t>, ndërkohë që kushtet e tjera të l</w:t>
      </w:r>
      <w:r w:rsidR="00517E0E" w:rsidRPr="003545FC">
        <w:rPr>
          <w:spacing w:val="-4"/>
          <w:lang w:val="sq-AL"/>
        </w:rPr>
        <w:t xml:space="preserve">icencës mbeten efektive dhe me fuqi të plotë. </w:t>
      </w:r>
    </w:p>
    <w:p w:rsidR="00517E0E" w:rsidRPr="003545FC" w:rsidRDefault="00354989" w:rsidP="00517E0E">
      <w:pPr>
        <w:pStyle w:val="Paragrafi"/>
        <w:rPr>
          <w:spacing w:val="-4"/>
          <w:lang w:val="sq-AL"/>
        </w:rPr>
      </w:pPr>
      <w:r w:rsidRPr="003545FC">
        <w:rPr>
          <w:spacing w:val="-4"/>
          <w:lang w:val="sq-AL"/>
        </w:rPr>
        <w:t xml:space="preserve">c) </w:t>
      </w:r>
      <w:r w:rsidR="00517E0E" w:rsidRPr="003545FC">
        <w:rPr>
          <w:spacing w:val="-4"/>
          <w:lang w:val="sq-AL"/>
        </w:rPr>
        <w:t>Nuk lejohet transferim i të drejt</w:t>
      </w:r>
      <w:r w:rsidR="008931C9" w:rsidRPr="003545FC">
        <w:rPr>
          <w:spacing w:val="-4"/>
          <w:lang w:val="sq-AL"/>
        </w:rPr>
        <w:t>ave të l</w:t>
      </w:r>
      <w:r w:rsidR="00517E0E" w:rsidRPr="003545FC">
        <w:rPr>
          <w:spacing w:val="-4"/>
          <w:lang w:val="sq-AL"/>
        </w:rPr>
        <w:t xml:space="preserve">icencës apo të aseteve tek asnjë person tjetër, pa aprovimin paraprak me shkrim të ERE-s. Kur aprovon një transferim, ERE </w:t>
      </w:r>
      <w:r w:rsidR="008931C9" w:rsidRPr="003545FC">
        <w:rPr>
          <w:spacing w:val="-4"/>
          <w:lang w:val="sq-AL"/>
        </w:rPr>
        <w:t>mund të modifikojë periudhën e l</w:t>
      </w:r>
      <w:r w:rsidR="00517E0E" w:rsidRPr="003545FC">
        <w:rPr>
          <w:spacing w:val="-4"/>
          <w:lang w:val="sq-AL"/>
        </w:rPr>
        <w:t>icenci</w:t>
      </w:r>
      <w:r w:rsidR="008931C9" w:rsidRPr="003545FC">
        <w:rPr>
          <w:spacing w:val="-4"/>
          <w:lang w:val="sq-AL"/>
        </w:rPr>
        <w:t>mit dhe ndonjë kusht tjetër të l</w:t>
      </w:r>
      <w:r w:rsidR="00517E0E" w:rsidRPr="003545FC">
        <w:rPr>
          <w:spacing w:val="-4"/>
          <w:lang w:val="sq-AL"/>
        </w:rPr>
        <w:t>icencës, duke treguar arsyen.</w:t>
      </w:r>
    </w:p>
    <w:p w:rsidR="00517E0E" w:rsidRPr="003545FC" w:rsidRDefault="00354989" w:rsidP="00517E0E">
      <w:pPr>
        <w:pStyle w:val="Paragrafi"/>
        <w:rPr>
          <w:spacing w:val="-4"/>
          <w:lang w:val="sq-AL"/>
        </w:rPr>
      </w:pPr>
      <w:r w:rsidRPr="003545FC">
        <w:rPr>
          <w:spacing w:val="-4"/>
          <w:lang w:val="sq-AL"/>
        </w:rPr>
        <w:t xml:space="preserve">d) </w:t>
      </w:r>
      <w:r w:rsidR="008931C9" w:rsidRPr="003545FC">
        <w:rPr>
          <w:spacing w:val="-4"/>
          <w:lang w:val="sq-AL"/>
        </w:rPr>
        <w:t>I l</w:t>
      </w:r>
      <w:r w:rsidR="00517E0E" w:rsidRPr="003545FC">
        <w:rPr>
          <w:spacing w:val="-4"/>
          <w:lang w:val="sq-AL"/>
        </w:rPr>
        <w:t>icencuari duhet të r</w:t>
      </w:r>
      <w:r w:rsidR="008931C9" w:rsidRPr="003545FC">
        <w:rPr>
          <w:spacing w:val="-4"/>
          <w:lang w:val="sq-AL"/>
        </w:rPr>
        <w:t>espektojë ligjet në fuqi, vendimet e qeverisë, rregullat dhe r</w:t>
      </w:r>
      <w:r w:rsidR="00517E0E" w:rsidRPr="003545FC">
        <w:rPr>
          <w:spacing w:val="-4"/>
          <w:lang w:val="sq-AL"/>
        </w:rPr>
        <w:t>regulloret, si edhe vendimet e aprovuara nga ERE.</w:t>
      </w:r>
    </w:p>
    <w:p w:rsidR="00517E0E" w:rsidRPr="003545FC" w:rsidRDefault="00354989" w:rsidP="00517E0E">
      <w:pPr>
        <w:pStyle w:val="Paragrafi"/>
        <w:rPr>
          <w:spacing w:val="-4"/>
          <w:lang w:val="sq-AL"/>
        </w:rPr>
      </w:pPr>
      <w:r w:rsidRPr="003545FC">
        <w:rPr>
          <w:spacing w:val="-4"/>
          <w:lang w:val="sq-AL"/>
        </w:rPr>
        <w:t xml:space="preserve">e) </w:t>
      </w:r>
      <w:r w:rsidR="00517E0E" w:rsidRPr="003545FC">
        <w:rPr>
          <w:spacing w:val="-4"/>
          <w:lang w:val="sq-AL"/>
        </w:rPr>
        <w:t>ERE ka të drejtën eksk</w:t>
      </w:r>
      <w:r w:rsidR="008931C9" w:rsidRPr="003545FC">
        <w:rPr>
          <w:spacing w:val="-4"/>
          <w:lang w:val="sq-AL"/>
        </w:rPr>
        <w:t>luzive për modifikimin e kësaj l</w:t>
      </w:r>
      <w:r w:rsidR="00517E0E" w:rsidRPr="003545FC">
        <w:rPr>
          <w:spacing w:val="-4"/>
          <w:lang w:val="sq-AL"/>
        </w:rPr>
        <w:t xml:space="preserve">icence në rastin e ndryshimit të kushteve dhe rrethanave në përputhje me ndryshimet në </w:t>
      </w:r>
      <w:r w:rsidR="008931C9" w:rsidRPr="003545FC">
        <w:rPr>
          <w:spacing w:val="-4"/>
          <w:lang w:val="sq-AL"/>
        </w:rPr>
        <w:t>ligj, vendimet e qeverisë, rregullat dhe r</w:t>
      </w:r>
      <w:r w:rsidR="00517E0E" w:rsidRPr="003545FC">
        <w:rPr>
          <w:spacing w:val="-4"/>
          <w:lang w:val="sq-AL"/>
        </w:rPr>
        <w:t xml:space="preserve">regulloret, si edhe vendimet e aprovuara nga ERE. </w:t>
      </w:r>
    </w:p>
    <w:p w:rsidR="00517E0E" w:rsidRPr="003545FC" w:rsidRDefault="00517E0E" w:rsidP="00517E0E">
      <w:pPr>
        <w:pStyle w:val="Paragrafi"/>
        <w:rPr>
          <w:spacing w:val="-4"/>
          <w:lang w:val="sq-AL"/>
        </w:rPr>
      </w:pPr>
      <w:bookmarkStart w:id="82" w:name="_Toc331773802"/>
      <w:r w:rsidRPr="003545FC">
        <w:rPr>
          <w:spacing w:val="-4"/>
          <w:lang w:val="sq-AL"/>
        </w:rPr>
        <w:t>Termat d</w:t>
      </w:r>
      <w:r w:rsidR="008931C9" w:rsidRPr="003545FC">
        <w:rPr>
          <w:spacing w:val="-4"/>
          <w:lang w:val="sq-AL"/>
        </w:rPr>
        <w:t>he përkufizimet e përdorura mbi</w:t>
      </w:r>
      <w:r w:rsidRPr="003545FC">
        <w:rPr>
          <w:spacing w:val="-4"/>
          <w:lang w:val="sq-AL"/>
        </w:rPr>
        <w:t>:</w:t>
      </w:r>
      <w:bookmarkEnd w:id="82"/>
    </w:p>
    <w:p w:rsidR="00517E0E" w:rsidRPr="003545FC" w:rsidRDefault="008931C9" w:rsidP="00517E0E">
      <w:pPr>
        <w:pStyle w:val="Paragrafi"/>
        <w:rPr>
          <w:spacing w:val="-4"/>
          <w:lang w:val="sq-AL"/>
        </w:rPr>
      </w:pPr>
      <w:r w:rsidRPr="003545FC">
        <w:rPr>
          <w:spacing w:val="-4"/>
          <w:lang w:val="sq-AL"/>
        </w:rPr>
        <w:t>Ligjin nr. 102/2015, “Për sektorin e gazit n</w:t>
      </w:r>
      <w:r w:rsidR="00517E0E" w:rsidRPr="003545FC">
        <w:rPr>
          <w:spacing w:val="-4"/>
          <w:lang w:val="sq-AL"/>
        </w:rPr>
        <w:t xml:space="preserve">atyror”; </w:t>
      </w:r>
      <w:r w:rsidRPr="003545FC">
        <w:rPr>
          <w:spacing w:val="-4"/>
          <w:lang w:val="sq-AL"/>
        </w:rPr>
        <w:t>“</w:t>
      </w:r>
      <w:r w:rsidR="00517E0E" w:rsidRPr="003545FC">
        <w:rPr>
          <w:spacing w:val="-4"/>
          <w:lang w:val="sq-AL"/>
        </w:rPr>
        <w:t xml:space="preserve">Rregulloren për procedurat dhe afatet për dhënien, modifikimin, </w:t>
      </w:r>
      <w:r w:rsidRPr="003545FC">
        <w:rPr>
          <w:spacing w:val="-4"/>
          <w:lang w:val="sq-AL"/>
        </w:rPr>
        <w:t>transferimin</w:t>
      </w:r>
      <w:r w:rsidR="00517E0E" w:rsidRPr="003545FC">
        <w:rPr>
          <w:spacing w:val="-4"/>
          <w:lang w:val="sq-AL"/>
        </w:rPr>
        <w:t xml:space="preserve"> ose heqjen e </w:t>
      </w:r>
      <w:r w:rsidRPr="003545FC">
        <w:rPr>
          <w:spacing w:val="-4"/>
          <w:lang w:val="sq-AL"/>
        </w:rPr>
        <w:t>licencave</w:t>
      </w:r>
      <w:r w:rsidR="00517E0E" w:rsidRPr="003545FC">
        <w:rPr>
          <w:spacing w:val="-4"/>
          <w:lang w:val="sq-AL"/>
        </w:rPr>
        <w:t xml:space="preserve"> në sektorin e gazit natyror</w:t>
      </w:r>
      <w:r w:rsidRPr="003545FC">
        <w:rPr>
          <w:spacing w:val="-4"/>
          <w:lang w:val="sq-AL"/>
        </w:rPr>
        <w:t>”</w:t>
      </w:r>
      <w:r w:rsidR="00517E0E" w:rsidRPr="003545FC">
        <w:rPr>
          <w:spacing w:val="-4"/>
          <w:lang w:val="sq-AL"/>
        </w:rPr>
        <w:t>; Rregulloren mbi procedurat e heqjes së licencave në sektorin e energjis</w:t>
      </w:r>
      <w:r w:rsidRPr="003545FC">
        <w:rPr>
          <w:spacing w:val="-4"/>
          <w:lang w:val="sq-AL"/>
        </w:rPr>
        <w:t>ë elektrike dhe gazit natyror; rregullat dhe rregulloret që i përkasin sektorit të gazit n</w:t>
      </w:r>
      <w:r w:rsidR="00517E0E" w:rsidRPr="003545FC">
        <w:rPr>
          <w:spacing w:val="-4"/>
          <w:lang w:val="sq-AL"/>
        </w:rPr>
        <w:t>atyror,</w:t>
      </w:r>
      <w:r w:rsidR="00810E5A" w:rsidRPr="003545FC">
        <w:rPr>
          <w:spacing w:val="-4"/>
          <w:lang w:val="sq-AL"/>
        </w:rPr>
        <w:t xml:space="preserve"> </w:t>
      </w:r>
      <w:r w:rsidRPr="003545FC">
        <w:rPr>
          <w:spacing w:val="-4"/>
          <w:lang w:val="sq-AL"/>
        </w:rPr>
        <w:t>përfshihen në këtë l</w:t>
      </w:r>
      <w:r w:rsidR="00517E0E" w:rsidRPr="003545FC">
        <w:rPr>
          <w:spacing w:val="-4"/>
          <w:lang w:val="sq-AL"/>
        </w:rPr>
        <w:t xml:space="preserve">icencë për çdo qëllim. Fjalë dhe fraza </w:t>
      </w:r>
      <w:r w:rsidRPr="003545FC">
        <w:rPr>
          <w:spacing w:val="-4"/>
          <w:lang w:val="sq-AL"/>
        </w:rPr>
        <w:t>të tjera, të përdorura në këtë licencë dhe në kushtet e l</w:t>
      </w:r>
      <w:r w:rsidR="00517E0E" w:rsidRPr="003545FC">
        <w:rPr>
          <w:spacing w:val="-4"/>
          <w:lang w:val="sq-AL"/>
        </w:rPr>
        <w:t xml:space="preserve">icencës, të cilat nuk përfshihen në ligjet dhe rregulloret e </w:t>
      </w:r>
      <w:r w:rsidRPr="003545FC">
        <w:rPr>
          <w:spacing w:val="-4"/>
          <w:lang w:val="sq-AL"/>
        </w:rPr>
        <w:t>mësipërme</w:t>
      </w:r>
      <w:r w:rsidR="00517E0E" w:rsidRPr="003545FC">
        <w:rPr>
          <w:spacing w:val="-4"/>
          <w:lang w:val="sq-AL"/>
        </w:rPr>
        <w:t xml:space="preserve">, kanë kuptimet si më poshtë vijon: </w:t>
      </w:r>
    </w:p>
    <w:p w:rsidR="00517E0E" w:rsidRPr="003545FC" w:rsidRDefault="007D122B" w:rsidP="00517E0E">
      <w:pPr>
        <w:pStyle w:val="Paragrafi"/>
        <w:rPr>
          <w:spacing w:val="-4"/>
          <w:lang w:val="sq-AL"/>
        </w:rPr>
      </w:pPr>
      <w:r w:rsidRPr="003545FC">
        <w:rPr>
          <w:spacing w:val="-4"/>
          <w:lang w:val="sq-AL"/>
        </w:rPr>
        <w:t>“</w:t>
      </w:r>
      <w:r w:rsidR="00517E0E" w:rsidRPr="003545FC">
        <w:rPr>
          <w:spacing w:val="-4"/>
          <w:lang w:val="sq-AL"/>
        </w:rPr>
        <w:t>Enti Rregullator i Energjisë</w:t>
      </w:r>
      <w:r w:rsidRPr="003545FC">
        <w:rPr>
          <w:spacing w:val="-4"/>
          <w:lang w:val="sq-AL"/>
        </w:rPr>
        <w:t>”</w:t>
      </w:r>
      <w:r w:rsidR="00517E0E" w:rsidRPr="003545FC">
        <w:rPr>
          <w:spacing w:val="-4"/>
          <w:lang w:val="sq-AL"/>
        </w:rPr>
        <w:t xml:space="preserve"> ose</w:t>
      </w:r>
      <w:r w:rsidR="00FC2046" w:rsidRPr="003545FC">
        <w:rPr>
          <w:spacing w:val="-4"/>
          <w:lang w:val="sq-AL"/>
        </w:rPr>
        <w:t xml:space="preserve"> </w:t>
      </w:r>
      <w:r w:rsidRPr="003545FC">
        <w:rPr>
          <w:spacing w:val="-4"/>
          <w:lang w:val="sq-AL"/>
        </w:rPr>
        <w:t>“</w:t>
      </w:r>
      <w:r w:rsidR="00FC2046" w:rsidRPr="003545FC">
        <w:rPr>
          <w:spacing w:val="-4"/>
          <w:lang w:val="sq-AL"/>
        </w:rPr>
        <w:t>ERE</w:t>
      </w:r>
      <w:r w:rsidRPr="003545FC">
        <w:rPr>
          <w:spacing w:val="-4"/>
          <w:lang w:val="sq-AL"/>
        </w:rPr>
        <w:t>”</w:t>
      </w:r>
      <w:r w:rsidR="00517E0E" w:rsidRPr="003545FC">
        <w:rPr>
          <w:spacing w:val="-4"/>
          <w:lang w:val="sq-AL"/>
        </w:rPr>
        <w:t xml:space="preserve"> është institucioni rregullator i sektorit të energjisë elektrike dhe gazit natyror, i cili funksionon në përputhje me ligjin 43/2015</w:t>
      </w:r>
      <w:r w:rsidR="00FC2046" w:rsidRPr="003545FC">
        <w:rPr>
          <w:spacing w:val="-4"/>
          <w:lang w:val="sq-AL"/>
        </w:rPr>
        <w:t>, “Për sektorin e e</w:t>
      </w:r>
      <w:r w:rsidR="00517E0E" w:rsidRPr="003545FC">
        <w:rPr>
          <w:spacing w:val="-4"/>
          <w:lang w:val="sq-AL"/>
        </w:rPr>
        <w:t xml:space="preserve">nergjisë </w:t>
      </w:r>
      <w:r w:rsidR="00FC2046" w:rsidRPr="003545FC">
        <w:rPr>
          <w:spacing w:val="-4"/>
          <w:lang w:val="sq-AL"/>
        </w:rPr>
        <w:t>elektrike” dhe l</w:t>
      </w:r>
      <w:r w:rsidR="00517E0E" w:rsidRPr="003545FC">
        <w:rPr>
          <w:spacing w:val="-4"/>
          <w:lang w:val="sq-AL"/>
        </w:rPr>
        <w:t>igjin nr. 102/2015</w:t>
      </w:r>
      <w:r w:rsidR="00FC2046" w:rsidRPr="003545FC">
        <w:rPr>
          <w:spacing w:val="-4"/>
          <w:lang w:val="sq-AL"/>
        </w:rPr>
        <w:t>, “Për sektorin e gazit n</w:t>
      </w:r>
      <w:r w:rsidR="00517E0E" w:rsidRPr="003545FC">
        <w:rPr>
          <w:spacing w:val="-4"/>
          <w:lang w:val="sq-AL"/>
        </w:rPr>
        <w:t>atyror”</w:t>
      </w:r>
      <w:r w:rsidR="00FC2046" w:rsidRPr="003545FC">
        <w:rPr>
          <w:spacing w:val="-4"/>
          <w:lang w:val="sq-AL"/>
        </w:rPr>
        <w:t>.</w:t>
      </w:r>
    </w:p>
    <w:p w:rsidR="00517E0E" w:rsidRPr="003545FC" w:rsidRDefault="007D122B" w:rsidP="00517E0E">
      <w:pPr>
        <w:pStyle w:val="Paragrafi"/>
        <w:rPr>
          <w:spacing w:val="-4"/>
          <w:lang w:val="sq-AL"/>
        </w:rPr>
      </w:pPr>
      <w:r w:rsidRPr="003545FC">
        <w:rPr>
          <w:spacing w:val="-4"/>
          <w:lang w:val="sq-AL"/>
        </w:rPr>
        <w:t>“</w:t>
      </w:r>
      <w:r w:rsidR="00FC2046" w:rsidRPr="003545FC">
        <w:rPr>
          <w:spacing w:val="-4"/>
          <w:lang w:val="sq-AL"/>
        </w:rPr>
        <w:t>Ndërs</w:t>
      </w:r>
      <w:r w:rsidR="00517E0E" w:rsidRPr="003545FC">
        <w:rPr>
          <w:spacing w:val="-4"/>
          <w:lang w:val="sq-AL"/>
        </w:rPr>
        <w:t>ubvencionime</w:t>
      </w:r>
      <w:r w:rsidRPr="003545FC">
        <w:rPr>
          <w:spacing w:val="-4"/>
          <w:lang w:val="sq-AL"/>
        </w:rPr>
        <w:t>”</w:t>
      </w:r>
      <w:r w:rsidR="00517E0E" w:rsidRPr="003545FC">
        <w:rPr>
          <w:spacing w:val="-4"/>
          <w:lang w:val="sq-AL"/>
        </w:rPr>
        <w:t xml:space="preserve"> do të thotë transferimi i fondeve ose ndarje</w:t>
      </w:r>
      <w:r w:rsidR="00FC2046" w:rsidRPr="003545FC">
        <w:rPr>
          <w:spacing w:val="-4"/>
          <w:lang w:val="sq-AL"/>
        </w:rPr>
        <w:t xml:space="preserve"> e kostove ndër llogaritë e të licencuarit</w:t>
      </w:r>
      <w:r w:rsidR="00517E0E" w:rsidRPr="003545FC">
        <w:rPr>
          <w:spacing w:val="-4"/>
          <w:lang w:val="sq-AL"/>
        </w:rPr>
        <w:t xml:space="preserve"> ose llogaritë e</w:t>
      </w:r>
      <w:r w:rsidR="00FC2046" w:rsidRPr="003545FC">
        <w:rPr>
          <w:spacing w:val="-4"/>
          <w:lang w:val="sq-AL"/>
        </w:rPr>
        <w:t xml:space="preserve"> b</w:t>
      </w:r>
      <w:r w:rsidR="00517E0E" w:rsidRPr="003545FC">
        <w:rPr>
          <w:spacing w:val="-4"/>
          <w:lang w:val="sq-AL"/>
        </w:rPr>
        <w:t xml:space="preserve">izneseve shoqëruese, me qëllim mbështetjen financiare të një aktiviteti apo biznesi tjetër, </w:t>
      </w:r>
      <w:r w:rsidR="00FC2046" w:rsidRPr="003545FC">
        <w:rPr>
          <w:spacing w:val="-4"/>
          <w:lang w:val="sq-AL"/>
        </w:rPr>
        <w:t>përveç</w:t>
      </w:r>
      <w:r w:rsidR="00517E0E" w:rsidRPr="003545FC">
        <w:rPr>
          <w:spacing w:val="-4"/>
          <w:lang w:val="sq-AL"/>
        </w:rPr>
        <w:t xml:space="preserve"> shpërndarjes së gazit natyror n</w:t>
      </w:r>
      <w:r w:rsidR="00FC2046" w:rsidRPr="003545FC">
        <w:rPr>
          <w:spacing w:val="-4"/>
          <w:lang w:val="sq-AL"/>
        </w:rPr>
        <w:t>ga të ardhurat e fituara nga i licencuari që kryen aktivitetin e licencuar</w:t>
      </w:r>
      <w:r w:rsidR="00517E0E" w:rsidRPr="003545FC">
        <w:rPr>
          <w:spacing w:val="-4"/>
          <w:lang w:val="sq-AL"/>
        </w:rPr>
        <w:t xml:space="preserve"> ose duke i ka</w:t>
      </w:r>
      <w:r w:rsidR="00FC2046" w:rsidRPr="003545FC">
        <w:rPr>
          <w:spacing w:val="-4"/>
          <w:lang w:val="sq-AL"/>
        </w:rPr>
        <w:t>luar kostot e shkaktuara nga i l</w:t>
      </w:r>
      <w:r w:rsidR="00517E0E" w:rsidRPr="003545FC">
        <w:rPr>
          <w:spacing w:val="-4"/>
          <w:lang w:val="sq-AL"/>
        </w:rPr>
        <w:t>ice</w:t>
      </w:r>
      <w:r w:rsidR="00FC2046" w:rsidRPr="003545FC">
        <w:rPr>
          <w:spacing w:val="-4"/>
          <w:lang w:val="sq-AL"/>
        </w:rPr>
        <w:t>ncuari që kryen aktivitetin e l</w:t>
      </w:r>
      <w:r w:rsidR="00517E0E" w:rsidRPr="003545FC">
        <w:rPr>
          <w:spacing w:val="-4"/>
          <w:lang w:val="sq-AL"/>
        </w:rPr>
        <w:t xml:space="preserve">icencuar tek një aktivitet apo biznes tjetër përveç atij të shpërndarjes së gazit natyror. </w:t>
      </w:r>
    </w:p>
    <w:p w:rsidR="00517E0E" w:rsidRPr="003545FC" w:rsidRDefault="007D122B" w:rsidP="00517E0E">
      <w:pPr>
        <w:pStyle w:val="Paragrafi"/>
        <w:rPr>
          <w:spacing w:val="-4"/>
          <w:lang w:val="sq-AL"/>
        </w:rPr>
      </w:pPr>
      <w:r w:rsidRPr="003545FC">
        <w:rPr>
          <w:spacing w:val="-4"/>
          <w:lang w:val="sq-AL"/>
        </w:rPr>
        <w:t>“</w:t>
      </w:r>
      <w:r w:rsidR="00FC2046" w:rsidRPr="003545FC">
        <w:rPr>
          <w:spacing w:val="-4"/>
          <w:lang w:val="sq-AL"/>
        </w:rPr>
        <w:t>Aktivitet i l</w:t>
      </w:r>
      <w:r w:rsidR="00517E0E" w:rsidRPr="003545FC">
        <w:rPr>
          <w:spacing w:val="-4"/>
          <w:lang w:val="sq-AL"/>
        </w:rPr>
        <w:t>icencuar</w:t>
      </w:r>
      <w:r w:rsidRPr="003545FC">
        <w:rPr>
          <w:spacing w:val="-4"/>
          <w:lang w:val="sq-AL"/>
        </w:rPr>
        <w:t>”</w:t>
      </w:r>
      <w:r w:rsidR="00517E0E" w:rsidRPr="003545FC">
        <w:rPr>
          <w:spacing w:val="-4"/>
          <w:lang w:val="sq-AL"/>
        </w:rPr>
        <w:tab/>
        <w:t xml:space="preserve"> do të thotë aktivitetet e lidhura direkt dhe të nevojshme</w:t>
      </w:r>
      <w:r w:rsidR="00FC2046" w:rsidRPr="003545FC">
        <w:rPr>
          <w:spacing w:val="-4"/>
          <w:lang w:val="sq-AL"/>
        </w:rPr>
        <w:t xml:space="preserve"> për operimin dhe përdorimin e sistemit të s</w:t>
      </w:r>
      <w:r w:rsidR="00517E0E" w:rsidRPr="003545FC">
        <w:rPr>
          <w:spacing w:val="-4"/>
          <w:lang w:val="sq-AL"/>
        </w:rPr>
        <w:t>hpërndarjes dhe ndërveprimin me sistemet e tjera të depozitimit dhe shpërndarjes, për të kryer</w:t>
      </w:r>
      <w:r w:rsidR="00FC2046" w:rsidRPr="003545FC">
        <w:rPr>
          <w:spacing w:val="-4"/>
          <w:lang w:val="sq-AL"/>
        </w:rPr>
        <w:t xml:space="preserve"> aktivitetin e shpërndarjes së gazit natyror në zonën e licencës në përputhje me rregullat dhe r</w:t>
      </w:r>
      <w:r w:rsidR="00517E0E" w:rsidRPr="003545FC">
        <w:rPr>
          <w:spacing w:val="-4"/>
          <w:lang w:val="sq-AL"/>
        </w:rPr>
        <w:t>regulloret në fuqi.</w:t>
      </w:r>
    </w:p>
    <w:p w:rsidR="00517E0E" w:rsidRPr="003545FC" w:rsidRDefault="00B57249" w:rsidP="00517E0E">
      <w:pPr>
        <w:pStyle w:val="Paragrafi"/>
        <w:rPr>
          <w:spacing w:val="-4"/>
          <w:lang w:val="sq-AL"/>
        </w:rPr>
      </w:pPr>
      <w:r w:rsidRPr="003545FC">
        <w:rPr>
          <w:spacing w:val="-4"/>
          <w:lang w:val="sq-AL"/>
        </w:rPr>
        <w:t>I l</w:t>
      </w:r>
      <w:r w:rsidR="00517E0E" w:rsidRPr="003545FC">
        <w:rPr>
          <w:spacing w:val="-4"/>
          <w:lang w:val="sq-AL"/>
        </w:rPr>
        <w:t>icencuar</w:t>
      </w:r>
      <w:r w:rsidRPr="003545FC">
        <w:rPr>
          <w:spacing w:val="-4"/>
          <w:lang w:val="sq-AL"/>
        </w:rPr>
        <w:t>,</w:t>
      </w:r>
      <w:r w:rsidR="00517E0E" w:rsidRPr="003545FC">
        <w:rPr>
          <w:spacing w:val="-4"/>
          <w:lang w:val="sq-AL"/>
        </w:rPr>
        <w:t xml:space="preserve"> sikurse</w:t>
      </w:r>
      <w:r w:rsidRPr="003545FC">
        <w:rPr>
          <w:spacing w:val="-4"/>
          <w:lang w:val="sq-AL"/>
        </w:rPr>
        <w:t xml:space="preserve"> është</w:t>
      </w:r>
      <w:r w:rsidR="00517E0E" w:rsidRPr="003545FC">
        <w:rPr>
          <w:spacing w:val="-4"/>
          <w:lang w:val="sq-AL"/>
        </w:rPr>
        <w:t xml:space="preserve"> përdorur në këtë dokument, do të th</w:t>
      </w:r>
      <w:r w:rsidRPr="003545FC">
        <w:rPr>
          <w:spacing w:val="-4"/>
          <w:lang w:val="sq-AL"/>
        </w:rPr>
        <w:t>otë p</w:t>
      </w:r>
      <w:r w:rsidR="00517E0E" w:rsidRPr="003545FC">
        <w:rPr>
          <w:spacing w:val="-4"/>
          <w:lang w:val="sq-AL"/>
        </w:rPr>
        <w:t>ersoni i përm</w:t>
      </w:r>
      <w:r w:rsidRPr="003545FC">
        <w:rPr>
          <w:spacing w:val="-4"/>
          <w:lang w:val="sq-AL"/>
        </w:rPr>
        <w:t>endur në faqen e parë të kësaj l</w:t>
      </w:r>
      <w:r w:rsidR="00517E0E" w:rsidRPr="003545FC">
        <w:rPr>
          <w:spacing w:val="-4"/>
          <w:lang w:val="sq-AL"/>
        </w:rPr>
        <w:t>icence, i cili zotëron lejen dhe</w:t>
      </w:r>
      <w:r w:rsidR="00810E5A" w:rsidRPr="003545FC">
        <w:rPr>
          <w:spacing w:val="-4"/>
          <w:lang w:val="sq-AL"/>
        </w:rPr>
        <w:t xml:space="preserve"> </w:t>
      </w:r>
      <w:r w:rsidR="00517E0E" w:rsidRPr="003545FC">
        <w:rPr>
          <w:spacing w:val="-4"/>
          <w:lang w:val="sq-AL"/>
        </w:rPr>
        <w:t>autorizohet nga ERE</w:t>
      </w:r>
      <w:r w:rsidR="00810E5A" w:rsidRPr="003545FC">
        <w:rPr>
          <w:spacing w:val="-4"/>
          <w:lang w:val="sq-AL"/>
        </w:rPr>
        <w:t xml:space="preserve"> </w:t>
      </w:r>
      <w:r w:rsidRPr="003545FC">
        <w:rPr>
          <w:spacing w:val="-4"/>
          <w:lang w:val="sq-AL"/>
        </w:rPr>
        <w:t>për kryerjen e aktivitetit të l</w:t>
      </w:r>
      <w:r w:rsidR="00517E0E" w:rsidRPr="003545FC">
        <w:rPr>
          <w:spacing w:val="-4"/>
          <w:lang w:val="sq-AL"/>
        </w:rPr>
        <w:t xml:space="preserve">icencuar. </w:t>
      </w:r>
    </w:p>
    <w:p w:rsidR="00517E0E" w:rsidRPr="003545FC" w:rsidRDefault="007D122B" w:rsidP="00517E0E">
      <w:pPr>
        <w:pStyle w:val="Paragrafi"/>
        <w:rPr>
          <w:spacing w:val="-4"/>
          <w:lang w:val="sq-AL"/>
        </w:rPr>
      </w:pPr>
      <w:r w:rsidRPr="003545FC">
        <w:rPr>
          <w:spacing w:val="-4"/>
          <w:lang w:val="sq-AL"/>
        </w:rPr>
        <w:t>“Kodi i R</w:t>
      </w:r>
      <w:r w:rsidR="00517E0E" w:rsidRPr="003545FC">
        <w:rPr>
          <w:spacing w:val="-4"/>
          <w:lang w:val="sq-AL"/>
        </w:rPr>
        <w:t>rjetit</w:t>
      </w:r>
      <w:r w:rsidRPr="003545FC">
        <w:rPr>
          <w:spacing w:val="-4"/>
          <w:lang w:val="sq-AL"/>
        </w:rPr>
        <w:t xml:space="preserve"> të S</w:t>
      </w:r>
      <w:r w:rsidR="00517E0E" w:rsidRPr="003545FC">
        <w:rPr>
          <w:spacing w:val="-4"/>
          <w:lang w:val="sq-AL"/>
        </w:rPr>
        <w:t>hpërndarjes</w:t>
      </w:r>
      <w:r w:rsidRPr="003545FC">
        <w:rPr>
          <w:spacing w:val="-4"/>
          <w:lang w:val="sq-AL"/>
        </w:rPr>
        <w:t>”</w:t>
      </w:r>
      <w:r w:rsidR="00517E0E" w:rsidRPr="003545FC">
        <w:rPr>
          <w:spacing w:val="-4"/>
          <w:lang w:val="sq-AL"/>
        </w:rPr>
        <w:t xml:space="preserve"> do të thotë tërësia e rregullave teknike, nëpërmjet të cilave rregullohet funksionimi i rrjetit të shpërndarjes, si dhe vendosen kushtet e shërbimit që ofrohet nga operatorët e sistemit të shpërndarjes për përdoruesit e këtij sistemi</w:t>
      </w:r>
      <w:r w:rsidR="001002A9" w:rsidRPr="003545FC">
        <w:rPr>
          <w:spacing w:val="-4"/>
          <w:lang w:val="sq-AL"/>
        </w:rPr>
        <w:t>.</w:t>
      </w:r>
    </w:p>
    <w:p w:rsidR="00517E0E" w:rsidRPr="003545FC" w:rsidRDefault="00E478F2" w:rsidP="00517E0E">
      <w:pPr>
        <w:pStyle w:val="Paragrafi"/>
        <w:rPr>
          <w:spacing w:val="-4"/>
          <w:lang w:val="sq-AL"/>
        </w:rPr>
      </w:pPr>
      <w:r w:rsidRPr="003545FC">
        <w:rPr>
          <w:spacing w:val="-4"/>
          <w:lang w:val="sq-AL"/>
        </w:rPr>
        <w:t>“</w:t>
      </w:r>
      <w:r w:rsidR="00517E0E" w:rsidRPr="003545FC">
        <w:rPr>
          <w:spacing w:val="-4"/>
          <w:lang w:val="sq-AL"/>
        </w:rPr>
        <w:t>Tarifë e</w:t>
      </w:r>
      <w:r w:rsidR="001002A9" w:rsidRPr="003545FC">
        <w:rPr>
          <w:spacing w:val="-4"/>
          <w:lang w:val="sq-AL"/>
        </w:rPr>
        <w:t xml:space="preserve"> shërbimit të shpërndarjes</w:t>
      </w:r>
      <w:r w:rsidRPr="003545FC">
        <w:rPr>
          <w:spacing w:val="-4"/>
          <w:lang w:val="sq-AL"/>
        </w:rPr>
        <w:t>”</w:t>
      </w:r>
      <w:r w:rsidR="001002A9" w:rsidRPr="003545FC">
        <w:rPr>
          <w:spacing w:val="-4"/>
          <w:lang w:val="sq-AL"/>
        </w:rPr>
        <w:t xml:space="preserve"> ose </w:t>
      </w:r>
      <w:r w:rsidRPr="003545FC">
        <w:rPr>
          <w:spacing w:val="-4"/>
          <w:lang w:val="sq-AL"/>
        </w:rPr>
        <w:t>“</w:t>
      </w:r>
      <w:r w:rsidR="001002A9" w:rsidRPr="003545FC">
        <w:rPr>
          <w:spacing w:val="-4"/>
          <w:lang w:val="sq-AL"/>
        </w:rPr>
        <w:t>tarifë e s</w:t>
      </w:r>
      <w:r w:rsidR="00517E0E" w:rsidRPr="003545FC">
        <w:rPr>
          <w:spacing w:val="-4"/>
          <w:lang w:val="sq-AL"/>
        </w:rPr>
        <w:t>hpërndarjes</w:t>
      </w:r>
      <w:r w:rsidRPr="003545FC">
        <w:rPr>
          <w:spacing w:val="-4"/>
          <w:lang w:val="sq-AL"/>
        </w:rPr>
        <w:t>”</w:t>
      </w:r>
      <w:r w:rsidR="00517E0E" w:rsidRPr="003545FC">
        <w:rPr>
          <w:spacing w:val="-4"/>
          <w:lang w:val="sq-AL"/>
        </w:rPr>
        <w:t xml:space="preserve"> do të thotë çmimi i shërbimit të ofruar n</w:t>
      </w:r>
      <w:r w:rsidR="001002A9" w:rsidRPr="003545FC">
        <w:rPr>
          <w:spacing w:val="-4"/>
          <w:lang w:val="sq-AL"/>
        </w:rPr>
        <w:t>ga Operatori i Sistemit të S</w:t>
      </w:r>
      <w:r w:rsidR="00517E0E" w:rsidRPr="003545FC">
        <w:rPr>
          <w:spacing w:val="-4"/>
          <w:lang w:val="sq-AL"/>
        </w:rPr>
        <w:t>hpërndarjes së gazit natyror, i vendosur nga ERE në bazë të metodologjisë së llogaritjes së tarifave miratuar</w:t>
      </w:r>
      <w:r w:rsidR="00810E5A" w:rsidRPr="003545FC">
        <w:rPr>
          <w:spacing w:val="-4"/>
          <w:lang w:val="sq-AL"/>
        </w:rPr>
        <w:t xml:space="preserve"> </w:t>
      </w:r>
      <w:r w:rsidR="001002A9" w:rsidRPr="003545FC">
        <w:rPr>
          <w:spacing w:val="-4"/>
          <w:lang w:val="sq-AL"/>
        </w:rPr>
        <w:t>nga ERE sipas neneve 16(1)(a), 32 dhe 33 të l</w:t>
      </w:r>
      <w:r w:rsidR="00517E0E" w:rsidRPr="003545FC">
        <w:rPr>
          <w:spacing w:val="-4"/>
          <w:lang w:val="sq-AL"/>
        </w:rPr>
        <w:t>igjit nr. 102/2015</w:t>
      </w:r>
      <w:r w:rsidR="001002A9" w:rsidRPr="003545FC">
        <w:rPr>
          <w:spacing w:val="-4"/>
          <w:lang w:val="sq-AL"/>
        </w:rPr>
        <w:t>, “Për sektorin e gazit n</w:t>
      </w:r>
      <w:r w:rsidR="00517E0E" w:rsidRPr="003545FC">
        <w:rPr>
          <w:spacing w:val="-4"/>
          <w:lang w:val="sq-AL"/>
        </w:rPr>
        <w:t xml:space="preserve">atyror”. </w:t>
      </w:r>
    </w:p>
    <w:p w:rsidR="00517E0E" w:rsidRPr="003545FC" w:rsidRDefault="00E478F2" w:rsidP="00517E0E">
      <w:pPr>
        <w:pStyle w:val="Paragrafi"/>
        <w:rPr>
          <w:spacing w:val="-4"/>
          <w:lang w:val="sq-AL"/>
        </w:rPr>
      </w:pPr>
      <w:r w:rsidRPr="003545FC">
        <w:rPr>
          <w:spacing w:val="-4"/>
          <w:lang w:val="sq-AL"/>
        </w:rPr>
        <w:t>“</w:t>
      </w:r>
      <w:r w:rsidR="001002A9" w:rsidRPr="003545FC">
        <w:rPr>
          <w:spacing w:val="-4"/>
          <w:lang w:val="sq-AL"/>
        </w:rPr>
        <w:t>Përdorues i s</w:t>
      </w:r>
      <w:r w:rsidR="00517E0E" w:rsidRPr="003545FC">
        <w:rPr>
          <w:spacing w:val="-4"/>
          <w:lang w:val="sq-AL"/>
        </w:rPr>
        <w:t xml:space="preserve">istemit </w:t>
      </w:r>
      <w:r w:rsidR="001002A9" w:rsidRPr="003545FC">
        <w:rPr>
          <w:spacing w:val="-4"/>
          <w:lang w:val="sq-AL"/>
        </w:rPr>
        <w:t>të shpërndarjes</w:t>
      </w:r>
      <w:r w:rsidRPr="003545FC">
        <w:rPr>
          <w:spacing w:val="-4"/>
          <w:lang w:val="sq-AL"/>
        </w:rPr>
        <w:t>”</w:t>
      </w:r>
      <w:r w:rsidR="001002A9" w:rsidRPr="003545FC">
        <w:rPr>
          <w:spacing w:val="-4"/>
          <w:lang w:val="sq-AL"/>
        </w:rPr>
        <w:t xml:space="preserve"> (përdorues i sistemit)</w:t>
      </w:r>
      <w:r w:rsidR="00517E0E" w:rsidRPr="003545FC">
        <w:rPr>
          <w:spacing w:val="-4"/>
          <w:lang w:val="sq-AL"/>
        </w:rPr>
        <w:t xml:space="preserve"> është personi që furnizon ose furnizohet nga sistemi, si edhe vetë </w:t>
      </w:r>
      <w:r w:rsidR="001002A9" w:rsidRPr="003545FC">
        <w:rPr>
          <w:spacing w:val="-4"/>
          <w:lang w:val="sq-AL"/>
        </w:rPr>
        <w:t>një operator i sistemit, i cili</w:t>
      </w:r>
      <w:r w:rsidR="00D02F4B" w:rsidRPr="003545FC">
        <w:rPr>
          <w:spacing w:val="-4"/>
          <w:lang w:val="sq-AL"/>
        </w:rPr>
        <w:t xml:space="preserve"> është i lidhur në sistemin e s</w:t>
      </w:r>
      <w:r w:rsidR="00517E0E" w:rsidRPr="003545FC">
        <w:rPr>
          <w:spacing w:val="-4"/>
          <w:lang w:val="sq-AL"/>
        </w:rPr>
        <w:t>hpërndarjes d</w:t>
      </w:r>
      <w:r w:rsidR="00D02F4B" w:rsidRPr="003545FC">
        <w:rPr>
          <w:spacing w:val="-4"/>
          <w:lang w:val="sq-AL"/>
        </w:rPr>
        <w:t>he që përfiton nga shërbimet e s</w:t>
      </w:r>
      <w:r w:rsidR="00517E0E" w:rsidRPr="003545FC">
        <w:rPr>
          <w:spacing w:val="-4"/>
          <w:lang w:val="sq-AL"/>
        </w:rPr>
        <w:t xml:space="preserve">hpërndarjes. </w:t>
      </w:r>
    </w:p>
    <w:p w:rsidR="00517E0E" w:rsidRPr="003545FC" w:rsidRDefault="002974A5" w:rsidP="00517E0E">
      <w:pPr>
        <w:pStyle w:val="Paragrafi"/>
        <w:rPr>
          <w:spacing w:val="-4"/>
          <w:lang w:val="sq-AL"/>
        </w:rPr>
      </w:pPr>
      <w:r w:rsidRPr="003545FC">
        <w:rPr>
          <w:spacing w:val="-4"/>
          <w:lang w:val="sq-AL"/>
        </w:rPr>
        <w:t>“</w:t>
      </w:r>
      <w:r w:rsidR="00DA394B" w:rsidRPr="003545FC">
        <w:rPr>
          <w:spacing w:val="-4"/>
          <w:lang w:val="sq-AL"/>
        </w:rPr>
        <w:t>Procedurat e l</w:t>
      </w:r>
      <w:r w:rsidR="00517E0E" w:rsidRPr="003545FC">
        <w:rPr>
          <w:spacing w:val="-4"/>
          <w:lang w:val="sq-AL"/>
        </w:rPr>
        <w:t xml:space="preserve">icencimit </w:t>
      </w:r>
      <w:r w:rsidR="00DA394B" w:rsidRPr="003545FC">
        <w:rPr>
          <w:spacing w:val="-4"/>
          <w:lang w:val="sq-AL"/>
        </w:rPr>
        <w:t>për sektorin e gazit n</w:t>
      </w:r>
      <w:r w:rsidR="00517E0E" w:rsidRPr="003545FC">
        <w:rPr>
          <w:spacing w:val="-4"/>
          <w:lang w:val="sq-AL"/>
        </w:rPr>
        <w:t>atyror</w:t>
      </w:r>
      <w:r w:rsidRPr="003545FC">
        <w:rPr>
          <w:spacing w:val="-4"/>
          <w:lang w:val="sq-AL"/>
        </w:rPr>
        <w:t>”</w:t>
      </w:r>
      <w:r w:rsidR="00517E0E" w:rsidRPr="003545FC">
        <w:rPr>
          <w:spacing w:val="-4"/>
          <w:lang w:val="sq-AL"/>
        </w:rPr>
        <w:t xml:space="preserve"> do të thotë </w:t>
      </w:r>
      <w:r w:rsidRPr="003545FC">
        <w:rPr>
          <w:spacing w:val="-4"/>
          <w:lang w:val="sq-AL"/>
        </w:rPr>
        <w:t>“Rregullorja</w:t>
      </w:r>
      <w:r w:rsidR="00517E0E" w:rsidRPr="003545FC">
        <w:rPr>
          <w:spacing w:val="-4"/>
          <w:lang w:val="sq-AL"/>
        </w:rPr>
        <w:t xml:space="preserve"> për procedurat dhe afatet për dhë</w:t>
      </w:r>
      <w:r w:rsidR="00DA394B" w:rsidRPr="003545FC">
        <w:rPr>
          <w:spacing w:val="-4"/>
          <w:lang w:val="sq-AL"/>
        </w:rPr>
        <w:t>nien, modifikimin, transferimin</w:t>
      </w:r>
      <w:r w:rsidR="00517E0E" w:rsidRPr="003545FC">
        <w:rPr>
          <w:spacing w:val="-4"/>
          <w:lang w:val="sq-AL"/>
        </w:rPr>
        <w:t xml:space="preserve"> ose heqjen e </w:t>
      </w:r>
      <w:r w:rsidR="00DA394B" w:rsidRPr="003545FC">
        <w:rPr>
          <w:spacing w:val="-4"/>
          <w:lang w:val="sq-AL"/>
        </w:rPr>
        <w:t>licencave</w:t>
      </w:r>
      <w:r w:rsidR="00517E0E" w:rsidRPr="003545FC">
        <w:rPr>
          <w:spacing w:val="-4"/>
          <w:lang w:val="sq-AL"/>
        </w:rPr>
        <w:t xml:space="preserve"> në sektorin e gazit natyror</w:t>
      </w:r>
      <w:r w:rsidRPr="003545FC">
        <w:rPr>
          <w:spacing w:val="-4"/>
          <w:lang w:val="sq-AL"/>
        </w:rPr>
        <w:t>”</w:t>
      </w:r>
      <w:r w:rsidR="00DA394B" w:rsidRPr="003545FC">
        <w:rPr>
          <w:spacing w:val="-4"/>
          <w:lang w:val="sq-AL"/>
        </w:rPr>
        <w:t>,</w:t>
      </w:r>
      <w:r w:rsidR="00517E0E" w:rsidRPr="003545FC">
        <w:rPr>
          <w:spacing w:val="-4"/>
          <w:lang w:val="sq-AL"/>
        </w:rPr>
        <w:t xml:space="preserve"> miratuar me </w:t>
      </w:r>
      <w:r w:rsidR="00DA394B" w:rsidRPr="003545FC">
        <w:rPr>
          <w:spacing w:val="-4"/>
          <w:lang w:val="sq-AL"/>
        </w:rPr>
        <w:t>vendimin e b</w:t>
      </w:r>
      <w:r w:rsidR="00517E0E" w:rsidRPr="003545FC">
        <w:rPr>
          <w:spacing w:val="-4"/>
          <w:lang w:val="sq-AL"/>
        </w:rPr>
        <w:t>ordit të ERE</w:t>
      </w:r>
      <w:r w:rsidR="00DA394B" w:rsidRPr="003545FC">
        <w:rPr>
          <w:spacing w:val="-4"/>
          <w:lang w:val="sq-AL"/>
        </w:rPr>
        <w:t>-s</w:t>
      </w:r>
      <w:r w:rsidR="00810E5A" w:rsidRPr="003545FC">
        <w:rPr>
          <w:spacing w:val="-4"/>
          <w:lang w:val="sq-AL"/>
        </w:rPr>
        <w:t xml:space="preserve"> </w:t>
      </w:r>
      <w:r w:rsidR="00517E0E" w:rsidRPr="003545FC">
        <w:rPr>
          <w:spacing w:val="-4"/>
          <w:lang w:val="sq-AL"/>
        </w:rPr>
        <w:t>nr.</w:t>
      </w:r>
      <w:r w:rsidR="00DA394B" w:rsidRPr="003545FC">
        <w:rPr>
          <w:spacing w:val="-4"/>
          <w:lang w:val="sq-AL"/>
        </w:rPr>
        <w:t xml:space="preserve"> 97, datë 4.</w:t>
      </w:r>
      <w:r w:rsidR="00517E0E" w:rsidRPr="003545FC">
        <w:rPr>
          <w:spacing w:val="-4"/>
          <w:lang w:val="sq-AL"/>
        </w:rPr>
        <w:t>7.2017.</w:t>
      </w:r>
    </w:p>
    <w:p w:rsidR="00517E0E" w:rsidRPr="003545FC" w:rsidRDefault="00517E0E" w:rsidP="00517E0E">
      <w:pPr>
        <w:pStyle w:val="Paragrafi"/>
        <w:rPr>
          <w:spacing w:val="-4"/>
          <w:lang w:val="sq-AL"/>
        </w:rPr>
      </w:pPr>
      <w:r w:rsidRPr="003545FC">
        <w:rPr>
          <w:spacing w:val="-4"/>
          <w:lang w:val="sq-AL"/>
        </w:rPr>
        <w:t>Legjislacioni në fuqi</w:t>
      </w:r>
      <w:r w:rsidR="00354989" w:rsidRPr="003545FC">
        <w:rPr>
          <w:b/>
          <w:spacing w:val="-4"/>
          <w:lang w:val="sq-AL"/>
        </w:rPr>
        <w:t xml:space="preserve"> </w:t>
      </w:r>
      <w:r w:rsidRPr="003545FC">
        <w:rPr>
          <w:spacing w:val="-4"/>
          <w:lang w:val="sq-AL"/>
        </w:rPr>
        <w:tab/>
        <w:t xml:space="preserve">do të thotë të gjitha </w:t>
      </w:r>
      <w:r w:rsidR="00DA394B" w:rsidRPr="003545FC">
        <w:rPr>
          <w:spacing w:val="-4"/>
          <w:lang w:val="sq-AL"/>
        </w:rPr>
        <w:t>standardet</w:t>
      </w:r>
      <w:r w:rsidRPr="003545FC">
        <w:rPr>
          <w:spacing w:val="-4"/>
          <w:lang w:val="sq-AL"/>
        </w:rPr>
        <w:t>, kodet, rregullat, rregulloret, metodologjitë dhe çdo vendim ose akt tjetër në fuqi, të miratuara nga ERE dhe autori</w:t>
      </w:r>
      <w:r w:rsidR="00DA394B" w:rsidRPr="003545FC">
        <w:rPr>
          <w:spacing w:val="-4"/>
          <w:lang w:val="sq-AL"/>
        </w:rPr>
        <w:t>tete të tjera kompetente sipas l</w:t>
      </w:r>
      <w:r w:rsidRPr="003545FC">
        <w:rPr>
          <w:spacing w:val="-4"/>
          <w:lang w:val="sq-AL"/>
        </w:rPr>
        <w:t>igjit nr. 102/2015</w:t>
      </w:r>
      <w:r w:rsidR="00DA394B" w:rsidRPr="003545FC">
        <w:rPr>
          <w:spacing w:val="-4"/>
          <w:lang w:val="sq-AL"/>
        </w:rPr>
        <w:t>, “Për sektorin e gazit n</w:t>
      </w:r>
      <w:r w:rsidRPr="003545FC">
        <w:rPr>
          <w:spacing w:val="-4"/>
          <w:lang w:val="sq-AL"/>
        </w:rPr>
        <w:t>atyror”.</w:t>
      </w:r>
    </w:p>
    <w:p w:rsidR="00517E0E" w:rsidRPr="003545FC" w:rsidRDefault="00517E0E" w:rsidP="00517E0E">
      <w:pPr>
        <w:pStyle w:val="Paragrafi"/>
        <w:rPr>
          <w:spacing w:val="-4"/>
          <w:lang w:val="sq-AL"/>
        </w:rPr>
      </w:pPr>
      <w:r w:rsidRPr="003545FC">
        <w:rPr>
          <w:spacing w:val="-4"/>
          <w:lang w:val="sq-AL"/>
        </w:rPr>
        <w:t>Rrjet i Shpërndarjes</w:t>
      </w:r>
      <w:r w:rsidRPr="003545FC">
        <w:rPr>
          <w:b/>
          <w:spacing w:val="-4"/>
          <w:lang w:val="sq-AL"/>
        </w:rPr>
        <w:t xml:space="preserve"> </w:t>
      </w:r>
      <w:r w:rsidRPr="003545FC">
        <w:rPr>
          <w:spacing w:val="-4"/>
          <w:lang w:val="sq-AL"/>
        </w:rPr>
        <w:t>do të thotë rrjeti i ndërlidhur</w:t>
      </w:r>
      <w:r w:rsidR="00DA394B" w:rsidRPr="003545FC">
        <w:rPr>
          <w:spacing w:val="-4"/>
          <w:lang w:val="sq-AL"/>
        </w:rPr>
        <w:t xml:space="preserve"> i</w:t>
      </w:r>
      <w:r w:rsidRPr="003545FC">
        <w:rPr>
          <w:spacing w:val="-4"/>
          <w:lang w:val="sq-AL"/>
        </w:rPr>
        <w:t xml:space="preserve"> t</w:t>
      </w:r>
      <w:r w:rsidR="00DA394B" w:rsidRPr="003545FC">
        <w:rPr>
          <w:spacing w:val="-4"/>
          <w:lang w:val="sq-AL"/>
        </w:rPr>
        <w:t>ubacioneve të shfrytëzuara për shpërndarjen e gazit natyror në zonën e l</w:t>
      </w:r>
      <w:r w:rsidRPr="003545FC">
        <w:rPr>
          <w:spacing w:val="-4"/>
          <w:lang w:val="sq-AL"/>
        </w:rPr>
        <w:t xml:space="preserve">icencës. </w:t>
      </w:r>
    </w:p>
    <w:p w:rsidR="00517E0E" w:rsidRPr="003545FC" w:rsidRDefault="00DA394B" w:rsidP="00517E0E">
      <w:pPr>
        <w:pStyle w:val="Paragrafi"/>
        <w:rPr>
          <w:spacing w:val="-4"/>
          <w:lang w:val="sq-AL"/>
        </w:rPr>
      </w:pPr>
      <w:r w:rsidRPr="003545FC">
        <w:rPr>
          <w:spacing w:val="-4"/>
          <w:lang w:val="sq-AL"/>
        </w:rPr>
        <w:t>Territori i l</w:t>
      </w:r>
      <w:r w:rsidR="00517E0E" w:rsidRPr="003545FC">
        <w:rPr>
          <w:spacing w:val="-4"/>
          <w:lang w:val="sq-AL"/>
        </w:rPr>
        <w:t>icencës</w:t>
      </w:r>
      <w:r w:rsidR="00517E0E" w:rsidRPr="003545FC">
        <w:rPr>
          <w:b/>
          <w:spacing w:val="-4"/>
          <w:lang w:val="sq-AL"/>
        </w:rPr>
        <w:t xml:space="preserve"> </w:t>
      </w:r>
      <w:r w:rsidR="00517E0E" w:rsidRPr="003545FC">
        <w:rPr>
          <w:spacing w:val="-4"/>
          <w:lang w:val="sq-AL"/>
        </w:rPr>
        <w:t>do të ketë</w:t>
      </w:r>
      <w:r w:rsidR="00810E5A" w:rsidRPr="003545FC">
        <w:rPr>
          <w:spacing w:val="-4"/>
          <w:lang w:val="sq-AL"/>
        </w:rPr>
        <w:t xml:space="preserve"> </w:t>
      </w:r>
      <w:r w:rsidR="00517E0E" w:rsidRPr="003545FC">
        <w:rPr>
          <w:spacing w:val="-4"/>
          <w:lang w:val="sq-AL"/>
        </w:rPr>
        <w:t xml:space="preserve">kuptimin e </w:t>
      </w:r>
      <w:r w:rsidRPr="003545FC">
        <w:rPr>
          <w:spacing w:val="-4"/>
          <w:lang w:val="sq-AL"/>
        </w:rPr>
        <w:t>përcaktuar në nenin 2 të kësaj l</w:t>
      </w:r>
      <w:r w:rsidR="00517E0E" w:rsidRPr="003545FC">
        <w:rPr>
          <w:spacing w:val="-4"/>
          <w:lang w:val="sq-AL"/>
        </w:rPr>
        <w:t>icence.</w:t>
      </w:r>
    </w:p>
    <w:p w:rsidR="00517E0E" w:rsidRPr="003545FC" w:rsidRDefault="00D43AAD" w:rsidP="00517E0E">
      <w:pPr>
        <w:pStyle w:val="Paragrafi"/>
        <w:rPr>
          <w:spacing w:val="-4"/>
          <w:lang w:val="sq-AL"/>
        </w:rPr>
      </w:pPr>
      <w:r w:rsidRPr="003545FC">
        <w:rPr>
          <w:spacing w:val="-4"/>
          <w:lang w:val="sq-AL"/>
        </w:rPr>
        <w:t>Informacion me ndjeshmëri t</w:t>
      </w:r>
      <w:r w:rsidR="00517E0E" w:rsidRPr="003545FC">
        <w:rPr>
          <w:spacing w:val="-4"/>
          <w:lang w:val="sq-AL"/>
        </w:rPr>
        <w:t>regtare</w:t>
      </w:r>
      <w:r w:rsidR="00517E0E" w:rsidRPr="003545FC">
        <w:rPr>
          <w:b/>
          <w:spacing w:val="-4"/>
          <w:lang w:val="sq-AL"/>
        </w:rPr>
        <w:t xml:space="preserve"> </w:t>
      </w:r>
      <w:r w:rsidRPr="003545FC">
        <w:rPr>
          <w:spacing w:val="-4"/>
          <w:lang w:val="sq-AL"/>
        </w:rPr>
        <w:t>do të thotë</w:t>
      </w:r>
      <w:r w:rsidR="00517E0E" w:rsidRPr="003545FC">
        <w:rPr>
          <w:spacing w:val="-4"/>
          <w:lang w:val="sq-AL"/>
        </w:rPr>
        <w:t xml:space="preserve"> të dhëna në lidhje me bizn</w:t>
      </w:r>
      <w:r w:rsidRPr="003545FC">
        <w:rPr>
          <w:spacing w:val="-4"/>
          <w:lang w:val="sq-AL"/>
        </w:rPr>
        <w:t>esin ose me natyrë tregtare të përdoruesve të sistemit, që zotërohen nga i l</w:t>
      </w:r>
      <w:r w:rsidR="00517E0E" w:rsidRPr="003545FC">
        <w:rPr>
          <w:spacing w:val="-4"/>
          <w:lang w:val="sq-AL"/>
        </w:rPr>
        <w:t xml:space="preserve">icencuari </w:t>
      </w:r>
      <w:r w:rsidRPr="003545FC">
        <w:rPr>
          <w:spacing w:val="-4"/>
          <w:lang w:val="sq-AL"/>
        </w:rPr>
        <w:t>gjatë procesit të ushtrimit të aktivitetit të l</w:t>
      </w:r>
      <w:r w:rsidR="00517E0E" w:rsidRPr="003545FC">
        <w:rPr>
          <w:spacing w:val="-4"/>
          <w:lang w:val="sq-AL"/>
        </w:rPr>
        <w:t xml:space="preserve">icencuar, të cilat duhet të mbahen konfidenciale. </w:t>
      </w:r>
    </w:p>
    <w:p w:rsidR="00517E0E" w:rsidRPr="003545FC" w:rsidRDefault="00D43AAD" w:rsidP="00517E0E">
      <w:pPr>
        <w:pStyle w:val="Paragrafi"/>
        <w:rPr>
          <w:spacing w:val="-4"/>
          <w:lang w:val="sq-AL"/>
        </w:rPr>
      </w:pPr>
      <w:r w:rsidRPr="003545FC">
        <w:rPr>
          <w:spacing w:val="-4"/>
          <w:lang w:val="sq-AL"/>
        </w:rPr>
        <w:t>Informacion me avantazh t</w:t>
      </w:r>
      <w:r w:rsidR="00517E0E" w:rsidRPr="003545FC">
        <w:rPr>
          <w:spacing w:val="-4"/>
          <w:lang w:val="sq-AL"/>
        </w:rPr>
        <w:t>regtar</w:t>
      </w:r>
      <w:r w:rsidR="00354989" w:rsidRPr="003545FC">
        <w:rPr>
          <w:spacing w:val="-4"/>
          <w:lang w:val="sq-AL"/>
        </w:rPr>
        <w:t xml:space="preserve"> </w:t>
      </w:r>
      <w:r w:rsidR="00517E0E" w:rsidRPr="003545FC">
        <w:rPr>
          <w:spacing w:val="-4"/>
          <w:lang w:val="sq-AL"/>
        </w:rPr>
        <w:tab/>
        <w:t>do të thotë informacion i li</w:t>
      </w:r>
      <w:r w:rsidRPr="003545FC">
        <w:rPr>
          <w:spacing w:val="-4"/>
          <w:lang w:val="sq-AL"/>
        </w:rPr>
        <w:t>dhur me aktivitetin e vetë të l</w:t>
      </w:r>
      <w:r w:rsidR="00517E0E" w:rsidRPr="003545FC">
        <w:rPr>
          <w:spacing w:val="-4"/>
          <w:lang w:val="sq-AL"/>
        </w:rPr>
        <w:t>icencuarit, i cili duhet të mbahet konfidencial dhe nuk duhet t’i jepet apo t’i bëhet i ditur të tjerëve në mënyre diskriminuese.</w:t>
      </w:r>
      <w:r w:rsidR="00810E5A" w:rsidRPr="003545FC">
        <w:rPr>
          <w:spacing w:val="-4"/>
          <w:lang w:val="sq-AL"/>
        </w:rPr>
        <w:t xml:space="preserve"> </w:t>
      </w:r>
    </w:p>
    <w:p w:rsidR="00517E0E" w:rsidRPr="003545FC" w:rsidRDefault="00517E0E" w:rsidP="005A7FB4">
      <w:pPr>
        <w:pStyle w:val="Hapesira7"/>
        <w:rPr>
          <w:rStyle w:val="grame"/>
          <w:lang w:val="sq-AL"/>
        </w:rPr>
      </w:pPr>
    </w:p>
    <w:p w:rsidR="00517E0E" w:rsidRPr="003545FC" w:rsidRDefault="00517E0E" w:rsidP="00354989">
      <w:pPr>
        <w:pStyle w:val="NeniNr"/>
        <w:rPr>
          <w:spacing w:val="-4"/>
          <w:lang w:val="sq-AL"/>
        </w:rPr>
      </w:pPr>
      <w:r w:rsidRPr="003545FC">
        <w:rPr>
          <w:spacing w:val="-4"/>
          <w:lang w:val="sq-AL"/>
        </w:rPr>
        <w:t>Neni 2</w:t>
      </w:r>
    </w:p>
    <w:p w:rsidR="00517E0E" w:rsidRPr="003545FC" w:rsidRDefault="00D43AAD" w:rsidP="00354989">
      <w:pPr>
        <w:pStyle w:val="NeniTitull"/>
        <w:rPr>
          <w:spacing w:val="-4"/>
          <w:lang w:val="sq-AL"/>
        </w:rPr>
      </w:pPr>
      <w:bookmarkStart w:id="83" w:name="_Toc331773803"/>
      <w:bookmarkStart w:id="84" w:name="_Toc504992403"/>
      <w:bookmarkStart w:id="85" w:name="_Toc504992558"/>
      <w:bookmarkStart w:id="86" w:name="_Toc505001022"/>
      <w:r w:rsidRPr="003545FC">
        <w:rPr>
          <w:spacing w:val="-4"/>
          <w:lang w:val="sq-AL"/>
        </w:rPr>
        <w:t>Territori i ushtrimit të aktivitetit të l</w:t>
      </w:r>
      <w:r w:rsidR="00517E0E" w:rsidRPr="003545FC">
        <w:rPr>
          <w:spacing w:val="-4"/>
          <w:lang w:val="sq-AL"/>
        </w:rPr>
        <w:t>icencuar</w:t>
      </w:r>
      <w:bookmarkEnd w:id="83"/>
      <w:bookmarkEnd w:id="84"/>
      <w:bookmarkEnd w:id="85"/>
      <w:bookmarkEnd w:id="86"/>
    </w:p>
    <w:p w:rsidR="00354989" w:rsidRPr="003545FC" w:rsidRDefault="00354989" w:rsidP="005A7FB4">
      <w:pPr>
        <w:pStyle w:val="Hapesira7"/>
        <w:rPr>
          <w:lang w:val="sq-AL"/>
        </w:rPr>
      </w:pPr>
    </w:p>
    <w:p w:rsidR="00517E0E" w:rsidRPr="003545FC" w:rsidRDefault="000C1BF0" w:rsidP="00517E0E">
      <w:pPr>
        <w:pStyle w:val="Paragrafi"/>
        <w:rPr>
          <w:spacing w:val="-4"/>
          <w:lang w:val="sq-AL"/>
        </w:rPr>
      </w:pPr>
      <w:r w:rsidRPr="003545FC">
        <w:rPr>
          <w:spacing w:val="-4"/>
          <w:lang w:val="sq-AL"/>
        </w:rPr>
        <w:t xml:space="preserve">1. </w:t>
      </w:r>
      <w:r w:rsidR="00517E0E" w:rsidRPr="003545FC">
        <w:rPr>
          <w:spacing w:val="-4"/>
          <w:lang w:val="sq-AL"/>
        </w:rPr>
        <w:t>Në përputhje me legjislacionin në fuqi dhe zhvillimin e sektorit t</w:t>
      </w:r>
      <w:r w:rsidR="00D43AAD" w:rsidRPr="003545FC">
        <w:rPr>
          <w:spacing w:val="-4"/>
          <w:lang w:val="sq-AL"/>
        </w:rPr>
        <w:t>ë gazit natyror në Shqipëri, i licencuari do të ushtrojë aktivitetin e licencuar për shpërndarjen e gazit natyror në zonën e l</w:t>
      </w:r>
      <w:r w:rsidR="00517E0E" w:rsidRPr="003545FC">
        <w:rPr>
          <w:spacing w:val="-4"/>
          <w:lang w:val="sq-AL"/>
        </w:rPr>
        <w:t xml:space="preserve">icencës. </w:t>
      </w:r>
    </w:p>
    <w:p w:rsidR="00517E0E" w:rsidRPr="003545FC" w:rsidRDefault="000C1BF0" w:rsidP="00517E0E">
      <w:pPr>
        <w:pStyle w:val="Paragrafi"/>
        <w:rPr>
          <w:spacing w:val="-4"/>
          <w:lang w:val="sq-AL"/>
        </w:rPr>
      </w:pPr>
      <w:r w:rsidRPr="003545FC">
        <w:rPr>
          <w:spacing w:val="-4"/>
          <w:lang w:val="sq-AL"/>
        </w:rPr>
        <w:t xml:space="preserve">2. </w:t>
      </w:r>
      <w:r w:rsidR="00D43AAD" w:rsidRPr="003545FC">
        <w:rPr>
          <w:spacing w:val="-4"/>
          <w:lang w:val="sq-AL"/>
        </w:rPr>
        <w:t>Zona e l</w:t>
      </w:r>
      <w:r w:rsidR="00517E0E" w:rsidRPr="003545FC">
        <w:rPr>
          <w:spacing w:val="-4"/>
          <w:lang w:val="sq-AL"/>
        </w:rPr>
        <w:t>icencës do të përfshijë nj</w:t>
      </w:r>
      <w:r w:rsidR="00D43AAD" w:rsidRPr="003545FC">
        <w:rPr>
          <w:spacing w:val="-4"/>
          <w:lang w:val="sq-AL"/>
        </w:rPr>
        <w:t>ësitë administrative që vijojnë:</w:t>
      </w:r>
      <w:r w:rsidR="00517E0E" w:rsidRPr="003545FC">
        <w:rPr>
          <w:spacing w:val="-4"/>
          <w:lang w:val="sq-AL"/>
        </w:rPr>
        <w:t xml:space="preserve"> </w:t>
      </w:r>
    </w:p>
    <w:p w:rsidR="00713D65" w:rsidRPr="003545FC" w:rsidRDefault="00713D65" w:rsidP="005A7FB4">
      <w:pPr>
        <w:pStyle w:val="Paragrafi"/>
        <w:ind w:firstLine="0"/>
        <w:rPr>
          <w:spacing w:val="-4"/>
          <w:lang w:val="sq-AL"/>
        </w:rPr>
      </w:pPr>
      <w:r w:rsidRPr="003545FC">
        <w:rPr>
          <w:spacing w:val="-4"/>
          <w:lang w:val="sq-AL"/>
        </w:rPr>
        <w:t>____________________________________________________________________________</w:t>
      </w:r>
    </w:p>
    <w:p w:rsidR="00713D65" w:rsidRPr="003545FC" w:rsidRDefault="00713D65" w:rsidP="005A7FB4">
      <w:pPr>
        <w:pStyle w:val="Paragrafi"/>
        <w:ind w:firstLine="0"/>
        <w:rPr>
          <w:spacing w:val="-4"/>
          <w:lang w:val="sq-AL"/>
        </w:rPr>
      </w:pPr>
      <w:r w:rsidRPr="003545FC">
        <w:rPr>
          <w:spacing w:val="-4"/>
          <w:lang w:val="sq-AL"/>
        </w:rPr>
        <w:t>____________________________________________________________________________</w:t>
      </w:r>
    </w:p>
    <w:p w:rsidR="00713D65" w:rsidRPr="003545FC" w:rsidRDefault="00713D65" w:rsidP="005A7FB4">
      <w:pPr>
        <w:pStyle w:val="Paragrafi"/>
        <w:ind w:firstLine="0"/>
        <w:rPr>
          <w:spacing w:val="-4"/>
          <w:lang w:val="sq-AL"/>
        </w:rPr>
      </w:pPr>
      <w:r w:rsidRPr="003545FC">
        <w:rPr>
          <w:spacing w:val="-4"/>
          <w:lang w:val="sq-AL"/>
        </w:rPr>
        <w:t>____________________________________________________________________________</w:t>
      </w:r>
    </w:p>
    <w:p w:rsidR="00713D65" w:rsidRPr="003545FC" w:rsidRDefault="00713D65" w:rsidP="005A7FB4">
      <w:pPr>
        <w:pStyle w:val="Paragrafi"/>
        <w:ind w:firstLine="0"/>
        <w:rPr>
          <w:spacing w:val="-4"/>
          <w:lang w:val="sq-AL"/>
        </w:rPr>
      </w:pPr>
      <w:r w:rsidRPr="003545FC">
        <w:rPr>
          <w:spacing w:val="-4"/>
          <w:lang w:val="sq-AL"/>
        </w:rPr>
        <w:t>____________________________________________________________________________</w:t>
      </w:r>
    </w:p>
    <w:p w:rsidR="00713D65" w:rsidRPr="003545FC" w:rsidRDefault="00713D65" w:rsidP="005A7FB4">
      <w:pPr>
        <w:pStyle w:val="Paragrafi"/>
        <w:ind w:firstLine="0"/>
        <w:rPr>
          <w:spacing w:val="-4"/>
          <w:lang w:val="sq-AL"/>
        </w:rPr>
      </w:pPr>
      <w:r w:rsidRPr="003545FC">
        <w:rPr>
          <w:spacing w:val="-4"/>
          <w:lang w:val="sq-AL"/>
        </w:rPr>
        <w:t>____________________________________________________________________________</w:t>
      </w:r>
    </w:p>
    <w:p w:rsidR="00713D65" w:rsidRPr="003545FC" w:rsidRDefault="00713D65" w:rsidP="005A7FB4">
      <w:pPr>
        <w:pStyle w:val="Paragrafi"/>
        <w:ind w:firstLine="0"/>
        <w:rPr>
          <w:spacing w:val="-4"/>
          <w:lang w:val="sq-AL"/>
        </w:rPr>
      </w:pPr>
      <w:r w:rsidRPr="003545FC">
        <w:rPr>
          <w:spacing w:val="-4"/>
          <w:lang w:val="sq-AL"/>
        </w:rPr>
        <w:t>____________________________________________________________________________</w:t>
      </w:r>
    </w:p>
    <w:p w:rsidR="00517E0E" w:rsidRPr="003545FC" w:rsidRDefault="00517E0E" w:rsidP="00517E0E">
      <w:pPr>
        <w:pStyle w:val="Paragrafi"/>
        <w:rPr>
          <w:spacing w:val="-4"/>
          <w:lang w:val="sq-AL"/>
        </w:rPr>
      </w:pPr>
    </w:p>
    <w:p w:rsidR="00517E0E" w:rsidRPr="003545FC" w:rsidRDefault="005B621D" w:rsidP="00517E0E">
      <w:pPr>
        <w:pStyle w:val="Paragrafi"/>
        <w:rPr>
          <w:spacing w:val="-4"/>
          <w:lang w:val="sq-AL"/>
        </w:rPr>
      </w:pPr>
      <w:r w:rsidRPr="003545FC">
        <w:rPr>
          <w:spacing w:val="-4"/>
          <w:lang w:val="sq-AL"/>
        </w:rPr>
        <w:t xml:space="preserve">3. </w:t>
      </w:r>
      <w:r w:rsidR="00D43AAD" w:rsidRPr="003545FC">
        <w:rPr>
          <w:spacing w:val="-4"/>
          <w:lang w:val="sq-AL"/>
        </w:rPr>
        <w:t>Përfshirja e të gjithë rrjetit të s</w:t>
      </w:r>
      <w:r w:rsidR="00517E0E" w:rsidRPr="003545FC">
        <w:rPr>
          <w:spacing w:val="-4"/>
          <w:lang w:val="sq-AL"/>
        </w:rPr>
        <w:t xml:space="preserve">hpërndarjes në </w:t>
      </w:r>
      <w:r w:rsidR="00D43AAD" w:rsidRPr="003545FC">
        <w:rPr>
          <w:spacing w:val="-4"/>
          <w:lang w:val="sq-AL"/>
        </w:rPr>
        <w:t>rrjetet</w:t>
      </w:r>
      <w:r w:rsidR="00517E0E" w:rsidRPr="003545FC">
        <w:rPr>
          <w:spacing w:val="-4"/>
          <w:lang w:val="sq-AL"/>
        </w:rPr>
        <w:t xml:space="preserve"> përkatëse administrative, përfshirë shpërndarjen e gazit natyror, tubacionin ose tubacionet lidhës</w:t>
      </w:r>
      <w:r w:rsidR="00D43AAD" w:rsidRPr="003545FC">
        <w:rPr>
          <w:spacing w:val="-4"/>
          <w:lang w:val="sq-AL"/>
        </w:rPr>
        <w:t>e të sistemit të s</w:t>
      </w:r>
      <w:r w:rsidR="00517E0E" w:rsidRPr="003545FC">
        <w:rPr>
          <w:spacing w:val="-4"/>
          <w:lang w:val="sq-AL"/>
        </w:rPr>
        <w:t>hpërndarjes me</w:t>
      </w:r>
      <w:r w:rsidR="00D43AAD" w:rsidRPr="003545FC">
        <w:rPr>
          <w:spacing w:val="-4"/>
          <w:lang w:val="sq-AL"/>
        </w:rPr>
        <w:t xml:space="preserve"> pikën ose pikat e daljes prej sistemit të t</w:t>
      </w:r>
      <w:r w:rsidR="00517E0E" w:rsidRPr="003545FC">
        <w:rPr>
          <w:spacing w:val="-4"/>
          <w:lang w:val="sq-AL"/>
        </w:rPr>
        <w:t>ransmetimit, prej të cilit ose të ci</w:t>
      </w:r>
      <w:r w:rsidR="00D43AAD" w:rsidRPr="003545FC">
        <w:rPr>
          <w:spacing w:val="-4"/>
          <w:lang w:val="sq-AL"/>
        </w:rPr>
        <w:t>lave do të sigurohet lëvrimi i gazit n</w:t>
      </w:r>
      <w:r w:rsidR="00517E0E" w:rsidRPr="003545FC">
        <w:rPr>
          <w:spacing w:val="-4"/>
          <w:lang w:val="sq-AL"/>
        </w:rPr>
        <w:t>atyror.</w:t>
      </w:r>
      <w:r w:rsidR="00810E5A" w:rsidRPr="003545FC">
        <w:rPr>
          <w:spacing w:val="-4"/>
          <w:lang w:val="sq-AL"/>
        </w:rPr>
        <w:t xml:space="preserve"> </w:t>
      </w:r>
    </w:p>
    <w:p w:rsidR="00517E0E" w:rsidRPr="003545FC" w:rsidRDefault="005B621D" w:rsidP="00517E0E">
      <w:pPr>
        <w:pStyle w:val="Paragrafi"/>
        <w:rPr>
          <w:spacing w:val="-4"/>
          <w:lang w:val="sq-AL"/>
        </w:rPr>
      </w:pPr>
      <w:r w:rsidRPr="003545FC">
        <w:rPr>
          <w:spacing w:val="-4"/>
          <w:lang w:val="sq-AL"/>
        </w:rPr>
        <w:t xml:space="preserve">4. </w:t>
      </w:r>
      <w:r w:rsidR="00517E0E" w:rsidRPr="003545FC">
        <w:rPr>
          <w:spacing w:val="-4"/>
          <w:lang w:val="sq-AL"/>
        </w:rPr>
        <w:t>Çdo ndry</w:t>
      </w:r>
      <w:r w:rsidR="00D43AAD" w:rsidRPr="003545FC">
        <w:rPr>
          <w:spacing w:val="-4"/>
          <w:lang w:val="sq-AL"/>
        </w:rPr>
        <w:t>shim i zonës së licencës kryhet në përputhje me procedurat e licencimit për sektorin e gazit natyror apo rregullat dhe rregulloret të tjera që mir</w:t>
      </w:r>
      <w:r w:rsidR="00517E0E" w:rsidRPr="003545FC">
        <w:rPr>
          <w:spacing w:val="-4"/>
          <w:lang w:val="sq-AL"/>
        </w:rPr>
        <w:t>atohen</w:t>
      </w:r>
      <w:r w:rsidR="00810E5A" w:rsidRPr="003545FC">
        <w:rPr>
          <w:spacing w:val="-4"/>
          <w:lang w:val="sq-AL"/>
        </w:rPr>
        <w:t xml:space="preserve"> </w:t>
      </w:r>
      <w:r w:rsidR="00517E0E" w:rsidRPr="003545FC">
        <w:rPr>
          <w:spacing w:val="-4"/>
          <w:lang w:val="sq-AL"/>
        </w:rPr>
        <w:t>ose ndryshohen</w:t>
      </w:r>
      <w:r w:rsidR="00810E5A" w:rsidRPr="003545FC">
        <w:rPr>
          <w:spacing w:val="-4"/>
          <w:lang w:val="sq-AL"/>
        </w:rPr>
        <w:t xml:space="preserve"> </w:t>
      </w:r>
      <w:r w:rsidR="00D43AAD" w:rsidRPr="003545FC">
        <w:rPr>
          <w:spacing w:val="-4"/>
          <w:lang w:val="sq-AL"/>
        </w:rPr>
        <w:t>nga ERE.</w:t>
      </w:r>
      <w:r w:rsidR="00517E0E" w:rsidRPr="003545FC">
        <w:rPr>
          <w:spacing w:val="-4"/>
          <w:lang w:val="sq-AL"/>
        </w:rPr>
        <w:t xml:space="preserve"> </w:t>
      </w:r>
    </w:p>
    <w:p w:rsidR="00517E0E" w:rsidRPr="003545FC" w:rsidRDefault="00517E0E" w:rsidP="00266465">
      <w:pPr>
        <w:pStyle w:val="Hapesira7"/>
        <w:rPr>
          <w:lang w:val="sq-AL"/>
        </w:rPr>
      </w:pPr>
    </w:p>
    <w:p w:rsidR="00517E0E" w:rsidRPr="003545FC" w:rsidRDefault="005B621D" w:rsidP="005B621D">
      <w:pPr>
        <w:pStyle w:val="NeniNr"/>
        <w:rPr>
          <w:spacing w:val="-4"/>
          <w:lang w:val="sq-AL"/>
        </w:rPr>
      </w:pPr>
      <w:r w:rsidRPr="003545FC">
        <w:rPr>
          <w:spacing w:val="-4"/>
          <w:lang w:val="sq-AL"/>
        </w:rPr>
        <w:t>PJESA E DYTË</w:t>
      </w:r>
    </w:p>
    <w:p w:rsidR="005B621D" w:rsidRPr="003545FC" w:rsidRDefault="005B621D" w:rsidP="00266465">
      <w:pPr>
        <w:pStyle w:val="Hapesira7"/>
        <w:rPr>
          <w:lang w:val="sq-AL"/>
        </w:rPr>
      </w:pPr>
    </w:p>
    <w:p w:rsidR="00517E0E" w:rsidRPr="003545FC" w:rsidRDefault="00517E0E" w:rsidP="005B621D">
      <w:pPr>
        <w:pStyle w:val="NeniNr"/>
        <w:rPr>
          <w:spacing w:val="-4"/>
          <w:lang w:val="sq-AL"/>
        </w:rPr>
      </w:pPr>
      <w:r w:rsidRPr="003545FC">
        <w:rPr>
          <w:spacing w:val="-4"/>
          <w:lang w:val="sq-AL"/>
        </w:rPr>
        <w:t>Neni 3</w:t>
      </w:r>
    </w:p>
    <w:p w:rsidR="00517E0E" w:rsidRPr="003545FC" w:rsidRDefault="00D43AAD" w:rsidP="005B621D">
      <w:pPr>
        <w:pStyle w:val="NeniTitull"/>
        <w:rPr>
          <w:spacing w:val="-4"/>
          <w:lang w:val="sq-AL"/>
        </w:rPr>
      </w:pPr>
      <w:bookmarkStart w:id="87" w:name="_Toc331773804"/>
      <w:bookmarkStart w:id="88" w:name="_Toc504992404"/>
      <w:bookmarkStart w:id="89" w:name="_Toc504992559"/>
      <w:bookmarkStart w:id="90" w:name="_Toc505001023"/>
      <w:r w:rsidRPr="003545FC">
        <w:rPr>
          <w:spacing w:val="-4"/>
          <w:lang w:val="sq-AL"/>
        </w:rPr>
        <w:t>Detyrimet o</w:t>
      </w:r>
      <w:r w:rsidR="00EC5FDE" w:rsidRPr="003545FC">
        <w:rPr>
          <w:spacing w:val="-4"/>
          <w:lang w:val="sq-AL"/>
        </w:rPr>
        <w:t>peracionale të të l</w:t>
      </w:r>
      <w:r w:rsidR="00517E0E" w:rsidRPr="003545FC">
        <w:rPr>
          <w:spacing w:val="-4"/>
          <w:lang w:val="sq-AL"/>
        </w:rPr>
        <w:t>icencuarit</w:t>
      </w:r>
      <w:bookmarkEnd w:id="87"/>
      <w:bookmarkEnd w:id="88"/>
      <w:bookmarkEnd w:id="89"/>
      <w:bookmarkEnd w:id="90"/>
    </w:p>
    <w:p w:rsidR="005B621D" w:rsidRPr="003545FC" w:rsidRDefault="005B621D" w:rsidP="00266465">
      <w:pPr>
        <w:pStyle w:val="Hapesira7"/>
        <w:rPr>
          <w:lang w:val="sq-AL"/>
        </w:rPr>
      </w:pPr>
    </w:p>
    <w:p w:rsidR="00517E0E" w:rsidRPr="003545FC" w:rsidRDefault="00803CA3" w:rsidP="00517E0E">
      <w:pPr>
        <w:pStyle w:val="Paragrafi"/>
        <w:rPr>
          <w:spacing w:val="-4"/>
          <w:lang w:val="sq-AL"/>
        </w:rPr>
      </w:pPr>
      <w:r w:rsidRPr="003545FC">
        <w:rPr>
          <w:spacing w:val="-4"/>
          <w:lang w:val="sq-AL"/>
        </w:rPr>
        <w:t xml:space="preserve">1. </w:t>
      </w:r>
      <w:r w:rsidR="00EC5FDE" w:rsidRPr="003545FC">
        <w:rPr>
          <w:spacing w:val="-4"/>
          <w:lang w:val="sq-AL"/>
        </w:rPr>
        <w:t>I l</w:t>
      </w:r>
      <w:r w:rsidR="00517E0E" w:rsidRPr="003545FC">
        <w:rPr>
          <w:spacing w:val="-4"/>
          <w:lang w:val="sq-AL"/>
        </w:rPr>
        <w:t>icencu</w:t>
      </w:r>
      <w:r w:rsidR="00EC5FDE" w:rsidRPr="003545FC">
        <w:rPr>
          <w:spacing w:val="-4"/>
          <w:lang w:val="sq-AL"/>
        </w:rPr>
        <w:t>ari autorizohet që sipas kësaj licence të kryejë aktivitetin e licencuar në zonën e l</w:t>
      </w:r>
      <w:r w:rsidR="00517E0E" w:rsidRPr="003545FC">
        <w:rPr>
          <w:spacing w:val="-4"/>
          <w:lang w:val="sq-AL"/>
        </w:rPr>
        <w:t>icencës</w:t>
      </w:r>
      <w:r w:rsidR="00EC5FDE" w:rsidRPr="003545FC">
        <w:rPr>
          <w:spacing w:val="-4"/>
          <w:lang w:val="sq-AL"/>
        </w:rPr>
        <w:t>. Mbështetur në nenin 23(3) të l</w:t>
      </w:r>
      <w:r w:rsidR="00517E0E" w:rsidRPr="003545FC">
        <w:rPr>
          <w:spacing w:val="-4"/>
          <w:lang w:val="sq-AL"/>
        </w:rPr>
        <w:t>igjit nr. 102/2015</w:t>
      </w:r>
      <w:r w:rsidR="00EC5FDE" w:rsidRPr="003545FC">
        <w:rPr>
          <w:spacing w:val="-4"/>
          <w:lang w:val="sq-AL"/>
        </w:rPr>
        <w:t>, “Për sektorin e gazit n</w:t>
      </w:r>
      <w:r w:rsidR="00517E0E" w:rsidRPr="003545FC">
        <w:rPr>
          <w:spacing w:val="-4"/>
          <w:lang w:val="sq-AL"/>
        </w:rPr>
        <w:t>atyror”, dhe legjislacionit në</w:t>
      </w:r>
      <w:r w:rsidR="00EC5FDE" w:rsidRPr="003545FC">
        <w:rPr>
          <w:spacing w:val="-4"/>
          <w:lang w:val="sq-AL"/>
        </w:rPr>
        <w:t xml:space="preserve"> fuqi, kjo e drejtë i jepet të l</w:t>
      </w:r>
      <w:r w:rsidR="00517E0E" w:rsidRPr="003545FC">
        <w:rPr>
          <w:spacing w:val="-4"/>
          <w:lang w:val="sq-AL"/>
        </w:rPr>
        <w:t>icencuarit mbi baza ekskluzive.</w:t>
      </w:r>
      <w:r w:rsidR="00810E5A" w:rsidRPr="003545FC">
        <w:rPr>
          <w:spacing w:val="-4"/>
          <w:lang w:val="sq-AL"/>
        </w:rPr>
        <w:t xml:space="preserve"> </w:t>
      </w:r>
    </w:p>
    <w:p w:rsidR="00266465" w:rsidRPr="003545FC" w:rsidRDefault="00266465" w:rsidP="00517E0E">
      <w:pPr>
        <w:pStyle w:val="Paragrafi"/>
        <w:rPr>
          <w:spacing w:val="-4"/>
          <w:lang w:val="sq-AL"/>
        </w:rPr>
      </w:pPr>
    </w:p>
    <w:p w:rsidR="00517E0E" w:rsidRPr="003545FC" w:rsidRDefault="00803CA3" w:rsidP="00517E0E">
      <w:pPr>
        <w:pStyle w:val="Paragrafi"/>
        <w:rPr>
          <w:spacing w:val="-4"/>
          <w:lang w:val="sq-AL"/>
        </w:rPr>
      </w:pPr>
      <w:r w:rsidRPr="003545FC">
        <w:rPr>
          <w:spacing w:val="-4"/>
          <w:lang w:val="sq-AL"/>
        </w:rPr>
        <w:t xml:space="preserve">2. </w:t>
      </w:r>
      <w:r w:rsidR="00517E0E" w:rsidRPr="003545FC">
        <w:rPr>
          <w:spacing w:val="-4"/>
          <w:lang w:val="sq-AL"/>
        </w:rPr>
        <w:t>Operatori i Sistemit të Shpërndarjes lidh në rrjetin e shpërndarjes të gjithë klientët, bazuar në kushte jodiskriminuese, transparente, të parashikuara në Kodin e Rrjetit të Shpërndarjes</w:t>
      </w:r>
      <w:r w:rsidR="00810E5A" w:rsidRPr="003545FC">
        <w:rPr>
          <w:spacing w:val="-4"/>
          <w:lang w:val="sq-AL"/>
        </w:rPr>
        <w:t xml:space="preserve"> </w:t>
      </w:r>
      <w:r w:rsidR="00517E0E" w:rsidRPr="003545FC">
        <w:rPr>
          <w:spacing w:val="-4"/>
          <w:lang w:val="sq-AL"/>
        </w:rPr>
        <w:t xml:space="preserve">dhe rregullore të tjera në fuqi, me kusht që sistemi i shpërndarjes të ketë kapacitet të mjaftueshëm dhe të plotësojë të gjitha kushtet e tjera teknike e tregtare. </w:t>
      </w:r>
    </w:p>
    <w:p w:rsidR="00517E0E" w:rsidRPr="003545FC" w:rsidRDefault="00803CA3" w:rsidP="00517E0E">
      <w:pPr>
        <w:pStyle w:val="Paragrafi"/>
        <w:rPr>
          <w:spacing w:val="-4"/>
          <w:lang w:val="sq-AL"/>
        </w:rPr>
      </w:pPr>
      <w:r w:rsidRPr="003545FC">
        <w:rPr>
          <w:spacing w:val="-4"/>
          <w:lang w:val="sq-AL"/>
        </w:rPr>
        <w:t xml:space="preserve">3. </w:t>
      </w:r>
      <w:r w:rsidR="00517E0E" w:rsidRPr="003545FC">
        <w:rPr>
          <w:spacing w:val="-4"/>
          <w:lang w:val="sq-AL"/>
        </w:rPr>
        <w:t>Operatori i Sistemit t</w:t>
      </w:r>
      <w:r w:rsidR="00EC5FDE" w:rsidRPr="003545FC">
        <w:rPr>
          <w:spacing w:val="-4"/>
          <w:lang w:val="sq-AL"/>
        </w:rPr>
        <w:t>ë Shpërndarjes siguron akses jo</w:t>
      </w:r>
      <w:r w:rsidR="00517E0E" w:rsidRPr="003545FC">
        <w:rPr>
          <w:spacing w:val="-4"/>
          <w:lang w:val="sq-AL"/>
        </w:rPr>
        <w:t>diskriminues të të gjithë përdoruesve të sistemit në rrjetin e shpërndarjes, siç kërkohet n</w:t>
      </w:r>
      <w:r w:rsidR="00EC5FDE" w:rsidRPr="003545FC">
        <w:rPr>
          <w:spacing w:val="-4"/>
          <w:lang w:val="sq-AL"/>
        </w:rPr>
        <w:t>ë kushtet e l</w:t>
      </w:r>
      <w:r w:rsidR="00517E0E" w:rsidRPr="003545FC">
        <w:rPr>
          <w:spacing w:val="-4"/>
          <w:lang w:val="sq-AL"/>
        </w:rPr>
        <w:t>icencës d</w:t>
      </w:r>
      <w:r w:rsidR="00EC5FDE" w:rsidRPr="003545FC">
        <w:rPr>
          <w:spacing w:val="-4"/>
          <w:lang w:val="sq-AL"/>
        </w:rPr>
        <w:t>he në përputhje me nenin 54 të l</w:t>
      </w:r>
      <w:r w:rsidR="00517E0E" w:rsidRPr="003545FC">
        <w:rPr>
          <w:spacing w:val="-4"/>
          <w:lang w:val="sq-AL"/>
        </w:rPr>
        <w:t>igjit nr.</w:t>
      </w:r>
      <w:r w:rsidR="00EC5FDE" w:rsidRPr="003545FC">
        <w:rPr>
          <w:spacing w:val="-4"/>
          <w:lang w:val="sq-AL"/>
        </w:rPr>
        <w:t xml:space="preserve"> </w:t>
      </w:r>
      <w:r w:rsidR="00517E0E" w:rsidRPr="003545FC">
        <w:rPr>
          <w:spacing w:val="-4"/>
          <w:lang w:val="sq-AL"/>
        </w:rPr>
        <w:t>102/2015</w:t>
      </w:r>
      <w:r w:rsidR="00EC5FDE" w:rsidRPr="003545FC">
        <w:rPr>
          <w:spacing w:val="-4"/>
          <w:lang w:val="sq-AL"/>
        </w:rPr>
        <w:t>, “Për sektorin e gazit n</w:t>
      </w:r>
      <w:r w:rsidR="00517E0E" w:rsidRPr="003545FC">
        <w:rPr>
          <w:spacing w:val="-4"/>
          <w:lang w:val="sq-AL"/>
        </w:rPr>
        <w:t xml:space="preserve">atyror”, Kodit të Rrjetit të Shpërndarjes dhe legjislacionit në fuqi, duke shmangur diskriminimin ndërmjet përdoruesve të sistemit ose kategorive të përdoruesve, sidomos në favor të shoqërive të lidhura me të. </w:t>
      </w:r>
    </w:p>
    <w:p w:rsidR="00517E0E" w:rsidRPr="003545FC" w:rsidRDefault="00E75CCC" w:rsidP="00517E0E">
      <w:pPr>
        <w:pStyle w:val="Paragrafi"/>
        <w:rPr>
          <w:spacing w:val="-4"/>
          <w:lang w:val="sq-AL"/>
        </w:rPr>
      </w:pPr>
      <w:r w:rsidRPr="003545FC">
        <w:rPr>
          <w:spacing w:val="-4"/>
          <w:lang w:val="sq-AL"/>
        </w:rPr>
        <w:t xml:space="preserve">4. </w:t>
      </w:r>
      <w:r w:rsidR="00517E0E" w:rsidRPr="003545FC">
        <w:rPr>
          <w:spacing w:val="-4"/>
          <w:lang w:val="sq-AL"/>
        </w:rPr>
        <w:t xml:space="preserve">Operatori i Sistemit të Shpërndarjes u siguron përdoruesve të sistemit informacion lehtësisht të aksesueshëm nga palët për shërbimet e ofruara, kushtet e shërbimit, si dhe një informacion të nevojshëm teknik për një akses efektiv në rrjet, në përputhje me përjashtimet nga informacioni konfidencial, të miratuar nga ERE. </w:t>
      </w:r>
    </w:p>
    <w:p w:rsidR="00517E0E" w:rsidRPr="003545FC" w:rsidRDefault="00E75CCC" w:rsidP="00517E0E">
      <w:pPr>
        <w:pStyle w:val="Paragrafi"/>
        <w:rPr>
          <w:spacing w:val="-4"/>
          <w:lang w:val="sq-AL"/>
        </w:rPr>
      </w:pPr>
      <w:r w:rsidRPr="003545FC">
        <w:rPr>
          <w:spacing w:val="-4"/>
          <w:lang w:val="sq-AL"/>
        </w:rPr>
        <w:t xml:space="preserve">5. </w:t>
      </w:r>
      <w:r w:rsidR="00517E0E" w:rsidRPr="003545FC">
        <w:rPr>
          <w:spacing w:val="-4"/>
          <w:lang w:val="sq-AL"/>
        </w:rPr>
        <w:t>Operatori i Sistemit të Shpërndarjes i siguron çdo operatori të sistemit informacionin e mjaftueshëm për të siguruar transportimin e depozitimin e gaz</w:t>
      </w:r>
      <w:r w:rsidR="00EC5FDE" w:rsidRPr="003545FC">
        <w:rPr>
          <w:spacing w:val="-4"/>
          <w:lang w:val="sq-AL"/>
        </w:rPr>
        <w:t>it natyror dhe bërjen të mundur</w:t>
      </w:r>
      <w:r w:rsidR="00517E0E" w:rsidRPr="003545FC">
        <w:rPr>
          <w:spacing w:val="-4"/>
          <w:lang w:val="sq-AL"/>
        </w:rPr>
        <w:t xml:space="preserve"> në përputhje me operimin e sigurt dhe efikas të sistemit të interkoneksionit. </w:t>
      </w:r>
    </w:p>
    <w:p w:rsidR="00517E0E" w:rsidRPr="003545FC" w:rsidRDefault="00E75CCC" w:rsidP="00517E0E">
      <w:pPr>
        <w:pStyle w:val="Paragrafi"/>
        <w:rPr>
          <w:spacing w:val="-4"/>
          <w:lang w:val="sq-AL"/>
        </w:rPr>
      </w:pPr>
      <w:r w:rsidRPr="003545FC">
        <w:rPr>
          <w:spacing w:val="-4"/>
          <w:lang w:val="sq-AL"/>
        </w:rPr>
        <w:t xml:space="preserve">6. </w:t>
      </w:r>
      <w:r w:rsidR="00517E0E" w:rsidRPr="003545FC">
        <w:rPr>
          <w:spacing w:val="-4"/>
          <w:lang w:val="sq-AL"/>
        </w:rPr>
        <w:t xml:space="preserve">Operatori i Sistemit të Shpërndarjes publikon kushtet dhe kriteret e miratuara nga ERE, përfshirë rregullat dhe tarifat për sigurimin e shërbimeve të shpërndarjes, si dhe të dhënat lidhur me tregun e shpërndarjes. </w:t>
      </w:r>
    </w:p>
    <w:p w:rsidR="00517E0E" w:rsidRPr="003545FC" w:rsidRDefault="00E75CCC" w:rsidP="00517E0E">
      <w:pPr>
        <w:pStyle w:val="Paragrafi"/>
        <w:rPr>
          <w:spacing w:val="-4"/>
          <w:lang w:val="sq-AL"/>
        </w:rPr>
      </w:pPr>
      <w:r w:rsidRPr="003545FC">
        <w:rPr>
          <w:spacing w:val="-4"/>
          <w:lang w:val="sq-AL"/>
        </w:rPr>
        <w:t xml:space="preserve">7. </w:t>
      </w:r>
      <w:r w:rsidR="00517E0E" w:rsidRPr="003545FC">
        <w:rPr>
          <w:spacing w:val="-4"/>
          <w:lang w:val="sq-AL"/>
        </w:rPr>
        <w:t xml:space="preserve">Kur Operatori i Sistemit të Shpërndarjes është përgjegjës për balancimin e sistemit të shpërndarjes, rregullat e miratuara prej tij për këtë qëllim do të jenë objektive, transparente dhe jodiskriminuese, përfshirë këtu edhe rregullat për faturimin e përdoruesve për disbalancimin. Detyrimet dhe kushtet, përfshirë rregullat dhe tarifat për sigurimin e shërbimeve të tilla nga Operatori i Sistemit të Shpërndarjes, përcaktohen në bazë të një metodologjie të miratuar nga ERE në mënyrë jodiskriminuese dhe me kosto efektive, e cila publikohet. </w:t>
      </w:r>
    </w:p>
    <w:p w:rsidR="00517E0E" w:rsidRPr="003545FC" w:rsidRDefault="00E75CCC" w:rsidP="00517E0E">
      <w:pPr>
        <w:pStyle w:val="Paragrafi"/>
        <w:rPr>
          <w:spacing w:val="-4"/>
          <w:lang w:val="sq-AL"/>
        </w:rPr>
      </w:pPr>
      <w:r w:rsidRPr="003545FC">
        <w:rPr>
          <w:spacing w:val="-4"/>
          <w:lang w:val="sq-AL"/>
        </w:rPr>
        <w:t xml:space="preserve">8. </w:t>
      </w:r>
      <w:r w:rsidR="00517E0E" w:rsidRPr="003545FC">
        <w:rPr>
          <w:spacing w:val="-4"/>
          <w:lang w:val="sq-AL"/>
        </w:rPr>
        <w:t xml:space="preserve">Operatori i Sistemit të Shpërndarjes ruan konfidencialitetin e çdo informacioni të ndjeshëm tregtar në lidhje me përdoruesit, të marra këto gjatë veprimtarisë të tij, dhe parandalon përhapjen e informacionit me avantazh tregtar në mënyrë diskriminuese, që mund të krijojnë avantazhe tregtare në momentin që bëhen publike. Operatori i Sistemit të Shpërndarjes, në shitjen ose blerjet e gazit natyror nga shoqëritë përgjegjëse, nuk duhet të abuzojë me informacionin tregtar të marrë nga palët e treta në dhënien apo negocimin e aksesit në sistem. </w:t>
      </w:r>
    </w:p>
    <w:p w:rsidR="00517E0E" w:rsidRPr="003545FC" w:rsidRDefault="00E75CCC" w:rsidP="00517E0E">
      <w:pPr>
        <w:pStyle w:val="Paragrafi"/>
        <w:rPr>
          <w:spacing w:val="-4"/>
          <w:lang w:val="sq-AL"/>
        </w:rPr>
      </w:pPr>
      <w:r w:rsidRPr="003545FC">
        <w:rPr>
          <w:spacing w:val="-4"/>
          <w:lang w:val="sq-AL"/>
        </w:rPr>
        <w:t xml:space="preserve">9. </w:t>
      </w:r>
      <w:r w:rsidR="00517E0E" w:rsidRPr="003545FC">
        <w:rPr>
          <w:spacing w:val="-4"/>
          <w:lang w:val="sq-AL"/>
        </w:rPr>
        <w:t>Operatori i Sistemit të Shpërndarjes është përgjegjës për kryerjen e kontrollit teknik në objektet ku OSSH-ja bën shpërndarjen e gazit natyror, në mënyrë që të garantojë se ato operojnë në përputhje me rregullat teknike dhe të sigurisë në sektorin e gazit natyror.</w:t>
      </w:r>
    </w:p>
    <w:p w:rsidR="00517E0E" w:rsidRPr="003545FC" w:rsidRDefault="00E75CCC" w:rsidP="00517E0E">
      <w:pPr>
        <w:pStyle w:val="Paragrafi"/>
        <w:rPr>
          <w:spacing w:val="-4"/>
          <w:lang w:val="sq-AL"/>
        </w:rPr>
      </w:pPr>
      <w:r w:rsidRPr="003545FC">
        <w:rPr>
          <w:spacing w:val="-4"/>
          <w:lang w:val="sq-AL"/>
        </w:rPr>
        <w:t xml:space="preserve">10. </w:t>
      </w:r>
      <w:r w:rsidR="00517E0E" w:rsidRPr="003545FC">
        <w:rPr>
          <w:spacing w:val="-4"/>
          <w:lang w:val="sq-AL"/>
        </w:rPr>
        <w:t>I Licencuari është përgjegjës p</w:t>
      </w:r>
      <w:r w:rsidR="00EC5FDE" w:rsidRPr="003545FC">
        <w:rPr>
          <w:spacing w:val="-4"/>
          <w:lang w:val="sq-AL"/>
        </w:rPr>
        <w:t>ër të siguruar jetëgjatësinë e sistemit të s</w:t>
      </w:r>
      <w:r w:rsidR="00517E0E" w:rsidRPr="003545FC">
        <w:rPr>
          <w:spacing w:val="-4"/>
          <w:lang w:val="sq-AL"/>
        </w:rPr>
        <w:t>hpër</w:t>
      </w:r>
      <w:r w:rsidR="00EC5FDE" w:rsidRPr="003545FC">
        <w:rPr>
          <w:spacing w:val="-4"/>
          <w:lang w:val="sq-AL"/>
        </w:rPr>
        <w:t>ndarjes brenda t</w:t>
      </w:r>
      <w:r w:rsidR="00517E0E" w:rsidRPr="003545FC">
        <w:rPr>
          <w:spacing w:val="-4"/>
          <w:lang w:val="sq-AL"/>
        </w:rPr>
        <w:t>er</w:t>
      </w:r>
      <w:r w:rsidR="00EC5FDE" w:rsidRPr="003545FC">
        <w:rPr>
          <w:spacing w:val="-4"/>
          <w:lang w:val="sq-AL"/>
        </w:rPr>
        <w:t>ritorit të licencës</w:t>
      </w:r>
      <w:r w:rsidR="00517E0E" w:rsidRPr="003545FC">
        <w:rPr>
          <w:spacing w:val="-4"/>
          <w:lang w:val="sq-AL"/>
        </w:rPr>
        <w:t xml:space="preserve"> dhe do të operojë, mi</w:t>
      </w:r>
      <w:r w:rsidR="00EC5FDE" w:rsidRPr="003545FC">
        <w:rPr>
          <w:spacing w:val="-4"/>
          <w:lang w:val="sq-AL"/>
        </w:rPr>
        <w:t>rëmbajë, përdorë dhe zhvillojë sistemin e shpërndarjes në mënyrë</w:t>
      </w:r>
      <w:r w:rsidR="00517E0E" w:rsidRPr="003545FC">
        <w:rPr>
          <w:spacing w:val="-4"/>
          <w:lang w:val="sq-AL"/>
        </w:rPr>
        <w:t xml:space="preserve"> të sigurt, të besueshëm dhe eficient</w:t>
      </w:r>
      <w:r w:rsidR="00EC5FDE" w:rsidRPr="003545FC">
        <w:rPr>
          <w:spacing w:val="-4"/>
          <w:lang w:val="sq-AL"/>
        </w:rPr>
        <w:t>, duke pas</w:t>
      </w:r>
      <w:r w:rsidR="00517E0E" w:rsidRPr="003545FC">
        <w:rPr>
          <w:spacing w:val="-4"/>
          <w:lang w:val="sq-AL"/>
        </w:rPr>
        <w:t xml:space="preserve">ur parasysh mjedisin dhe eficiencën e energjisë, dhe të sigurojë kapacitet të mjaftueshëm për të </w:t>
      </w:r>
      <w:r w:rsidR="00EC5FDE" w:rsidRPr="003545FC">
        <w:rPr>
          <w:spacing w:val="-4"/>
          <w:lang w:val="sq-AL"/>
        </w:rPr>
        <w:t>plotësuar kërkesat e të gjithë përdoruesve të s</w:t>
      </w:r>
      <w:r w:rsidR="00517E0E" w:rsidRPr="003545FC">
        <w:rPr>
          <w:spacing w:val="-4"/>
          <w:lang w:val="sq-AL"/>
        </w:rPr>
        <w:t xml:space="preserve">istemit. </w:t>
      </w:r>
    </w:p>
    <w:p w:rsidR="00517E0E" w:rsidRPr="003545FC" w:rsidRDefault="00E75CCC" w:rsidP="00517E0E">
      <w:pPr>
        <w:pStyle w:val="Paragrafi"/>
        <w:rPr>
          <w:spacing w:val="-4"/>
          <w:lang w:val="sq-AL"/>
        </w:rPr>
      </w:pPr>
      <w:r w:rsidRPr="003545FC">
        <w:rPr>
          <w:spacing w:val="-4"/>
          <w:lang w:val="sq-AL"/>
        </w:rPr>
        <w:t xml:space="preserve">11. </w:t>
      </w:r>
      <w:r w:rsidR="00517E0E" w:rsidRPr="003545FC">
        <w:rPr>
          <w:spacing w:val="-4"/>
          <w:lang w:val="sq-AL"/>
        </w:rPr>
        <w:t>I Licencuari duhet të sigurojë një performa</w:t>
      </w:r>
      <w:r w:rsidR="00EC5FDE" w:rsidRPr="003545FC">
        <w:rPr>
          <w:spacing w:val="-4"/>
          <w:lang w:val="sq-AL"/>
        </w:rPr>
        <w:t>ncë të sigurt dhe eficiente të aktivitetit të Licencuar brenda territorit të licencës sipas l</w:t>
      </w:r>
      <w:r w:rsidR="00517E0E" w:rsidRPr="003545FC">
        <w:rPr>
          <w:spacing w:val="-4"/>
          <w:lang w:val="sq-AL"/>
        </w:rPr>
        <w:t>igjit nr. 102/2015</w:t>
      </w:r>
      <w:r w:rsidR="00EC5FDE" w:rsidRPr="003545FC">
        <w:rPr>
          <w:spacing w:val="-4"/>
          <w:lang w:val="sq-AL"/>
        </w:rPr>
        <w:t>, “Për sektorin e gazit n</w:t>
      </w:r>
      <w:r w:rsidR="00517E0E" w:rsidRPr="003545FC">
        <w:rPr>
          <w:spacing w:val="-4"/>
          <w:lang w:val="sq-AL"/>
        </w:rPr>
        <w:t>atyror”, Kodit të Rrjetit të Shpërndarje</w:t>
      </w:r>
      <w:r w:rsidR="00EC5FDE" w:rsidRPr="003545FC">
        <w:rPr>
          <w:spacing w:val="-4"/>
          <w:lang w:val="sq-AL"/>
        </w:rPr>
        <w:t>s, legjislacionit në fuqi, dhe kushteve të kësaj l</w:t>
      </w:r>
      <w:r w:rsidR="00517E0E" w:rsidRPr="003545FC">
        <w:rPr>
          <w:spacing w:val="-4"/>
          <w:lang w:val="sq-AL"/>
        </w:rPr>
        <w:t xml:space="preserve">icence. </w:t>
      </w:r>
    </w:p>
    <w:p w:rsidR="00517E0E" w:rsidRPr="003545FC" w:rsidRDefault="00E75CCC" w:rsidP="00517E0E">
      <w:pPr>
        <w:pStyle w:val="Paragrafi"/>
        <w:rPr>
          <w:spacing w:val="-4"/>
          <w:lang w:val="sq-AL"/>
        </w:rPr>
      </w:pPr>
      <w:r w:rsidRPr="003545FC">
        <w:rPr>
          <w:spacing w:val="-4"/>
          <w:lang w:val="sq-AL"/>
        </w:rPr>
        <w:t xml:space="preserve">12. </w:t>
      </w:r>
      <w:r w:rsidR="00EC5FDE" w:rsidRPr="003545FC">
        <w:rPr>
          <w:spacing w:val="-4"/>
          <w:lang w:val="sq-AL"/>
        </w:rPr>
        <w:t>I l</w:t>
      </w:r>
      <w:r w:rsidR="00517E0E" w:rsidRPr="003545FC">
        <w:rPr>
          <w:spacing w:val="-4"/>
          <w:lang w:val="sq-AL"/>
        </w:rPr>
        <w:t>icencuari duhet të jetë i pavarur, i ndarë nga çdo aktivi</w:t>
      </w:r>
      <w:r w:rsidR="00EC5FDE" w:rsidRPr="003545FC">
        <w:rPr>
          <w:spacing w:val="-4"/>
          <w:lang w:val="sq-AL"/>
        </w:rPr>
        <w:t>tet tjetër që nuk ka lidhje me aktivitetin e licencuar, sipas nenit 51 të l</w:t>
      </w:r>
      <w:r w:rsidR="00517E0E" w:rsidRPr="003545FC">
        <w:rPr>
          <w:spacing w:val="-4"/>
          <w:lang w:val="sq-AL"/>
        </w:rPr>
        <w:t>igjit nr. 102/2015</w:t>
      </w:r>
      <w:r w:rsidR="00EC5FDE" w:rsidRPr="003545FC">
        <w:rPr>
          <w:spacing w:val="-4"/>
          <w:lang w:val="sq-AL"/>
        </w:rPr>
        <w:t>, “Për sektorin e gazit n</w:t>
      </w:r>
      <w:r w:rsidR="00517E0E" w:rsidRPr="003545FC">
        <w:rPr>
          <w:spacing w:val="-4"/>
          <w:lang w:val="sq-AL"/>
        </w:rPr>
        <w:t>atyror”. Kjo nuk duh</w:t>
      </w:r>
      <w:r w:rsidR="00EC5FDE" w:rsidRPr="003545FC">
        <w:rPr>
          <w:spacing w:val="-4"/>
          <w:lang w:val="sq-AL"/>
        </w:rPr>
        <w:t>et të ndikojë tek operimi i të l</w:t>
      </w:r>
      <w:r w:rsidR="00E5762E" w:rsidRPr="003545FC">
        <w:rPr>
          <w:spacing w:val="-4"/>
          <w:lang w:val="sq-AL"/>
        </w:rPr>
        <w:t>icencuarit si operator i kombinuar sipas nenit 80 të l</w:t>
      </w:r>
      <w:r w:rsidR="00517E0E" w:rsidRPr="003545FC">
        <w:rPr>
          <w:spacing w:val="-4"/>
          <w:lang w:val="sq-AL"/>
        </w:rPr>
        <w:t>igjit nr. 102/2015</w:t>
      </w:r>
      <w:r w:rsidR="00E5762E" w:rsidRPr="003545FC">
        <w:rPr>
          <w:spacing w:val="-4"/>
          <w:lang w:val="sq-AL"/>
        </w:rPr>
        <w:t>, “Për sektorin e gazit n</w:t>
      </w:r>
      <w:r w:rsidR="00517E0E" w:rsidRPr="003545FC">
        <w:rPr>
          <w:spacing w:val="-4"/>
          <w:lang w:val="sq-AL"/>
        </w:rPr>
        <w:t>atyror”.</w:t>
      </w:r>
    </w:p>
    <w:p w:rsidR="00517E0E" w:rsidRPr="003545FC" w:rsidRDefault="00E75CCC" w:rsidP="00517E0E">
      <w:pPr>
        <w:pStyle w:val="Paragrafi"/>
        <w:rPr>
          <w:spacing w:val="-4"/>
          <w:lang w:val="sq-AL"/>
        </w:rPr>
      </w:pPr>
      <w:r w:rsidRPr="003545FC">
        <w:rPr>
          <w:spacing w:val="-4"/>
          <w:lang w:val="sq-AL"/>
        </w:rPr>
        <w:t xml:space="preserve">13. </w:t>
      </w:r>
      <w:r w:rsidR="00E5762E" w:rsidRPr="003545FC">
        <w:rPr>
          <w:spacing w:val="-4"/>
          <w:lang w:val="sq-AL"/>
        </w:rPr>
        <w:t>Jo më vonë se 6 muaj nga data efektive e kësaj licence, i l</w:t>
      </w:r>
      <w:r w:rsidR="00517E0E" w:rsidRPr="003545FC">
        <w:rPr>
          <w:spacing w:val="-4"/>
          <w:lang w:val="sq-AL"/>
        </w:rPr>
        <w:t>icencuari do të përgatisë dhe dorëzojë për miratim prej ERE</w:t>
      </w:r>
      <w:r w:rsidR="00E5762E" w:rsidRPr="003545FC">
        <w:rPr>
          <w:spacing w:val="-4"/>
          <w:lang w:val="sq-AL"/>
        </w:rPr>
        <w:t>-s</w:t>
      </w:r>
      <w:r w:rsidR="00517E0E" w:rsidRPr="003545FC">
        <w:rPr>
          <w:spacing w:val="-4"/>
          <w:lang w:val="sq-AL"/>
        </w:rPr>
        <w:t xml:space="preserve"> një propozim të Kodit të Sistemit të S</w:t>
      </w:r>
      <w:r w:rsidR="00E5762E" w:rsidRPr="003545FC">
        <w:rPr>
          <w:spacing w:val="-4"/>
          <w:lang w:val="sq-AL"/>
        </w:rPr>
        <w:t>hpërndarjes, sipas nenit 55 të l</w:t>
      </w:r>
      <w:r w:rsidR="00517E0E" w:rsidRPr="003545FC">
        <w:rPr>
          <w:spacing w:val="-4"/>
          <w:lang w:val="sq-AL"/>
        </w:rPr>
        <w:t>igjit nr. 102/2015</w:t>
      </w:r>
      <w:r w:rsidR="00E5762E" w:rsidRPr="003545FC">
        <w:rPr>
          <w:spacing w:val="-4"/>
          <w:lang w:val="sq-AL"/>
        </w:rPr>
        <w:t>, “Për sektorin e gazit n</w:t>
      </w:r>
      <w:r w:rsidR="00517E0E" w:rsidRPr="003545FC">
        <w:rPr>
          <w:spacing w:val="-4"/>
          <w:lang w:val="sq-AL"/>
        </w:rPr>
        <w:t>atyror”.</w:t>
      </w:r>
    </w:p>
    <w:p w:rsidR="00517E0E" w:rsidRPr="003545FC" w:rsidRDefault="00E75CCC" w:rsidP="00517E0E">
      <w:pPr>
        <w:pStyle w:val="Paragrafi"/>
        <w:rPr>
          <w:spacing w:val="-4"/>
          <w:lang w:val="sq-AL"/>
        </w:rPr>
      </w:pPr>
      <w:r w:rsidRPr="003545FC">
        <w:rPr>
          <w:spacing w:val="-4"/>
          <w:lang w:val="sq-AL"/>
        </w:rPr>
        <w:t xml:space="preserve">14. </w:t>
      </w:r>
      <w:r w:rsidR="00E5762E" w:rsidRPr="003545FC">
        <w:rPr>
          <w:spacing w:val="-4"/>
          <w:lang w:val="sq-AL"/>
        </w:rPr>
        <w:t>I licencuari do të sigurojë që sistemi i s</w:t>
      </w:r>
      <w:r w:rsidR="00517E0E" w:rsidRPr="003545FC">
        <w:rPr>
          <w:spacing w:val="-4"/>
          <w:lang w:val="sq-AL"/>
        </w:rPr>
        <w:t xml:space="preserve">hpërndarjes dhe gjithë tubacionet, impiantet dhe </w:t>
      </w:r>
      <w:r w:rsidR="00E5762E" w:rsidRPr="003545FC">
        <w:rPr>
          <w:spacing w:val="-4"/>
          <w:lang w:val="sq-AL"/>
        </w:rPr>
        <w:t>pajisjet</w:t>
      </w:r>
      <w:r w:rsidR="00517E0E" w:rsidRPr="003545FC">
        <w:rPr>
          <w:spacing w:val="-4"/>
          <w:lang w:val="sq-AL"/>
        </w:rPr>
        <w:t xml:space="preserve"> përbërëse përfshirë kompresorët, reduktorët e presionit, </w:t>
      </w:r>
      <w:r w:rsidR="00E5762E" w:rsidRPr="003545FC">
        <w:rPr>
          <w:spacing w:val="-4"/>
          <w:lang w:val="sq-AL"/>
        </w:rPr>
        <w:t>matësit</w:t>
      </w:r>
      <w:r w:rsidR="00517E0E" w:rsidRPr="003545FC">
        <w:rPr>
          <w:spacing w:val="-4"/>
          <w:lang w:val="sq-AL"/>
        </w:rPr>
        <w:t xml:space="preserve"> dhe çdo </w:t>
      </w:r>
      <w:r w:rsidR="00E5762E" w:rsidRPr="003545FC">
        <w:rPr>
          <w:spacing w:val="-4"/>
          <w:lang w:val="sq-AL"/>
        </w:rPr>
        <w:t>pajisje</w:t>
      </w:r>
      <w:r w:rsidR="00517E0E" w:rsidRPr="003545FC">
        <w:rPr>
          <w:spacing w:val="-4"/>
          <w:lang w:val="sq-AL"/>
        </w:rPr>
        <w:t xml:space="preserve"> tjetër janë ndërtuar dhe mirëmbahen sipas rregullave teknike dhe të sigurisë në sektorin e gazit natyror. Ndërtimi dhe përdorimi i tubacioneve të shpërndarjes së gazit natyror </w:t>
      </w:r>
      <w:r w:rsidR="00E5762E" w:rsidRPr="003545FC">
        <w:rPr>
          <w:spacing w:val="-4"/>
          <w:lang w:val="sq-AL"/>
        </w:rPr>
        <w:t>dhe infrastruktura të tjera të sistemit të s</w:t>
      </w:r>
      <w:r w:rsidR="00517E0E" w:rsidRPr="003545FC">
        <w:rPr>
          <w:spacing w:val="-4"/>
          <w:lang w:val="sq-AL"/>
        </w:rPr>
        <w:t>hpërndarjes duhet t</w:t>
      </w:r>
      <w:r w:rsidR="00E5762E" w:rsidRPr="003545FC">
        <w:rPr>
          <w:spacing w:val="-4"/>
          <w:lang w:val="sq-AL"/>
        </w:rPr>
        <w:t>’</w:t>
      </w:r>
      <w:r w:rsidR="00517E0E" w:rsidRPr="003545FC">
        <w:rPr>
          <w:spacing w:val="-4"/>
          <w:lang w:val="sq-AL"/>
        </w:rPr>
        <w:t>u nënshtrohen autorizimeve</w:t>
      </w:r>
      <w:r w:rsidR="00E5762E" w:rsidRPr="003545FC">
        <w:rPr>
          <w:spacing w:val="-4"/>
          <w:lang w:val="sq-AL"/>
        </w:rPr>
        <w:t xml:space="preserve"> që kërkohen sipas nenit 11 të l</w:t>
      </w:r>
      <w:r w:rsidR="00517E0E" w:rsidRPr="003545FC">
        <w:rPr>
          <w:spacing w:val="-4"/>
          <w:lang w:val="sq-AL"/>
        </w:rPr>
        <w:t>igjit nr. 102/2015</w:t>
      </w:r>
      <w:r w:rsidR="00E5762E" w:rsidRPr="003545FC">
        <w:rPr>
          <w:spacing w:val="-4"/>
          <w:lang w:val="sq-AL"/>
        </w:rPr>
        <w:t>, “Për sektorin e gazit n</w:t>
      </w:r>
      <w:r w:rsidR="00517E0E" w:rsidRPr="003545FC">
        <w:rPr>
          <w:spacing w:val="-4"/>
          <w:lang w:val="sq-AL"/>
        </w:rPr>
        <w:t>atyror”.</w:t>
      </w:r>
    </w:p>
    <w:p w:rsidR="00517E0E" w:rsidRPr="003545FC" w:rsidRDefault="00E75CCC" w:rsidP="00517E0E">
      <w:pPr>
        <w:pStyle w:val="Paragrafi"/>
        <w:rPr>
          <w:spacing w:val="-4"/>
          <w:lang w:val="sq-AL"/>
        </w:rPr>
      </w:pPr>
      <w:r w:rsidRPr="003545FC">
        <w:rPr>
          <w:spacing w:val="-4"/>
          <w:lang w:val="sq-AL"/>
        </w:rPr>
        <w:t xml:space="preserve">15. </w:t>
      </w:r>
      <w:r w:rsidR="00E5762E" w:rsidRPr="003545FC">
        <w:rPr>
          <w:spacing w:val="-4"/>
          <w:lang w:val="sq-AL"/>
        </w:rPr>
        <w:t>I l</w:t>
      </w:r>
      <w:r w:rsidR="00517E0E" w:rsidRPr="003545FC">
        <w:rPr>
          <w:spacing w:val="-4"/>
          <w:lang w:val="sq-AL"/>
        </w:rPr>
        <w:t>icencuari duhet të</w:t>
      </w:r>
      <w:r w:rsidR="00E5762E" w:rsidRPr="003545FC">
        <w:rPr>
          <w:spacing w:val="-4"/>
          <w:lang w:val="sq-AL"/>
        </w:rPr>
        <w:t xml:space="preserve"> përgatisë dhe paraqesë në ERE p</w:t>
      </w:r>
      <w:r w:rsidR="00517E0E" w:rsidRPr="003545FC">
        <w:rPr>
          <w:spacing w:val="-4"/>
          <w:lang w:val="sq-AL"/>
        </w:rPr>
        <w:t>lanin e zhvillimit dhe investimeve të rrjetit të shpërndarjes për 10 vjet, për garantimin e sigurisë, besueshmërin</w:t>
      </w:r>
      <w:r w:rsidR="00E5762E" w:rsidRPr="003545FC">
        <w:rPr>
          <w:spacing w:val="-4"/>
          <w:lang w:val="sq-AL"/>
        </w:rPr>
        <w:t>ë, rregullsisë dhe cilësisë së a</w:t>
      </w:r>
      <w:r w:rsidR="00517E0E" w:rsidRPr="003545FC">
        <w:rPr>
          <w:spacing w:val="-4"/>
          <w:lang w:val="sq-AL"/>
        </w:rPr>
        <w:t xml:space="preserve">ktivitetit të </w:t>
      </w:r>
      <w:r w:rsidR="00E5762E" w:rsidRPr="003545FC">
        <w:rPr>
          <w:spacing w:val="-4"/>
          <w:lang w:val="sq-AL"/>
        </w:rPr>
        <w:t>licencuar</w:t>
      </w:r>
      <w:r w:rsidR="00517E0E" w:rsidRPr="003545FC">
        <w:rPr>
          <w:spacing w:val="-4"/>
          <w:lang w:val="sq-AL"/>
        </w:rPr>
        <w:t xml:space="preserve"> sipas nenit 56</w:t>
      </w:r>
      <w:r w:rsidR="00E5762E" w:rsidRPr="003545FC">
        <w:rPr>
          <w:spacing w:val="-4"/>
          <w:lang w:val="sq-AL"/>
        </w:rPr>
        <w:t>, të l</w:t>
      </w:r>
      <w:r w:rsidR="00517E0E" w:rsidRPr="003545FC">
        <w:rPr>
          <w:spacing w:val="-4"/>
          <w:lang w:val="sq-AL"/>
        </w:rPr>
        <w:t>igjit nr. 102/2015</w:t>
      </w:r>
      <w:r w:rsidR="00E5762E" w:rsidRPr="003545FC">
        <w:rPr>
          <w:spacing w:val="-4"/>
          <w:lang w:val="sq-AL"/>
        </w:rPr>
        <w:t>, “Për sektorin e gazit n</w:t>
      </w:r>
      <w:r w:rsidR="00517E0E" w:rsidRPr="003545FC">
        <w:rPr>
          <w:spacing w:val="-4"/>
          <w:lang w:val="sq-AL"/>
        </w:rPr>
        <w:t xml:space="preserve">atyror”. Plani do të përshtatet çdo vit për 10 vitet e ardhshme dhe të paraqitet në ERE. Plani i zhvillimit dhe i investimeve do të përmbajë tregues afatshkurtër, afatmesëm dhe afatgjatë. Treguesit afatshkurtër do të mbulojnë </w:t>
      </w:r>
      <w:r w:rsidR="00E5762E" w:rsidRPr="003545FC">
        <w:rPr>
          <w:spacing w:val="-4"/>
          <w:lang w:val="sq-AL"/>
        </w:rPr>
        <w:t>një periudhë prej 3 vjetësh, ata</w:t>
      </w:r>
      <w:r w:rsidR="00517E0E" w:rsidRPr="003545FC">
        <w:rPr>
          <w:spacing w:val="-4"/>
          <w:lang w:val="sq-AL"/>
        </w:rPr>
        <w:t xml:space="preserve"> afatmesëm për një periudhë prej 6 vj</w:t>
      </w:r>
      <w:r w:rsidR="00E5762E" w:rsidRPr="003545FC">
        <w:rPr>
          <w:spacing w:val="-4"/>
          <w:lang w:val="sq-AL"/>
        </w:rPr>
        <w:t>etësh dhe ata</w:t>
      </w:r>
      <w:r w:rsidR="00517E0E" w:rsidRPr="003545FC">
        <w:rPr>
          <w:spacing w:val="-4"/>
          <w:lang w:val="sq-AL"/>
        </w:rPr>
        <w:t xml:space="preserve"> afatgjatë një periudhë prej 10 vjetësh.</w:t>
      </w:r>
    </w:p>
    <w:p w:rsidR="00517E0E" w:rsidRPr="003545FC" w:rsidRDefault="00E75CCC" w:rsidP="00517E0E">
      <w:pPr>
        <w:pStyle w:val="Paragrafi"/>
        <w:rPr>
          <w:spacing w:val="-4"/>
          <w:lang w:val="sq-AL"/>
        </w:rPr>
      </w:pPr>
      <w:r w:rsidRPr="003545FC">
        <w:rPr>
          <w:spacing w:val="-4"/>
          <w:lang w:val="sq-AL"/>
        </w:rPr>
        <w:t xml:space="preserve">16. </w:t>
      </w:r>
      <w:r w:rsidR="00EF205C" w:rsidRPr="003545FC">
        <w:rPr>
          <w:spacing w:val="-4"/>
          <w:lang w:val="sq-AL"/>
        </w:rPr>
        <w:t>Plani i zhvillimit të investimeve të rrjetit të s</w:t>
      </w:r>
      <w:r w:rsidR="00517E0E" w:rsidRPr="003545FC">
        <w:rPr>
          <w:spacing w:val="-4"/>
          <w:lang w:val="sq-AL"/>
        </w:rPr>
        <w:t>hpërn</w:t>
      </w:r>
      <w:r w:rsidR="00EF205C" w:rsidRPr="003545FC">
        <w:rPr>
          <w:spacing w:val="-4"/>
          <w:lang w:val="sq-AL"/>
        </w:rPr>
        <w:t>darjes bëhet detyrues sipas të l</w:t>
      </w:r>
      <w:r w:rsidR="00517E0E" w:rsidRPr="003545FC">
        <w:rPr>
          <w:spacing w:val="-4"/>
          <w:lang w:val="sq-AL"/>
        </w:rPr>
        <w:t xml:space="preserve">icencuarit pasi të jetë konsultuar dhe miratuar nga ERE dhe zbatuar nga i </w:t>
      </w:r>
      <w:r w:rsidR="00EF205C" w:rsidRPr="003545FC">
        <w:rPr>
          <w:spacing w:val="-4"/>
          <w:lang w:val="sq-AL"/>
        </w:rPr>
        <w:t>licencuari. Zbatimi i p</w:t>
      </w:r>
      <w:r w:rsidR="00517E0E" w:rsidRPr="003545FC">
        <w:rPr>
          <w:spacing w:val="-4"/>
          <w:lang w:val="sq-AL"/>
        </w:rPr>
        <w:t>lanit monitorohet nga ERE sipas afate</w:t>
      </w:r>
      <w:r w:rsidR="00EF205C" w:rsidRPr="003545FC">
        <w:rPr>
          <w:spacing w:val="-4"/>
          <w:lang w:val="sq-AL"/>
        </w:rPr>
        <w:t>ve dhe kushteve të vendosura te l</w:t>
      </w:r>
      <w:r w:rsidR="00517E0E" w:rsidRPr="003545FC">
        <w:rPr>
          <w:spacing w:val="-4"/>
          <w:lang w:val="sq-AL"/>
        </w:rPr>
        <w:t>igji nr. 102/2015</w:t>
      </w:r>
      <w:r w:rsidR="00EF205C" w:rsidRPr="003545FC">
        <w:rPr>
          <w:spacing w:val="-4"/>
          <w:lang w:val="sq-AL"/>
        </w:rPr>
        <w:t>, “Për sektorin e gazit n</w:t>
      </w:r>
      <w:r w:rsidR="00517E0E" w:rsidRPr="003545FC">
        <w:rPr>
          <w:spacing w:val="-4"/>
          <w:lang w:val="sq-AL"/>
        </w:rPr>
        <w:t xml:space="preserve">atyror”. </w:t>
      </w:r>
    </w:p>
    <w:p w:rsidR="00517E0E" w:rsidRPr="003545FC" w:rsidRDefault="00E75CCC" w:rsidP="00517E0E">
      <w:pPr>
        <w:pStyle w:val="Paragrafi"/>
        <w:rPr>
          <w:spacing w:val="-4"/>
          <w:lang w:val="sq-AL"/>
        </w:rPr>
      </w:pPr>
      <w:r w:rsidRPr="003545FC">
        <w:rPr>
          <w:spacing w:val="-4"/>
          <w:lang w:val="sq-AL"/>
        </w:rPr>
        <w:t xml:space="preserve">17. </w:t>
      </w:r>
      <w:r w:rsidR="00517E0E" w:rsidRPr="003545FC">
        <w:rPr>
          <w:spacing w:val="-4"/>
          <w:lang w:val="sq-AL"/>
        </w:rPr>
        <w:t xml:space="preserve">Plani </w:t>
      </w:r>
      <w:r w:rsidR="00EF205C" w:rsidRPr="003545FC">
        <w:rPr>
          <w:spacing w:val="-4"/>
          <w:lang w:val="sq-AL"/>
        </w:rPr>
        <w:t>për zhvillimin dhe zgjerimin e sistemit të s</w:t>
      </w:r>
      <w:r w:rsidR="00517E0E" w:rsidRPr="003545FC">
        <w:rPr>
          <w:spacing w:val="-4"/>
          <w:lang w:val="sq-AL"/>
        </w:rPr>
        <w:t>hpërndarjes, Operatorit i Si</w:t>
      </w:r>
      <w:r w:rsidR="00EF205C" w:rsidRPr="003545FC">
        <w:rPr>
          <w:spacing w:val="-4"/>
          <w:lang w:val="sq-AL"/>
        </w:rPr>
        <w:t>s</w:t>
      </w:r>
      <w:r w:rsidR="00517E0E" w:rsidRPr="003545FC">
        <w:rPr>
          <w:spacing w:val="-4"/>
          <w:lang w:val="sq-AL"/>
        </w:rPr>
        <w:t>temit të Shpërndarjes merr në konsideratë dispozitat ligjore për mb</w:t>
      </w:r>
      <w:r w:rsidR="00EF205C" w:rsidRPr="003545FC">
        <w:rPr>
          <w:spacing w:val="-4"/>
          <w:lang w:val="sq-AL"/>
        </w:rPr>
        <w:t>rojtjen e mjedisit dhe të efici</w:t>
      </w:r>
      <w:r w:rsidR="00517E0E" w:rsidRPr="003545FC">
        <w:rPr>
          <w:spacing w:val="-4"/>
          <w:lang w:val="sq-AL"/>
        </w:rPr>
        <w:t>encës së energjisë. Ky</w:t>
      </w:r>
      <w:r w:rsidR="00EF205C" w:rsidRPr="003545FC">
        <w:rPr>
          <w:spacing w:val="-4"/>
          <w:lang w:val="sq-AL"/>
        </w:rPr>
        <w:t xml:space="preserve"> plan në veçanti do të përmbajë:</w:t>
      </w:r>
      <w:r w:rsidR="00517E0E" w:rsidRPr="003545FC">
        <w:rPr>
          <w:spacing w:val="-4"/>
          <w:lang w:val="sq-AL"/>
        </w:rPr>
        <w:t xml:space="preserve"> </w:t>
      </w:r>
    </w:p>
    <w:p w:rsidR="00517E0E" w:rsidRPr="003545FC" w:rsidRDefault="002A4B02" w:rsidP="00517E0E">
      <w:pPr>
        <w:pStyle w:val="Paragrafi"/>
        <w:rPr>
          <w:spacing w:val="-4"/>
          <w:lang w:val="sq-AL"/>
        </w:rPr>
      </w:pPr>
      <w:r w:rsidRPr="003545FC">
        <w:rPr>
          <w:spacing w:val="-4"/>
          <w:lang w:val="sq-AL"/>
        </w:rPr>
        <w:t xml:space="preserve">a) </w:t>
      </w:r>
      <w:r w:rsidR="00517E0E" w:rsidRPr="003545FC">
        <w:rPr>
          <w:spacing w:val="-4"/>
          <w:lang w:val="sq-AL"/>
        </w:rPr>
        <w:t>Një pë</w:t>
      </w:r>
      <w:r w:rsidR="00EF205C" w:rsidRPr="003545FC">
        <w:rPr>
          <w:spacing w:val="-4"/>
          <w:lang w:val="sq-AL"/>
        </w:rPr>
        <w:t>rshkrim të situatës aktuale të sistemit të s</w:t>
      </w:r>
      <w:r w:rsidR="00517E0E" w:rsidRPr="003545FC">
        <w:rPr>
          <w:spacing w:val="-4"/>
          <w:lang w:val="sq-AL"/>
        </w:rPr>
        <w:t>hpërndarjes;</w:t>
      </w:r>
    </w:p>
    <w:p w:rsidR="00517E0E" w:rsidRPr="003545FC" w:rsidRDefault="002A4B02" w:rsidP="00517E0E">
      <w:pPr>
        <w:pStyle w:val="Paragrafi"/>
        <w:rPr>
          <w:spacing w:val="-4"/>
          <w:lang w:val="sq-AL"/>
        </w:rPr>
      </w:pPr>
      <w:r w:rsidRPr="003545FC">
        <w:rPr>
          <w:spacing w:val="-4"/>
          <w:lang w:val="sq-AL"/>
        </w:rPr>
        <w:t xml:space="preserve">b) </w:t>
      </w:r>
      <w:r w:rsidR="00517E0E" w:rsidRPr="003545FC">
        <w:rPr>
          <w:spacing w:val="-4"/>
          <w:lang w:val="sq-AL"/>
        </w:rPr>
        <w:t>Një përshkrim dhe vlerësim të rasteve të refuzimit të aksesit të palëve të treta dhe masat e propozua</w:t>
      </w:r>
      <w:r w:rsidR="00EF205C" w:rsidRPr="003545FC">
        <w:rPr>
          <w:spacing w:val="-4"/>
          <w:lang w:val="sq-AL"/>
        </w:rPr>
        <w:t>ra për përmirësimin e situatës;</w:t>
      </w:r>
      <w:r w:rsidR="00517E0E" w:rsidRPr="003545FC">
        <w:rPr>
          <w:spacing w:val="-4"/>
          <w:lang w:val="sq-AL"/>
        </w:rPr>
        <w:t xml:space="preserve"> </w:t>
      </w:r>
    </w:p>
    <w:p w:rsidR="00517E0E" w:rsidRPr="003545FC" w:rsidRDefault="002A4B02" w:rsidP="00517E0E">
      <w:pPr>
        <w:pStyle w:val="Paragrafi"/>
        <w:rPr>
          <w:spacing w:val="-4"/>
          <w:lang w:val="sq-AL"/>
        </w:rPr>
      </w:pPr>
      <w:r w:rsidRPr="003545FC">
        <w:rPr>
          <w:spacing w:val="-4"/>
          <w:lang w:val="sq-AL"/>
        </w:rPr>
        <w:t xml:space="preserve">c) </w:t>
      </w:r>
      <w:r w:rsidR="00517E0E" w:rsidRPr="003545FC">
        <w:rPr>
          <w:spacing w:val="-4"/>
          <w:lang w:val="sq-AL"/>
        </w:rPr>
        <w:t>Parashikimin e nevojave për mirëmbajtjen, zhvillimi</w:t>
      </w:r>
      <w:r w:rsidR="004239C0" w:rsidRPr="003545FC">
        <w:rPr>
          <w:spacing w:val="-4"/>
          <w:lang w:val="sq-AL"/>
        </w:rPr>
        <w:t>n, zgjerimin dhe modernizmin e sistemit të s</w:t>
      </w:r>
      <w:r w:rsidR="00517E0E" w:rsidRPr="003545FC">
        <w:rPr>
          <w:spacing w:val="-4"/>
          <w:lang w:val="sq-AL"/>
        </w:rPr>
        <w:t>hpërndarjes dhe aftësitë e tij funksionale për plotësimin e nevojave për kapaci</w:t>
      </w:r>
      <w:r w:rsidR="004239C0" w:rsidRPr="003545FC">
        <w:rPr>
          <w:spacing w:val="-4"/>
          <w:lang w:val="sq-AL"/>
        </w:rPr>
        <w:t>tete shpërndarëse të të gjithë p</w:t>
      </w:r>
      <w:r w:rsidR="00517E0E" w:rsidRPr="003545FC">
        <w:rPr>
          <w:spacing w:val="-4"/>
          <w:lang w:val="sq-AL"/>
        </w:rPr>
        <w:t xml:space="preserve">ërdoruesve të </w:t>
      </w:r>
      <w:r w:rsidR="007D4137" w:rsidRPr="003545FC">
        <w:rPr>
          <w:spacing w:val="-4"/>
          <w:lang w:val="sq-AL"/>
        </w:rPr>
        <w:t>zonës së l</w:t>
      </w:r>
      <w:r w:rsidR="00517E0E" w:rsidRPr="003545FC">
        <w:rPr>
          <w:spacing w:val="-4"/>
          <w:lang w:val="sq-AL"/>
        </w:rPr>
        <w:t>i</w:t>
      </w:r>
      <w:r w:rsidR="007D4137" w:rsidRPr="003545FC">
        <w:rPr>
          <w:spacing w:val="-4"/>
          <w:lang w:val="sq-AL"/>
        </w:rPr>
        <w:t>cencës për periudhën përkatëse;</w:t>
      </w:r>
    </w:p>
    <w:p w:rsidR="00517E0E" w:rsidRPr="003545FC" w:rsidRDefault="002A4B02" w:rsidP="00517E0E">
      <w:pPr>
        <w:pStyle w:val="Paragrafi"/>
        <w:rPr>
          <w:spacing w:val="-4"/>
          <w:lang w:val="sq-AL"/>
        </w:rPr>
      </w:pPr>
      <w:r w:rsidRPr="003545FC">
        <w:rPr>
          <w:spacing w:val="-4"/>
          <w:lang w:val="sq-AL"/>
        </w:rPr>
        <w:t xml:space="preserve">d) </w:t>
      </w:r>
      <w:r w:rsidR="007D4137" w:rsidRPr="003545FC">
        <w:rPr>
          <w:spacing w:val="-4"/>
          <w:lang w:val="sq-AL"/>
        </w:rPr>
        <w:t>Ndërveprimi me sistemin e t</w:t>
      </w:r>
      <w:r w:rsidR="00517E0E" w:rsidRPr="003545FC">
        <w:rPr>
          <w:spacing w:val="-4"/>
          <w:lang w:val="sq-AL"/>
        </w:rPr>
        <w:t>ransme</w:t>
      </w:r>
      <w:r w:rsidR="007D4137" w:rsidRPr="003545FC">
        <w:rPr>
          <w:spacing w:val="-4"/>
          <w:lang w:val="sq-AL"/>
        </w:rPr>
        <w:t>timit me të cilin është lidhur;</w:t>
      </w:r>
    </w:p>
    <w:p w:rsidR="00517E0E" w:rsidRPr="003545FC" w:rsidRDefault="002A4B02" w:rsidP="00517E0E">
      <w:pPr>
        <w:pStyle w:val="Paragrafi"/>
        <w:rPr>
          <w:spacing w:val="-4"/>
          <w:lang w:val="sq-AL"/>
        </w:rPr>
      </w:pPr>
      <w:r w:rsidRPr="003545FC">
        <w:rPr>
          <w:spacing w:val="-4"/>
          <w:lang w:val="sq-AL"/>
        </w:rPr>
        <w:t xml:space="preserve">e) </w:t>
      </w:r>
      <w:r w:rsidR="00517E0E" w:rsidRPr="003545FC">
        <w:rPr>
          <w:spacing w:val="-4"/>
          <w:lang w:val="sq-AL"/>
        </w:rPr>
        <w:t>Burimet financiare për zbatimin e planit.</w:t>
      </w:r>
    </w:p>
    <w:p w:rsidR="00517E0E" w:rsidRPr="003545FC" w:rsidRDefault="002A4B02" w:rsidP="00517E0E">
      <w:pPr>
        <w:pStyle w:val="Paragrafi"/>
        <w:rPr>
          <w:spacing w:val="-4"/>
          <w:lang w:val="sq-AL"/>
        </w:rPr>
      </w:pPr>
      <w:r w:rsidRPr="003545FC">
        <w:rPr>
          <w:spacing w:val="-4"/>
          <w:lang w:val="sq-AL"/>
        </w:rPr>
        <w:t xml:space="preserve">18. </w:t>
      </w:r>
      <w:r w:rsidR="007652CC" w:rsidRPr="003545FC">
        <w:rPr>
          <w:spacing w:val="-4"/>
          <w:lang w:val="sq-AL"/>
        </w:rPr>
        <w:t>I l</w:t>
      </w:r>
      <w:r w:rsidR="00517E0E" w:rsidRPr="003545FC">
        <w:rPr>
          <w:spacing w:val="-4"/>
          <w:lang w:val="sq-AL"/>
        </w:rPr>
        <w:t>icencuari nuk do të pengojë ose tentojë të pengojë</w:t>
      </w:r>
      <w:r w:rsidR="007D4137" w:rsidRPr="003545FC">
        <w:rPr>
          <w:spacing w:val="-4"/>
          <w:lang w:val="sq-AL"/>
        </w:rPr>
        <w:t xml:space="preserve"> pjesëmarrës të tjerë të tregut</w:t>
      </w:r>
      <w:r w:rsidR="00517E0E" w:rsidRPr="003545FC">
        <w:rPr>
          <w:spacing w:val="-4"/>
          <w:lang w:val="sq-AL"/>
        </w:rPr>
        <w:t xml:space="preserve"> apo konkurrentë të ndryshëm që synojnë </w:t>
      </w:r>
      <w:r w:rsidR="007D4137" w:rsidRPr="003545FC">
        <w:rPr>
          <w:spacing w:val="-4"/>
          <w:lang w:val="sq-AL"/>
        </w:rPr>
        <w:t>të angazhohen në një biznes të gazit n</w:t>
      </w:r>
      <w:r w:rsidR="00517E0E" w:rsidRPr="003545FC">
        <w:rPr>
          <w:spacing w:val="-4"/>
          <w:lang w:val="sq-AL"/>
        </w:rPr>
        <w:t>atyror në Republikën e Shqipërisë.</w:t>
      </w:r>
      <w:bookmarkStart w:id="91" w:name="_Ref273100599"/>
    </w:p>
    <w:p w:rsidR="00517E0E" w:rsidRPr="003545FC" w:rsidRDefault="002A4B02" w:rsidP="00517E0E">
      <w:pPr>
        <w:pStyle w:val="Paragrafi"/>
        <w:rPr>
          <w:spacing w:val="-4"/>
          <w:lang w:val="sq-AL"/>
        </w:rPr>
      </w:pPr>
      <w:r w:rsidRPr="003545FC">
        <w:rPr>
          <w:spacing w:val="-4"/>
          <w:lang w:val="sq-AL"/>
        </w:rPr>
        <w:t xml:space="preserve">19. </w:t>
      </w:r>
      <w:r w:rsidR="007652CC" w:rsidRPr="003545FC">
        <w:rPr>
          <w:spacing w:val="-4"/>
          <w:lang w:val="sq-AL"/>
        </w:rPr>
        <w:t>I l</w:t>
      </w:r>
      <w:r w:rsidR="00517E0E" w:rsidRPr="003545FC">
        <w:rPr>
          <w:spacing w:val="-4"/>
          <w:lang w:val="sq-AL"/>
        </w:rPr>
        <w:t>icencuari nuk do të v</w:t>
      </w:r>
      <w:r w:rsidR="007652CC" w:rsidRPr="003545FC">
        <w:rPr>
          <w:spacing w:val="-4"/>
          <w:lang w:val="sq-AL"/>
        </w:rPr>
        <w:t>endosë asnjë pagesë tjetër për shërbimet e shpërndarjes përveç tarifës së s</w:t>
      </w:r>
      <w:r w:rsidR="00517E0E" w:rsidRPr="003545FC">
        <w:rPr>
          <w:spacing w:val="-4"/>
          <w:lang w:val="sq-AL"/>
        </w:rPr>
        <w:t xml:space="preserve">hpërndarjes të miratuar nga ERE. </w:t>
      </w:r>
    </w:p>
    <w:p w:rsidR="00517E0E" w:rsidRPr="003545FC" w:rsidRDefault="002A4B02" w:rsidP="00517E0E">
      <w:pPr>
        <w:pStyle w:val="Paragrafi"/>
        <w:rPr>
          <w:spacing w:val="-4"/>
          <w:lang w:val="sq-AL"/>
        </w:rPr>
      </w:pPr>
      <w:r w:rsidRPr="003545FC">
        <w:rPr>
          <w:spacing w:val="-4"/>
          <w:lang w:val="sq-AL"/>
        </w:rPr>
        <w:t xml:space="preserve">20. </w:t>
      </w:r>
      <w:r w:rsidR="007652CC" w:rsidRPr="003545FC">
        <w:rPr>
          <w:spacing w:val="-4"/>
          <w:lang w:val="sq-AL"/>
        </w:rPr>
        <w:t>I l</w:t>
      </w:r>
      <w:r w:rsidR="00517E0E" w:rsidRPr="003545FC">
        <w:rPr>
          <w:spacing w:val="-4"/>
          <w:lang w:val="sq-AL"/>
        </w:rPr>
        <w:t>ice</w:t>
      </w:r>
      <w:r w:rsidR="007652CC" w:rsidRPr="003545FC">
        <w:rPr>
          <w:spacing w:val="-4"/>
          <w:lang w:val="sq-AL"/>
        </w:rPr>
        <w:t>ncuari nuk do të angazhohet në ndër</w:t>
      </w:r>
      <w:r w:rsidR="00517E0E" w:rsidRPr="003545FC">
        <w:rPr>
          <w:spacing w:val="-4"/>
          <w:lang w:val="sq-AL"/>
        </w:rPr>
        <w:t>subvencionime. Në përputhje me nenin 30</w:t>
      </w:r>
      <w:r w:rsidR="007652CC" w:rsidRPr="003545FC">
        <w:rPr>
          <w:spacing w:val="-4"/>
          <w:lang w:val="sq-AL"/>
        </w:rPr>
        <w:t>, të l</w:t>
      </w:r>
      <w:r w:rsidR="00517E0E" w:rsidRPr="003545FC">
        <w:rPr>
          <w:spacing w:val="-4"/>
          <w:lang w:val="sq-AL"/>
        </w:rPr>
        <w:t>igjit nr. 102/2015</w:t>
      </w:r>
      <w:r w:rsidR="007652CC" w:rsidRPr="003545FC">
        <w:rPr>
          <w:spacing w:val="-4"/>
          <w:lang w:val="sq-AL"/>
        </w:rPr>
        <w:t>, “Për sektorin e gazit natyror” dhe rregullat dhe r</w:t>
      </w:r>
      <w:r w:rsidR="00517E0E" w:rsidRPr="003545FC">
        <w:rPr>
          <w:spacing w:val="-4"/>
          <w:lang w:val="sq-AL"/>
        </w:rPr>
        <w:t>regulloret e ERE</w:t>
      </w:r>
      <w:r w:rsidR="007652CC" w:rsidRPr="003545FC">
        <w:rPr>
          <w:spacing w:val="-4"/>
          <w:lang w:val="sq-AL"/>
        </w:rPr>
        <w:t>-s, i l</w:t>
      </w:r>
      <w:r w:rsidR="00517E0E" w:rsidRPr="003545FC">
        <w:rPr>
          <w:spacing w:val="-4"/>
          <w:lang w:val="sq-AL"/>
        </w:rPr>
        <w:t>icencuari</w:t>
      </w:r>
      <w:r w:rsidR="00810E5A" w:rsidRPr="003545FC">
        <w:rPr>
          <w:spacing w:val="-4"/>
          <w:lang w:val="sq-AL"/>
        </w:rPr>
        <w:t xml:space="preserve"> </w:t>
      </w:r>
      <w:r w:rsidR="00517E0E" w:rsidRPr="003545FC">
        <w:rPr>
          <w:spacing w:val="-4"/>
          <w:lang w:val="sq-AL"/>
        </w:rPr>
        <w:t xml:space="preserve">mban llogari të ndara për secilën nga veprimtaritë e </w:t>
      </w:r>
      <w:r w:rsidR="007652CC" w:rsidRPr="003545FC">
        <w:rPr>
          <w:spacing w:val="-4"/>
          <w:lang w:val="sq-AL"/>
        </w:rPr>
        <w:t>licencuara</w:t>
      </w:r>
      <w:r w:rsidR="00517E0E" w:rsidRPr="003545FC">
        <w:rPr>
          <w:spacing w:val="-4"/>
          <w:lang w:val="sq-AL"/>
        </w:rPr>
        <w:t xml:space="preserve"> që ushtron, si dhe llogari të ndara për aktivitetet që mund të jenë të konsoliduara në mënyrë të tillë që të provojë në mënyrë të besueshme pranë ERE</w:t>
      </w:r>
      <w:r w:rsidR="007652CC" w:rsidRPr="003545FC">
        <w:rPr>
          <w:spacing w:val="-4"/>
          <w:lang w:val="sq-AL"/>
        </w:rPr>
        <w:t>-s</w:t>
      </w:r>
      <w:r w:rsidR="00517E0E" w:rsidRPr="003545FC">
        <w:rPr>
          <w:spacing w:val="-4"/>
          <w:lang w:val="sq-AL"/>
        </w:rPr>
        <w:t xml:space="preserve"> dhe çdo autorit</w:t>
      </w:r>
      <w:r w:rsidR="007652CC" w:rsidRPr="003545FC">
        <w:rPr>
          <w:spacing w:val="-4"/>
          <w:lang w:val="sq-AL"/>
        </w:rPr>
        <w:t>eti tjetër kompetent se nuk ka ndër</w:t>
      </w:r>
      <w:r w:rsidR="00517E0E" w:rsidRPr="003545FC">
        <w:rPr>
          <w:spacing w:val="-4"/>
          <w:lang w:val="sq-AL"/>
        </w:rPr>
        <w:t xml:space="preserve">subvencionime, nuk </w:t>
      </w:r>
      <w:r w:rsidR="007652CC" w:rsidRPr="003545FC">
        <w:rPr>
          <w:spacing w:val="-4"/>
          <w:lang w:val="sq-AL"/>
        </w:rPr>
        <w:t>cenohet</w:t>
      </w:r>
      <w:r w:rsidR="00517E0E" w:rsidRPr="003545FC">
        <w:rPr>
          <w:spacing w:val="-4"/>
          <w:lang w:val="sq-AL"/>
        </w:rPr>
        <w:t xml:space="preserve"> konkurrenca dhe nuk ka diskriminim </w:t>
      </w:r>
      <w:bookmarkEnd w:id="91"/>
      <w:r w:rsidR="007652CC" w:rsidRPr="003545FC">
        <w:rPr>
          <w:spacing w:val="-4"/>
          <w:lang w:val="sq-AL"/>
        </w:rPr>
        <w:t>në aktivitete të të licencuarit. I l</w:t>
      </w:r>
      <w:r w:rsidR="00517E0E" w:rsidRPr="003545FC">
        <w:rPr>
          <w:spacing w:val="-4"/>
          <w:lang w:val="sq-AL"/>
        </w:rPr>
        <w:t xml:space="preserve">icencuari duhet të hartojë, paraqesë për auditim dhe publikojë bilancet e tyre vjetore sipas kërkesave dhe kushteve të përcaktuara në ligjet në fuqi dhe në përputhje me </w:t>
      </w:r>
      <w:r w:rsidR="007652CC" w:rsidRPr="003545FC">
        <w:rPr>
          <w:spacing w:val="-4"/>
          <w:lang w:val="sq-AL"/>
        </w:rPr>
        <w:t>standardet</w:t>
      </w:r>
      <w:r w:rsidR="00517E0E" w:rsidRPr="003545FC">
        <w:rPr>
          <w:spacing w:val="-4"/>
          <w:lang w:val="sq-AL"/>
        </w:rPr>
        <w:t xml:space="preserve"> ndërkombëtare të kontabilitetit.</w:t>
      </w:r>
    </w:p>
    <w:p w:rsidR="00517E0E" w:rsidRPr="003545FC" w:rsidRDefault="002A4B02" w:rsidP="00517E0E">
      <w:pPr>
        <w:pStyle w:val="Paragrafi"/>
        <w:rPr>
          <w:spacing w:val="-4"/>
          <w:lang w:val="sq-AL"/>
        </w:rPr>
      </w:pPr>
      <w:r w:rsidRPr="003545FC">
        <w:rPr>
          <w:spacing w:val="-4"/>
          <w:lang w:val="sq-AL"/>
        </w:rPr>
        <w:t xml:space="preserve">21. </w:t>
      </w:r>
      <w:r w:rsidR="007652CC" w:rsidRPr="003545FC">
        <w:rPr>
          <w:spacing w:val="-4"/>
          <w:lang w:val="sq-AL"/>
        </w:rPr>
        <w:t>I l</w:t>
      </w:r>
      <w:r w:rsidR="00517E0E" w:rsidRPr="003545FC">
        <w:rPr>
          <w:spacing w:val="-4"/>
          <w:lang w:val="sq-AL"/>
        </w:rPr>
        <w:t xml:space="preserve">icencuari nuk do të angazhohet në asnjë formë monopoli ose aktivitete të tjera që </w:t>
      </w:r>
      <w:r w:rsidR="007652CC" w:rsidRPr="003545FC">
        <w:rPr>
          <w:spacing w:val="-4"/>
          <w:lang w:val="sq-AL"/>
        </w:rPr>
        <w:t>dëmtojnë</w:t>
      </w:r>
      <w:r w:rsidR="00517E0E" w:rsidRPr="003545FC">
        <w:rPr>
          <w:spacing w:val="-4"/>
          <w:lang w:val="sq-AL"/>
        </w:rPr>
        <w:t xml:space="preserve"> </w:t>
      </w:r>
      <w:r w:rsidR="007652CC" w:rsidRPr="003545FC">
        <w:rPr>
          <w:spacing w:val="-4"/>
          <w:lang w:val="sq-AL"/>
        </w:rPr>
        <w:t>konkurrencën</w:t>
      </w:r>
      <w:r w:rsidR="00517E0E" w:rsidRPr="003545FC">
        <w:rPr>
          <w:spacing w:val="-4"/>
          <w:lang w:val="sq-AL"/>
        </w:rPr>
        <w:t>.</w:t>
      </w:r>
      <w:r w:rsidR="00810E5A" w:rsidRPr="003545FC">
        <w:rPr>
          <w:spacing w:val="-4"/>
          <w:lang w:val="sq-AL"/>
        </w:rPr>
        <w:t xml:space="preserve"> </w:t>
      </w:r>
      <w:r w:rsidR="00517E0E" w:rsidRPr="003545FC">
        <w:rPr>
          <w:spacing w:val="-4"/>
          <w:lang w:val="sq-AL"/>
        </w:rPr>
        <w:t>Kjo nuk duhet të ndikojë te aut</w:t>
      </w:r>
      <w:r w:rsidR="007652CC" w:rsidRPr="003545FC">
        <w:rPr>
          <w:spacing w:val="-4"/>
          <w:lang w:val="sq-AL"/>
        </w:rPr>
        <w:t>orizimi ekskluziv dhënë për të licencuarin për kryerjen e aktivitetit të licencuar në territorin e licencuar</w:t>
      </w:r>
      <w:r w:rsidR="00517E0E" w:rsidRPr="003545FC">
        <w:rPr>
          <w:spacing w:val="-4"/>
          <w:lang w:val="sq-AL"/>
        </w:rPr>
        <w:t xml:space="preserve"> </w:t>
      </w:r>
      <w:r w:rsidR="00C821F5" w:rsidRPr="003545FC">
        <w:rPr>
          <w:spacing w:val="-4"/>
          <w:lang w:val="sq-AL"/>
        </w:rPr>
        <w:t>sipas nenit 23 (3) të l</w:t>
      </w:r>
      <w:r w:rsidR="00517E0E" w:rsidRPr="003545FC">
        <w:rPr>
          <w:spacing w:val="-4"/>
          <w:lang w:val="sq-AL"/>
        </w:rPr>
        <w:t>igjit nr. 102/2015</w:t>
      </w:r>
      <w:r w:rsidR="00C821F5" w:rsidRPr="003545FC">
        <w:rPr>
          <w:spacing w:val="-4"/>
          <w:lang w:val="sq-AL"/>
        </w:rPr>
        <w:t>, “Për sektorin e gazit natyror” dhe pikës 2 të kushteve të kësaj l</w:t>
      </w:r>
      <w:r w:rsidR="00517E0E" w:rsidRPr="003545FC">
        <w:rPr>
          <w:spacing w:val="-4"/>
          <w:lang w:val="sq-AL"/>
        </w:rPr>
        <w:t>icence.</w:t>
      </w:r>
      <w:r w:rsidR="00810E5A" w:rsidRPr="003545FC">
        <w:rPr>
          <w:spacing w:val="-4"/>
          <w:lang w:val="sq-AL"/>
        </w:rPr>
        <w:t xml:space="preserve"> </w:t>
      </w:r>
    </w:p>
    <w:p w:rsidR="00517E0E" w:rsidRPr="003545FC" w:rsidRDefault="002A4B02" w:rsidP="00517E0E">
      <w:pPr>
        <w:pStyle w:val="Paragrafi"/>
        <w:rPr>
          <w:spacing w:val="-4"/>
          <w:lang w:val="sq-AL"/>
        </w:rPr>
      </w:pPr>
      <w:r w:rsidRPr="003545FC">
        <w:rPr>
          <w:spacing w:val="-4"/>
          <w:lang w:val="sq-AL"/>
        </w:rPr>
        <w:t xml:space="preserve">22. </w:t>
      </w:r>
      <w:r w:rsidR="00C821F5" w:rsidRPr="003545FC">
        <w:rPr>
          <w:spacing w:val="-4"/>
          <w:lang w:val="sq-AL"/>
        </w:rPr>
        <w:t>Gjatë kryerjes së aktivitetit të licencuar, i l</w:t>
      </w:r>
      <w:r w:rsidR="00517E0E" w:rsidRPr="003545FC">
        <w:rPr>
          <w:spacing w:val="-4"/>
          <w:lang w:val="sq-AL"/>
        </w:rPr>
        <w:t xml:space="preserve">icencuari është përgjegjës për sigurinë e shëndetit dhe jetës së njerëzve, të pronës së tyre, si dhe për dëmtimin e </w:t>
      </w:r>
      <w:r w:rsidR="00C821F5" w:rsidRPr="003545FC">
        <w:rPr>
          <w:spacing w:val="-4"/>
          <w:lang w:val="sq-AL"/>
        </w:rPr>
        <w:t>ambientit</w:t>
      </w:r>
      <w:r w:rsidR="00517E0E" w:rsidRPr="003545FC">
        <w:rPr>
          <w:spacing w:val="-4"/>
          <w:lang w:val="sq-AL"/>
        </w:rPr>
        <w:t xml:space="preserve"> në përputhje me legjislacionin në fuqi, përfshirë rregullat teknike dhe të sigurisë</w:t>
      </w:r>
      <w:r w:rsidR="00810E5A" w:rsidRPr="003545FC">
        <w:rPr>
          <w:spacing w:val="-4"/>
          <w:lang w:val="sq-AL"/>
        </w:rPr>
        <w:t xml:space="preserve"> </w:t>
      </w:r>
      <w:r w:rsidR="00517E0E" w:rsidRPr="003545FC">
        <w:rPr>
          <w:spacing w:val="-4"/>
          <w:lang w:val="sq-AL"/>
        </w:rPr>
        <w:t>n</w:t>
      </w:r>
      <w:r w:rsidR="00C821F5" w:rsidRPr="003545FC">
        <w:rPr>
          <w:spacing w:val="-4"/>
          <w:lang w:val="sq-AL"/>
        </w:rPr>
        <w:t>ë sektorin e gazit natyror dhe rregullat dhe r</w:t>
      </w:r>
      <w:r w:rsidR="00517E0E" w:rsidRPr="003545FC">
        <w:rPr>
          <w:spacing w:val="-4"/>
          <w:lang w:val="sq-AL"/>
        </w:rPr>
        <w:t xml:space="preserve">regulloret e miratuara nga ERE. I licencuari duhet të disponojë një </w:t>
      </w:r>
      <w:r w:rsidR="00C821F5" w:rsidRPr="003545FC">
        <w:rPr>
          <w:spacing w:val="-4"/>
          <w:lang w:val="sq-AL"/>
        </w:rPr>
        <w:t>certifikatë</w:t>
      </w:r>
      <w:r w:rsidR="00517E0E" w:rsidRPr="003545FC">
        <w:rPr>
          <w:spacing w:val="-4"/>
          <w:lang w:val="sq-AL"/>
        </w:rPr>
        <w:t xml:space="preserve"> sigurimi nga shoqëri sigurimi (që operojnë në përputhje me legjislacionin në fuqi në Shqipëri), që evidenton mbulimin e përgjegjësisë për dëmtimet për plagosje, së</w:t>
      </w:r>
      <w:r w:rsidR="00C821F5" w:rsidRPr="003545FC">
        <w:rPr>
          <w:spacing w:val="-4"/>
          <w:lang w:val="sq-AL"/>
        </w:rPr>
        <w:t>mundje ose raste të vdekjes së p</w:t>
      </w:r>
      <w:r w:rsidR="00517E0E" w:rsidRPr="003545FC">
        <w:rPr>
          <w:spacing w:val="-4"/>
          <w:lang w:val="sq-AL"/>
        </w:rPr>
        <w:t>ersonave ose për humbjen</w:t>
      </w:r>
      <w:r w:rsidR="00C821F5" w:rsidRPr="003545FC">
        <w:rPr>
          <w:spacing w:val="-4"/>
          <w:lang w:val="sq-AL"/>
        </w:rPr>
        <w:t>,</w:t>
      </w:r>
      <w:r w:rsidR="00517E0E" w:rsidRPr="003545FC">
        <w:rPr>
          <w:spacing w:val="-4"/>
          <w:lang w:val="sq-AL"/>
        </w:rPr>
        <w:t xml:space="preserve"> ose shkatërrimin e pronës</w:t>
      </w:r>
      <w:r w:rsidR="00C821F5" w:rsidRPr="003545FC">
        <w:rPr>
          <w:spacing w:val="-4"/>
          <w:lang w:val="sq-AL"/>
        </w:rPr>
        <w:t>,</w:t>
      </w:r>
      <w:r w:rsidR="00517E0E" w:rsidRPr="003545FC">
        <w:rPr>
          <w:spacing w:val="-4"/>
          <w:lang w:val="sq-AL"/>
        </w:rPr>
        <w:t xml:space="preserve"> të shkaktuara ose që kanë </w:t>
      </w:r>
      <w:r w:rsidR="00C821F5" w:rsidRPr="003545FC">
        <w:rPr>
          <w:spacing w:val="-4"/>
          <w:lang w:val="sq-AL"/>
        </w:rPr>
        <w:t>rezultuar prej aktiviteteve të aplikantit në kuadër të licencës</w:t>
      </w:r>
      <w:r w:rsidR="00517E0E" w:rsidRPr="003545FC">
        <w:rPr>
          <w:spacing w:val="-4"/>
          <w:lang w:val="sq-AL"/>
        </w:rPr>
        <w:t xml:space="preserve"> së kërkuar në një nivel përgjegjësie jo më të vogël se 10 milion</w:t>
      </w:r>
      <w:r w:rsidR="00C821F5" w:rsidRPr="003545FC">
        <w:rPr>
          <w:spacing w:val="-4"/>
          <w:lang w:val="sq-AL"/>
        </w:rPr>
        <w:t>ë</w:t>
      </w:r>
      <w:r w:rsidR="00517E0E" w:rsidRPr="003545FC">
        <w:rPr>
          <w:spacing w:val="-4"/>
          <w:lang w:val="sq-AL"/>
        </w:rPr>
        <w:t xml:space="preserve"> USD. Kjo politikë ose këto politika sigurie do të jenë dhe qëndrojnë në fuqi dhe me efekt të plot</w:t>
      </w:r>
      <w:r w:rsidR="00C821F5" w:rsidRPr="003545FC">
        <w:rPr>
          <w:spacing w:val="-4"/>
          <w:lang w:val="sq-AL"/>
        </w:rPr>
        <w:t>ë për të gjithë kohëzgjatjen e l</w:t>
      </w:r>
      <w:r w:rsidR="00517E0E" w:rsidRPr="003545FC">
        <w:rPr>
          <w:spacing w:val="-4"/>
          <w:lang w:val="sq-AL"/>
        </w:rPr>
        <w:t>icencës së kërkuar. Për më tepër</w:t>
      </w:r>
      <w:r w:rsidR="00C821F5" w:rsidRPr="003545FC">
        <w:rPr>
          <w:spacing w:val="-4"/>
          <w:lang w:val="sq-AL"/>
        </w:rPr>
        <w:t>, i l</w:t>
      </w:r>
      <w:r w:rsidR="00517E0E" w:rsidRPr="003545FC">
        <w:rPr>
          <w:spacing w:val="-4"/>
          <w:lang w:val="sq-AL"/>
        </w:rPr>
        <w:t>icencuari do të mbetet përgjegjës për çdo dëmtim që do të mund të n</w:t>
      </w:r>
      <w:r w:rsidR="00C821F5" w:rsidRPr="003545FC">
        <w:rPr>
          <w:spacing w:val="-4"/>
          <w:lang w:val="sq-AL"/>
        </w:rPr>
        <w:t>dodhë prej</w:t>
      </w:r>
      <w:r w:rsidR="00517E0E" w:rsidRPr="003545FC">
        <w:rPr>
          <w:spacing w:val="-4"/>
          <w:lang w:val="sq-AL"/>
        </w:rPr>
        <w:t xml:space="preserve"> ose të lidhet me, ose të rezultojë prej aktiviteteve t</w:t>
      </w:r>
      <w:r w:rsidR="00B7536C" w:rsidRPr="003545FC">
        <w:rPr>
          <w:spacing w:val="-4"/>
          <w:lang w:val="sq-AL"/>
        </w:rPr>
        <w:t>ë kryera gjatë kohëzgjatjes së licencës</w:t>
      </w:r>
      <w:r w:rsidR="00517E0E" w:rsidRPr="003545FC">
        <w:rPr>
          <w:spacing w:val="-4"/>
          <w:lang w:val="sq-AL"/>
        </w:rPr>
        <w:t>.</w:t>
      </w:r>
      <w:r w:rsidR="00810E5A" w:rsidRPr="003545FC">
        <w:rPr>
          <w:spacing w:val="-4"/>
          <w:lang w:val="sq-AL"/>
        </w:rPr>
        <w:t xml:space="preserve"> </w:t>
      </w:r>
    </w:p>
    <w:p w:rsidR="00517E0E" w:rsidRPr="003545FC" w:rsidRDefault="002A4B02" w:rsidP="00517E0E">
      <w:pPr>
        <w:pStyle w:val="Paragrafi"/>
        <w:rPr>
          <w:spacing w:val="-4"/>
          <w:lang w:val="sq-AL"/>
        </w:rPr>
      </w:pPr>
      <w:r w:rsidRPr="003545FC">
        <w:rPr>
          <w:spacing w:val="-4"/>
          <w:lang w:val="sq-AL"/>
        </w:rPr>
        <w:t xml:space="preserve">23. </w:t>
      </w:r>
      <w:r w:rsidR="00B7536C" w:rsidRPr="003545FC">
        <w:rPr>
          <w:spacing w:val="-4"/>
          <w:lang w:val="sq-AL"/>
        </w:rPr>
        <w:t>Në çdo kohë, i l</w:t>
      </w:r>
      <w:r w:rsidR="00517E0E" w:rsidRPr="003545FC">
        <w:rPr>
          <w:spacing w:val="-4"/>
          <w:lang w:val="sq-AL"/>
        </w:rPr>
        <w:t>icencuari duhet të disponojë dhe të vendosë në dispozicion të ERE</w:t>
      </w:r>
      <w:r w:rsidR="00B7536C" w:rsidRPr="003545FC">
        <w:rPr>
          <w:spacing w:val="-4"/>
          <w:lang w:val="sq-AL"/>
        </w:rPr>
        <w:t>-s</w:t>
      </w:r>
      <w:r w:rsidR="00517E0E" w:rsidRPr="003545FC">
        <w:rPr>
          <w:spacing w:val="-4"/>
          <w:lang w:val="sq-AL"/>
        </w:rPr>
        <w:t xml:space="preserve"> të dhëna të sakta mbi:</w:t>
      </w:r>
    </w:p>
    <w:p w:rsidR="00517E0E" w:rsidRPr="003545FC" w:rsidRDefault="002A4B02" w:rsidP="00517E0E">
      <w:pPr>
        <w:pStyle w:val="Paragrafi"/>
        <w:rPr>
          <w:spacing w:val="-4"/>
          <w:lang w:val="sq-AL"/>
        </w:rPr>
      </w:pPr>
      <w:r w:rsidRPr="003545FC">
        <w:rPr>
          <w:spacing w:val="-4"/>
          <w:lang w:val="sq-AL"/>
        </w:rPr>
        <w:t xml:space="preserve">a) </w:t>
      </w:r>
      <w:r w:rsidR="00B7536C" w:rsidRPr="003545FC">
        <w:rPr>
          <w:spacing w:val="-4"/>
          <w:lang w:val="sq-AL"/>
        </w:rPr>
        <w:t>v</w:t>
      </w:r>
      <w:r w:rsidR="00517E0E" w:rsidRPr="003545FC">
        <w:rPr>
          <w:spacing w:val="-4"/>
          <w:lang w:val="sq-AL"/>
        </w:rPr>
        <w:t xml:space="preserve">endndodhjen e instalimeve dhe gjurmën </w:t>
      </w:r>
      <w:r w:rsidR="00B7536C" w:rsidRPr="003545FC">
        <w:rPr>
          <w:spacing w:val="-4"/>
          <w:lang w:val="sq-AL"/>
        </w:rPr>
        <w:t>e tubacioneve përfshirë hartën topografike;</w:t>
      </w:r>
      <w:r w:rsidR="00517E0E" w:rsidRPr="003545FC">
        <w:rPr>
          <w:spacing w:val="-4"/>
          <w:lang w:val="sq-AL"/>
        </w:rPr>
        <w:t xml:space="preserve"> </w:t>
      </w:r>
    </w:p>
    <w:p w:rsidR="00517E0E" w:rsidRPr="003545FC" w:rsidRDefault="002A4B02" w:rsidP="00517E0E">
      <w:pPr>
        <w:pStyle w:val="Paragrafi"/>
        <w:rPr>
          <w:spacing w:val="-4"/>
          <w:lang w:val="sq-AL"/>
        </w:rPr>
      </w:pPr>
      <w:r w:rsidRPr="003545FC">
        <w:rPr>
          <w:spacing w:val="-4"/>
          <w:lang w:val="sq-AL"/>
        </w:rPr>
        <w:t xml:space="preserve">b) </w:t>
      </w:r>
      <w:r w:rsidR="00B7536C" w:rsidRPr="003545FC">
        <w:rPr>
          <w:spacing w:val="-4"/>
          <w:lang w:val="sq-AL"/>
        </w:rPr>
        <w:t>zonën gjeografike të mbuluar;</w:t>
      </w:r>
      <w:r w:rsidR="00517E0E" w:rsidRPr="003545FC">
        <w:rPr>
          <w:spacing w:val="-4"/>
          <w:lang w:val="sq-AL"/>
        </w:rPr>
        <w:t xml:space="preserve"> </w:t>
      </w:r>
    </w:p>
    <w:p w:rsidR="00517E0E" w:rsidRPr="003545FC" w:rsidRDefault="002A4B02" w:rsidP="00517E0E">
      <w:pPr>
        <w:pStyle w:val="Paragrafi"/>
        <w:rPr>
          <w:spacing w:val="-4"/>
          <w:lang w:val="sq-AL"/>
        </w:rPr>
      </w:pPr>
      <w:r w:rsidRPr="003545FC">
        <w:rPr>
          <w:spacing w:val="-4"/>
          <w:lang w:val="sq-AL"/>
        </w:rPr>
        <w:t xml:space="preserve">c) </w:t>
      </w:r>
      <w:r w:rsidR="00B7536C" w:rsidRPr="003545FC">
        <w:rPr>
          <w:spacing w:val="-4"/>
          <w:lang w:val="sq-AL"/>
        </w:rPr>
        <w:t>k</w:t>
      </w:r>
      <w:r w:rsidR="00517E0E" w:rsidRPr="003545FC">
        <w:rPr>
          <w:spacing w:val="-4"/>
          <w:lang w:val="sq-AL"/>
        </w:rPr>
        <w:t>apacitetin maksimal teknik të kontraktuar dhe të disponueshëm në të gjitha pikat e hyrjes (</w:t>
      </w:r>
      <w:r w:rsidR="00517E0E" w:rsidRPr="003545FC">
        <w:rPr>
          <w:i/>
          <w:spacing w:val="-4"/>
          <w:lang w:val="sq-AL"/>
        </w:rPr>
        <w:t>in take</w:t>
      </w:r>
      <w:r w:rsidR="00B7536C" w:rsidRPr="003545FC">
        <w:rPr>
          <w:spacing w:val="-4"/>
          <w:lang w:val="sq-AL"/>
        </w:rPr>
        <w:t>) në s</w:t>
      </w:r>
      <w:r w:rsidR="00517E0E" w:rsidRPr="003545FC">
        <w:rPr>
          <w:spacing w:val="-4"/>
          <w:lang w:val="sq-AL"/>
        </w:rPr>
        <w:t>istem dhe të daljes (</w:t>
      </w:r>
      <w:r w:rsidR="00517E0E" w:rsidRPr="003545FC">
        <w:rPr>
          <w:i/>
          <w:spacing w:val="-4"/>
          <w:lang w:val="sq-AL"/>
        </w:rPr>
        <w:t>off take</w:t>
      </w:r>
      <w:r w:rsidR="00B7536C" w:rsidRPr="003545FC">
        <w:rPr>
          <w:spacing w:val="-4"/>
          <w:lang w:val="sq-AL"/>
        </w:rPr>
        <w:t>) prej s</w:t>
      </w:r>
      <w:r w:rsidR="00517E0E" w:rsidRPr="003545FC">
        <w:rPr>
          <w:spacing w:val="-4"/>
          <w:lang w:val="sq-AL"/>
        </w:rPr>
        <w:t xml:space="preserve">istemit dhe ndërlidhjet e tij me </w:t>
      </w:r>
      <w:r w:rsidR="00B7536C" w:rsidRPr="003545FC">
        <w:rPr>
          <w:spacing w:val="-4"/>
          <w:lang w:val="sq-AL"/>
        </w:rPr>
        <w:t>rrjetet e tjera të transmetimit dhe s</w:t>
      </w:r>
      <w:r w:rsidR="00517E0E" w:rsidRPr="003545FC">
        <w:rPr>
          <w:spacing w:val="-4"/>
          <w:lang w:val="sq-AL"/>
        </w:rPr>
        <w:t>hpërndarjes, impiantet e magazinimit, prodhimit dhe terminalet e GNL</w:t>
      </w:r>
      <w:r w:rsidR="00B7536C" w:rsidRPr="003545FC">
        <w:rPr>
          <w:spacing w:val="-4"/>
          <w:lang w:val="sq-AL"/>
        </w:rPr>
        <w:t>-së;</w:t>
      </w:r>
    </w:p>
    <w:p w:rsidR="00517E0E" w:rsidRPr="003545FC" w:rsidRDefault="002A4B02" w:rsidP="00517E0E">
      <w:pPr>
        <w:pStyle w:val="Paragrafi"/>
        <w:rPr>
          <w:spacing w:val="-4"/>
          <w:lang w:val="sq-AL"/>
        </w:rPr>
      </w:pPr>
      <w:r w:rsidRPr="003545FC">
        <w:rPr>
          <w:spacing w:val="-4"/>
          <w:lang w:val="sq-AL"/>
        </w:rPr>
        <w:t xml:space="preserve">d) </w:t>
      </w:r>
      <w:r w:rsidR="00B7536C" w:rsidRPr="003545FC">
        <w:rPr>
          <w:spacing w:val="-4"/>
          <w:lang w:val="sq-AL"/>
        </w:rPr>
        <w:t>v</w:t>
      </w:r>
      <w:r w:rsidR="00517E0E" w:rsidRPr="003545FC">
        <w:rPr>
          <w:spacing w:val="-4"/>
          <w:lang w:val="sq-AL"/>
        </w:rPr>
        <w:t>ol</w:t>
      </w:r>
      <w:r w:rsidR="00B7536C" w:rsidRPr="003545FC">
        <w:rPr>
          <w:spacing w:val="-4"/>
          <w:lang w:val="sq-AL"/>
        </w:rPr>
        <w:t>umet e projektuara ditore për t’</w:t>
      </w:r>
      <w:r w:rsidR="00517E0E" w:rsidRPr="003545FC">
        <w:rPr>
          <w:spacing w:val="-4"/>
          <w:lang w:val="sq-AL"/>
        </w:rPr>
        <w:t>u përpunuar sipas vlerësimeve të tij</w:t>
      </w:r>
      <w:r w:rsidR="00B7536C" w:rsidRPr="003545FC">
        <w:rPr>
          <w:spacing w:val="-4"/>
          <w:lang w:val="sq-AL"/>
        </w:rPr>
        <w:t>;</w:t>
      </w:r>
      <w:r w:rsidR="00517E0E" w:rsidRPr="003545FC">
        <w:rPr>
          <w:spacing w:val="-4"/>
          <w:lang w:val="sq-AL"/>
        </w:rPr>
        <w:t xml:space="preserve"> </w:t>
      </w:r>
    </w:p>
    <w:p w:rsidR="00517E0E" w:rsidRPr="003545FC" w:rsidRDefault="002A4B02" w:rsidP="00517E0E">
      <w:pPr>
        <w:pStyle w:val="Paragrafi"/>
        <w:rPr>
          <w:spacing w:val="-4"/>
          <w:lang w:val="sq-AL"/>
        </w:rPr>
      </w:pPr>
      <w:r w:rsidRPr="003545FC">
        <w:rPr>
          <w:spacing w:val="-4"/>
          <w:lang w:val="sq-AL"/>
        </w:rPr>
        <w:t xml:space="preserve">e) </w:t>
      </w:r>
      <w:r w:rsidR="00B7536C" w:rsidRPr="003545FC">
        <w:rPr>
          <w:spacing w:val="-4"/>
          <w:lang w:val="sq-AL"/>
        </w:rPr>
        <w:t>s</w:t>
      </w:r>
      <w:r w:rsidR="00517E0E" w:rsidRPr="003545FC">
        <w:rPr>
          <w:spacing w:val="-4"/>
          <w:lang w:val="sq-AL"/>
        </w:rPr>
        <w:t>tandardet teknike, presionet maksimale të projektuara, kërkesat e komprimimit dhe karakteristikat e tjera teknike të makinerive dhe pajisje</w:t>
      </w:r>
      <w:r w:rsidR="00B7536C" w:rsidRPr="003545FC">
        <w:rPr>
          <w:spacing w:val="-4"/>
          <w:lang w:val="sq-AL"/>
        </w:rPr>
        <w:t>ve teknike që do të instalohen;</w:t>
      </w:r>
    </w:p>
    <w:p w:rsidR="00517E0E" w:rsidRPr="003545FC" w:rsidRDefault="002A4B02" w:rsidP="00517E0E">
      <w:pPr>
        <w:pStyle w:val="Paragrafi"/>
        <w:rPr>
          <w:spacing w:val="-4"/>
          <w:lang w:val="sq-AL"/>
        </w:rPr>
      </w:pPr>
      <w:r w:rsidRPr="003545FC">
        <w:rPr>
          <w:spacing w:val="-4"/>
          <w:lang w:val="sq-AL"/>
        </w:rPr>
        <w:t xml:space="preserve">f) </w:t>
      </w:r>
      <w:r w:rsidR="00B7536C" w:rsidRPr="003545FC">
        <w:rPr>
          <w:spacing w:val="-4"/>
          <w:lang w:val="sq-AL"/>
        </w:rPr>
        <w:t>p</w:t>
      </w:r>
      <w:r w:rsidR="00517E0E" w:rsidRPr="003545FC">
        <w:rPr>
          <w:spacing w:val="-4"/>
          <w:lang w:val="sq-AL"/>
        </w:rPr>
        <w:t>resionet e punës të projektuara mbështetur në vlerësimet e tij</w:t>
      </w:r>
      <w:r w:rsidR="00B7536C" w:rsidRPr="003545FC">
        <w:rPr>
          <w:spacing w:val="-4"/>
          <w:lang w:val="sq-AL"/>
        </w:rPr>
        <w:t>;</w:t>
      </w:r>
      <w:r w:rsidR="00517E0E" w:rsidRPr="003545FC">
        <w:rPr>
          <w:spacing w:val="-4"/>
          <w:lang w:val="sq-AL"/>
        </w:rPr>
        <w:t xml:space="preserve"> </w:t>
      </w:r>
    </w:p>
    <w:p w:rsidR="00517E0E" w:rsidRPr="003545FC" w:rsidRDefault="002A4B02" w:rsidP="00517E0E">
      <w:pPr>
        <w:pStyle w:val="Paragrafi"/>
        <w:rPr>
          <w:spacing w:val="-4"/>
          <w:lang w:val="sq-AL"/>
        </w:rPr>
      </w:pPr>
      <w:r w:rsidRPr="003545FC">
        <w:rPr>
          <w:spacing w:val="-4"/>
          <w:lang w:val="sq-AL"/>
        </w:rPr>
        <w:t xml:space="preserve">g) </w:t>
      </w:r>
      <w:r w:rsidR="00B7536C" w:rsidRPr="003545FC">
        <w:rPr>
          <w:spacing w:val="-4"/>
          <w:lang w:val="sq-AL"/>
        </w:rPr>
        <w:t>k</w:t>
      </w:r>
      <w:r w:rsidR="00517E0E" w:rsidRPr="003545FC">
        <w:rPr>
          <w:spacing w:val="-4"/>
          <w:lang w:val="sq-AL"/>
        </w:rPr>
        <w:t xml:space="preserve">ategoritë e </w:t>
      </w:r>
      <w:r w:rsidR="00B7536C" w:rsidRPr="003545FC">
        <w:rPr>
          <w:spacing w:val="-4"/>
          <w:lang w:val="sq-AL"/>
        </w:rPr>
        <w:t>konsumatorëve dhe livrimet e projektuara;</w:t>
      </w:r>
      <w:r w:rsidR="00517E0E" w:rsidRPr="003545FC">
        <w:rPr>
          <w:spacing w:val="-4"/>
          <w:lang w:val="sq-AL"/>
        </w:rPr>
        <w:t xml:space="preserve"> </w:t>
      </w:r>
    </w:p>
    <w:p w:rsidR="00517E0E" w:rsidRPr="003545FC" w:rsidRDefault="002A4B02" w:rsidP="00517E0E">
      <w:pPr>
        <w:pStyle w:val="Paragrafi"/>
        <w:rPr>
          <w:spacing w:val="-4"/>
          <w:lang w:val="sq-AL"/>
        </w:rPr>
      </w:pPr>
      <w:r w:rsidRPr="003545FC">
        <w:rPr>
          <w:spacing w:val="-4"/>
          <w:lang w:val="sq-AL"/>
        </w:rPr>
        <w:t xml:space="preserve">h) </w:t>
      </w:r>
      <w:r w:rsidR="00B7536C" w:rsidRPr="003545FC">
        <w:rPr>
          <w:spacing w:val="-4"/>
          <w:lang w:val="sq-AL"/>
        </w:rPr>
        <w:t>v</w:t>
      </w:r>
      <w:r w:rsidR="00517E0E" w:rsidRPr="003545FC">
        <w:rPr>
          <w:spacing w:val="-4"/>
          <w:lang w:val="sq-AL"/>
        </w:rPr>
        <w:t>endndodh</w:t>
      </w:r>
      <w:r w:rsidR="00B7536C" w:rsidRPr="003545FC">
        <w:rPr>
          <w:spacing w:val="-4"/>
          <w:lang w:val="sq-AL"/>
        </w:rPr>
        <w:t>jet e matësve dhe specifikimet;</w:t>
      </w:r>
    </w:p>
    <w:p w:rsidR="00517E0E" w:rsidRPr="003545FC" w:rsidRDefault="002A4B02" w:rsidP="00517E0E">
      <w:pPr>
        <w:pStyle w:val="Paragrafi"/>
        <w:rPr>
          <w:spacing w:val="-4"/>
          <w:lang w:val="sq-AL"/>
        </w:rPr>
      </w:pPr>
      <w:r w:rsidRPr="003545FC">
        <w:rPr>
          <w:spacing w:val="-4"/>
          <w:lang w:val="sq-AL"/>
        </w:rPr>
        <w:t xml:space="preserve">i) </w:t>
      </w:r>
      <w:r w:rsidR="00B7536C" w:rsidRPr="003545FC">
        <w:rPr>
          <w:spacing w:val="-4"/>
          <w:lang w:val="sq-AL"/>
        </w:rPr>
        <w:t>p</w:t>
      </w:r>
      <w:r w:rsidR="00517E0E" w:rsidRPr="003545FC">
        <w:rPr>
          <w:spacing w:val="-4"/>
          <w:lang w:val="sq-AL"/>
        </w:rPr>
        <w:t>lanet e aromatizimit përfshirë vendndodhjet</w:t>
      </w:r>
      <w:r w:rsidR="00B7536C" w:rsidRPr="003545FC">
        <w:rPr>
          <w:spacing w:val="-4"/>
          <w:lang w:val="sq-AL"/>
        </w:rPr>
        <w:t>;</w:t>
      </w:r>
      <w:r w:rsidR="00517E0E" w:rsidRPr="003545FC">
        <w:rPr>
          <w:spacing w:val="-4"/>
          <w:lang w:val="sq-AL"/>
        </w:rPr>
        <w:t xml:space="preserve"> </w:t>
      </w:r>
    </w:p>
    <w:p w:rsidR="00517E0E" w:rsidRPr="003545FC" w:rsidRDefault="002A4B02" w:rsidP="00517E0E">
      <w:pPr>
        <w:pStyle w:val="Paragrafi"/>
        <w:rPr>
          <w:spacing w:val="-4"/>
          <w:lang w:val="sq-AL"/>
        </w:rPr>
      </w:pPr>
      <w:r w:rsidRPr="003545FC">
        <w:rPr>
          <w:spacing w:val="-4"/>
          <w:lang w:val="sq-AL"/>
        </w:rPr>
        <w:t xml:space="preserve">j) </w:t>
      </w:r>
      <w:r w:rsidR="00B7536C" w:rsidRPr="003545FC">
        <w:rPr>
          <w:spacing w:val="-4"/>
          <w:lang w:val="sq-AL"/>
        </w:rPr>
        <w:t>d</w:t>
      </w:r>
      <w:r w:rsidR="00517E0E" w:rsidRPr="003545FC">
        <w:rPr>
          <w:spacing w:val="-4"/>
          <w:lang w:val="sq-AL"/>
        </w:rPr>
        <w:t xml:space="preserve">ëshmi të kontratave/angazhimeve. </w:t>
      </w:r>
    </w:p>
    <w:p w:rsidR="00517E0E" w:rsidRPr="003545FC" w:rsidRDefault="002A4B02" w:rsidP="00517E0E">
      <w:pPr>
        <w:pStyle w:val="Paragrafi"/>
        <w:rPr>
          <w:spacing w:val="-4"/>
          <w:lang w:val="sq-AL"/>
        </w:rPr>
      </w:pPr>
      <w:r w:rsidRPr="003545FC">
        <w:rPr>
          <w:spacing w:val="-4"/>
          <w:lang w:val="sq-AL"/>
        </w:rPr>
        <w:t xml:space="preserve">k) </w:t>
      </w:r>
      <w:r w:rsidR="00B7536C" w:rsidRPr="003545FC">
        <w:rPr>
          <w:spacing w:val="-4"/>
          <w:lang w:val="sq-AL"/>
        </w:rPr>
        <w:t>p</w:t>
      </w:r>
      <w:r w:rsidR="00517E0E" w:rsidRPr="003545FC">
        <w:rPr>
          <w:spacing w:val="-4"/>
          <w:lang w:val="sq-AL"/>
        </w:rPr>
        <w:t>rogramin e punës për zbatimin e projektit d</w:t>
      </w:r>
      <w:r w:rsidR="00B7536C" w:rsidRPr="003545FC">
        <w:rPr>
          <w:spacing w:val="-4"/>
          <w:lang w:val="sq-AL"/>
        </w:rPr>
        <w:t>he jeta e pritshme e projektit;</w:t>
      </w:r>
    </w:p>
    <w:p w:rsidR="00517E0E" w:rsidRPr="003545FC" w:rsidRDefault="002A4B02" w:rsidP="00517E0E">
      <w:pPr>
        <w:pStyle w:val="Paragrafi"/>
        <w:rPr>
          <w:spacing w:val="-4"/>
          <w:lang w:val="sq-AL"/>
        </w:rPr>
      </w:pPr>
      <w:r w:rsidRPr="003545FC">
        <w:rPr>
          <w:spacing w:val="-4"/>
          <w:lang w:val="sq-AL"/>
        </w:rPr>
        <w:t xml:space="preserve">l) </w:t>
      </w:r>
      <w:r w:rsidR="00B7536C" w:rsidRPr="003545FC">
        <w:rPr>
          <w:spacing w:val="-4"/>
          <w:lang w:val="sq-AL"/>
        </w:rPr>
        <w:t>s</w:t>
      </w:r>
      <w:r w:rsidR="00517E0E" w:rsidRPr="003545FC">
        <w:rPr>
          <w:spacing w:val="-4"/>
          <w:lang w:val="sq-AL"/>
        </w:rPr>
        <w:t>asia mesatare e gazit natyror që parashikoh</w:t>
      </w:r>
      <w:r w:rsidR="00B7536C" w:rsidRPr="003545FC">
        <w:rPr>
          <w:spacing w:val="-4"/>
          <w:lang w:val="sq-AL"/>
        </w:rPr>
        <w:t>et për t’</w:t>
      </w:r>
      <w:r w:rsidR="00517E0E" w:rsidRPr="003545FC">
        <w:rPr>
          <w:spacing w:val="-4"/>
          <w:lang w:val="sq-AL"/>
        </w:rPr>
        <w:t>u shpërndarë gjatë një viti mbështetur në një program tipik mujor.</w:t>
      </w:r>
    </w:p>
    <w:p w:rsidR="00517E0E" w:rsidRPr="003545FC" w:rsidRDefault="00164408" w:rsidP="00517E0E">
      <w:pPr>
        <w:pStyle w:val="Paragrafi"/>
        <w:rPr>
          <w:spacing w:val="-4"/>
          <w:lang w:val="sq-AL"/>
        </w:rPr>
      </w:pPr>
      <w:r w:rsidRPr="003545FC">
        <w:rPr>
          <w:spacing w:val="-4"/>
          <w:lang w:val="sq-AL"/>
        </w:rPr>
        <w:t xml:space="preserve">24. </w:t>
      </w:r>
      <w:r w:rsidR="00B7536C" w:rsidRPr="003545FC">
        <w:rPr>
          <w:spacing w:val="-4"/>
          <w:lang w:val="sq-AL"/>
        </w:rPr>
        <w:t>Në qoftë se i l</w:t>
      </w:r>
      <w:r w:rsidR="00517E0E" w:rsidRPr="003545FC">
        <w:rPr>
          <w:spacing w:val="-4"/>
          <w:lang w:val="sq-AL"/>
        </w:rPr>
        <w:t xml:space="preserve">icencuari përballet ose parashikon një situatë emergjence që kërcënon jetën ose shëndetin e njerëzve, ose sigurinë e pronës së tyre, </w:t>
      </w:r>
      <w:r w:rsidR="00B7536C" w:rsidRPr="003545FC">
        <w:rPr>
          <w:spacing w:val="-4"/>
          <w:lang w:val="sq-AL"/>
        </w:rPr>
        <w:t>ambientin</w:t>
      </w:r>
      <w:r w:rsidR="00517E0E" w:rsidRPr="003545FC">
        <w:rPr>
          <w:spacing w:val="-4"/>
          <w:lang w:val="sq-AL"/>
        </w:rPr>
        <w:t>, qëndrueshmërinë e</w:t>
      </w:r>
      <w:r w:rsidR="00B7536C" w:rsidRPr="003545FC">
        <w:rPr>
          <w:spacing w:val="-4"/>
          <w:lang w:val="sq-AL"/>
        </w:rPr>
        <w:t xml:space="preserve"> s</w:t>
      </w:r>
      <w:r w:rsidR="00517E0E" w:rsidRPr="003545FC">
        <w:rPr>
          <w:spacing w:val="-4"/>
          <w:lang w:val="sq-AL"/>
        </w:rPr>
        <w:t>i</w:t>
      </w:r>
      <w:r w:rsidR="00B7536C" w:rsidRPr="003545FC">
        <w:rPr>
          <w:spacing w:val="-4"/>
          <w:lang w:val="sq-AL"/>
        </w:rPr>
        <w:t>stemit të s</w:t>
      </w:r>
      <w:r w:rsidR="00517E0E" w:rsidRPr="003545FC">
        <w:rPr>
          <w:spacing w:val="-4"/>
          <w:lang w:val="sq-AL"/>
        </w:rPr>
        <w:t xml:space="preserve">hpërndarjes ose sigurinë e furnizimit, </w:t>
      </w:r>
      <w:r w:rsidR="00B7536C" w:rsidRPr="003545FC">
        <w:rPr>
          <w:spacing w:val="-4"/>
          <w:lang w:val="sq-AL"/>
        </w:rPr>
        <w:t>atëherë i l</w:t>
      </w:r>
      <w:r w:rsidR="00517E0E" w:rsidRPr="003545FC">
        <w:rPr>
          <w:spacing w:val="-4"/>
          <w:lang w:val="sq-AL"/>
        </w:rPr>
        <w:t xml:space="preserve">icencuari </w:t>
      </w:r>
      <w:r w:rsidR="00B7536C" w:rsidRPr="003545FC">
        <w:rPr>
          <w:spacing w:val="-4"/>
          <w:lang w:val="sq-AL"/>
        </w:rPr>
        <w:t>ndërmerr</w:t>
      </w:r>
      <w:r w:rsidR="00517E0E" w:rsidRPr="003545FC">
        <w:rPr>
          <w:spacing w:val="-4"/>
          <w:lang w:val="sq-AL"/>
        </w:rPr>
        <w:t xml:space="preserve"> hapat e nevojshme për të përmirësuar ose parandaluar ndikimet e situatës emerg</w:t>
      </w:r>
      <w:r w:rsidR="007019E2" w:rsidRPr="003545FC">
        <w:rPr>
          <w:spacing w:val="-4"/>
          <w:lang w:val="sq-AL"/>
        </w:rPr>
        <w:t>jente aktuale ose të pritshme, s</w:t>
      </w:r>
      <w:r w:rsidR="003762E9" w:rsidRPr="003545FC">
        <w:rPr>
          <w:spacing w:val="-4"/>
          <w:lang w:val="sq-AL"/>
        </w:rPr>
        <w:t>ipas l</w:t>
      </w:r>
      <w:r w:rsidR="00517E0E" w:rsidRPr="003545FC">
        <w:rPr>
          <w:spacing w:val="-4"/>
          <w:lang w:val="sq-AL"/>
        </w:rPr>
        <w:t>igjit nr</w:t>
      </w:r>
      <w:r w:rsidR="003762E9" w:rsidRPr="003545FC">
        <w:rPr>
          <w:spacing w:val="-4"/>
          <w:lang w:val="sq-AL"/>
        </w:rPr>
        <w:t>.</w:t>
      </w:r>
      <w:r w:rsidR="00517E0E" w:rsidRPr="003545FC">
        <w:rPr>
          <w:spacing w:val="-4"/>
          <w:lang w:val="sq-AL"/>
        </w:rPr>
        <w:t xml:space="preserve"> 102/2015</w:t>
      </w:r>
      <w:r w:rsidR="003762E9" w:rsidRPr="003545FC">
        <w:rPr>
          <w:spacing w:val="-4"/>
          <w:lang w:val="sq-AL"/>
        </w:rPr>
        <w:t>, “Për sektorin e gazit n</w:t>
      </w:r>
      <w:r w:rsidR="00517E0E" w:rsidRPr="003545FC">
        <w:rPr>
          <w:spacing w:val="-4"/>
          <w:lang w:val="sq-AL"/>
        </w:rPr>
        <w:t>atyror”, Plani i Emergjencave</w:t>
      </w:r>
      <w:r w:rsidR="007019E2" w:rsidRPr="003545FC">
        <w:rPr>
          <w:spacing w:val="-4"/>
          <w:lang w:val="sq-AL"/>
        </w:rPr>
        <w:t>,</w:t>
      </w:r>
      <w:r w:rsidR="00810E5A" w:rsidRPr="003545FC">
        <w:rPr>
          <w:spacing w:val="-4"/>
          <w:lang w:val="sq-AL"/>
        </w:rPr>
        <w:t xml:space="preserve"> </w:t>
      </w:r>
      <w:r w:rsidR="00517E0E" w:rsidRPr="003545FC">
        <w:rPr>
          <w:spacing w:val="-4"/>
          <w:lang w:val="sq-AL"/>
        </w:rPr>
        <w:t>miratuar me Vendim të Këshillit të Ministrave, Kodi i Rrjetit të Shpërndarjes, rregullat teknike dhe të sigurisë</w:t>
      </w:r>
      <w:r w:rsidR="00810E5A" w:rsidRPr="003545FC">
        <w:rPr>
          <w:spacing w:val="-4"/>
          <w:lang w:val="sq-AL"/>
        </w:rPr>
        <w:t xml:space="preserve"> </w:t>
      </w:r>
      <w:r w:rsidR="00517E0E" w:rsidRPr="003545FC">
        <w:rPr>
          <w:spacing w:val="-4"/>
          <w:lang w:val="sq-AL"/>
        </w:rPr>
        <w:t>në sektorin e gazit natyror d</w:t>
      </w:r>
      <w:r w:rsidR="007019E2" w:rsidRPr="003545FC">
        <w:rPr>
          <w:spacing w:val="-4"/>
          <w:lang w:val="sq-AL"/>
        </w:rPr>
        <w:t>he/ose rregulla dhe r</w:t>
      </w:r>
      <w:r w:rsidR="00517E0E" w:rsidRPr="003545FC">
        <w:rPr>
          <w:spacing w:val="-4"/>
          <w:lang w:val="sq-AL"/>
        </w:rPr>
        <w:t>regullore të tjera që aplikohen. Pa vonesë</w:t>
      </w:r>
      <w:r w:rsidR="008C351F" w:rsidRPr="003545FC">
        <w:rPr>
          <w:spacing w:val="-4"/>
          <w:lang w:val="sq-AL"/>
        </w:rPr>
        <w:t>, në vijim i l</w:t>
      </w:r>
      <w:r w:rsidR="00517E0E" w:rsidRPr="003545FC">
        <w:rPr>
          <w:spacing w:val="-4"/>
          <w:lang w:val="sq-AL"/>
        </w:rPr>
        <w:t>icencuari duhet të njoftojë ERE-n dhe çdo autoritet tjetër të nevojshëm për situatën emergjent</w:t>
      </w:r>
      <w:r w:rsidR="008C351F" w:rsidRPr="003545FC">
        <w:rPr>
          <w:spacing w:val="-4"/>
          <w:lang w:val="sq-AL"/>
        </w:rPr>
        <w:t>e dhe veprimet ose planet e të l</w:t>
      </w:r>
      <w:r w:rsidR="00517E0E" w:rsidRPr="003545FC">
        <w:rPr>
          <w:spacing w:val="-4"/>
          <w:lang w:val="sq-AL"/>
        </w:rPr>
        <w:t xml:space="preserve">icencuarit për menaxhimin e kësaj situate. </w:t>
      </w:r>
    </w:p>
    <w:p w:rsidR="00517E0E" w:rsidRPr="003545FC" w:rsidRDefault="00164408" w:rsidP="00517E0E">
      <w:pPr>
        <w:pStyle w:val="Paragrafi"/>
        <w:rPr>
          <w:spacing w:val="-4"/>
          <w:lang w:val="sq-AL"/>
        </w:rPr>
      </w:pPr>
      <w:r w:rsidRPr="003545FC">
        <w:rPr>
          <w:spacing w:val="-4"/>
          <w:lang w:val="sq-AL"/>
        </w:rPr>
        <w:t xml:space="preserve">25. </w:t>
      </w:r>
      <w:r w:rsidR="008C351F" w:rsidRPr="003545FC">
        <w:rPr>
          <w:spacing w:val="-4"/>
          <w:lang w:val="sq-AL"/>
        </w:rPr>
        <w:t>I l</w:t>
      </w:r>
      <w:r w:rsidR="00517E0E" w:rsidRPr="003545FC">
        <w:rPr>
          <w:spacing w:val="-4"/>
          <w:lang w:val="sq-AL"/>
        </w:rPr>
        <w:t>icencuari nuk do të angaz</w:t>
      </w:r>
      <w:r w:rsidR="008C351F" w:rsidRPr="003545FC">
        <w:rPr>
          <w:spacing w:val="-4"/>
          <w:lang w:val="sq-AL"/>
        </w:rPr>
        <w:t>hohet i vetëm ose së bashku me persona të tjerë</w:t>
      </w:r>
      <w:r w:rsidR="00517E0E" w:rsidRPr="003545FC">
        <w:rPr>
          <w:spacing w:val="-4"/>
          <w:lang w:val="sq-AL"/>
        </w:rPr>
        <w:t xml:space="preserve"> në akti</w:t>
      </w:r>
      <w:r w:rsidR="008C351F" w:rsidRPr="003545FC">
        <w:rPr>
          <w:spacing w:val="-4"/>
          <w:lang w:val="sq-AL"/>
        </w:rPr>
        <w:t>vitete të cilat kanë për qëllim</w:t>
      </w:r>
      <w:r w:rsidR="00517E0E" w:rsidRPr="003545FC">
        <w:rPr>
          <w:spacing w:val="-4"/>
          <w:lang w:val="sq-AL"/>
        </w:rPr>
        <w:t xml:space="preserve"> ose mund të dëmtojnë na</w:t>
      </w:r>
      <w:r w:rsidR="008C351F" w:rsidRPr="003545FC">
        <w:rPr>
          <w:spacing w:val="-4"/>
          <w:lang w:val="sq-AL"/>
        </w:rPr>
        <w:t>tyrën e drejtë, të hapur dhe jodiskriminuese të sistemit të shpërndarjes dhe tregut të gazit natyror. I l</w:t>
      </w:r>
      <w:r w:rsidR="00517E0E" w:rsidRPr="003545FC">
        <w:rPr>
          <w:spacing w:val="-4"/>
          <w:lang w:val="sq-AL"/>
        </w:rPr>
        <w:t>icencuari mund t</w:t>
      </w:r>
      <w:r w:rsidR="008C351F" w:rsidRPr="003545FC">
        <w:rPr>
          <w:spacing w:val="-4"/>
          <w:lang w:val="sq-AL"/>
        </w:rPr>
        <w:t>ë bashkëpunojë me p</w:t>
      </w:r>
      <w:r w:rsidR="00517E0E" w:rsidRPr="003545FC">
        <w:rPr>
          <w:spacing w:val="-4"/>
          <w:lang w:val="sq-AL"/>
        </w:rPr>
        <w:t>ersona të tjerë në aspekte të sigurisë, qëndr</w:t>
      </w:r>
      <w:r w:rsidR="008C351F" w:rsidRPr="003545FC">
        <w:rPr>
          <w:spacing w:val="-4"/>
          <w:lang w:val="sq-AL"/>
        </w:rPr>
        <w:t>ueshmërisë dhe përmirësimit të sistemit të shpërndarjes pa ndikuar te</w:t>
      </w:r>
      <w:r w:rsidR="00517E0E" w:rsidRPr="003545FC">
        <w:rPr>
          <w:spacing w:val="-4"/>
          <w:lang w:val="sq-AL"/>
        </w:rPr>
        <w:t xml:space="preserve"> pavarësia e detyrua</w:t>
      </w:r>
      <w:r w:rsidR="008C351F" w:rsidRPr="003545FC">
        <w:rPr>
          <w:spacing w:val="-4"/>
          <w:lang w:val="sq-AL"/>
        </w:rPr>
        <w:t>r dhe ndarja sipas nenit 51 të l</w:t>
      </w:r>
      <w:r w:rsidR="00517E0E" w:rsidRPr="003545FC">
        <w:rPr>
          <w:spacing w:val="-4"/>
          <w:lang w:val="sq-AL"/>
        </w:rPr>
        <w:t>igjit nr</w:t>
      </w:r>
      <w:r w:rsidR="008C351F" w:rsidRPr="003545FC">
        <w:rPr>
          <w:spacing w:val="-4"/>
          <w:lang w:val="sq-AL"/>
        </w:rPr>
        <w:t>.</w:t>
      </w:r>
      <w:r w:rsidR="00517E0E" w:rsidRPr="003545FC">
        <w:rPr>
          <w:spacing w:val="-4"/>
          <w:lang w:val="sq-AL"/>
        </w:rPr>
        <w:t xml:space="preserve"> 102/2015</w:t>
      </w:r>
      <w:r w:rsidR="008C351F" w:rsidRPr="003545FC">
        <w:rPr>
          <w:spacing w:val="-4"/>
          <w:lang w:val="sq-AL"/>
        </w:rPr>
        <w:t>, “Për sektorin e gazit n</w:t>
      </w:r>
      <w:r w:rsidR="00517E0E" w:rsidRPr="003545FC">
        <w:rPr>
          <w:spacing w:val="-4"/>
          <w:lang w:val="sq-AL"/>
        </w:rPr>
        <w:t>atyror”, dhe përgjegjësinë ek</w:t>
      </w:r>
      <w:r w:rsidR="008C351F" w:rsidRPr="003545FC">
        <w:rPr>
          <w:spacing w:val="-4"/>
          <w:lang w:val="sq-AL"/>
        </w:rPr>
        <w:t>skluzive për të kryer aktivitetin e l</w:t>
      </w:r>
      <w:r w:rsidR="00517E0E" w:rsidRPr="003545FC">
        <w:rPr>
          <w:spacing w:val="-4"/>
          <w:lang w:val="sq-AL"/>
        </w:rPr>
        <w:t>icencuar sipas terma</w:t>
      </w:r>
      <w:r w:rsidR="008C351F" w:rsidRPr="003545FC">
        <w:rPr>
          <w:spacing w:val="-4"/>
          <w:lang w:val="sq-AL"/>
        </w:rPr>
        <w:t>ve dhe kushteve të vendosura te l</w:t>
      </w:r>
      <w:r w:rsidR="00517E0E" w:rsidRPr="003545FC">
        <w:rPr>
          <w:spacing w:val="-4"/>
          <w:lang w:val="sq-AL"/>
        </w:rPr>
        <w:t>igji nr. 102/2015</w:t>
      </w:r>
      <w:r w:rsidR="008C351F" w:rsidRPr="003545FC">
        <w:rPr>
          <w:spacing w:val="-4"/>
          <w:lang w:val="sq-AL"/>
        </w:rPr>
        <w:t>, “Për sektorin e gazit n</w:t>
      </w:r>
      <w:r w:rsidR="00517E0E" w:rsidRPr="003545FC">
        <w:rPr>
          <w:spacing w:val="-4"/>
          <w:lang w:val="sq-AL"/>
        </w:rPr>
        <w:t>atyror”, legjislacioni</w:t>
      </w:r>
      <w:r w:rsidR="008C351F" w:rsidRPr="003545FC">
        <w:rPr>
          <w:spacing w:val="-4"/>
          <w:lang w:val="sq-AL"/>
        </w:rPr>
        <w:t xml:space="preserve"> në fuqi dhe kushteve të kësaj l</w:t>
      </w:r>
      <w:r w:rsidR="00517E0E" w:rsidRPr="003545FC">
        <w:rPr>
          <w:spacing w:val="-4"/>
          <w:lang w:val="sq-AL"/>
        </w:rPr>
        <w:t>icence.</w:t>
      </w:r>
    </w:p>
    <w:p w:rsidR="00517E0E" w:rsidRPr="003545FC" w:rsidRDefault="00164408" w:rsidP="00517E0E">
      <w:pPr>
        <w:pStyle w:val="Paragrafi"/>
        <w:rPr>
          <w:spacing w:val="-4"/>
          <w:lang w:val="sq-AL"/>
        </w:rPr>
      </w:pPr>
      <w:r w:rsidRPr="003545FC">
        <w:rPr>
          <w:spacing w:val="-4"/>
          <w:lang w:val="sq-AL"/>
        </w:rPr>
        <w:t xml:space="preserve">26. </w:t>
      </w:r>
      <w:r w:rsidR="00517E0E" w:rsidRPr="003545FC">
        <w:rPr>
          <w:spacing w:val="-4"/>
          <w:lang w:val="sq-AL"/>
        </w:rPr>
        <w:t>Në rast</w:t>
      </w:r>
      <w:r w:rsidR="00C418AF" w:rsidRPr="003545FC">
        <w:rPr>
          <w:spacing w:val="-4"/>
          <w:lang w:val="sq-AL"/>
        </w:rPr>
        <w:t>et kur operatori i sistemit të s</w:t>
      </w:r>
      <w:r w:rsidR="00517E0E" w:rsidRPr="003545FC">
        <w:rPr>
          <w:spacing w:val="-4"/>
          <w:lang w:val="sq-AL"/>
        </w:rPr>
        <w:t>hpërndarjes është pjesë e një kompanie vertikalisht të integruar, ai duhet të jetë i pavarur nga forma e organizimit</w:t>
      </w:r>
      <w:r w:rsidR="00810E5A" w:rsidRPr="003545FC">
        <w:rPr>
          <w:spacing w:val="-4"/>
          <w:lang w:val="sq-AL"/>
        </w:rPr>
        <w:t xml:space="preserve"> </w:t>
      </w:r>
      <w:r w:rsidR="00517E0E" w:rsidRPr="003545FC">
        <w:rPr>
          <w:spacing w:val="-4"/>
          <w:lang w:val="sq-AL"/>
        </w:rPr>
        <w:t>ligjor dhe</w:t>
      </w:r>
      <w:r w:rsidR="00C418AF" w:rsidRPr="003545FC">
        <w:rPr>
          <w:spacing w:val="-4"/>
          <w:lang w:val="sq-AL"/>
        </w:rPr>
        <w:t xml:space="preserve"> e</w:t>
      </w:r>
      <w:r w:rsidR="00517E0E" w:rsidRPr="003545FC">
        <w:rPr>
          <w:spacing w:val="-4"/>
          <w:lang w:val="sq-AL"/>
        </w:rPr>
        <w:t xml:space="preserve"> vendimmarrjes,</w:t>
      </w:r>
      <w:r w:rsidR="00810E5A" w:rsidRPr="003545FC">
        <w:rPr>
          <w:spacing w:val="-4"/>
          <w:lang w:val="sq-AL"/>
        </w:rPr>
        <w:t xml:space="preserve"> </w:t>
      </w:r>
      <w:r w:rsidR="00517E0E" w:rsidRPr="003545FC">
        <w:rPr>
          <w:spacing w:val="-4"/>
          <w:lang w:val="sq-AL"/>
        </w:rPr>
        <w:t>nga aktivitetet e tjera që nuk kanë lidhje me shpërndarjen, pa detyrimin për të ndarë pron</w:t>
      </w:r>
      <w:r w:rsidR="00C418AF" w:rsidRPr="003545FC">
        <w:rPr>
          <w:spacing w:val="-4"/>
          <w:lang w:val="sq-AL"/>
        </w:rPr>
        <w:t>ësinë e aseteve të sistemit të s</w:t>
      </w:r>
      <w:r w:rsidR="00517E0E" w:rsidRPr="003545FC">
        <w:rPr>
          <w:spacing w:val="-4"/>
          <w:lang w:val="sq-AL"/>
        </w:rPr>
        <w:t>hpërndarjes nga kompanitë vertikalisht të integruar</w:t>
      </w:r>
      <w:r w:rsidR="00C418AF" w:rsidRPr="003545FC">
        <w:rPr>
          <w:spacing w:val="-4"/>
          <w:lang w:val="sq-AL"/>
        </w:rPr>
        <w:t>a. Kur operatori i sistemit të s</w:t>
      </w:r>
      <w:r w:rsidR="00517E0E" w:rsidRPr="003545FC">
        <w:rPr>
          <w:spacing w:val="-4"/>
          <w:lang w:val="sq-AL"/>
        </w:rPr>
        <w:t xml:space="preserve">hpërndarjes është pjesë e një </w:t>
      </w:r>
      <w:r w:rsidR="00C418AF" w:rsidRPr="003545FC">
        <w:rPr>
          <w:spacing w:val="-4"/>
          <w:lang w:val="sq-AL"/>
        </w:rPr>
        <w:t>kompanie</w:t>
      </w:r>
      <w:r w:rsidR="00517E0E" w:rsidRPr="003545FC">
        <w:rPr>
          <w:spacing w:val="-4"/>
          <w:lang w:val="sq-AL"/>
        </w:rPr>
        <w:t xml:space="preserve"> vertikalisht të integruar, ai duhet të jetë i pavarur në aspektin organizativ dhe të vendimmarrjes nga aktivitetet e tjera që nuk lidhen me shpërndarjen. </w:t>
      </w:r>
    </w:p>
    <w:p w:rsidR="00517E0E" w:rsidRPr="003545FC" w:rsidRDefault="00164408" w:rsidP="00517E0E">
      <w:pPr>
        <w:pStyle w:val="Paragrafi"/>
        <w:rPr>
          <w:spacing w:val="-4"/>
          <w:lang w:val="sq-AL"/>
        </w:rPr>
      </w:pPr>
      <w:r w:rsidRPr="003545FC">
        <w:rPr>
          <w:spacing w:val="-4"/>
          <w:lang w:val="sq-AL"/>
        </w:rPr>
        <w:t xml:space="preserve">27. </w:t>
      </w:r>
      <w:r w:rsidR="00C418AF" w:rsidRPr="003545FC">
        <w:rPr>
          <w:spacing w:val="-4"/>
          <w:lang w:val="sq-AL"/>
        </w:rPr>
        <w:t>I licencuari kryen aktivitetin e l</w:t>
      </w:r>
      <w:r w:rsidR="00517E0E" w:rsidRPr="003545FC">
        <w:rPr>
          <w:spacing w:val="-4"/>
          <w:lang w:val="sq-AL"/>
        </w:rPr>
        <w:t>icencuar, zhvillon politika dhe programe, si edhe merr masat e nevojshme për përmirësimin dhe nxitjen e eficiencës</w:t>
      </w:r>
      <w:r w:rsidR="00C418AF" w:rsidRPr="003545FC">
        <w:rPr>
          <w:spacing w:val="-4"/>
          <w:lang w:val="sq-AL"/>
        </w:rPr>
        <w:t xml:space="preserve"> ekonomike dhe operacionale të sistemit të shpërndarjes dhe siguron që furnizimi me gaz n</w:t>
      </w:r>
      <w:r w:rsidR="00517E0E" w:rsidRPr="003545FC">
        <w:rPr>
          <w:spacing w:val="-4"/>
          <w:lang w:val="sq-AL"/>
        </w:rPr>
        <w:t>atyr</w:t>
      </w:r>
      <w:r w:rsidR="00C418AF" w:rsidRPr="003545FC">
        <w:rPr>
          <w:spacing w:val="-4"/>
          <w:lang w:val="sq-AL"/>
        </w:rPr>
        <w:t>or të kryhet në përputhje me legjislacionin s</w:t>
      </w:r>
      <w:r w:rsidR="00517E0E" w:rsidRPr="003545FC">
        <w:rPr>
          <w:spacing w:val="-4"/>
          <w:lang w:val="sq-AL"/>
        </w:rPr>
        <w:t>hqiptar dhe kërkesat</w:t>
      </w:r>
      <w:r w:rsidR="00C418AF" w:rsidRPr="003545FC">
        <w:rPr>
          <w:spacing w:val="-4"/>
          <w:lang w:val="sq-AL"/>
        </w:rPr>
        <w:t>,</w:t>
      </w:r>
      <w:r w:rsidR="00517E0E" w:rsidRPr="003545FC">
        <w:rPr>
          <w:spacing w:val="-4"/>
          <w:lang w:val="sq-AL"/>
        </w:rPr>
        <w:t xml:space="preserve"> praktikat dhe standardet europiane lidhur me cilësinë e shërbimit dhe qëndrueshmërinë</w:t>
      </w:r>
      <w:r w:rsidR="00810E5A" w:rsidRPr="003545FC">
        <w:rPr>
          <w:spacing w:val="-4"/>
          <w:lang w:val="sq-AL"/>
        </w:rPr>
        <w:t xml:space="preserve"> </w:t>
      </w:r>
      <w:r w:rsidR="00C418AF" w:rsidRPr="003545FC">
        <w:rPr>
          <w:spacing w:val="-4"/>
          <w:lang w:val="sq-AL"/>
        </w:rPr>
        <w:t>e sistemit të s</w:t>
      </w:r>
      <w:r w:rsidR="00517E0E" w:rsidRPr="003545FC">
        <w:rPr>
          <w:spacing w:val="-4"/>
          <w:lang w:val="sq-AL"/>
        </w:rPr>
        <w:t xml:space="preserve">hpërndarjes. </w:t>
      </w:r>
    </w:p>
    <w:p w:rsidR="00517E0E" w:rsidRPr="003545FC" w:rsidRDefault="00164408" w:rsidP="00517E0E">
      <w:pPr>
        <w:pStyle w:val="Paragrafi"/>
        <w:rPr>
          <w:spacing w:val="-4"/>
          <w:lang w:val="sq-AL"/>
        </w:rPr>
      </w:pPr>
      <w:r w:rsidRPr="003545FC">
        <w:rPr>
          <w:spacing w:val="-4"/>
          <w:lang w:val="sq-AL"/>
        </w:rPr>
        <w:t xml:space="preserve">28. </w:t>
      </w:r>
      <w:r w:rsidR="00C418AF" w:rsidRPr="003545FC">
        <w:rPr>
          <w:spacing w:val="-4"/>
          <w:lang w:val="sq-AL"/>
        </w:rPr>
        <w:t>I l</w:t>
      </w:r>
      <w:r w:rsidR="00517E0E" w:rsidRPr="003545FC">
        <w:rPr>
          <w:spacing w:val="-4"/>
          <w:lang w:val="sq-AL"/>
        </w:rPr>
        <w:t>icencuari nuk angazhohet në aktivitete, qoftë ato direkte ose përmes kompanive që kanë lidhje</w:t>
      </w:r>
      <w:r w:rsidR="00C418AF" w:rsidRPr="003545FC">
        <w:rPr>
          <w:spacing w:val="-4"/>
          <w:lang w:val="sq-AL"/>
        </w:rPr>
        <w:t>, të cilat pengojnë kryerjen e aktivitetit të licencuar. I l</w:t>
      </w:r>
      <w:r w:rsidR="00517E0E" w:rsidRPr="003545FC">
        <w:rPr>
          <w:spacing w:val="-4"/>
          <w:lang w:val="sq-AL"/>
        </w:rPr>
        <w:t>icencuari duhet të njoftojë ERE-n në rast se ai planifikon të:</w:t>
      </w:r>
    </w:p>
    <w:p w:rsidR="00517E0E" w:rsidRPr="003545FC" w:rsidRDefault="00164408" w:rsidP="00517E0E">
      <w:pPr>
        <w:pStyle w:val="Paragrafi"/>
        <w:rPr>
          <w:spacing w:val="-4"/>
          <w:lang w:val="sq-AL"/>
        </w:rPr>
      </w:pPr>
      <w:r w:rsidRPr="003545FC">
        <w:rPr>
          <w:spacing w:val="-4"/>
          <w:lang w:val="sq-AL"/>
        </w:rPr>
        <w:t xml:space="preserve">a) </w:t>
      </w:r>
      <w:r w:rsidR="00517E0E" w:rsidRPr="003545FC">
        <w:rPr>
          <w:spacing w:val="-4"/>
          <w:lang w:val="sq-AL"/>
        </w:rPr>
        <w:t xml:space="preserve">angazhohet në aktivitete të tjera, </w:t>
      </w:r>
      <w:r w:rsidR="00C418AF" w:rsidRPr="003545FC">
        <w:rPr>
          <w:spacing w:val="-4"/>
          <w:lang w:val="sq-AL"/>
        </w:rPr>
        <w:t>përveç aktivitetit të l</w:t>
      </w:r>
      <w:r w:rsidR="00517E0E" w:rsidRPr="003545FC">
        <w:rPr>
          <w:spacing w:val="-4"/>
          <w:lang w:val="sq-AL"/>
        </w:rPr>
        <w:t>icencuar; ose</w:t>
      </w:r>
    </w:p>
    <w:p w:rsidR="00517E0E" w:rsidRPr="003545FC" w:rsidRDefault="00164408" w:rsidP="00517E0E">
      <w:pPr>
        <w:pStyle w:val="Paragrafi"/>
        <w:rPr>
          <w:spacing w:val="-4"/>
          <w:lang w:val="sq-AL"/>
        </w:rPr>
      </w:pPr>
      <w:r w:rsidRPr="003545FC">
        <w:rPr>
          <w:spacing w:val="-4"/>
          <w:lang w:val="sq-AL"/>
        </w:rPr>
        <w:t xml:space="preserve">b) </w:t>
      </w:r>
      <w:r w:rsidR="00C418AF" w:rsidRPr="003545FC">
        <w:rPr>
          <w:spacing w:val="-4"/>
          <w:lang w:val="sq-AL"/>
        </w:rPr>
        <w:t>të ngrejë</w:t>
      </w:r>
      <w:r w:rsidR="00517E0E" w:rsidRPr="003545FC">
        <w:rPr>
          <w:spacing w:val="-4"/>
          <w:lang w:val="sq-AL"/>
        </w:rPr>
        <w:t xml:space="preserve"> një biznes shoqërues. </w:t>
      </w:r>
    </w:p>
    <w:p w:rsidR="00517E0E" w:rsidRPr="003545FC" w:rsidRDefault="00164408" w:rsidP="00517E0E">
      <w:pPr>
        <w:pStyle w:val="Paragrafi"/>
        <w:rPr>
          <w:spacing w:val="-4"/>
          <w:lang w:val="sq-AL"/>
        </w:rPr>
      </w:pPr>
      <w:r w:rsidRPr="003545FC">
        <w:rPr>
          <w:spacing w:val="-4"/>
          <w:lang w:val="sq-AL"/>
        </w:rPr>
        <w:t xml:space="preserve">29. </w:t>
      </w:r>
      <w:r w:rsidR="00517E0E" w:rsidRPr="003545FC">
        <w:rPr>
          <w:spacing w:val="-4"/>
          <w:lang w:val="sq-AL"/>
        </w:rPr>
        <w:t>ERE mund të ndalojë ose të vendosë kushte të veçanta për</w:t>
      </w:r>
      <w:r w:rsidR="00810E5A" w:rsidRPr="003545FC">
        <w:rPr>
          <w:spacing w:val="-4"/>
          <w:lang w:val="sq-AL"/>
        </w:rPr>
        <w:t xml:space="preserve"> </w:t>
      </w:r>
      <w:r w:rsidR="00C418AF" w:rsidRPr="003545FC">
        <w:rPr>
          <w:spacing w:val="-4"/>
          <w:lang w:val="sq-AL"/>
        </w:rPr>
        <w:t>angazhimin e të l</w:t>
      </w:r>
      <w:r w:rsidR="00517E0E" w:rsidRPr="003545FC">
        <w:rPr>
          <w:spacing w:val="-4"/>
          <w:lang w:val="sq-AL"/>
        </w:rPr>
        <w:t>i</w:t>
      </w:r>
      <w:r w:rsidR="00C418AF" w:rsidRPr="003545FC">
        <w:rPr>
          <w:spacing w:val="-4"/>
          <w:lang w:val="sq-AL"/>
        </w:rPr>
        <w:t>cencuarit në aktivitete përveç aktivitetit të l</w:t>
      </w:r>
      <w:r w:rsidR="00517E0E" w:rsidRPr="003545FC">
        <w:rPr>
          <w:spacing w:val="-4"/>
          <w:lang w:val="sq-AL"/>
        </w:rPr>
        <w:t>icencuar dhe për ngritjen e bizneseve sho</w:t>
      </w:r>
      <w:r w:rsidR="000B7741" w:rsidRPr="003545FC">
        <w:rPr>
          <w:spacing w:val="-4"/>
          <w:lang w:val="sq-AL"/>
        </w:rPr>
        <w:t>qëruese, me qëllim mbrojtjen e përdoruesve të s</w:t>
      </w:r>
      <w:r w:rsidR="00517E0E" w:rsidRPr="003545FC">
        <w:rPr>
          <w:spacing w:val="-4"/>
          <w:lang w:val="sq-AL"/>
        </w:rPr>
        <w:t xml:space="preserve">istemit dhe për t’u siguruar që nuk </w:t>
      </w:r>
      <w:r w:rsidR="000B7741" w:rsidRPr="003545FC">
        <w:rPr>
          <w:spacing w:val="-4"/>
          <w:lang w:val="sq-AL"/>
        </w:rPr>
        <w:t>ka ndërs</w:t>
      </w:r>
      <w:r w:rsidR="00517E0E" w:rsidRPr="003545FC">
        <w:rPr>
          <w:spacing w:val="-4"/>
          <w:lang w:val="sq-AL"/>
        </w:rPr>
        <w:t>ubvencionime të aktiviteteve.</w:t>
      </w:r>
      <w:r w:rsidR="00810E5A" w:rsidRPr="003545FC">
        <w:rPr>
          <w:spacing w:val="-4"/>
          <w:lang w:val="sq-AL"/>
        </w:rPr>
        <w:t xml:space="preserve"> </w:t>
      </w:r>
    </w:p>
    <w:p w:rsidR="00517E0E" w:rsidRPr="003545FC" w:rsidRDefault="00164408" w:rsidP="00517E0E">
      <w:pPr>
        <w:pStyle w:val="Paragrafi"/>
        <w:rPr>
          <w:spacing w:val="-4"/>
          <w:lang w:val="sq-AL"/>
        </w:rPr>
      </w:pPr>
      <w:r w:rsidRPr="003545FC">
        <w:rPr>
          <w:spacing w:val="-4"/>
          <w:lang w:val="sq-AL"/>
        </w:rPr>
        <w:t xml:space="preserve">30. </w:t>
      </w:r>
      <w:r w:rsidR="000B7741" w:rsidRPr="003545FC">
        <w:rPr>
          <w:spacing w:val="-4"/>
          <w:lang w:val="sq-AL"/>
        </w:rPr>
        <w:t>I l</w:t>
      </w:r>
      <w:r w:rsidR="00517E0E" w:rsidRPr="003545FC">
        <w:rPr>
          <w:spacing w:val="-4"/>
          <w:lang w:val="sq-AL"/>
        </w:rPr>
        <w:t xml:space="preserve">icencuari nuk është </w:t>
      </w:r>
      <w:r w:rsidR="000B7741" w:rsidRPr="003545FC">
        <w:rPr>
          <w:spacing w:val="-4"/>
          <w:lang w:val="sq-AL"/>
        </w:rPr>
        <w:t>përgjegjës për mosplotësimin e kushteve të licencës në rastin e forcës m</w:t>
      </w:r>
      <w:r w:rsidR="00517E0E" w:rsidRPr="003545FC">
        <w:rPr>
          <w:spacing w:val="-4"/>
          <w:lang w:val="sq-AL"/>
        </w:rPr>
        <w:t>adhore, në masën që,</w:t>
      </w:r>
      <w:r w:rsidR="000B7741" w:rsidRPr="003545FC">
        <w:rPr>
          <w:spacing w:val="-4"/>
          <w:lang w:val="sq-AL"/>
        </w:rPr>
        <w:t xml:space="preserve"> dhe për periudhën në të cilën forca madhore nuk lejon plotësimin e kushteve të l</w:t>
      </w:r>
      <w:r w:rsidR="00517E0E" w:rsidRPr="003545FC">
        <w:rPr>
          <w:spacing w:val="-4"/>
          <w:lang w:val="sq-AL"/>
        </w:rPr>
        <w:t>icencës. Në rast</w:t>
      </w:r>
      <w:r w:rsidR="000B7741" w:rsidRPr="003545FC">
        <w:rPr>
          <w:spacing w:val="-4"/>
          <w:lang w:val="sq-AL"/>
        </w:rPr>
        <w:t>in e forcës madhore, i l</w:t>
      </w:r>
      <w:r w:rsidR="00517E0E" w:rsidRPr="003545FC">
        <w:rPr>
          <w:spacing w:val="-4"/>
          <w:lang w:val="sq-AL"/>
        </w:rPr>
        <w:t>icencuari duhet t</w:t>
      </w:r>
      <w:r w:rsidR="000B7741" w:rsidRPr="003545FC">
        <w:rPr>
          <w:spacing w:val="-4"/>
          <w:lang w:val="sq-AL"/>
        </w:rPr>
        <w:t>ë njoftojë menjëherë ERE-n dhe përdoruesit e tjerë të rrjetit</w:t>
      </w:r>
      <w:r w:rsidR="00517E0E" w:rsidRPr="003545FC">
        <w:rPr>
          <w:spacing w:val="-4"/>
          <w:lang w:val="sq-AL"/>
        </w:rPr>
        <w:t xml:space="preserve"> me </w:t>
      </w:r>
      <w:r w:rsidR="000B7741" w:rsidRPr="003545FC">
        <w:rPr>
          <w:spacing w:val="-4"/>
          <w:lang w:val="sq-AL"/>
        </w:rPr>
        <w:t>të cilët ka lidhur kontratë. I l</w:t>
      </w:r>
      <w:r w:rsidR="00517E0E" w:rsidRPr="003545FC">
        <w:rPr>
          <w:spacing w:val="-4"/>
          <w:lang w:val="sq-AL"/>
        </w:rPr>
        <w:t>icencuari duhet të rivendosë ofrimin e shërbimeve të ndërprera sipas termave</w:t>
      </w:r>
      <w:r w:rsidR="000B7741" w:rsidRPr="003545FC">
        <w:rPr>
          <w:spacing w:val="-4"/>
          <w:lang w:val="sq-AL"/>
        </w:rPr>
        <w:t xml:space="preserve"> dhe kushteve të përcaktuara te</w:t>
      </w:r>
      <w:r w:rsidR="00517E0E" w:rsidRPr="003545FC">
        <w:rPr>
          <w:spacing w:val="-4"/>
          <w:lang w:val="sq-AL"/>
        </w:rPr>
        <w:t xml:space="preserve"> Kodi i Rrjetit të Shpërndarjes, legjislac</w:t>
      </w:r>
      <w:r w:rsidR="000B7741" w:rsidRPr="003545FC">
        <w:rPr>
          <w:spacing w:val="-4"/>
          <w:lang w:val="sq-AL"/>
        </w:rPr>
        <w:t>ionit në fuqi dhe kontratës së s</w:t>
      </w:r>
      <w:r w:rsidR="00517E0E" w:rsidRPr="003545FC">
        <w:rPr>
          <w:spacing w:val="-4"/>
          <w:lang w:val="sq-AL"/>
        </w:rPr>
        <w:t>hpërndarjes.</w:t>
      </w:r>
    </w:p>
    <w:p w:rsidR="00517E0E" w:rsidRPr="003545FC" w:rsidRDefault="00164408" w:rsidP="00517E0E">
      <w:pPr>
        <w:pStyle w:val="Paragrafi"/>
        <w:rPr>
          <w:spacing w:val="-4"/>
          <w:lang w:val="sq-AL"/>
        </w:rPr>
      </w:pPr>
      <w:r w:rsidRPr="003545FC">
        <w:rPr>
          <w:spacing w:val="-4"/>
          <w:lang w:val="sq-AL"/>
        </w:rPr>
        <w:t xml:space="preserve">31. </w:t>
      </w:r>
      <w:r w:rsidR="000B7741" w:rsidRPr="003545FC">
        <w:rPr>
          <w:spacing w:val="-4"/>
          <w:lang w:val="sq-AL"/>
        </w:rPr>
        <w:t>I l</w:t>
      </w:r>
      <w:r w:rsidR="00517E0E" w:rsidRPr="003545FC">
        <w:rPr>
          <w:spacing w:val="-4"/>
          <w:lang w:val="sq-AL"/>
        </w:rPr>
        <w:t xml:space="preserve">icencuari duhet të planifikojë dhe të marrë masa për sigurimin e furnizimit me gaz natyror sipas </w:t>
      </w:r>
      <w:r w:rsidR="000B7741" w:rsidRPr="003545FC">
        <w:rPr>
          <w:spacing w:val="-4"/>
          <w:lang w:val="sq-AL"/>
        </w:rPr>
        <w:t>standardeve të krijuara te</w:t>
      </w:r>
      <w:r w:rsidR="00517E0E" w:rsidRPr="003545FC">
        <w:rPr>
          <w:spacing w:val="-4"/>
          <w:lang w:val="sq-AL"/>
        </w:rPr>
        <w:t xml:space="preserve"> Plani i Emergjencave sipas nenit 6</w:t>
      </w:r>
      <w:r w:rsidR="000B7741" w:rsidRPr="003545FC">
        <w:rPr>
          <w:spacing w:val="-4"/>
          <w:lang w:val="sq-AL"/>
        </w:rPr>
        <w:t>, të l</w:t>
      </w:r>
      <w:r w:rsidR="00517E0E" w:rsidRPr="003545FC">
        <w:rPr>
          <w:spacing w:val="-4"/>
          <w:lang w:val="sq-AL"/>
        </w:rPr>
        <w:t>igjit n</w:t>
      </w:r>
      <w:r w:rsidR="000B7741" w:rsidRPr="003545FC">
        <w:rPr>
          <w:spacing w:val="-4"/>
          <w:lang w:val="sq-AL"/>
        </w:rPr>
        <w:t>r. 102/2015, “Për sektorin e gazit n</w:t>
      </w:r>
      <w:r w:rsidR="00517E0E" w:rsidRPr="003545FC">
        <w:rPr>
          <w:spacing w:val="-4"/>
          <w:lang w:val="sq-AL"/>
        </w:rPr>
        <w:t>atyror” dhe do të jetë përgjegjës për sigurimin e furnizimit me gaz natyror sipas ko</w:t>
      </w:r>
      <w:r w:rsidR="000B7741" w:rsidRPr="003545FC">
        <w:rPr>
          <w:spacing w:val="-4"/>
          <w:lang w:val="sq-AL"/>
        </w:rPr>
        <w:t>mpetencave të tij ndërsa kryen aktivitetin e l</w:t>
      </w:r>
      <w:r w:rsidR="00517E0E" w:rsidRPr="003545FC">
        <w:rPr>
          <w:spacing w:val="-4"/>
          <w:lang w:val="sq-AL"/>
        </w:rPr>
        <w:t>icencuar.</w:t>
      </w:r>
    </w:p>
    <w:p w:rsidR="00517E0E" w:rsidRPr="003545FC" w:rsidRDefault="00164408" w:rsidP="00517E0E">
      <w:pPr>
        <w:pStyle w:val="Paragrafi"/>
        <w:rPr>
          <w:spacing w:val="-4"/>
          <w:lang w:val="sq-AL"/>
        </w:rPr>
      </w:pPr>
      <w:r w:rsidRPr="003545FC">
        <w:rPr>
          <w:spacing w:val="-4"/>
          <w:lang w:val="sq-AL"/>
        </w:rPr>
        <w:t xml:space="preserve">32. </w:t>
      </w:r>
      <w:r w:rsidR="00517E0E" w:rsidRPr="003545FC">
        <w:rPr>
          <w:spacing w:val="-4"/>
          <w:lang w:val="sq-AL"/>
        </w:rPr>
        <w:t xml:space="preserve">Kur Operatori i Sistemit të Shpërndarjes është pjesë e një shoqërie të integruar vertikalisht, ai është i pavarur, në aspektin e organizimit të tij dhe në marrjen e vendimeve, nga veprimtaritë e tjera që nuk kanë të bëjnë me shpërndarjen. </w:t>
      </w:r>
    </w:p>
    <w:p w:rsidR="00517E0E" w:rsidRPr="003545FC" w:rsidRDefault="00164408" w:rsidP="00517E0E">
      <w:pPr>
        <w:pStyle w:val="Paragrafi"/>
        <w:rPr>
          <w:spacing w:val="-4"/>
          <w:lang w:val="sq-AL"/>
        </w:rPr>
      </w:pPr>
      <w:r w:rsidRPr="003545FC">
        <w:rPr>
          <w:spacing w:val="-4"/>
          <w:lang w:val="sq-AL"/>
        </w:rPr>
        <w:t xml:space="preserve">33. </w:t>
      </w:r>
      <w:r w:rsidR="00517E0E" w:rsidRPr="003545FC">
        <w:rPr>
          <w:spacing w:val="-4"/>
          <w:lang w:val="sq-AL"/>
        </w:rPr>
        <w:t xml:space="preserve">Nëse Operatori i Sistemit të Shpërndarjes është pjesë e një shoqërie të integruar, me qëllim që të jetë i pavarur, në aspektin organizativ dhe të vendimmarrjes, nga aktivitetet e tjera që nuk lidhen me shpërndarjen e gazit natyror, ai duhet të ketë të drejta të plota vendimmarrëse, të pavarura nga shoqëria e integruar lidhur me asetet e nevojshme për funksionimin, mirëmbajtjen apo zhvillimin e rrjetit të shpërndarjes. Operatori i Sistemit të Shpërndarjes harton programin e përputhshmërisë, ku parashikohen masat për të siguruar se sjellja diskriminuese është e përjashtuar dhe për të siguruar se respektimi i saj monitorohet në mënyrën e duhur. </w:t>
      </w:r>
    </w:p>
    <w:p w:rsidR="00517E0E" w:rsidRPr="003545FC" w:rsidRDefault="00517E0E" w:rsidP="00266465">
      <w:pPr>
        <w:pStyle w:val="Hapesira7"/>
        <w:rPr>
          <w:lang w:val="sq-AL"/>
        </w:rPr>
      </w:pPr>
    </w:p>
    <w:p w:rsidR="00517E0E" w:rsidRPr="003545FC" w:rsidRDefault="00517E0E" w:rsidP="00164408">
      <w:pPr>
        <w:pStyle w:val="NeniNr"/>
        <w:rPr>
          <w:spacing w:val="-4"/>
          <w:lang w:val="sq-AL"/>
        </w:rPr>
      </w:pPr>
      <w:r w:rsidRPr="003545FC">
        <w:rPr>
          <w:spacing w:val="-4"/>
          <w:lang w:val="sq-AL"/>
        </w:rPr>
        <w:t>Neni 4</w:t>
      </w:r>
    </w:p>
    <w:p w:rsidR="00517E0E" w:rsidRPr="003545FC" w:rsidRDefault="00475EBD" w:rsidP="00164408">
      <w:pPr>
        <w:pStyle w:val="NeniTitull"/>
        <w:rPr>
          <w:spacing w:val="-4"/>
          <w:lang w:val="sq-AL"/>
        </w:rPr>
      </w:pPr>
      <w:bookmarkStart w:id="92" w:name="_Toc504992405"/>
      <w:bookmarkStart w:id="93" w:name="_Toc504992560"/>
      <w:bookmarkStart w:id="94" w:name="_Toc505001024"/>
      <w:r w:rsidRPr="003545FC">
        <w:rPr>
          <w:spacing w:val="-4"/>
          <w:lang w:val="sq-AL"/>
        </w:rPr>
        <w:t>Kontrolli i centralizuar dhe koordinimi i sistemit të s</w:t>
      </w:r>
      <w:r w:rsidR="00517E0E" w:rsidRPr="003545FC">
        <w:rPr>
          <w:spacing w:val="-4"/>
          <w:lang w:val="sq-AL"/>
        </w:rPr>
        <w:t>hpërndarjes</w:t>
      </w:r>
      <w:bookmarkEnd w:id="92"/>
      <w:bookmarkEnd w:id="93"/>
      <w:bookmarkEnd w:id="94"/>
    </w:p>
    <w:p w:rsidR="00164408" w:rsidRPr="003545FC" w:rsidRDefault="00164408" w:rsidP="00266465">
      <w:pPr>
        <w:pStyle w:val="Hapesira7"/>
        <w:rPr>
          <w:lang w:val="sq-AL"/>
        </w:rPr>
      </w:pPr>
    </w:p>
    <w:p w:rsidR="00517E0E" w:rsidRPr="003545FC" w:rsidRDefault="00164408" w:rsidP="00517E0E">
      <w:pPr>
        <w:pStyle w:val="Paragrafi"/>
        <w:rPr>
          <w:spacing w:val="-4"/>
          <w:lang w:val="sq-AL"/>
        </w:rPr>
      </w:pPr>
      <w:r w:rsidRPr="003545FC">
        <w:rPr>
          <w:spacing w:val="-4"/>
          <w:lang w:val="sq-AL"/>
        </w:rPr>
        <w:t xml:space="preserve">1. </w:t>
      </w:r>
      <w:r w:rsidR="00475EBD" w:rsidRPr="003545FC">
        <w:rPr>
          <w:spacing w:val="-4"/>
          <w:lang w:val="sq-AL"/>
        </w:rPr>
        <w:t>I l</w:t>
      </w:r>
      <w:r w:rsidR="00517E0E" w:rsidRPr="003545FC">
        <w:rPr>
          <w:spacing w:val="-4"/>
          <w:lang w:val="sq-AL"/>
        </w:rPr>
        <w:t>icencuari duhet të drej</w:t>
      </w:r>
      <w:r w:rsidR="00475EBD" w:rsidRPr="003545FC">
        <w:rPr>
          <w:spacing w:val="-4"/>
          <w:lang w:val="sq-AL"/>
        </w:rPr>
        <w:t>tojë dhe koordinojë operimin e sistemit të s</w:t>
      </w:r>
      <w:r w:rsidR="00517E0E" w:rsidRPr="003545FC">
        <w:rPr>
          <w:spacing w:val="-4"/>
          <w:lang w:val="sq-AL"/>
        </w:rPr>
        <w:t>hpërndarjes në përputhje me Kodin e Sistemit të Shpërndarjes,</w:t>
      </w:r>
      <w:r w:rsidR="00475EBD" w:rsidRPr="003545FC">
        <w:rPr>
          <w:spacing w:val="-4"/>
          <w:lang w:val="sq-AL"/>
        </w:rPr>
        <w:t xml:space="preserve"> rregullat dhe r</w:t>
      </w:r>
      <w:r w:rsidR="00517E0E" w:rsidRPr="003545FC">
        <w:rPr>
          <w:spacing w:val="-4"/>
          <w:lang w:val="sq-AL"/>
        </w:rPr>
        <w:t xml:space="preserve">regulloret e miratuara nga ERE. </w:t>
      </w:r>
    </w:p>
    <w:p w:rsidR="00517E0E" w:rsidRPr="003545FC" w:rsidRDefault="00164408" w:rsidP="00517E0E">
      <w:pPr>
        <w:pStyle w:val="Paragrafi"/>
        <w:rPr>
          <w:spacing w:val="-4"/>
          <w:lang w:val="sq-AL"/>
        </w:rPr>
      </w:pPr>
      <w:r w:rsidRPr="003545FC">
        <w:rPr>
          <w:spacing w:val="-4"/>
          <w:lang w:val="sq-AL"/>
        </w:rPr>
        <w:t xml:space="preserve">2. </w:t>
      </w:r>
      <w:r w:rsidR="00475EBD" w:rsidRPr="003545FC">
        <w:rPr>
          <w:spacing w:val="-4"/>
          <w:lang w:val="sq-AL"/>
        </w:rPr>
        <w:t>Për sigurimin e koordinimit të aktivitetit të l</w:t>
      </w:r>
      <w:r w:rsidR="00517E0E" w:rsidRPr="003545FC">
        <w:rPr>
          <w:spacing w:val="-4"/>
          <w:lang w:val="sq-AL"/>
        </w:rPr>
        <w:t>icencuar dhe operim</w:t>
      </w:r>
      <w:r w:rsidR="00475EBD" w:rsidRPr="003545FC">
        <w:rPr>
          <w:spacing w:val="-4"/>
          <w:lang w:val="sq-AL"/>
        </w:rPr>
        <w:t>in efektiv e të qëndrueshëm të sistemit të shpërndarjes, i l</w:t>
      </w:r>
      <w:r w:rsidR="00517E0E" w:rsidRPr="003545FC">
        <w:rPr>
          <w:spacing w:val="-4"/>
          <w:lang w:val="sq-AL"/>
        </w:rPr>
        <w:t>icencuari instalon, përdor dhe mirëmban pajisj</w:t>
      </w:r>
      <w:r w:rsidR="00475EBD" w:rsidRPr="003545FC">
        <w:rPr>
          <w:spacing w:val="-4"/>
          <w:lang w:val="sq-AL"/>
        </w:rPr>
        <w:t>et e nevojshme për mbrojtjen e sistemit të s</w:t>
      </w:r>
      <w:r w:rsidR="00517E0E" w:rsidRPr="003545FC">
        <w:rPr>
          <w:spacing w:val="-4"/>
          <w:lang w:val="sq-AL"/>
        </w:rPr>
        <w:t>hpërndarjes nga gabimet</w:t>
      </w:r>
      <w:r w:rsidR="00475EBD" w:rsidRPr="003545FC">
        <w:rPr>
          <w:spacing w:val="-4"/>
          <w:lang w:val="sq-AL"/>
        </w:rPr>
        <w:t xml:space="preserve"> operacionale, humbjet e linjës</w:t>
      </w:r>
      <w:r w:rsidR="00517E0E" w:rsidRPr="003545FC">
        <w:rPr>
          <w:spacing w:val="-4"/>
          <w:lang w:val="sq-AL"/>
        </w:rPr>
        <w:t xml:space="preserve"> apo çdo ngjarje tjetër të mundshme, e cila mu</w:t>
      </w:r>
      <w:r w:rsidR="00475EBD" w:rsidRPr="003545FC">
        <w:rPr>
          <w:spacing w:val="-4"/>
          <w:lang w:val="sq-AL"/>
        </w:rPr>
        <w:t>nd të ketë efekt të dëmshëm në sistemin e shpërndarjes</w:t>
      </w:r>
      <w:r w:rsidR="00517E0E" w:rsidRPr="003545FC">
        <w:rPr>
          <w:spacing w:val="-4"/>
          <w:lang w:val="sq-AL"/>
        </w:rPr>
        <w:t xml:space="preserve"> ose pajisjet e instalimet e lidhura me të.</w:t>
      </w:r>
      <w:r w:rsidR="00810E5A" w:rsidRPr="003545FC">
        <w:rPr>
          <w:spacing w:val="-4"/>
          <w:lang w:val="sq-AL"/>
        </w:rPr>
        <w:t xml:space="preserve"> </w:t>
      </w:r>
    </w:p>
    <w:p w:rsidR="00517E0E" w:rsidRPr="003545FC" w:rsidRDefault="00517E0E" w:rsidP="00266465">
      <w:pPr>
        <w:pStyle w:val="Hapesira7"/>
        <w:rPr>
          <w:lang w:val="sq-AL"/>
        </w:rPr>
      </w:pPr>
    </w:p>
    <w:p w:rsidR="00517E0E" w:rsidRPr="003545FC" w:rsidRDefault="00517E0E" w:rsidP="00164408">
      <w:pPr>
        <w:pStyle w:val="NeniNr"/>
        <w:rPr>
          <w:spacing w:val="-4"/>
          <w:lang w:val="sq-AL"/>
        </w:rPr>
      </w:pPr>
      <w:r w:rsidRPr="003545FC">
        <w:rPr>
          <w:spacing w:val="-4"/>
          <w:lang w:val="sq-AL"/>
        </w:rPr>
        <w:t>Neni 5</w:t>
      </w:r>
    </w:p>
    <w:p w:rsidR="00517E0E" w:rsidRPr="003545FC" w:rsidRDefault="00F34022" w:rsidP="00164408">
      <w:pPr>
        <w:pStyle w:val="NeniTitull"/>
        <w:rPr>
          <w:spacing w:val="-4"/>
          <w:lang w:val="sq-AL"/>
        </w:rPr>
      </w:pPr>
      <w:bookmarkStart w:id="95" w:name="_Toc504992406"/>
      <w:bookmarkStart w:id="96" w:name="_Toc504992561"/>
      <w:bookmarkStart w:id="97" w:name="_Toc505001025"/>
      <w:r w:rsidRPr="003545FC">
        <w:rPr>
          <w:spacing w:val="-4"/>
          <w:lang w:val="sq-AL"/>
        </w:rPr>
        <w:t>Ndryshimet në sistemin e s</w:t>
      </w:r>
      <w:r w:rsidR="00517E0E" w:rsidRPr="003545FC">
        <w:rPr>
          <w:spacing w:val="-4"/>
          <w:lang w:val="sq-AL"/>
        </w:rPr>
        <w:t>hpërndarjes</w:t>
      </w:r>
      <w:bookmarkEnd w:id="95"/>
      <w:bookmarkEnd w:id="96"/>
      <w:bookmarkEnd w:id="97"/>
    </w:p>
    <w:p w:rsidR="00164408" w:rsidRPr="003545FC" w:rsidRDefault="00164408" w:rsidP="00266465">
      <w:pPr>
        <w:pStyle w:val="Hapesira7"/>
        <w:rPr>
          <w:lang w:val="sq-AL"/>
        </w:rPr>
      </w:pPr>
    </w:p>
    <w:p w:rsidR="00517E0E" w:rsidRPr="003545FC" w:rsidRDefault="00C57BCA" w:rsidP="00517E0E">
      <w:pPr>
        <w:pStyle w:val="Paragrafi"/>
        <w:rPr>
          <w:spacing w:val="-4"/>
          <w:lang w:val="sq-AL"/>
        </w:rPr>
      </w:pPr>
      <w:r w:rsidRPr="003545FC">
        <w:rPr>
          <w:spacing w:val="-4"/>
          <w:lang w:val="sq-AL"/>
        </w:rPr>
        <w:t xml:space="preserve">1. </w:t>
      </w:r>
      <w:r w:rsidR="00F34022" w:rsidRPr="003545FC">
        <w:rPr>
          <w:spacing w:val="-4"/>
          <w:lang w:val="sq-AL"/>
        </w:rPr>
        <w:t>I l</w:t>
      </w:r>
      <w:r w:rsidR="00517E0E" w:rsidRPr="003545FC">
        <w:rPr>
          <w:spacing w:val="-4"/>
          <w:lang w:val="sq-AL"/>
        </w:rPr>
        <w:t xml:space="preserve">icencuari do të njoftojë menjëherë ERE-n për çdo rrethanë që çon në ndryshime të rëndësishme të kapacitetit shpërndarës të linjave dhe impianteve dhe </w:t>
      </w:r>
      <w:r w:rsidR="00F34022" w:rsidRPr="003545FC">
        <w:rPr>
          <w:spacing w:val="-4"/>
          <w:lang w:val="sq-AL"/>
        </w:rPr>
        <w:t>pajisjeve të sistemit të s</w:t>
      </w:r>
      <w:r w:rsidR="00517E0E" w:rsidRPr="003545FC">
        <w:rPr>
          <w:spacing w:val="-4"/>
          <w:lang w:val="sq-AL"/>
        </w:rPr>
        <w:t xml:space="preserve">hpërndarjes, për një periudhë me të gjatë se tridhjetë (30) ditë dhe do t’i paraqesë ERE-s opinionin e tij për zgjidhjen më të përshtatshme të situatës për të reduktuar ndikimin e dëmshëm. </w:t>
      </w:r>
    </w:p>
    <w:p w:rsidR="00517E0E" w:rsidRPr="003545FC" w:rsidRDefault="00C57BCA" w:rsidP="00517E0E">
      <w:pPr>
        <w:pStyle w:val="Paragrafi"/>
        <w:rPr>
          <w:spacing w:val="-4"/>
          <w:lang w:val="sq-AL"/>
        </w:rPr>
      </w:pPr>
      <w:r w:rsidRPr="003545FC">
        <w:rPr>
          <w:spacing w:val="-4"/>
          <w:lang w:val="sq-AL"/>
        </w:rPr>
        <w:t xml:space="preserve">2. </w:t>
      </w:r>
      <w:r w:rsidR="00782071" w:rsidRPr="003545FC">
        <w:rPr>
          <w:spacing w:val="-4"/>
          <w:lang w:val="sq-AL"/>
        </w:rPr>
        <w:t>I licencuari</w:t>
      </w:r>
      <w:r w:rsidR="00517E0E" w:rsidRPr="003545FC">
        <w:rPr>
          <w:spacing w:val="-4"/>
          <w:lang w:val="sq-AL"/>
        </w:rPr>
        <w:t xml:space="preserve"> do të informojë ERE-n për planet për reduktimin e presionit të t</w:t>
      </w:r>
      <w:r w:rsidR="00782071" w:rsidRPr="003545FC">
        <w:rPr>
          <w:spacing w:val="-4"/>
          <w:lang w:val="sq-AL"/>
        </w:rPr>
        <w:t>ubacioneve ose të pajisjeve të sistemit të s</w:t>
      </w:r>
      <w:r w:rsidR="00517E0E" w:rsidRPr="003545FC">
        <w:rPr>
          <w:spacing w:val="-4"/>
          <w:lang w:val="sq-AL"/>
        </w:rPr>
        <w:t xml:space="preserve">hpërndarjes të paktën </w:t>
      </w:r>
      <w:r w:rsidR="00782071" w:rsidRPr="003545FC">
        <w:rPr>
          <w:spacing w:val="-4"/>
          <w:lang w:val="sq-AL"/>
        </w:rPr>
        <w:t>dymbëdhjetë</w:t>
      </w:r>
      <w:r w:rsidR="00517E0E" w:rsidRPr="003545FC">
        <w:rPr>
          <w:spacing w:val="-4"/>
          <w:lang w:val="sq-AL"/>
        </w:rPr>
        <w:t xml:space="preserve"> (12) muaj para reduktimit të planifikuar dhe do t’i paraqesë ERE-s një shpjegim të detajuar të veprimeve dhe masave që do të merren për të zvogëluar ndikimin negativ të mundshëm. </w:t>
      </w:r>
    </w:p>
    <w:p w:rsidR="00517E0E" w:rsidRPr="003545FC" w:rsidRDefault="00C57BCA" w:rsidP="00517E0E">
      <w:pPr>
        <w:pStyle w:val="Paragrafi"/>
        <w:rPr>
          <w:spacing w:val="-4"/>
          <w:lang w:val="sq-AL"/>
        </w:rPr>
      </w:pPr>
      <w:r w:rsidRPr="003545FC">
        <w:rPr>
          <w:spacing w:val="-4"/>
          <w:lang w:val="sq-AL"/>
        </w:rPr>
        <w:t xml:space="preserve">3. </w:t>
      </w:r>
      <w:r w:rsidR="00782071" w:rsidRPr="003545FC">
        <w:rPr>
          <w:spacing w:val="-4"/>
          <w:lang w:val="sq-AL"/>
        </w:rPr>
        <w:t>I licencuari nuk do të lidhë</w:t>
      </w:r>
      <w:r w:rsidR="00517E0E" w:rsidRPr="003545FC">
        <w:rPr>
          <w:spacing w:val="-4"/>
          <w:lang w:val="sq-AL"/>
        </w:rPr>
        <w:t xml:space="preserve"> kontrata, për të cilat është ose duhet të jetë në dijeni të p</w:t>
      </w:r>
      <w:r w:rsidR="00D4038E" w:rsidRPr="003545FC">
        <w:rPr>
          <w:spacing w:val="-4"/>
          <w:lang w:val="sq-AL"/>
        </w:rPr>
        <w:t>asojave që përbëjnë shkelje të kushteve të l</w:t>
      </w:r>
      <w:r w:rsidR="00517E0E" w:rsidRPr="003545FC">
        <w:rPr>
          <w:spacing w:val="-4"/>
          <w:lang w:val="sq-AL"/>
        </w:rPr>
        <w:t xml:space="preserve">icencës. </w:t>
      </w:r>
    </w:p>
    <w:p w:rsidR="00517E0E" w:rsidRPr="003545FC" w:rsidRDefault="00C57BCA" w:rsidP="00517E0E">
      <w:pPr>
        <w:pStyle w:val="Paragrafi"/>
        <w:rPr>
          <w:spacing w:val="-4"/>
          <w:lang w:val="sq-AL"/>
        </w:rPr>
      </w:pPr>
      <w:r w:rsidRPr="003545FC">
        <w:rPr>
          <w:spacing w:val="-4"/>
          <w:lang w:val="sq-AL"/>
        </w:rPr>
        <w:t xml:space="preserve">4. </w:t>
      </w:r>
      <w:r w:rsidR="00D4038E" w:rsidRPr="003545FC">
        <w:rPr>
          <w:spacing w:val="-4"/>
          <w:lang w:val="sq-AL"/>
        </w:rPr>
        <w:t>I l</w:t>
      </w:r>
      <w:r w:rsidR="00517E0E" w:rsidRPr="003545FC">
        <w:rPr>
          <w:spacing w:val="-4"/>
          <w:lang w:val="sq-AL"/>
        </w:rPr>
        <w:t>icencuari</w:t>
      </w:r>
      <w:r w:rsidR="00D4038E" w:rsidRPr="003545FC">
        <w:rPr>
          <w:spacing w:val="-4"/>
          <w:lang w:val="sq-AL"/>
        </w:rPr>
        <w:t xml:space="preserve"> mund të pezullojë shërbimet e sistemit të s</w:t>
      </w:r>
      <w:r w:rsidR="00517E0E" w:rsidRPr="003545FC">
        <w:rPr>
          <w:spacing w:val="-4"/>
          <w:lang w:val="sq-AL"/>
        </w:rPr>
        <w:t>hp</w:t>
      </w:r>
      <w:r w:rsidR="00D4038E" w:rsidRPr="003545FC">
        <w:rPr>
          <w:spacing w:val="-4"/>
          <w:lang w:val="sq-AL"/>
        </w:rPr>
        <w:t>ërndarjes për një apo më shumë përdorues të s</w:t>
      </w:r>
      <w:r w:rsidR="00517E0E" w:rsidRPr="003545FC">
        <w:rPr>
          <w:spacing w:val="-4"/>
          <w:lang w:val="sq-AL"/>
        </w:rPr>
        <w:t>istemit, për një periudhë kohe, kur veprimi apo mosveprimi</w:t>
      </w:r>
      <w:r w:rsidR="00D4038E" w:rsidRPr="003545FC">
        <w:rPr>
          <w:spacing w:val="-4"/>
          <w:lang w:val="sq-AL"/>
        </w:rPr>
        <w:t xml:space="preserve"> i një p</w:t>
      </w:r>
      <w:r w:rsidR="00517E0E" w:rsidRPr="003545FC">
        <w:rPr>
          <w:spacing w:val="-4"/>
          <w:lang w:val="sq-AL"/>
        </w:rPr>
        <w:t>ersoni rrezikon qëndrueshmërinë, sigurin</w:t>
      </w:r>
      <w:r w:rsidR="00D4038E" w:rsidRPr="003545FC">
        <w:rPr>
          <w:spacing w:val="-4"/>
          <w:lang w:val="sq-AL"/>
        </w:rPr>
        <w:t>ë dhe cilësinë e shërbimeve të shpërndarjes për përdoruesit e tjerë të sistemit të s</w:t>
      </w:r>
      <w:r w:rsidR="00517E0E" w:rsidRPr="003545FC">
        <w:rPr>
          <w:spacing w:val="-4"/>
          <w:lang w:val="sq-AL"/>
        </w:rPr>
        <w:t>hpërndarjes, ose</w:t>
      </w:r>
      <w:r w:rsidR="00D4038E" w:rsidRPr="003545FC">
        <w:rPr>
          <w:spacing w:val="-4"/>
          <w:lang w:val="sq-AL"/>
        </w:rPr>
        <w:t xml:space="preserve"> mund të pengojë përmbushjen e kushteve të licencës. I l</w:t>
      </w:r>
      <w:r w:rsidR="00517E0E" w:rsidRPr="003545FC">
        <w:rPr>
          <w:spacing w:val="-4"/>
          <w:lang w:val="sq-AL"/>
        </w:rPr>
        <w:t>icencuari, pa vonesë duhet të njoftojë ERE-n dhe ndo</w:t>
      </w:r>
      <w:r w:rsidR="00D4038E" w:rsidRPr="003545FC">
        <w:rPr>
          <w:spacing w:val="-4"/>
          <w:lang w:val="sq-AL"/>
        </w:rPr>
        <w:t>një p</w:t>
      </w:r>
      <w:r w:rsidR="00517E0E" w:rsidRPr="003545FC">
        <w:rPr>
          <w:spacing w:val="-4"/>
          <w:lang w:val="sq-AL"/>
        </w:rPr>
        <w:t>erson tjetër të prekur nga kjo situatë, lidhur me veprimet e pezulluara sipas këtij paragrafi. Këto njoftime duhet të përmbajnë një opinion të argumentuar në lidhje me natyrën, madhësinë dhe periudhën e zgj</w:t>
      </w:r>
      <w:r w:rsidR="00D4038E" w:rsidRPr="003545FC">
        <w:rPr>
          <w:spacing w:val="-4"/>
          <w:lang w:val="sq-AL"/>
        </w:rPr>
        <w:t>atjes së këtyre pezullimeve. I l</w:t>
      </w:r>
      <w:r w:rsidR="00517E0E" w:rsidRPr="003545FC">
        <w:rPr>
          <w:spacing w:val="-4"/>
          <w:lang w:val="sq-AL"/>
        </w:rPr>
        <w:t>icencuari</w:t>
      </w:r>
      <w:r w:rsidR="00810E5A" w:rsidRPr="003545FC">
        <w:rPr>
          <w:spacing w:val="-4"/>
          <w:lang w:val="sq-AL"/>
        </w:rPr>
        <w:t xml:space="preserve"> </w:t>
      </w:r>
      <w:r w:rsidR="00517E0E" w:rsidRPr="003545FC">
        <w:rPr>
          <w:spacing w:val="-4"/>
          <w:lang w:val="sq-AL"/>
        </w:rPr>
        <w:t>duh</w:t>
      </w:r>
      <w:r w:rsidR="00D4038E" w:rsidRPr="003545FC">
        <w:rPr>
          <w:spacing w:val="-4"/>
          <w:lang w:val="sq-AL"/>
        </w:rPr>
        <w:t>et të rivendosë</w:t>
      </w:r>
      <w:r w:rsidR="00517E0E" w:rsidRPr="003545FC">
        <w:rPr>
          <w:spacing w:val="-4"/>
          <w:lang w:val="sq-AL"/>
        </w:rPr>
        <w:t xml:space="preserve"> ofrimin e shërbimeve të ndërprera sipas termave</w:t>
      </w:r>
      <w:r w:rsidR="00D4038E" w:rsidRPr="003545FC">
        <w:rPr>
          <w:spacing w:val="-4"/>
          <w:lang w:val="sq-AL"/>
        </w:rPr>
        <w:t xml:space="preserve"> dhe kushteve të përcaktuara te</w:t>
      </w:r>
      <w:r w:rsidR="00517E0E" w:rsidRPr="003545FC">
        <w:rPr>
          <w:spacing w:val="-4"/>
          <w:lang w:val="sq-AL"/>
        </w:rPr>
        <w:t xml:space="preserve"> K</w:t>
      </w:r>
      <w:r w:rsidR="00D4038E" w:rsidRPr="003545FC">
        <w:rPr>
          <w:spacing w:val="-4"/>
          <w:lang w:val="sq-AL"/>
        </w:rPr>
        <w:t>odi i Rrjetit të Shpërndarjes, rregullore dhe r</w:t>
      </w:r>
      <w:r w:rsidR="00517E0E" w:rsidRPr="003545FC">
        <w:rPr>
          <w:spacing w:val="-4"/>
          <w:lang w:val="sq-AL"/>
        </w:rPr>
        <w:t xml:space="preserve">regulla të tjera </w:t>
      </w:r>
      <w:r w:rsidR="00D4038E" w:rsidRPr="003545FC">
        <w:rPr>
          <w:spacing w:val="-4"/>
          <w:lang w:val="sq-AL"/>
        </w:rPr>
        <w:t>që aplikohen dhe kontratave të s</w:t>
      </w:r>
      <w:r w:rsidR="00517E0E" w:rsidRPr="003545FC">
        <w:rPr>
          <w:spacing w:val="-4"/>
          <w:lang w:val="sq-AL"/>
        </w:rPr>
        <w:t>hpërndarjes</w:t>
      </w:r>
      <w:r w:rsidR="00D4038E" w:rsidRPr="003545FC">
        <w:rPr>
          <w:spacing w:val="-4"/>
          <w:lang w:val="sq-AL"/>
        </w:rPr>
        <w:t>.</w:t>
      </w:r>
      <w:r w:rsidR="00810E5A" w:rsidRPr="003545FC">
        <w:rPr>
          <w:spacing w:val="-4"/>
          <w:lang w:val="sq-AL"/>
        </w:rPr>
        <w:t xml:space="preserve"> </w:t>
      </w:r>
    </w:p>
    <w:p w:rsidR="00517E0E" w:rsidRPr="003545FC" w:rsidRDefault="00C57BCA" w:rsidP="00517E0E">
      <w:pPr>
        <w:pStyle w:val="Paragrafi"/>
        <w:rPr>
          <w:spacing w:val="-4"/>
          <w:lang w:val="sq-AL"/>
        </w:rPr>
      </w:pPr>
      <w:r w:rsidRPr="003545FC">
        <w:rPr>
          <w:spacing w:val="-4"/>
          <w:lang w:val="sq-AL"/>
        </w:rPr>
        <w:t xml:space="preserve">5. </w:t>
      </w:r>
      <w:r w:rsidR="00D4038E" w:rsidRPr="003545FC">
        <w:rPr>
          <w:spacing w:val="-4"/>
          <w:lang w:val="sq-AL"/>
        </w:rPr>
        <w:t>I l</w:t>
      </w:r>
      <w:r w:rsidR="00517E0E" w:rsidRPr="003545FC">
        <w:rPr>
          <w:spacing w:val="-4"/>
          <w:lang w:val="sq-AL"/>
        </w:rPr>
        <w:t>icencuari</w:t>
      </w:r>
      <w:r w:rsidR="00810E5A" w:rsidRPr="003545FC">
        <w:rPr>
          <w:spacing w:val="-4"/>
          <w:lang w:val="sq-AL"/>
        </w:rPr>
        <w:t xml:space="preserve"> </w:t>
      </w:r>
      <w:r w:rsidR="00D4038E" w:rsidRPr="003545FC">
        <w:rPr>
          <w:spacing w:val="-4"/>
          <w:lang w:val="sq-AL"/>
        </w:rPr>
        <w:t>duhet të vendosë</w:t>
      </w:r>
      <w:r w:rsidR="00517E0E" w:rsidRPr="003545FC">
        <w:rPr>
          <w:spacing w:val="-4"/>
          <w:lang w:val="sq-AL"/>
        </w:rPr>
        <w:t xml:space="preserve"> dhe zbatojë programin e pajtueshmërisë duke përcaktuar masat e </w:t>
      </w:r>
      <w:r w:rsidR="00D4038E" w:rsidRPr="003545FC">
        <w:rPr>
          <w:spacing w:val="-4"/>
          <w:lang w:val="sq-AL"/>
        </w:rPr>
        <w:t>ndërmarra</w:t>
      </w:r>
      <w:r w:rsidR="00517E0E" w:rsidRPr="003545FC">
        <w:rPr>
          <w:spacing w:val="-4"/>
          <w:lang w:val="sq-AL"/>
        </w:rPr>
        <w:t xml:space="preserve"> për të siguruar që përjashtohet sjellja diskriminuese dhe duhet të emërojë zyrtarin e pajtue</w:t>
      </w:r>
      <w:r w:rsidR="00D4038E" w:rsidRPr="003545FC">
        <w:rPr>
          <w:spacing w:val="-4"/>
          <w:lang w:val="sq-AL"/>
        </w:rPr>
        <w:t>shmërisë sipas nenit 51 (4) të l</w:t>
      </w:r>
      <w:r w:rsidR="00517E0E" w:rsidRPr="003545FC">
        <w:rPr>
          <w:spacing w:val="-4"/>
          <w:lang w:val="sq-AL"/>
        </w:rPr>
        <w:t>igjit nr.</w:t>
      </w:r>
      <w:r w:rsidR="00D4038E" w:rsidRPr="003545FC">
        <w:rPr>
          <w:spacing w:val="-4"/>
          <w:lang w:val="sq-AL"/>
        </w:rPr>
        <w:t xml:space="preserve"> </w:t>
      </w:r>
      <w:r w:rsidR="00517E0E" w:rsidRPr="003545FC">
        <w:rPr>
          <w:spacing w:val="-4"/>
          <w:lang w:val="sq-AL"/>
        </w:rPr>
        <w:t>102/2015</w:t>
      </w:r>
      <w:r w:rsidR="00D4038E" w:rsidRPr="003545FC">
        <w:rPr>
          <w:spacing w:val="-4"/>
          <w:lang w:val="sq-AL"/>
        </w:rPr>
        <w:t>, “Për sektorin e gazit n</w:t>
      </w:r>
      <w:r w:rsidR="00517E0E" w:rsidRPr="003545FC">
        <w:rPr>
          <w:spacing w:val="-4"/>
          <w:lang w:val="sq-AL"/>
        </w:rPr>
        <w:t xml:space="preserve">atyror”. </w:t>
      </w:r>
    </w:p>
    <w:p w:rsidR="00517E0E" w:rsidRPr="003545FC" w:rsidRDefault="00C57BCA" w:rsidP="00517E0E">
      <w:pPr>
        <w:pStyle w:val="Paragrafi"/>
        <w:rPr>
          <w:spacing w:val="-4"/>
          <w:lang w:val="sq-AL"/>
        </w:rPr>
      </w:pPr>
      <w:r w:rsidRPr="003545FC">
        <w:rPr>
          <w:spacing w:val="-4"/>
          <w:lang w:val="sq-AL"/>
        </w:rPr>
        <w:t xml:space="preserve">6. </w:t>
      </w:r>
      <w:r w:rsidR="00D80447" w:rsidRPr="003545FC">
        <w:rPr>
          <w:spacing w:val="-4"/>
          <w:lang w:val="sq-AL"/>
        </w:rPr>
        <w:t>I l</w:t>
      </w:r>
      <w:r w:rsidR="00517E0E" w:rsidRPr="003545FC">
        <w:rPr>
          <w:spacing w:val="-4"/>
          <w:lang w:val="sq-AL"/>
        </w:rPr>
        <w:t>icencuari</w:t>
      </w:r>
      <w:r w:rsidR="00810E5A" w:rsidRPr="003545FC">
        <w:rPr>
          <w:spacing w:val="-4"/>
          <w:lang w:val="sq-AL"/>
        </w:rPr>
        <w:t xml:space="preserve"> </w:t>
      </w:r>
      <w:r w:rsidR="00517E0E" w:rsidRPr="003545FC">
        <w:rPr>
          <w:spacing w:val="-4"/>
          <w:lang w:val="sq-AL"/>
        </w:rPr>
        <w:t>duhet të kryejë detyrat e tje</w:t>
      </w:r>
      <w:r w:rsidR="00D80447" w:rsidRPr="003545FC">
        <w:rPr>
          <w:spacing w:val="-4"/>
          <w:lang w:val="sq-AL"/>
        </w:rPr>
        <w:t>ra të përcaktuara në kuadër të aktivitetit të licencuar nga l</w:t>
      </w:r>
      <w:r w:rsidR="00517E0E" w:rsidRPr="003545FC">
        <w:rPr>
          <w:spacing w:val="-4"/>
          <w:lang w:val="sq-AL"/>
        </w:rPr>
        <w:t>igji nr.</w:t>
      </w:r>
      <w:r w:rsidR="00D80447" w:rsidRPr="003545FC">
        <w:rPr>
          <w:spacing w:val="-4"/>
          <w:lang w:val="sq-AL"/>
        </w:rPr>
        <w:t xml:space="preserve"> </w:t>
      </w:r>
      <w:r w:rsidR="00517E0E" w:rsidRPr="003545FC">
        <w:rPr>
          <w:spacing w:val="-4"/>
          <w:lang w:val="sq-AL"/>
        </w:rPr>
        <w:t>102/2015</w:t>
      </w:r>
      <w:r w:rsidR="00CC2994" w:rsidRPr="003545FC">
        <w:rPr>
          <w:spacing w:val="-4"/>
          <w:lang w:val="sq-AL"/>
        </w:rPr>
        <w:t>, “Për sektorin e gazit n</w:t>
      </w:r>
      <w:r w:rsidR="00517E0E" w:rsidRPr="003545FC">
        <w:rPr>
          <w:spacing w:val="-4"/>
          <w:lang w:val="sq-AL"/>
        </w:rPr>
        <w:t>atyror”, ligjeve të t</w:t>
      </w:r>
      <w:r w:rsidR="00CC2994" w:rsidRPr="003545FC">
        <w:rPr>
          <w:spacing w:val="-4"/>
          <w:lang w:val="sq-AL"/>
        </w:rPr>
        <w:t>jera që aplikohen në Shqipëri, rregulloret dhe rregullat që aplikohen dhe kushteve të kësaj l</w:t>
      </w:r>
      <w:r w:rsidR="00517E0E" w:rsidRPr="003545FC">
        <w:rPr>
          <w:spacing w:val="-4"/>
          <w:lang w:val="sq-AL"/>
        </w:rPr>
        <w:t xml:space="preserve">icence. </w:t>
      </w:r>
    </w:p>
    <w:p w:rsidR="00517E0E" w:rsidRPr="003545FC" w:rsidRDefault="00517E0E" w:rsidP="00266465">
      <w:pPr>
        <w:pStyle w:val="Hapesira7"/>
        <w:rPr>
          <w:lang w:val="sq-AL"/>
        </w:rPr>
      </w:pPr>
    </w:p>
    <w:p w:rsidR="00517E0E" w:rsidRPr="003545FC" w:rsidRDefault="00517E0E" w:rsidP="00C57BCA">
      <w:pPr>
        <w:pStyle w:val="NeniNr"/>
        <w:rPr>
          <w:spacing w:val="-4"/>
          <w:lang w:val="sq-AL"/>
        </w:rPr>
      </w:pPr>
      <w:bookmarkStart w:id="98" w:name="_Toc331773805"/>
      <w:r w:rsidRPr="003545FC">
        <w:rPr>
          <w:spacing w:val="-4"/>
          <w:lang w:val="sq-AL"/>
        </w:rPr>
        <w:t>Neni 6</w:t>
      </w:r>
    </w:p>
    <w:p w:rsidR="00517E0E" w:rsidRPr="003545FC" w:rsidRDefault="00517E0E" w:rsidP="00C57BCA">
      <w:pPr>
        <w:pStyle w:val="NeniTitull"/>
        <w:rPr>
          <w:spacing w:val="-4"/>
          <w:lang w:val="sq-AL"/>
        </w:rPr>
      </w:pPr>
      <w:bookmarkStart w:id="99" w:name="_Toc504992407"/>
      <w:bookmarkStart w:id="100" w:name="_Toc504992562"/>
      <w:bookmarkStart w:id="101" w:name="_Toc505001026"/>
      <w:r w:rsidRPr="003545FC">
        <w:rPr>
          <w:spacing w:val="-4"/>
          <w:lang w:val="sq-AL"/>
        </w:rPr>
        <w:t>Detyr</w:t>
      </w:r>
      <w:r w:rsidR="00CC2994" w:rsidRPr="003545FC">
        <w:rPr>
          <w:spacing w:val="-4"/>
          <w:lang w:val="sq-AL"/>
        </w:rPr>
        <w:t>imet për raportim të të l</w:t>
      </w:r>
      <w:r w:rsidRPr="003545FC">
        <w:rPr>
          <w:spacing w:val="-4"/>
          <w:lang w:val="sq-AL"/>
        </w:rPr>
        <w:t>icencuarit</w:t>
      </w:r>
      <w:bookmarkEnd w:id="98"/>
      <w:bookmarkEnd w:id="99"/>
      <w:bookmarkEnd w:id="100"/>
      <w:bookmarkEnd w:id="101"/>
    </w:p>
    <w:p w:rsidR="00517E0E" w:rsidRPr="003545FC" w:rsidRDefault="00517E0E" w:rsidP="00266465">
      <w:pPr>
        <w:pStyle w:val="Hapesira7"/>
        <w:rPr>
          <w:lang w:val="sq-AL"/>
        </w:rPr>
      </w:pPr>
    </w:p>
    <w:p w:rsidR="00517E0E" w:rsidRPr="003545FC" w:rsidRDefault="00C57BCA" w:rsidP="00517E0E">
      <w:pPr>
        <w:pStyle w:val="Paragrafi"/>
        <w:rPr>
          <w:spacing w:val="-4"/>
          <w:lang w:val="sq-AL"/>
        </w:rPr>
      </w:pPr>
      <w:r w:rsidRPr="003545FC">
        <w:rPr>
          <w:spacing w:val="-4"/>
          <w:lang w:val="sq-AL"/>
        </w:rPr>
        <w:t xml:space="preserve">1. </w:t>
      </w:r>
      <w:r w:rsidR="00A82C8B" w:rsidRPr="003545FC">
        <w:rPr>
          <w:spacing w:val="-4"/>
          <w:lang w:val="sq-AL"/>
        </w:rPr>
        <w:t>Deri në datën 15 shkurt të çdo viti, i l</w:t>
      </w:r>
      <w:r w:rsidR="00517E0E" w:rsidRPr="003545FC">
        <w:rPr>
          <w:spacing w:val="-4"/>
          <w:lang w:val="sq-AL"/>
        </w:rPr>
        <w:t>icencuari dërgon në</w:t>
      </w:r>
      <w:r w:rsidR="00810E5A" w:rsidRPr="003545FC">
        <w:rPr>
          <w:spacing w:val="-4"/>
          <w:lang w:val="sq-AL"/>
        </w:rPr>
        <w:t xml:space="preserve"> </w:t>
      </w:r>
      <w:r w:rsidR="00517E0E" w:rsidRPr="003545FC">
        <w:rPr>
          <w:spacing w:val="-4"/>
          <w:lang w:val="sq-AL"/>
        </w:rPr>
        <w:t>ERE një raport për aktivitetin operacional për vitin paraardhës. ERE mundet të vendosë kushte të veçanta për formën e raportimit.</w:t>
      </w:r>
      <w:r w:rsidR="00810E5A" w:rsidRPr="003545FC">
        <w:rPr>
          <w:spacing w:val="-4"/>
          <w:lang w:val="sq-AL"/>
        </w:rPr>
        <w:t xml:space="preserve"> </w:t>
      </w:r>
    </w:p>
    <w:p w:rsidR="00517E0E" w:rsidRPr="003545FC" w:rsidRDefault="00C57BCA" w:rsidP="00517E0E">
      <w:pPr>
        <w:pStyle w:val="Paragrafi"/>
        <w:rPr>
          <w:spacing w:val="-4"/>
          <w:lang w:val="sq-AL"/>
        </w:rPr>
      </w:pPr>
      <w:r w:rsidRPr="003545FC">
        <w:rPr>
          <w:spacing w:val="-4"/>
          <w:lang w:val="sq-AL"/>
        </w:rPr>
        <w:t xml:space="preserve">2. </w:t>
      </w:r>
      <w:r w:rsidR="00A82C8B" w:rsidRPr="003545FC">
        <w:rPr>
          <w:spacing w:val="-4"/>
          <w:lang w:val="sq-AL"/>
        </w:rPr>
        <w:t>Raporti vjetor</w:t>
      </w:r>
      <w:r w:rsidR="00517E0E" w:rsidRPr="003545FC">
        <w:rPr>
          <w:spacing w:val="-4"/>
          <w:lang w:val="sq-AL"/>
        </w:rPr>
        <w:t xml:space="preserve"> do të paraqesë analizën e v</w:t>
      </w:r>
      <w:r w:rsidR="00A82C8B" w:rsidRPr="003545FC">
        <w:rPr>
          <w:spacing w:val="-4"/>
          <w:lang w:val="sq-AL"/>
        </w:rPr>
        <w:t>eprimtarisë operacionale të të l</w:t>
      </w:r>
      <w:r w:rsidR="00517E0E" w:rsidRPr="003545FC">
        <w:rPr>
          <w:spacing w:val="-4"/>
          <w:lang w:val="sq-AL"/>
        </w:rPr>
        <w:t>icencuari</w:t>
      </w:r>
      <w:r w:rsidR="00A82C8B" w:rsidRPr="003545FC">
        <w:rPr>
          <w:spacing w:val="-4"/>
          <w:lang w:val="sq-AL"/>
        </w:rPr>
        <w:t>t</w:t>
      </w:r>
      <w:r w:rsidR="00517E0E" w:rsidRPr="003545FC">
        <w:rPr>
          <w:spacing w:val="-4"/>
          <w:lang w:val="sq-AL"/>
        </w:rPr>
        <w:t xml:space="preserve"> dhe do të trajtojë minimalisht çështjet që vijojnë: </w:t>
      </w:r>
    </w:p>
    <w:p w:rsidR="00517E0E" w:rsidRPr="003545FC" w:rsidRDefault="00C57BCA" w:rsidP="00517E0E">
      <w:pPr>
        <w:pStyle w:val="Paragrafi"/>
        <w:rPr>
          <w:spacing w:val="-4"/>
          <w:lang w:val="sq-AL"/>
        </w:rPr>
      </w:pPr>
      <w:r w:rsidRPr="003545FC">
        <w:rPr>
          <w:spacing w:val="-4"/>
          <w:lang w:val="sq-AL"/>
        </w:rPr>
        <w:t xml:space="preserve">a) </w:t>
      </w:r>
      <w:r w:rsidR="00932B58" w:rsidRPr="003545FC">
        <w:rPr>
          <w:spacing w:val="-4"/>
          <w:lang w:val="sq-AL"/>
        </w:rPr>
        <w:t>V</w:t>
      </w:r>
      <w:r w:rsidR="00517E0E" w:rsidRPr="003545FC">
        <w:rPr>
          <w:spacing w:val="-4"/>
          <w:lang w:val="sq-AL"/>
        </w:rPr>
        <w:t xml:space="preserve">olumin e gazit natyror të shpërndarë gjatë vitit </w:t>
      </w:r>
      <w:r w:rsidR="00A82C8B" w:rsidRPr="003545FC">
        <w:rPr>
          <w:spacing w:val="-4"/>
          <w:lang w:val="sq-AL"/>
        </w:rPr>
        <w:t>paraardhës</w:t>
      </w:r>
      <w:r w:rsidR="00517E0E" w:rsidRPr="003545FC">
        <w:rPr>
          <w:spacing w:val="-4"/>
          <w:lang w:val="sq-AL"/>
        </w:rPr>
        <w:t xml:space="preserve"> (sasia totale e gazit natyror të shpërndarë, numrin e përdoruesve të shërby</w:t>
      </w:r>
      <w:r w:rsidR="00932B58" w:rsidRPr="003545FC">
        <w:rPr>
          <w:spacing w:val="-4"/>
          <w:lang w:val="sq-AL"/>
        </w:rPr>
        <w:t>er) sipas njësive përbërëse të zonës së l</w:t>
      </w:r>
      <w:r w:rsidR="00517E0E" w:rsidRPr="003545FC">
        <w:rPr>
          <w:spacing w:val="-4"/>
          <w:lang w:val="sq-AL"/>
        </w:rPr>
        <w:t>icencës dhe në total</w:t>
      </w:r>
      <w:r w:rsidR="00932B58" w:rsidRPr="003545FC">
        <w:rPr>
          <w:spacing w:val="-4"/>
          <w:lang w:val="sq-AL"/>
        </w:rPr>
        <w:t>,</w:t>
      </w:r>
      <w:r w:rsidR="00517E0E" w:rsidRPr="003545FC">
        <w:rPr>
          <w:spacing w:val="-4"/>
          <w:lang w:val="sq-AL"/>
        </w:rPr>
        <w:t xml:space="preserve"> si dhe</w:t>
      </w:r>
      <w:r w:rsidR="00932B58" w:rsidRPr="003545FC">
        <w:rPr>
          <w:spacing w:val="-4"/>
          <w:lang w:val="sq-AL"/>
        </w:rPr>
        <w:t xml:space="preserve"> krahasime me vitet pararendëse.</w:t>
      </w:r>
      <w:r w:rsidR="00517E0E" w:rsidRPr="003545FC">
        <w:rPr>
          <w:spacing w:val="-4"/>
          <w:lang w:val="sq-AL"/>
        </w:rPr>
        <w:t xml:space="preserve"> </w:t>
      </w:r>
    </w:p>
    <w:p w:rsidR="00517E0E" w:rsidRPr="003545FC" w:rsidRDefault="00C57BCA" w:rsidP="00517E0E">
      <w:pPr>
        <w:pStyle w:val="Paragrafi"/>
        <w:rPr>
          <w:spacing w:val="-4"/>
          <w:lang w:val="sq-AL"/>
        </w:rPr>
      </w:pPr>
      <w:r w:rsidRPr="003545FC">
        <w:rPr>
          <w:spacing w:val="-4"/>
          <w:lang w:val="sq-AL"/>
        </w:rPr>
        <w:t xml:space="preserve">b) </w:t>
      </w:r>
      <w:r w:rsidR="00932B58" w:rsidRPr="003545FC">
        <w:rPr>
          <w:spacing w:val="-4"/>
          <w:lang w:val="sq-AL"/>
        </w:rPr>
        <w:t>M</w:t>
      </w:r>
      <w:r w:rsidR="00517E0E" w:rsidRPr="003545FC">
        <w:rPr>
          <w:spacing w:val="-4"/>
          <w:lang w:val="sq-AL"/>
        </w:rPr>
        <w:t>asat e marra gjatë vi</w:t>
      </w:r>
      <w:r w:rsidR="00932B58" w:rsidRPr="003545FC">
        <w:rPr>
          <w:spacing w:val="-4"/>
          <w:lang w:val="sq-AL"/>
        </w:rPr>
        <w:t>tit për të cilin raportohet për</w:t>
      </w:r>
      <w:r w:rsidR="00517E0E" w:rsidRPr="003545FC">
        <w:rPr>
          <w:spacing w:val="-4"/>
          <w:lang w:val="sq-AL"/>
        </w:rPr>
        <w:t>:</w:t>
      </w:r>
    </w:p>
    <w:p w:rsidR="00517E0E" w:rsidRPr="003545FC" w:rsidRDefault="00C57BCA" w:rsidP="00517E0E">
      <w:pPr>
        <w:pStyle w:val="Paragrafi"/>
        <w:rPr>
          <w:spacing w:val="-4"/>
          <w:lang w:val="sq-AL"/>
        </w:rPr>
      </w:pPr>
      <w:r w:rsidRPr="003545FC">
        <w:rPr>
          <w:spacing w:val="-4"/>
          <w:lang w:val="sq-AL"/>
        </w:rPr>
        <w:t xml:space="preserve">i) </w:t>
      </w:r>
      <w:r w:rsidR="00517E0E" w:rsidRPr="003545FC">
        <w:rPr>
          <w:spacing w:val="-4"/>
          <w:lang w:val="sq-AL"/>
        </w:rPr>
        <w:t xml:space="preserve">mbrojtjen e mjeteve dhe pajisjeve nga ndikimet e jashtme, </w:t>
      </w:r>
      <w:r w:rsidR="00932B58" w:rsidRPr="003545FC">
        <w:rPr>
          <w:spacing w:val="-4"/>
          <w:lang w:val="sq-AL"/>
        </w:rPr>
        <w:t>defektet</w:t>
      </w:r>
      <w:r w:rsidR="00517E0E" w:rsidRPr="003545FC">
        <w:rPr>
          <w:spacing w:val="-4"/>
          <w:lang w:val="sq-AL"/>
        </w:rPr>
        <w:t xml:space="preserve"> dhe sigurimin e mjeteve </w:t>
      </w:r>
      <w:r w:rsidR="00932B58" w:rsidRPr="003545FC">
        <w:rPr>
          <w:spacing w:val="-4"/>
          <w:lang w:val="sq-AL"/>
        </w:rPr>
        <w:t>dhe pajisjeve të nevojshme për aktivitetin e licencuar;</w:t>
      </w:r>
    </w:p>
    <w:p w:rsidR="00517E0E" w:rsidRPr="003545FC" w:rsidRDefault="00C57BCA" w:rsidP="00517E0E">
      <w:pPr>
        <w:pStyle w:val="Paragrafi"/>
        <w:rPr>
          <w:spacing w:val="-4"/>
          <w:lang w:val="sq-AL"/>
        </w:rPr>
      </w:pPr>
      <w:r w:rsidRPr="003545FC">
        <w:rPr>
          <w:spacing w:val="-4"/>
          <w:lang w:val="sq-AL"/>
        </w:rPr>
        <w:t xml:space="preserve">ii) </w:t>
      </w:r>
      <w:r w:rsidR="00517E0E" w:rsidRPr="003545FC">
        <w:rPr>
          <w:spacing w:val="-4"/>
          <w:lang w:val="sq-AL"/>
        </w:rPr>
        <w:t>sigurinë në punë;</w:t>
      </w:r>
    </w:p>
    <w:p w:rsidR="00517E0E" w:rsidRPr="003545FC" w:rsidRDefault="00C57BCA" w:rsidP="00517E0E">
      <w:pPr>
        <w:pStyle w:val="Paragrafi"/>
        <w:rPr>
          <w:spacing w:val="-4"/>
          <w:lang w:val="sq-AL"/>
        </w:rPr>
      </w:pPr>
      <w:r w:rsidRPr="003545FC">
        <w:rPr>
          <w:spacing w:val="-4"/>
          <w:lang w:val="sq-AL"/>
        </w:rPr>
        <w:t xml:space="preserve">iii) </w:t>
      </w:r>
      <w:r w:rsidR="00517E0E" w:rsidRPr="003545FC">
        <w:rPr>
          <w:spacing w:val="-4"/>
          <w:lang w:val="sq-AL"/>
        </w:rPr>
        <w:t xml:space="preserve">mbrojtjen e </w:t>
      </w:r>
      <w:r w:rsidR="00932B58" w:rsidRPr="003545FC">
        <w:rPr>
          <w:spacing w:val="-4"/>
          <w:lang w:val="sq-AL"/>
        </w:rPr>
        <w:t>ambientit</w:t>
      </w:r>
      <w:r w:rsidR="00517E0E" w:rsidRPr="003545FC">
        <w:rPr>
          <w:spacing w:val="-4"/>
          <w:lang w:val="sq-AL"/>
        </w:rPr>
        <w:t xml:space="preserve"> dhe shëndetit të njerëzve; </w:t>
      </w:r>
    </w:p>
    <w:p w:rsidR="00517E0E" w:rsidRPr="003545FC" w:rsidRDefault="00C57BCA" w:rsidP="00517E0E">
      <w:pPr>
        <w:pStyle w:val="Paragrafi"/>
        <w:rPr>
          <w:spacing w:val="-4"/>
          <w:lang w:val="sq-AL"/>
        </w:rPr>
      </w:pPr>
      <w:r w:rsidRPr="003545FC">
        <w:rPr>
          <w:spacing w:val="-4"/>
          <w:lang w:val="sq-AL"/>
        </w:rPr>
        <w:t xml:space="preserve">iv) </w:t>
      </w:r>
      <w:r w:rsidR="00932B58" w:rsidRPr="003545FC">
        <w:rPr>
          <w:spacing w:val="-4"/>
          <w:lang w:val="sq-AL"/>
        </w:rPr>
        <w:t>monitorimin e operimit të sistemit të s</w:t>
      </w:r>
      <w:r w:rsidR="00517E0E" w:rsidRPr="003545FC">
        <w:rPr>
          <w:spacing w:val="-4"/>
          <w:lang w:val="sq-AL"/>
        </w:rPr>
        <w:t>hpërndarjes;</w:t>
      </w:r>
    </w:p>
    <w:p w:rsidR="00517E0E" w:rsidRPr="003545FC" w:rsidRDefault="00C57BCA" w:rsidP="00517E0E">
      <w:pPr>
        <w:pStyle w:val="Paragrafi"/>
        <w:rPr>
          <w:spacing w:val="-4"/>
          <w:lang w:val="sq-AL"/>
        </w:rPr>
      </w:pPr>
      <w:r w:rsidRPr="003545FC">
        <w:rPr>
          <w:spacing w:val="-4"/>
          <w:lang w:val="sq-AL"/>
        </w:rPr>
        <w:t xml:space="preserve">v) </w:t>
      </w:r>
      <w:r w:rsidR="00517E0E" w:rsidRPr="003545FC">
        <w:rPr>
          <w:spacing w:val="-4"/>
          <w:lang w:val="sq-AL"/>
        </w:rPr>
        <w:t>plotësimin e kushteve për një aktivitet të qëndrueshëm, të vazhdueshëm dhe me cilësi;</w:t>
      </w:r>
    </w:p>
    <w:p w:rsidR="00517E0E" w:rsidRPr="003545FC" w:rsidRDefault="00C57BCA" w:rsidP="00517E0E">
      <w:pPr>
        <w:pStyle w:val="Paragrafi"/>
        <w:rPr>
          <w:spacing w:val="-4"/>
          <w:lang w:val="sq-AL"/>
        </w:rPr>
      </w:pPr>
      <w:r w:rsidRPr="003545FC">
        <w:rPr>
          <w:spacing w:val="-4"/>
          <w:lang w:val="sq-AL"/>
        </w:rPr>
        <w:t xml:space="preserve">vi) </w:t>
      </w:r>
      <w:r w:rsidR="00517E0E" w:rsidRPr="003545FC">
        <w:rPr>
          <w:spacing w:val="-4"/>
          <w:lang w:val="sq-AL"/>
        </w:rPr>
        <w:t>plotësimin e kushteve për eficiencën e përdorimit të energjisë; dhe</w:t>
      </w:r>
    </w:p>
    <w:p w:rsidR="00517E0E" w:rsidRPr="003545FC" w:rsidRDefault="00C57BCA" w:rsidP="00517E0E">
      <w:pPr>
        <w:pStyle w:val="Paragrafi"/>
        <w:rPr>
          <w:spacing w:val="-4"/>
          <w:lang w:val="sq-AL"/>
        </w:rPr>
      </w:pPr>
      <w:r w:rsidRPr="003545FC">
        <w:rPr>
          <w:spacing w:val="-4"/>
          <w:lang w:val="sq-AL"/>
        </w:rPr>
        <w:t xml:space="preserve">vii) </w:t>
      </w:r>
      <w:r w:rsidR="00517E0E" w:rsidRPr="003545FC">
        <w:rPr>
          <w:spacing w:val="-4"/>
          <w:lang w:val="sq-AL"/>
        </w:rPr>
        <w:t>analizën e rasteve të emergjencës dhe masave parandaluese</w:t>
      </w:r>
      <w:r w:rsidR="00932B58" w:rsidRPr="003545FC">
        <w:rPr>
          <w:spacing w:val="-4"/>
          <w:lang w:val="sq-AL"/>
        </w:rPr>
        <w:t>.</w:t>
      </w:r>
      <w:r w:rsidR="00517E0E" w:rsidRPr="003545FC">
        <w:rPr>
          <w:spacing w:val="-4"/>
          <w:lang w:val="sq-AL"/>
        </w:rPr>
        <w:t xml:space="preserve"> </w:t>
      </w:r>
    </w:p>
    <w:p w:rsidR="00517E0E" w:rsidRPr="003545FC" w:rsidRDefault="00C57BCA" w:rsidP="00517E0E">
      <w:pPr>
        <w:pStyle w:val="Paragrafi"/>
        <w:rPr>
          <w:spacing w:val="-4"/>
          <w:lang w:val="sq-AL"/>
        </w:rPr>
      </w:pPr>
      <w:r w:rsidRPr="003545FC">
        <w:rPr>
          <w:spacing w:val="-4"/>
          <w:lang w:val="sq-AL"/>
        </w:rPr>
        <w:t xml:space="preserve">c) </w:t>
      </w:r>
      <w:r w:rsidR="00932B58" w:rsidRPr="003545FC">
        <w:rPr>
          <w:spacing w:val="-4"/>
          <w:lang w:val="sq-AL"/>
        </w:rPr>
        <w:t>R</w:t>
      </w:r>
      <w:r w:rsidR="00517E0E" w:rsidRPr="003545FC">
        <w:rPr>
          <w:spacing w:val="-4"/>
          <w:lang w:val="sq-AL"/>
        </w:rPr>
        <w:t xml:space="preserve">ealizimin e planit vjetor </w:t>
      </w:r>
      <w:r w:rsidR="00932B58" w:rsidRPr="003545FC">
        <w:rPr>
          <w:spacing w:val="-4"/>
          <w:lang w:val="sq-AL"/>
        </w:rPr>
        <w:t>për zhvillimin dhe zgjerimin e sistemit të s</w:t>
      </w:r>
      <w:r w:rsidR="00517E0E" w:rsidRPr="003545FC">
        <w:rPr>
          <w:spacing w:val="-4"/>
          <w:lang w:val="sq-AL"/>
        </w:rPr>
        <w:t>hpërndarjes të miratu</w:t>
      </w:r>
      <w:r w:rsidR="00932B58" w:rsidRPr="003545FC">
        <w:rPr>
          <w:spacing w:val="-4"/>
          <w:lang w:val="sq-AL"/>
        </w:rPr>
        <w:t>ar nga ERE për vitin paraardhës.</w:t>
      </w:r>
    </w:p>
    <w:p w:rsidR="00517E0E" w:rsidRPr="003545FC" w:rsidRDefault="00C57BCA" w:rsidP="00517E0E">
      <w:pPr>
        <w:pStyle w:val="Paragrafi"/>
        <w:rPr>
          <w:spacing w:val="-4"/>
          <w:lang w:val="sq-AL"/>
        </w:rPr>
      </w:pPr>
      <w:r w:rsidRPr="003545FC">
        <w:rPr>
          <w:spacing w:val="-4"/>
          <w:lang w:val="sq-AL"/>
        </w:rPr>
        <w:t xml:space="preserve">d) </w:t>
      </w:r>
      <w:r w:rsidR="00932B58" w:rsidRPr="003545FC">
        <w:rPr>
          <w:spacing w:val="-4"/>
          <w:lang w:val="sq-AL"/>
        </w:rPr>
        <w:t>Z</w:t>
      </w:r>
      <w:r w:rsidR="00517E0E" w:rsidRPr="003545FC">
        <w:rPr>
          <w:spacing w:val="-4"/>
          <w:lang w:val="sq-AL"/>
        </w:rPr>
        <w:t xml:space="preserve">batimin e programit të riparimeve dhe </w:t>
      </w:r>
      <w:r w:rsidR="00932B58" w:rsidRPr="003545FC">
        <w:rPr>
          <w:spacing w:val="-4"/>
          <w:lang w:val="sq-AL"/>
        </w:rPr>
        <w:t>mirëmbajtjes në vitin raportues.</w:t>
      </w:r>
    </w:p>
    <w:p w:rsidR="00517E0E" w:rsidRPr="003545FC" w:rsidRDefault="00C57BCA" w:rsidP="00517E0E">
      <w:pPr>
        <w:pStyle w:val="Paragrafi"/>
        <w:rPr>
          <w:spacing w:val="-4"/>
          <w:lang w:val="sq-AL"/>
        </w:rPr>
      </w:pPr>
      <w:r w:rsidRPr="003545FC">
        <w:rPr>
          <w:spacing w:val="-4"/>
          <w:lang w:val="sq-AL"/>
        </w:rPr>
        <w:t xml:space="preserve">e) </w:t>
      </w:r>
      <w:r w:rsidR="00932B58" w:rsidRPr="003545FC">
        <w:rPr>
          <w:spacing w:val="-4"/>
          <w:lang w:val="sq-AL"/>
        </w:rPr>
        <w:t>I</w:t>
      </w:r>
      <w:r w:rsidR="00517E0E" w:rsidRPr="003545FC">
        <w:rPr>
          <w:spacing w:val="-4"/>
          <w:lang w:val="sq-AL"/>
        </w:rPr>
        <w:t>nspektimet, supervizimet dhe kontrollet e kryera nga organet kompetente, duke i shoqëruar me fotokopje të raporteve, analizave dhe vendimeve p</w:t>
      </w:r>
      <w:r w:rsidR="00932B58" w:rsidRPr="003545FC">
        <w:rPr>
          <w:spacing w:val="-4"/>
          <w:lang w:val="sq-AL"/>
        </w:rPr>
        <w:t>ërkatëse.</w:t>
      </w:r>
      <w:r w:rsidR="00517E0E" w:rsidRPr="003545FC">
        <w:rPr>
          <w:spacing w:val="-4"/>
          <w:lang w:val="sq-AL"/>
        </w:rPr>
        <w:t xml:space="preserve"> </w:t>
      </w:r>
    </w:p>
    <w:p w:rsidR="00517E0E" w:rsidRPr="003545FC" w:rsidRDefault="00C57BCA" w:rsidP="00517E0E">
      <w:pPr>
        <w:pStyle w:val="Paragrafi"/>
        <w:rPr>
          <w:spacing w:val="-4"/>
          <w:lang w:val="sq-AL"/>
        </w:rPr>
      </w:pPr>
      <w:r w:rsidRPr="003545FC">
        <w:rPr>
          <w:spacing w:val="-4"/>
          <w:lang w:val="sq-AL"/>
        </w:rPr>
        <w:t xml:space="preserve">f) </w:t>
      </w:r>
      <w:r w:rsidR="00932B58" w:rsidRPr="003545FC">
        <w:rPr>
          <w:spacing w:val="-4"/>
          <w:lang w:val="sq-AL"/>
        </w:rPr>
        <w:t>N</w:t>
      </w:r>
      <w:r w:rsidR="00517E0E" w:rsidRPr="003545FC">
        <w:rPr>
          <w:spacing w:val="-4"/>
          <w:lang w:val="sq-AL"/>
        </w:rPr>
        <w:t xml:space="preserve">jë vlerësim të nivelit të realizimit të planit </w:t>
      </w:r>
      <w:r w:rsidR="005C1CA4" w:rsidRPr="003545FC">
        <w:rPr>
          <w:spacing w:val="-4"/>
          <w:lang w:val="sq-AL"/>
        </w:rPr>
        <w:t>për zhvillimin dhe zgjerimin e sistemit të s</w:t>
      </w:r>
      <w:r w:rsidR="00517E0E" w:rsidRPr="003545FC">
        <w:rPr>
          <w:spacing w:val="-4"/>
          <w:lang w:val="sq-AL"/>
        </w:rPr>
        <w:t>hpër</w:t>
      </w:r>
      <w:r w:rsidR="005C1CA4" w:rsidRPr="003545FC">
        <w:rPr>
          <w:spacing w:val="-4"/>
          <w:lang w:val="sq-AL"/>
        </w:rPr>
        <w:t>ndarjes për vitin që raportohet.</w:t>
      </w:r>
    </w:p>
    <w:p w:rsidR="00517E0E" w:rsidRPr="003545FC" w:rsidRDefault="00C57BCA" w:rsidP="00517E0E">
      <w:pPr>
        <w:pStyle w:val="Paragrafi"/>
        <w:rPr>
          <w:spacing w:val="-4"/>
          <w:lang w:val="sq-AL"/>
        </w:rPr>
      </w:pPr>
      <w:r w:rsidRPr="003545FC">
        <w:rPr>
          <w:spacing w:val="-4"/>
          <w:lang w:val="sq-AL"/>
        </w:rPr>
        <w:t xml:space="preserve">g) </w:t>
      </w:r>
      <w:r w:rsidR="00517E0E" w:rsidRPr="003545FC">
        <w:rPr>
          <w:spacing w:val="-4"/>
          <w:lang w:val="sq-AL"/>
        </w:rPr>
        <w:t xml:space="preserve">Një vlerësim paraprak të planit </w:t>
      </w:r>
      <w:r w:rsidR="005C1CA4" w:rsidRPr="003545FC">
        <w:rPr>
          <w:spacing w:val="-4"/>
          <w:lang w:val="sq-AL"/>
        </w:rPr>
        <w:t>për zhvillimin dhe zgjerimin e sistemit të s</w:t>
      </w:r>
      <w:r w:rsidR="00517E0E" w:rsidRPr="003545FC">
        <w:rPr>
          <w:spacing w:val="-4"/>
          <w:lang w:val="sq-AL"/>
        </w:rPr>
        <w:t>hpërndarjes që duhet të paraqitet i plot</w:t>
      </w:r>
      <w:r w:rsidR="005C1CA4" w:rsidRPr="003545FC">
        <w:rPr>
          <w:spacing w:val="-4"/>
          <w:lang w:val="sq-AL"/>
        </w:rPr>
        <w:t>ë në përputhje me pikën 4.7 të kushteve të kësaj licence</w:t>
      </w:r>
      <w:r w:rsidR="00517E0E" w:rsidRPr="003545FC">
        <w:rPr>
          <w:spacing w:val="-4"/>
          <w:lang w:val="sq-AL"/>
        </w:rPr>
        <w:t>.</w:t>
      </w:r>
      <w:r w:rsidR="00810E5A" w:rsidRPr="003545FC">
        <w:rPr>
          <w:spacing w:val="-4"/>
          <w:lang w:val="sq-AL"/>
        </w:rPr>
        <w:t xml:space="preserve"> </w:t>
      </w:r>
    </w:p>
    <w:p w:rsidR="00517E0E" w:rsidRPr="003545FC" w:rsidRDefault="00C57BCA" w:rsidP="00517E0E">
      <w:pPr>
        <w:pStyle w:val="Paragrafi"/>
        <w:rPr>
          <w:spacing w:val="-4"/>
          <w:lang w:val="sq-AL"/>
        </w:rPr>
      </w:pPr>
      <w:r w:rsidRPr="003545FC">
        <w:rPr>
          <w:spacing w:val="-4"/>
          <w:lang w:val="sq-AL"/>
        </w:rPr>
        <w:t xml:space="preserve">h) </w:t>
      </w:r>
      <w:r w:rsidR="00517E0E" w:rsidRPr="003545FC">
        <w:rPr>
          <w:spacing w:val="-4"/>
          <w:lang w:val="sq-AL"/>
        </w:rPr>
        <w:t>Realizimin e detyrimit për të mbajtur të informuar konsumatorët dhe masat e marra për përmirësimin e cilësisë së shërbimit.</w:t>
      </w:r>
    </w:p>
    <w:p w:rsidR="00517E0E" w:rsidRPr="003545FC" w:rsidRDefault="00C57BCA" w:rsidP="00517E0E">
      <w:pPr>
        <w:pStyle w:val="Paragrafi"/>
        <w:rPr>
          <w:spacing w:val="-4"/>
          <w:lang w:val="sq-AL"/>
        </w:rPr>
      </w:pPr>
      <w:r w:rsidRPr="003545FC">
        <w:rPr>
          <w:spacing w:val="-4"/>
          <w:lang w:val="sq-AL"/>
        </w:rPr>
        <w:t xml:space="preserve">i) </w:t>
      </w:r>
      <w:r w:rsidR="00517E0E" w:rsidRPr="003545FC">
        <w:rPr>
          <w:spacing w:val="-4"/>
          <w:lang w:val="sq-AL"/>
        </w:rPr>
        <w:t>Kërkohen informacione dhe të dhëna të tjera për t</w:t>
      </w:r>
      <w:r w:rsidR="005C1CA4" w:rsidRPr="003545FC">
        <w:rPr>
          <w:spacing w:val="-4"/>
          <w:lang w:val="sq-AL"/>
        </w:rPr>
        <w:t>’</w:t>
      </w:r>
      <w:r w:rsidR="00517E0E" w:rsidRPr="003545FC">
        <w:rPr>
          <w:spacing w:val="-4"/>
          <w:lang w:val="sq-AL"/>
        </w:rPr>
        <w:t>u paraqitur sipas kërkesave të monitorimit dhe raportimit të miratuara nga ERE.</w:t>
      </w:r>
    </w:p>
    <w:p w:rsidR="00517E0E" w:rsidRPr="003545FC" w:rsidRDefault="00517E0E" w:rsidP="00266465">
      <w:pPr>
        <w:pStyle w:val="Hapesira7"/>
        <w:rPr>
          <w:lang w:val="sq-AL"/>
        </w:rPr>
      </w:pPr>
    </w:p>
    <w:p w:rsidR="00517E0E" w:rsidRPr="003545FC" w:rsidRDefault="00517E0E" w:rsidP="00234904">
      <w:pPr>
        <w:pStyle w:val="NeniNr"/>
        <w:rPr>
          <w:spacing w:val="-4"/>
          <w:lang w:val="sq-AL"/>
        </w:rPr>
      </w:pPr>
      <w:r w:rsidRPr="003545FC">
        <w:rPr>
          <w:spacing w:val="-4"/>
          <w:lang w:val="sq-AL"/>
        </w:rPr>
        <w:t>Neni 7</w:t>
      </w:r>
    </w:p>
    <w:p w:rsidR="00517E0E" w:rsidRPr="003545FC" w:rsidRDefault="005C1CA4" w:rsidP="00234904">
      <w:pPr>
        <w:pStyle w:val="NeniTitull"/>
        <w:rPr>
          <w:spacing w:val="-4"/>
          <w:lang w:val="sq-AL"/>
        </w:rPr>
      </w:pPr>
      <w:bookmarkStart w:id="102" w:name="_Toc504992408"/>
      <w:bookmarkStart w:id="103" w:name="_Toc504992563"/>
      <w:bookmarkStart w:id="104" w:name="_Toc505001027"/>
      <w:r w:rsidRPr="003545FC">
        <w:rPr>
          <w:spacing w:val="-4"/>
          <w:lang w:val="sq-AL"/>
        </w:rPr>
        <w:t>Raportimi f</w:t>
      </w:r>
      <w:r w:rsidR="00517E0E" w:rsidRPr="003545FC">
        <w:rPr>
          <w:spacing w:val="-4"/>
          <w:lang w:val="sq-AL"/>
        </w:rPr>
        <w:t>inanciar</w:t>
      </w:r>
      <w:bookmarkEnd w:id="102"/>
      <w:bookmarkEnd w:id="103"/>
      <w:bookmarkEnd w:id="104"/>
    </w:p>
    <w:p w:rsidR="00234904" w:rsidRPr="003545FC" w:rsidRDefault="00234904" w:rsidP="00266465">
      <w:pPr>
        <w:pStyle w:val="Hapesira7"/>
        <w:rPr>
          <w:lang w:val="sq-AL"/>
        </w:rPr>
      </w:pPr>
    </w:p>
    <w:p w:rsidR="00517E0E" w:rsidRPr="003545FC" w:rsidRDefault="00234904" w:rsidP="00517E0E">
      <w:pPr>
        <w:pStyle w:val="Paragrafi"/>
        <w:rPr>
          <w:spacing w:val="-4"/>
          <w:lang w:val="sq-AL"/>
        </w:rPr>
      </w:pPr>
      <w:r w:rsidRPr="003545FC">
        <w:rPr>
          <w:spacing w:val="-4"/>
          <w:lang w:val="sq-AL"/>
        </w:rPr>
        <w:t xml:space="preserve">1. </w:t>
      </w:r>
      <w:r w:rsidR="005C1CA4" w:rsidRPr="003545FC">
        <w:rPr>
          <w:spacing w:val="-4"/>
          <w:lang w:val="sq-AL"/>
        </w:rPr>
        <w:t>I l</w:t>
      </w:r>
      <w:r w:rsidR="00517E0E" w:rsidRPr="003545FC">
        <w:rPr>
          <w:spacing w:val="-4"/>
          <w:lang w:val="sq-AL"/>
        </w:rPr>
        <w:t>icencuari harton, paraqet për auditim dhe publikon bilancet tij vjetore sipas kritereve dhe kushteve të përcaktuara nga ligjet në fuqi dhe në përputhje me standardet ndër</w:t>
      </w:r>
      <w:r w:rsidR="005C1CA4" w:rsidRPr="003545FC">
        <w:rPr>
          <w:spacing w:val="-4"/>
          <w:lang w:val="sq-AL"/>
        </w:rPr>
        <w:t>kombëtare të kontabilitetit. I l</w:t>
      </w:r>
      <w:r w:rsidR="00517E0E" w:rsidRPr="003545FC">
        <w:rPr>
          <w:spacing w:val="-4"/>
          <w:lang w:val="sq-AL"/>
        </w:rPr>
        <w:t>icencuari mban llogari të veçanta për secilën nga veprimtaritë e licencuara që ushtron, si dhe për çdo veprimtari tjetër që nuk lidhet me sektorin e gazit natyror sipas</w:t>
      </w:r>
      <w:r w:rsidR="00810E5A" w:rsidRPr="003545FC">
        <w:rPr>
          <w:spacing w:val="-4"/>
          <w:lang w:val="sq-AL"/>
        </w:rPr>
        <w:t xml:space="preserve"> </w:t>
      </w:r>
      <w:r w:rsidR="005C1CA4" w:rsidRPr="003545FC">
        <w:rPr>
          <w:spacing w:val="-4"/>
          <w:lang w:val="sq-AL"/>
        </w:rPr>
        <w:t>nenit 30 të l</w:t>
      </w:r>
      <w:r w:rsidR="00517E0E" w:rsidRPr="003545FC">
        <w:rPr>
          <w:spacing w:val="-4"/>
          <w:lang w:val="sq-AL"/>
        </w:rPr>
        <w:t>igjit nr. 102/2015</w:t>
      </w:r>
      <w:r w:rsidR="005C1CA4" w:rsidRPr="003545FC">
        <w:rPr>
          <w:spacing w:val="-4"/>
          <w:lang w:val="sq-AL"/>
        </w:rPr>
        <w:t>,</w:t>
      </w:r>
      <w:r w:rsidR="00517E0E" w:rsidRPr="003545FC">
        <w:rPr>
          <w:spacing w:val="-4"/>
          <w:lang w:val="sq-AL"/>
        </w:rPr>
        <w:t xml:space="preserve"> “Për </w:t>
      </w:r>
      <w:r w:rsidR="005C1CA4" w:rsidRPr="003545FC">
        <w:rPr>
          <w:spacing w:val="-4"/>
          <w:lang w:val="sq-AL"/>
        </w:rPr>
        <w:t>sektorin e gazit n</w:t>
      </w:r>
      <w:r w:rsidR="00517E0E" w:rsidRPr="003545FC">
        <w:rPr>
          <w:spacing w:val="-4"/>
          <w:lang w:val="sq-AL"/>
        </w:rPr>
        <w:t>atyror”. Këto llogari mund të paraqiten të konsoliduara, përveç rastit kur veprimtaritë e kryera lidhen me shpërndarjen apo t</w:t>
      </w:r>
      <w:r w:rsidR="005C1CA4" w:rsidRPr="003545FC">
        <w:rPr>
          <w:spacing w:val="-4"/>
          <w:lang w:val="sq-AL"/>
        </w:rPr>
        <w:t>ransmetimin e gazit natyror. I l</w:t>
      </w:r>
      <w:r w:rsidR="00517E0E" w:rsidRPr="003545FC">
        <w:rPr>
          <w:spacing w:val="-4"/>
          <w:lang w:val="sq-AL"/>
        </w:rPr>
        <w:t xml:space="preserve">icencuari mban llogari të veçanta financiare për veprimtari të tjera të gazit, të cilat mund të jenë të konsoliduara, duke mbajtur të ndara edhe llogaritë që nuk lidhen me </w:t>
      </w:r>
      <w:r w:rsidR="005C1CA4" w:rsidRPr="003545FC">
        <w:rPr>
          <w:spacing w:val="-4"/>
          <w:lang w:val="sq-AL"/>
        </w:rPr>
        <w:t>veprimtaritë e parashikuara në l</w:t>
      </w:r>
      <w:r w:rsidR="00517E0E" w:rsidRPr="003545FC">
        <w:rPr>
          <w:spacing w:val="-4"/>
          <w:lang w:val="sq-AL"/>
        </w:rPr>
        <w:t>igjin nr.</w:t>
      </w:r>
      <w:r w:rsidR="005C1CA4" w:rsidRPr="003545FC">
        <w:rPr>
          <w:spacing w:val="-4"/>
          <w:lang w:val="sq-AL"/>
        </w:rPr>
        <w:t xml:space="preserve"> </w:t>
      </w:r>
      <w:r w:rsidR="00517E0E" w:rsidRPr="003545FC">
        <w:rPr>
          <w:spacing w:val="-4"/>
          <w:lang w:val="sq-AL"/>
        </w:rPr>
        <w:t>102/215</w:t>
      </w:r>
      <w:r w:rsidR="005C1CA4" w:rsidRPr="003545FC">
        <w:rPr>
          <w:spacing w:val="-4"/>
          <w:lang w:val="sq-AL"/>
        </w:rPr>
        <w:t>, “Për sektorin e gazit natyror”. Deri në datën 30 q</w:t>
      </w:r>
      <w:r w:rsidR="00517E0E" w:rsidRPr="003545FC">
        <w:rPr>
          <w:spacing w:val="-4"/>
          <w:lang w:val="sq-AL"/>
        </w:rPr>
        <w:t>ershor të çdo viti</w:t>
      </w:r>
      <w:r w:rsidR="005C1CA4" w:rsidRPr="003545FC">
        <w:rPr>
          <w:spacing w:val="-4"/>
          <w:lang w:val="sq-AL"/>
        </w:rPr>
        <w:t>, i l</w:t>
      </w:r>
      <w:r w:rsidR="00517E0E" w:rsidRPr="003545FC">
        <w:rPr>
          <w:spacing w:val="-4"/>
          <w:lang w:val="sq-AL"/>
        </w:rPr>
        <w:t xml:space="preserve">icencuari dorëzon në ERE pasqyrat financiare të audituara nga ekspertë kontabël të autorizuar, të shoqëruara me: </w:t>
      </w:r>
    </w:p>
    <w:p w:rsidR="00517E0E" w:rsidRPr="003545FC" w:rsidRDefault="00234904" w:rsidP="00517E0E">
      <w:pPr>
        <w:pStyle w:val="Paragrafi"/>
        <w:rPr>
          <w:spacing w:val="-4"/>
          <w:lang w:val="sq-AL"/>
        </w:rPr>
      </w:pPr>
      <w:r w:rsidRPr="003545FC">
        <w:rPr>
          <w:spacing w:val="-4"/>
          <w:lang w:val="sq-AL"/>
        </w:rPr>
        <w:t>-</w:t>
      </w:r>
      <w:r w:rsidR="005C1CA4" w:rsidRPr="003545FC">
        <w:rPr>
          <w:spacing w:val="-4"/>
          <w:lang w:val="sq-AL"/>
        </w:rPr>
        <w:t xml:space="preserve"> </w:t>
      </w:r>
      <w:r w:rsidR="00517E0E" w:rsidRPr="003545FC">
        <w:rPr>
          <w:spacing w:val="-4"/>
          <w:lang w:val="sq-AL"/>
        </w:rPr>
        <w:t>Bilancin</w:t>
      </w:r>
      <w:r w:rsidR="005C1CA4" w:rsidRPr="003545FC">
        <w:rPr>
          <w:spacing w:val="-4"/>
          <w:lang w:val="sq-AL"/>
        </w:rPr>
        <w:t>;</w:t>
      </w:r>
      <w:r w:rsidR="00517E0E" w:rsidRPr="003545FC">
        <w:rPr>
          <w:spacing w:val="-4"/>
          <w:lang w:val="sq-AL"/>
        </w:rPr>
        <w:t xml:space="preserve"> </w:t>
      </w:r>
    </w:p>
    <w:p w:rsidR="00517E0E" w:rsidRPr="003545FC" w:rsidRDefault="00234904" w:rsidP="00517E0E">
      <w:pPr>
        <w:pStyle w:val="Paragrafi"/>
        <w:rPr>
          <w:spacing w:val="-4"/>
          <w:lang w:val="sq-AL"/>
        </w:rPr>
      </w:pPr>
      <w:r w:rsidRPr="003545FC">
        <w:rPr>
          <w:spacing w:val="-4"/>
          <w:lang w:val="sq-AL"/>
        </w:rPr>
        <w:t>-</w:t>
      </w:r>
      <w:r w:rsidR="005C1CA4" w:rsidRPr="003545FC">
        <w:rPr>
          <w:spacing w:val="-4"/>
          <w:lang w:val="sq-AL"/>
        </w:rPr>
        <w:t xml:space="preserve"> </w:t>
      </w:r>
      <w:r w:rsidR="00517E0E" w:rsidRPr="003545FC">
        <w:rPr>
          <w:spacing w:val="-4"/>
          <w:lang w:val="sq-AL"/>
        </w:rPr>
        <w:t xml:space="preserve">Pasqyra </w:t>
      </w:r>
      <w:r w:rsidR="005C1CA4" w:rsidRPr="003545FC">
        <w:rPr>
          <w:spacing w:val="-4"/>
          <w:lang w:val="sq-AL"/>
        </w:rPr>
        <w:t>e të ardhurave dhe shpenzimeve;</w:t>
      </w:r>
    </w:p>
    <w:p w:rsidR="00517E0E" w:rsidRPr="003545FC" w:rsidRDefault="00234904" w:rsidP="00517E0E">
      <w:pPr>
        <w:pStyle w:val="Paragrafi"/>
        <w:rPr>
          <w:spacing w:val="-4"/>
          <w:lang w:val="sq-AL"/>
        </w:rPr>
      </w:pPr>
      <w:r w:rsidRPr="003545FC">
        <w:rPr>
          <w:spacing w:val="-4"/>
          <w:lang w:val="sq-AL"/>
        </w:rPr>
        <w:t>-</w:t>
      </w:r>
      <w:r w:rsidR="005C1CA4" w:rsidRPr="003545FC">
        <w:rPr>
          <w:spacing w:val="-4"/>
          <w:lang w:val="sq-AL"/>
        </w:rPr>
        <w:t xml:space="preserve"> </w:t>
      </w:r>
      <w:r w:rsidR="00517E0E" w:rsidRPr="003545FC">
        <w:rPr>
          <w:spacing w:val="-4"/>
          <w:lang w:val="sq-AL"/>
        </w:rPr>
        <w:t>P</w:t>
      </w:r>
      <w:r w:rsidR="005C1CA4" w:rsidRPr="003545FC">
        <w:rPr>
          <w:spacing w:val="-4"/>
          <w:lang w:val="sq-AL"/>
        </w:rPr>
        <w:t>asqyra e ndryshimeve në kapital;</w:t>
      </w:r>
      <w:r w:rsidR="00517E0E" w:rsidRPr="003545FC">
        <w:rPr>
          <w:spacing w:val="-4"/>
          <w:lang w:val="sq-AL"/>
        </w:rPr>
        <w:t xml:space="preserve"> </w:t>
      </w:r>
    </w:p>
    <w:p w:rsidR="00517E0E" w:rsidRPr="003545FC" w:rsidRDefault="00234904" w:rsidP="00517E0E">
      <w:pPr>
        <w:pStyle w:val="Paragrafi"/>
        <w:rPr>
          <w:spacing w:val="-4"/>
          <w:lang w:val="sq-AL"/>
        </w:rPr>
      </w:pPr>
      <w:r w:rsidRPr="003545FC">
        <w:rPr>
          <w:spacing w:val="-4"/>
          <w:lang w:val="sq-AL"/>
        </w:rPr>
        <w:t>-</w:t>
      </w:r>
      <w:r w:rsidR="005C1CA4" w:rsidRPr="003545FC">
        <w:rPr>
          <w:spacing w:val="-4"/>
          <w:lang w:val="sq-AL"/>
        </w:rPr>
        <w:t xml:space="preserve"> </w:t>
      </w:r>
      <w:r w:rsidR="00517E0E" w:rsidRPr="003545FC">
        <w:rPr>
          <w:spacing w:val="-4"/>
          <w:lang w:val="sq-AL"/>
        </w:rPr>
        <w:t>Pasqyra e fluksit të parasë</w:t>
      </w:r>
      <w:r w:rsidR="005C1CA4" w:rsidRPr="003545FC">
        <w:rPr>
          <w:spacing w:val="-4"/>
          <w:lang w:val="sq-AL"/>
        </w:rPr>
        <w:t>;</w:t>
      </w:r>
      <w:r w:rsidR="00517E0E" w:rsidRPr="003545FC">
        <w:rPr>
          <w:spacing w:val="-4"/>
          <w:lang w:val="sq-AL"/>
        </w:rPr>
        <w:t xml:space="preserve"> </w:t>
      </w:r>
    </w:p>
    <w:p w:rsidR="00517E0E" w:rsidRPr="003545FC" w:rsidRDefault="00234904" w:rsidP="00517E0E">
      <w:pPr>
        <w:pStyle w:val="Paragrafi"/>
        <w:rPr>
          <w:spacing w:val="-4"/>
          <w:lang w:val="sq-AL"/>
        </w:rPr>
      </w:pPr>
      <w:r w:rsidRPr="003545FC">
        <w:rPr>
          <w:spacing w:val="-4"/>
          <w:lang w:val="sq-AL"/>
        </w:rPr>
        <w:t>-</w:t>
      </w:r>
      <w:r w:rsidR="005C1CA4" w:rsidRPr="003545FC">
        <w:rPr>
          <w:spacing w:val="-4"/>
          <w:lang w:val="sq-AL"/>
        </w:rPr>
        <w:t xml:space="preserve"> </w:t>
      </w:r>
      <w:r w:rsidR="00517E0E" w:rsidRPr="003545FC">
        <w:rPr>
          <w:spacing w:val="-4"/>
          <w:lang w:val="sq-AL"/>
        </w:rPr>
        <w:t>Shënimet shpjeguese</w:t>
      </w:r>
      <w:r w:rsidR="005C1CA4" w:rsidRPr="003545FC">
        <w:rPr>
          <w:spacing w:val="-4"/>
          <w:lang w:val="sq-AL"/>
        </w:rPr>
        <w:t>.</w:t>
      </w:r>
    </w:p>
    <w:p w:rsidR="00517E0E" w:rsidRPr="003545FC" w:rsidRDefault="00234904" w:rsidP="00517E0E">
      <w:pPr>
        <w:pStyle w:val="Paragrafi"/>
        <w:rPr>
          <w:spacing w:val="-4"/>
          <w:lang w:val="sq-AL"/>
        </w:rPr>
      </w:pPr>
      <w:r w:rsidRPr="003545FC">
        <w:rPr>
          <w:spacing w:val="-4"/>
          <w:lang w:val="sq-AL"/>
        </w:rPr>
        <w:t xml:space="preserve">2. </w:t>
      </w:r>
      <w:r w:rsidR="005C1CA4" w:rsidRPr="003545FC">
        <w:rPr>
          <w:spacing w:val="-4"/>
          <w:lang w:val="sq-AL"/>
        </w:rPr>
        <w:t>I l</w:t>
      </w:r>
      <w:r w:rsidR="00517E0E" w:rsidRPr="003545FC">
        <w:rPr>
          <w:spacing w:val="-4"/>
          <w:lang w:val="sq-AL"/>
        </w:rPr>
        <w:t>icencuari do të ndajë shpenzimet e përba</w:t>
      </w:r>
      <w:r w:rsidR="005C1CA4" w:rsidRPr="003545FC">
        <w:rPr>
          <w:spacing w:val="-4"/>
          <w:lang w:val="sq-AL"/>
        </w:rPr>
        <w:t>shkëta mes a</w:t>
      </w:r>
      <w:r w:rsidR="00517E0E" w:rsidRPr="003545FC">
        <w:rPr>
          <w:spacing w:val="-4"/>
          <w:lang w:val="sq-AL"/>
        </w:rPr>
        <w:t xml:space="preserve">ktivitetit të tij të </w:t>
      </w:r>
      <w:r w:rsidR="005C1CA4" w:rsidRPr="003545FC">
        <w:rPr>
          <w:spacing w:val="-4"/>
          <w:lang w:val="sq-AL"/>
        </w:rPr>
        <w:t>licencuar</w:t>
      </w:r>
      <w:r w:rsidR="00517E0E" w:rsidRPr="003545FC">
        <w:rPr>
          <w:spacing w:val="-4"/>
          <w:lang w:val="sq-AL"/>
        </w:rPr>
        <w:t xml:space="preserve"> dhe </w:t>
      </w:r>
      <w:r w:rsidR="005C1CA4" w:rsidRPr="003545FC">
        <w:rPr>
          <w:spacing w:val="-4"/>
          <w:lang w:val="sq-AL"/>
        </w:rPr>
        <w:t>tipave të tjerë</w:t>
      </w:r>
      <w:r w:rsidR="00517E0E" w:rsidRPr="003545FC">
        <w:rPr>
          <w:spacing w:val="-4"/>
          <w:lang w:val="sq-AL"/>
        </w:rPr>
        <w:t xml:space="preserve"> të aktiviteteve (përfshirë aktivitetet e aut</w:t>
      </w:r>
      <w:r w:rsidR="005C1CA4" w:rsidRPr="003545FC">
        <w:rPr>
          <w:spacing w:val="-4"/>
          <w:lang w:val="sq-AL"/>
        </w:rPr>
        <w:t>orizuara nga leje të tjera apo k</w:t>
      </w:r>
      <w:r w:rsidR="00517E0E" w:rsidRPr="003545FC">
        <w:rPr>
          <w:spacing w:val="-4"/>
          <w:lang w:val="sq-AL"/>
        </w:rPr>
        <w:t>oncesione) në baz</w:t>
      </w:r>
      <w:r w:rsidR="005C1CA4" w:rsidRPr="003545FC">
        <w:rPr>
          <w:spacing w:val="-4"/>
          <w:lang w:val="sq-AL"/>
        </w:rPr>
        <w:t>ë të arsyeshme në përputhje me rregullat dhe r</w:t>
      </w:r>
      <w:r w:rsidR="00517E0E" w:rsidRPr="003545FC">
        <w:rPr>
          <w:spacing w:val="-4"/>
          <w:lang w:val="sq-AL"/>
        </w:rPr>
        <w:t xml:space="preserve">regulloret e ERE-s dhe praktikat e biznesit. Në përputhje me </w:t>
      </w:r>
      <w:r w:rsidR="005C1CA4" w:rsidRPr="003545FC">
        <w:rPr>
          <w:spacing w:val="-4"/>
          <w:lang w:val="sq-AL"/>
        </w:rPr>
        <w:t>kërkesat e pikës 4.10 të kësaj l</w:t>
      </w:r>
      <w:r w:rsidR="00517E0E" w:rsidRPr="003545FC">
        <w:rPr>
          <w:spacing w:val="-4"/>
          <w:lang w:val="sq-AL"/>
        </w:rPr>
        <w:t>ice</w:t>
      </w:r>
      <w:r w:rsidR="005C1CA4" w:rsidRPr="003545FC">
        <w:rPr>
          <w:spacing w:val="-4"/>
          <w:lang w:val="sq-AL"/>
        </w:rPr>
        <w:t>nce dhe me kërkesë të ERE-s, i licencuari dorëzon në ERE pasqyrat f</w:t>
      </w:r>
      <w:r w:rsidR="00517E0E" w:rsidRPr="003545FC">
        <w:rPr>
          <w:spacing w:val="-4"/>
          <w:lang w:val="sq-AL"/>
        </w:rPr>
        <w:t>inanciare të audituara</w:t>
      </w:r>
      <w:r w:rsidR="005C1CA4" w:rsidRPr="003545FC">
        <w:rPr>
          <w:spacing w:val="-4"/>
          <w:lang w:val="sq-AL"/>
        </w:rPr>
        <w:t>,</w:t>
      </w:r>
      <w:r w:rsidR="00517E0E" w:rsidRPr="003545FC">
        <w:rPr>
          <w:spacing w:val="-4"/>
          <w:lang w:val="sq-AL"/>
        </w:rPr>
        <w:t xml:space="preserve"> të cilat mbulo</w:t>
      </w:r>
      <w:r w:rsidR="005C1CA4" w:rsidRPr="003545FC">
        <w:rPr>
          <w:spacing w:val="-4"/>
          <w:lang w:val="sq-AL"/>
        </w:rPr>
        <w:t>jnë të gjitha aktivitetet e të l</w:t>
      </w:r>
      <w:r w:rsidR="00517E0E" w:rsidRPr="003545FC">
        <w:rPr>
          <w:spacing w:val="-4"/>
          <w:lang w:val="sq-AL"/>
        </w:rPr>
        <w:t>icen</w:t>
      </w:r>
      <w:r w:rsidR="005C1CA4" w:rsidRPr="003545FC">
        <w:rPr>
          <w:spacing w:val="-4"/>
          <w:lang w:val="sq-AL"/>
        </w:rPr>
        <w:t>cuarit. Me kërkesë të ERE-s, i l</w:t>
      </w:r>
      <w:r w:rsidR="00517E0E" w:rsidRPr="003545FC">
        <w:rPr>
          <w:spacing w:val="-4"/>
          <w:lang w:val="sq-AL"/>
        </w:rPr>
        <w:t>icencuari dorëzon në ERE edhe shpjegimet që justi</w:t>
      </w:r>
      <w:r w:rsidR="005C1CA4" w:rsidRPr="003545FC">
        <w:rPr>
          <w:spacing w:val="-4"/>
          <w:lang w:val="sq-AL"/>
        </w:rPr>
        <w:t>fi</w:t>
      </w:r>
      <w:r w:rsidR="00517E0E" w:rsidRPr="003545FC">
        <w:rPr>
          <w:spacing w:val="-4"/>
          <w:lang w:val="sq-AL"/>
        </w:rPr>
        <w:t>kojnë bazat për alokimin e shpenzimeve t</w:t>
      </w:r>
      <w:r w:rsidR="005C1CA4" w:rsidRPr="003545FC">
        <w:rPr>
          <w:spacing w:val="-4"/>
          <w:lang w:val="sq-AL"/>
        </w:rPr>
        <w:t>ë përgjithshme të kryera nga i l</w:t>
      </w:r>
      <w:r w:rsidR="00517E0E" w:rsidRPr="003545FC">
        <w:rPr>
          <w:spacing w:val="-4"/>
          <w:lang w:val="sq-AL"/>
        </w:rPr>
        <w:t xml:space="preserve">icencuari. </w:t>
      </w:r>
    </w:p>
    <w:p w:rsidR="00517E0E" w:rsidRPr="003545FC" w:rsidRDefault="00517E0E" w:rsidP="00266465">
      <w:pPr>
        <w:pStyle w:val="Hapesira7"/>
        <w:rPr>
          <w:lang w:val="sq-AL"/>
        </w:rPr>
      </w:pPr>
    </w:p>
    <w:p w:rsidR="00517E0E" w:rsidRPr="003545FC" w:rsidRDefault="00517E0E" w:rsidP="009C3190">
      <w:pPr>
        <w:pStyle w:val="NeniNr"/>
        <w:rPr>
          <w:spacing w:val="-4"/>
          <w:lang w:val="sq-AL"/>
        </w:rPr>
      </w:pPr>
      <w:bookmarkStart w:id="105" w:name="_Toc331773806"/>
      <w:r w:rsidRPr="003545FC">
        <w:rPr>
          <w:spacing w:val="-4"/>
          <w:lang w:val="sq-AL"/>
        </w:rPr>
        <w:t>Neni 8</w:t>
      </w:r>
    </w:p>
    <w:p w:rsidR="00517E0E" w:rsidRPr="003545FC" w:rsidRDefault="00517E0E" w:rsidP="009C3190">
      <w:pPr>
        <w:pStyle w:val="NeniTitull"/>
        <w:rPr>
          <w:spacing w:val="-4"/>
          <w:lang w:val="sq-AL"/>
        </w:rPr>
      </w:pPr>
      <w:bookmarkStart w:id="106" w:name="_Toc504992409"/>
      <w:bookmarkStart w:id="107" w:name="_Toc504992564"/>
      <w:bookmarkStart w:id="108" w:name="_Toc505001028"/>
      <w:r w:rsidRPr="003545FC">
        <w:rPr>
          <w:spacing w:val="-4"/>
          <w:lang w:val="sq-AL"/>
        </w:rPr>
        <w:t>Njoftimet</w:t>
      </w:r>
      <w:bookmarkEnd w:id="105"/>
      <w:bookmarkEnd w:id="106"/>
      <w:bookmarkEnd w:id="107"/>
      <w:bookmarkEnd w:id="108"/>
    </w:p>
    <w:p w:rsidR="009C3190" w:rsidRPr="003545FC" w:rsidRDefault="009C3190" w:rsidP="00266465">
      <w:pPr>
        <w:pStyle w:val="Hapesira7"/>
        <w:rPr>
          <w:lang w:val="sq-AL"/>
        </w:rPr>
      </w:pPr>
    </w:p>
    <w:p w:rsidR="00517E0E" w:rsidRPr="003545FC" w:rsidRDefault="009C3190" w:rsidP="00517E0E">
      <w:pPr>
        <w:pStyle w:val="Paragrafi"/>
        <w:rPr>
          <w:spacing w:val="-4"/>
          <w:lang w:val="sq-AL"/>
        </w:rPr>
      </w:pPr>
      <w:r w:rsidRPr="003545FC">
        <w:rPr>
          <w:spacing w:val="-4"/>
          <w:lang w:val="sq-AL"/>
        </w:rPr>
        <w:t xml:space="preserve">1. </w:t>
      </w:r>
      <w:r w:rsidR="00C8194C" w:rsidRPr="003545FC">
        <w:rPr>
          <w:spacing w:val="-4"/>
          <w:lang w:val="sq-AL"/>
        </w:rPr>
        <w:t>I l</w:t>
      </w:r>
      <w:r w:rsidR="00517E0E" w:rsidRPr="003545FC">
        <w:rPr>
          <w:spacing w:val="-4"/>
          <w:lang w:val="sq-AL"/>
        </w:rPr>
        <w:t>icencuari duhet të njoftojë ERE-n brenda 10 (dhjetë) ditëve për çdo ndryshim në:</w:t>
      </w:r>
    </w:p>
    <w:p w:rsidR="00517E0E" w:rsidRPr="003545FC" w:rsidRDefault="009C3190" w:rsidP="00517E0E">
      <w:pPr>
        <w:pStyle w:val="Paragrafi"/>
        <w:rPr>
          <w:spacing w:val="-4"/>
          <w:lang w:val="sq-AL"/>
        </w:rPr>
      </w:pPr>
      <w:r w:rsidRPr="003545FC">
        <w:rPr>
          <w:spacing w:val="-4"/>
          <w:lang w:val="sq-AL"/>
        </w:rPr>
        <w:t xml:space="preserve">a) </w:t>
      </w:r>
      <w:r w:rsidR="00C8194C" w:rsidRPr="003545FC">
        <w:rPr>
          <w:spacing w:val="-4"/>
          <w:lang w:val="sq-AL"/>
        </w:rPr>
        <w:t>Adresën zyrtare;</w:t>
      </w:r>
      <w:r w:rsidR="00517E0E" w:rsidRPr="003545FC">
        <w:rPr>
          <w:spacing w:val="-4"/>
          <w:lang w:val="sq-AL"/>
        </w:rPr>
        <w:t xml:space="preserve"> </w:t>
      </w:r>
    </w:p>
    <w:p w:rsidR="00517E0E" w:rsidRPr="003545FC" w:rsidRDefault="009C3190" w:rsidP="00517E0E">
      <w:pPr>
        <w:pStyle w:val="Paragrafi"/>
        <w:rPr>
          <w:spacing w:val="-4"/>
          <w:lang w:val="sq-AL"/>
        </w:rPr>
      </w:pPr>
      <w:r w:rsidRPr="003545FC">
        <w:rPr>
          <w:spacing w:val="-4"/>
          <w:lang w:val="sq-AL"/>
        </w:rPr>
        <w:t xml:space="preserve">b) </w:t>
      </w:r>
      <w:r w:rsidR="00C8194C" w:rsidRPr="003545FC">
        <w:rPr>
          <w:spacing w:val="-4"/>
          <w:lang w:val="sq-AL"/>
        </w:rPr>
        <w:t>Statutin e të licencuarit;</w:t>
      </w:r>
      <w:r w:rsidR="00810E5A" w:rsidRPr="003545FC">
        <w:rPr>
          <w:spacing w:val="-4"/>
          <w:lang w:val="sq-AL"/>
        </w:rPr>
        <w:t xml:space="preserve"> </w:t>
      </w:r>
    </w:p>
    <w:p w:rsidR="00517E0E" w:rsidRPr="003545FC" w:rsidRDefault="009C3190" w:rsidP="00517E0E">
      <w:pPr>
        <w:pStyle w:val="Paragrafi"/>
        <w:rPr>
          <w:spacing w:val="-4"/>
          <w:lang w:val="sq-AL"/>
        </w:rPr>
      </w:pPr>
      <w:r w:rsidRPr="003545FC">
        <w:rPr>
          <w:spacing w:val="-4"/>
          <w:lang w:val="sq-AL"/>
        </w:rPr>
        <w:t xml:space="preserve">c) </w:t>
      </w:r>
      <w:r w:rsidR="00517E0E" w:rsidRPr="003545FC">
        <w:rPr>
          <w:spacing w:val="-4"/>
          <w:lang w:val="sq-AL"/>
        </w:rPr>
        <w:t>Cert</w:t>
      </w:r>
      <w:r w:rsidR="00C8194C" w:rsidRPr="003545FC">
        <w:rPr>
          <w:spacing w:val="-4"/>
          <w:lang w:val="sq-AL"/>
        </w:rPr>
        <w:t>ifikatën e regjistrimit;</w:t>
      </w:r>
      <w:r w:rsidR="00517E0E" w:rsidRPr="003545FC">
        <w:rPr>
          <w:spacing w:val="-4"/>
          <w:lang w:val="sq-AL"/>
        </w:rPr>
        <w:t xml:space="preserve"> </w:t>
      </w:r>
    </w:p>
    <w:p w:rsidR="00517E0E" w:rsidRPr="003545FC" w:rsidRDefault="009C3190" w:rsidP="00517E0E">
      <w:pPr>
        <w:pStyle w:val="Paragrafi"/>
        <w:rPr>
          <w:spacing w:val="-4"/>
          <w:lang w:val="sq-AL"/>
        </w:rPr>
      </w:pPr>
      <w:r w:rsidRPr="003545FC">
        <w:rPr>
          <w:spacing w:val="-4"/>
          <w:lang w:val="sq-AL"/>
        </w:rPr>
        <w:t xml:space="preserve">d) </w:t>
      </w:r>
      <w:r w:rsidR="00C8194C" w:rsidRPr="003545FC">
        <w:rPr>
          <w:spacing w:val="-4"/>
          <w:lang w:val="sq-AL"/>
        </w:rPr>
        <w:t>Kodin fiskal;</w:t>
      </w:r>
      <w:r w:rsidR="00517E0E" w:rsidRPr="003545FC">
        <w:rPr>
          <w:spacing w:val="-4"/>
          <w:lang w:val="sq-AL"/>
        </w:rPr>
        <w:t xml:space="preserve"> </w:t>
      </w:r>
    </w:p>
    <w:p w:rsidR="00517E0E" w:rsidRPr="003545FC" w:rsidRDefault="009C3190" w:rsidP="00517E0E">
      <w:pPr>
        <w:pStyle w:val="Paragrafi"/>
        <w:rPr>
          <w:spacing w:val="-4"/>
          <w:lang w:val="sq-AL"/>
        </w:rPr>
      </w:pPr>
      <w:r w:rsidRPr="003545FC">
        <w:rPr>
          <w:spacing w:val="-4"/>
          <w:lang w:val="sq-AL"/>
        </w:rPr>
        <w:t xml:space="preserve">e) </w:t>
      </w:r>
      <w:r w:rsidR="00C8194C" w:rsidRPr="003545FC">
        <w:rPr>
          <w:spacing w:val="-4"/>
          <w:lang w:val="sq-AL"/>
        </w:rPr>
        <w:t>Përfaqësuesit z</w:t>
      </w:r>
      <w:r w:rsidR="00517E0E" w:rsidRPr="003545FC">
        <w:rPr>
          <w:spacing w:val="-4"/>
          <w:lang w:val="sq-AL"/>
        </w:rPr>
        <w:t>yrtar</w:t>
      </w:r>
      <w:r w:rsidR="00C8194C" w:rsidRPr="003545FC">
        <w:rPr>
          <w:spacing w:val="-4"/>
          <w:lang w:val="sq-AL"/>
        </w:rPr>
        <w:t>ë apo organet e tjera drejtuese;</w:t>
      </w:r>
      <w:r w:rsidR="00517E0E" w:rsidRPr="003545FC">
        <w:rPr>
          <w:spacing w:val="-4"/>
          <w:lang w:val="sq-AL"/>
        </w:rPr>
        <w:t xml:space="preserve"> </w:t>
      </w:r>
    </w:p>
    <w:p w:rsidR="00517E0E" w:rsidRPr="003545FC" w:rsidRDefault="009C3190" w:rsidP="00517E0E">
      <w:pPr>
        <w:pStyle w:val="Paragrafi"/>
        <w:rPr>
          <w:spacing w:val="-4"/>
          <w:lang w:val="sq-AL"/>
        </w:rPr>
      </w:pPr>
      <w:r w:rsidRPr="003545FC">
        <w:rPr>
          <w:spacing w:val="-4"/>
          <w:lang w:val="sq-AL"/>
        </w:rPr>
        <w:t xml:space="preserve">f) </w:t>
      </w:r>
      <w:r w:rsidR="00517E0E" w:rsidRPr="003545FC">
        <w:rPr>
          <w:spacing w:val="-4"/>
          <w:lang w:val="sq-AL"/>
        </w:rPr>
        <w:t xml:space="preserve">Ndryshimin </w:t>
      </w:r>
      <w:r w:rsidR="00C8194C" w:rsidRPr="003545FC">
        <w:rPr>
          <w:spacing w:val="-4"/>
          <w:lang w:val="sq-AL"/>
        </w:rPr>
        <w:t>e strukturës së aseteve nga 10% ose më tepër;</w:t>
      </w:r>
    </w:p>
    <w:p w:rsidR="00517E0E" w:rsidRPr="003545FC" w:rsidRDefault="009C3190" w:rsidP="00517E0E">
      <w:pPr>
        <w:pStyle w:val="Paragrafi"/>
        <w:rPr>
          <w:spacing w:val="-4"/>
          <w:lang w:val="sq-AL"/>
        </w:rPr>
      </w:pPr>
      <w:r w:rsidRPr="003545FC">
        <w:rPr>
          <w:spacing w:val="-4"/>
          <w:lang w:val="sq-AL"/>
        </w:rPr>
        <w:t xml:space="preserve">g) </w:t>
      </w:r>
      <w:r w:rsidR="00517E0E" w:rsidRPr="003545FC">
        <w:rPr>
          <w:spacing w:val="-4"/>
          <w:lang w:val="sq-AL"/>
        </w:rPr>
        <w:t>Çdo ndryshim tjetër në</w:t>
      </w:r>
      <w:r w:rsidR="00C8194C" w:rsidRPr="003545FC">
        <w:rPr>
          <w:spacing w:val="-4"/>
          <w:lang w:val="sq-AL"/>
        </w:rPr>
        <w:t xml:space="preserve"> organizimin dhe operimin e të l</w:t>
      </w:r>
      <w:r w:rsidR="00517E0E" w:rsidRPr="003545FC">
        <w:rPr>
          <w:spacing w:val="-4"/>
          <w:lang w:val="sq-AL"/>
        </w:rPr>
        <w:t xml:space="preserve">icencuarit, të cilat mund të kenë një ndikim të </w:t>
      </w:r>
      <w:r w:rsidR="00C8194C" w:rsidRPr="003545FC">
        <w:rPr>
          <w:spacing w:val="-4"/>
          <w:lang w:val="sq-AL"/>
        </w:rPr>
        <w:t>rëndësishëm në aktivitetin e të l</w:t>
      </w:r>
      <w:r w:rsidR="00517E0E" w:rsidRPr="003545FC">
        <w:rPr>
          <w:spacing w:val="-4"/>
          <w:lang w:val="sq-AL"/>
        </w:rPr>
        <w:t>icencuarit.</w:t>
      </w:r>
    </w:p>
    <w:p w:rsidR="00517E0E" w:rsidRPr="003545FC" w:rsidRDefault="009C3190" w:rsidP="00517E0E">
      <w:pPr>
        <w:pStyle w:val="Paragrafi"/>
        <w:rPr>
          <w:spacing w:val="-4"/>
          <w:lang w:val="sq-AL"/>
        </w:rPr>
      </w:pPr>
      <w:r w:rsidRPr="003545FC">
        <w:rPr>
          <w:spacing w:val="-4"/>
          <w:lang w:val="sq-AL"/>
        </w:rPr>
        <w:t xml:space="preserve">2. </w:t>
      </w:r>
      <w:r w:rsidR="00517E0E" w:rsidRPr="003545FC">
        <w:rPr>
          <w:spacing w:val="-4"/>
          <w:lang w:val="sq-AL"/>
        </w:rPr>
        <w:t>Gjithë njoftimet zyrtare, aplikimet, peticionet, pretendimet ose korrespond</w:t>
      </w:r>
      <w:r w:rsidR="001E02BE" w:rsidRPr="003545FC">
        <w:rPr>
          <w:spacing w:val="-4"/>
          <w:lang w:val="sq-AL"/>
        </w:rPr>
        <w:t>enca tjetër me ERE-n lidhur me l</w:t>
      </w:r>
      <w:r w:rsidR="00517E0E" w:rsidRPr="003545FC">
        <w:rPr>
          <w:spacing w:val="-4"/>
          <w:lang w:val="sq-AL"/>
        </w:rPr>
        <w:t xml:space="preserve">icencën duhet të jetë me shkrim dhe të nënshkruara respektivisht nga një zyrtar i autorizuar ose </w:t>
      </w:r>
      <w:r w:rsidR="001E02BE" w:rsidRPr="003545FC">
        <w:rPr>
          <w:spacing w:val="-4"/>
          <w:lang w:val="sq-AL"/>
        </w:rPr>
        <w:t>përfaqësues i caktuar i të l</w:t>
      </w:r>
      <w:r w:rsidR="00517E0E" w:rsidRPr="003545FC">
        <w:rPr>
          <w:spacing w:val="-4"/>
          <w:lang w:val="sq-AL"/>
        </w:rPr>
        <w:t xml:space="preserve">icencuarit dhe ERE-s, sipas rastit dhe të dërgohet me korrier ose postë të regjistruar, duke kërkuar një verifikim të fletës së marrjes. Adresat e palëve duhet të vendosen mbi zarf. Gjithë njoftimet ose korrespondenca tjetër do të konsiderohen se hyjnë </w:t>
      </w:r>
      <w:r w:rsidR="000C3216" w:rsidRPr="003545FC">
        <w:rPr>
          <w:spacing w:val="-4"/>
          <w:lang w:val="sq-AL"/>
        </w:rPr>
        <w:t>në fuqi nga momenti i dorëzimit</w:t>
      </w:r>
      <w:r w:rsidR="00517E0E" w:rsidRPr="003545FC">
        <w:rPr>
          <w:spacing w:val="-4"/>
          <w:lang w:val="sq-AL"/>
        </w:rPr>
        <w:t xml:space="preserve"> ose nëse nuk janë dorëzuar për shkak të gabimit të dërguesit, nga momenti i prezantimit. </w:t>
      </w:r>
    </w:p>
    <w:p w:rsidR="00517E0E" w:rsidRPr="003545FC" w:rsidRDefault="00517E0E" w:rsidP="00266465">
      <w:pPr>
        <w:pStyle w:val="Hapesira7"/>
        <w:rPr>
          <w:lang w:val="sq-AL"/>
        </w:rPr>
      </w:pPr>
    </w:p>
    <w:p w:rsidR="00517E0E" w:rsidRPr="003545FC" w:rsidRDefault="009C3190" w:rsidP="009C3190">
      <w:pPr>
        <w:pStyle w:val="NeniNr"/>
        <w:rPr>
          <w:spacing w:val="-4"/>
          <w:lang w:val="sq-AL"/>
        </w:rPr>
      </w:pPr>
      <w:r w:rsidRPr="003545FC">
        <w:rPr>
          <w:spacing w:val="-4"/>
          <w:lang w:val="sq-AL"/>
        </w:rPr>
        <w:t>PJESA E TRETË</w:t>
      </w:r>
    </w:p>
    <w:p w:rsidR="009C3190" w:rsidRPr="003545FC" w:rsidRDefault="009C3190" w:rsidP="00266465">
      <w:pPr>
        <w:pStyle w:val="Hapesira7"/>
        <w:rPr>
          <w:lang w:val="sq-AL"/>
        </w:rPr>
      </w:pPr>
      <w:bookmarkStart w:id="109" w:name="_Toc331773807"/>
    </w:p>
    <w:p w:rsidR="00517E0E" w:rsidRPr="003545FC" w:rsidRDefault="00517E0E" w:rsidP="009C3190">
      <w:pPr>
        <w:pStyle w:val="NeniNr"/>
        <w:rPr>
          <w:spacing w:val="-4"/>
          <w:lang w:val="sq-AL"/>
        </w:rPr>
      </w:pPr>
      <w:r w:rsidRPr="003545FC">
        <w:rPr>
          <w:spacing w:val="-4"/>
          <w:lang w:val="sq-AL"/>
        </w:rPr>
        <w:t>Neni 9</w:t>
      </w:r>
    </w:p>
    <w:p w:rsidR="00266465" w:rsidRPr="003545FC" w:rsidRDefault="000C3216" w:rsidP="009C3190">
      <w:pPr>
        <w:pStyle w:val="NeniTitull"/>
        <w:rPr>
          <w:spacing w:val="-4"/>
          <w:lang w:val="sq-AL"/>
        </w:rPr>
      </w:pPr>
      <w:bookmarkStart w:id="110" w:name="_Toc504992410"/>
      <w:bookmarkStart w:id="111" w:name="_Toc504992565"/>
      <w:bookmarkStart w:id="112" w:name="_Toc505001029"/>
      <w:r w:rsidRPr="003545FC">
        <w:rPr>
          <w:spacing w:val="-4"/>
          <w:lang w:val="sq-AL"/>
        </w:rPr>
        <w:t>Aksesi i palëve të treta në sistemin e shpërndarjes dhe p</w:t>
      </w:r>
      <w:r w:rsidR="00517E0E" w:rsidRPr="003545FC">
        <w:rPr>
          <w:spacing w:val="-4"/>
          <w:lang w:val="sq-AL"/>
        </w:rPr>
        <w:t>ërjashti</w:t>
      </w:r>
      <w:r w:rsidRPr="003545FC">
        <w:rPr>
          <w:spacing w:val="-4"/>
          <w:lang w:val="sq-AL"/>
        </w:rPr>
        <w:t>mi prej kësaj</w:t>
      </w:r>
      <w:bookmarkEnd w:id="110"/>
      <w:bookmarkEnd w:id="111"/>
      <w:bookmarkEnd w:id="112"/>
      <w:r w:rsidRPr="003545FC">
        <w:rPr>
          <w:spacing w:val="-4"/>
          <w:lang w:val="sq-AL"/>
        </w:rPr>
        <w:t xml:space="preserve"> </w:t>
      </w:r>
    </w:p>
    <w:p w:rsidR="00517E0E" w:rsidRPr="003545FC" w:rsidRDefault="000C3216" w:rsidP="009C3190">
      <w:pPr>
        <w:pStyle w:val="NeniTitull"/>
        <w:rPr>
          <w:spacing w:val="-4"/>
          <w:lang w:val="sq-AL"/>
        </w:rPr>
      </w:pPr>
      <w:bookmarkStart w:id="113" w:name="_Toc504992411"/>
      <w:bookmarkStart w:id="114" w:name="_Toc504992566"/>
      <w:bookmarkStart w:id="115" w:name="_Toc505001030"/>
      <w:r w:rsidRPr="003545FC">
        <w:rPr>
          <w:spacing w:val="-4"/>
          <w:lang w:val="sq-AL"/>
        </w:rPr>
        <w:t>të d</w:t>
      </w:r>
      <w:r w:rsidR="00517E0E" w:rsidRPr="003545FC">
        <w:rPr>
          <w:spacing w:val="-4"/>
          <w:lang w:val="sq-AL"/>
        </w:rPr>
        <w:t>rejte</w:t>
      </w:r>
      <w:bookmarkEnd w:id="109"/>
      <w:bookmarkEnd w:id="113"/>
      <w:bookmarkEnd w:id="114"/>
      <w:bookmarkEnd w:id="115"/>
    </w:p>
    <w:p w:rsidR="00517E0E" w:rsidRPr="003545FC" w:rsidRDefault="00517E0E" w:rsidP="00266465">
      <w:pPr>
        <w:pStyle w:val="Hapesira7"/>
        <w:rPr>
          <w:lang w:val="sq-AL"/>
        </w:rPr>
      </w:pPr>
    </w:p>
    <w:p w:rsidR="00517E0E" w:rsidRPr="003545FC" w:rsidRDefault="00DE5801" w:rsidP="00517E0E">
      <w:pPr>
        <w:pStyle w:val="Paragrafi"/>
        <w:rPr>
          <w:spacing w:val="-4"/>
          <w:lang w:val="sq-AL"/>
        </w:rPr>
      </w:pPr>
      <w:r w:rsidRPr="003545FC">
        <w:rPr>
          <w:spacing w:val="-4"/>
          <w:lang w:val="sq-AL"/>
        </w:rPr>
        <w:t xml:space="preserve">1. </w:t>
      </w:r>
      <w:r w:rsidR="00517E0E" w:rsidRPr="003545FC">
        <w:rPr>
          <w:spacing w:val="-4"/>
          <w:lang w:val="sq-AL"/>
        </w:rPr>
        <w:t xml:space="preserve">Operatori i Sistemit të Shpërndarjes siguron akses në sistemin e shpërndarjes, brenda kufijve të kapaciteteve të shpërndarjes dhe rregullave teknike, në përputhje me kriteret dhe kushtet e përcaktuara në Kodin e Rrjetit të Shpërndarjes, të miratuar nga ERE. </w:t>
      </w:r>
    </w:p>
    <w:p w:rsidR="00517E0E" w:rsidRPr="003545FC" w:rsidRDefault="00DE5801" w:rsidP="00517E0E">
      <w:pPr>
        <w:pStyle w:val="Paragrafi"/>
        <w:rPr>
          <w:spacing w:val="-4"/>
          <w:lang w:val="sq-AL"/>
        </w:rPr>
      </w:pPr>
      <w:r w:rsidRPr="003545FC">
        <w:rPr>
          <w:spacing w:val="-4"/>
          <w:lang w:val="sq-AL"/>
        </w:rPr>
        <w:t xml:space="preserve">2. </w:t>
      </w:r>
      <w:r w:rsidR="00517E0E" w:rsidRPr="003545FC">
        <w:rPr>
          <w:spacing w:val="-4"/>
          <w:lang w:val="sq-AL"/>
        </w:rPr>
        <w:t xml:space="preserve">Kur Operatori i Sistemit të Shpërndarjes u ofron të njëjtin shërbim klientëve të ndryshëm, atëherë ky shërbim ofrohet sipas kritereve të njëjta dhe kushteve kontraktuese, qoftë duke përdorur kontratat e harmonizuara dhe/ose në pajtim me Kodin e Rrjetit të Shpërndarjes. </w:t>
      </w:r>
    </w:p>
    <w:p w:rsidR="00517E0E" w:rsidRPr="003545FC" w:rsidRDefault="00DE5801" w:rsidP="00517E0E">
      <w:pPr>
        <w:pStyle w:val="Paragrafi"/>
        <w:rPr>
          <w:spacing w:val="-4"/>
          <w:lang w:val="sq-AL"/>
        </w:rPr>
      </w:pPr>
      <w:r w:rsidRPr="003545FC">
        <w:rPr>
          <w:spacing w:val="-4"/>
          <w:lang w:val="sq-AL"/>
        </w:rPr>
        <w:t xml:space="preserve">3. </w:t>
      </w:r>
      <w:r w:rsidR="00517E0E" w:rsidRPr="003545FC">
        <w:rPr>
          <w:spacing w:val="-4"/>
          <w:lang w:val="sq-AL"/>
        </w:rPr>
        <w:t xml:space="preserve">Operatori i Sistemit të Shpërndarjes publikon kushtet dhe kriteret e miratuara nga ERE, përfshirë rregullat, garancitë dhe tarifat për sigurimin e aksesit të palëve të treta në sistemin e shpërndarjes. Këto kushte dhe rregulla zbatohen në mënyrë objektive për të gjithë klientët dhe pa diskriminim ndërmjet përdoruesve të rrjetit. </w:t>
      </w:r>
    </w:p>
    <w:p w:rsidR="00517E0E" w:rsidRPr="003545FC" w:rsidRDefault="00DE5801" w:rsidP="00517E0E">
      <w:pPr>
        <w:pStyle w:val="Paragrafi"/>
        <w:rPr>
          <w:spacing w:val="-4"/>
          <w:lang w:val="sq-AL"/>
        </w:rPr>
      </w:pPr>
      <w:r w:rsidRPr="003545FC">
        <w:rPr>
          <w:spacing w:val="-4"/>
          <w:lang w:val="sq-AL"/>
        </w:rPr>
        <w:t xml:space="preserve">4. </w:t>
      </w:r>
      <w:r w:rsidR="00517E0E" w:rsidRPr="003545FC">
        <w:rPr>
          <w:spacing w:val="-4"/>
          <w:lang w:val="sq-AL"/>
        </w:rPr>
        <w:t xml:space="preserve">Shërbimet e aksesit të palës së tretë jepen përkundrejt garancive nga përdoruesit e rrjetit për aftësinë financiare. Të tilla garanci nuk duhet të përbëjnë pengesa të panevojshme për hyrjen në treg dhe duhet të jenë jodiskriminuese, transparente dhe proporcionale. </w:t>
      </w:r>
    </w:p>
    <w:p w:rsidR="00517E0E" w:rsidRPr="003545FC" w:rsidRDefault="00DE5801" w:rsidP="00517E0E">
      <w:pPr>
        <w:pStyle w:val="Paragrafi"/>
        <w:rPr>
          <w:spacing w:val="-4"/>
          <w:lang w:val="sq-AL"/>
        </w:rPr>
      </w:pPr>
      <w:r w:rsidRPr="003545FC">
        <w:rPr>
          <w:spacing w:val="-4"/>
          <w:lang w:val="sq-AL"/>
        </w:rPr>
        <w:t xml:space="preserve">5. </w:t>
      </w:r>
      <w:r w:rsidR="00517E0E" w:rsidRPr="003545FC">
        <w:rPr>
          <w:spacing w:val="-4"/>
          <w:lang w:val="sq-AL"/>
        </w:rPr>
        <w:t>Operatori i Sistemit të Shpërndarjes mund të refuzojë aksesin në sistemin e shpërndarjes, në përputhje me kriteret dhe kushtet e pë</w:t>
      </w:r>
      <w:r w:rsidR="000C3216" w:rsidRPr="003545FC">
        <w:rPr>
          <w:spacing w:val="-4"/>
          <w:lang w:val="sq-AL"/>
        </w:rPr>
        <w:t>rcaktuara në nenin 43 të këtij l</w:t>
      </w:r>
      <w:r w:rsidR="00517E0E" w:rsidRPr="003545FC">
        <w:rPr>
          <w:spacing w:val="-4"/>
          <w:lang w:val="sq-AL"/>
        </w:rPr>
        <w:t>igji.</w:t>
      </w:r>
    </w:p>
    <w:p w:rsidR="00517E0E" w:rsidRPr="003545FC" w:rsidRDefault="00517E0E" w:rsidP="00266465">
      <w:pPr>
        <w:pStyle w:val="Hapesira7"/>
        <w:rPr>
          <w:lang w:val="sq-AL"/>
        </w:rPr>
      </w:pPr>
      <w:bookmarkStart w:id="116" w:name="_Toc331773808"/>
    </w:p>
    <w:p w:rsidR="00517E0E" w:rsidRPr="003545FC" w:rsidRDefault="00517E0E" w:rsidP="00DE5801">
      <w:pPr>
        <w:pStyle w:val="NeniNr"/>
        <w:rPr>
          <w:spacing w:val="-4"/>
          <w:lang w:val="sq-AL"/>
        </w:rPr>
      </w:pPr>
      <w:r w:rsidRPr="003545FC">
        <w:rPr>
          <w:spacing w:val="-4"/>
          <w:lang w:val="sq-AL"/>
        </w:rPr>
        <w:t>Neni 10</w:t>
      </w:r>
    </w:p>
    <w:p w:rsidR="00517E0E" w:rsidRPr="003545FC" w:rsidRDefault="00933305" w:rsidP="00DE5801">
      <w:pPr>
        <w:pStyle w:val="NeniTitull"/>
        <w:rPr>
          <w:spacing w:val="-4"/>
          <w:lang w:val="sq-AL"/>
        </w:rPr>
      </w:pPr>
      <w:bookmarkStart w:id="117" w:name="_Toc504992412"/>
      <w:bookmarkStart w:id="118" w:name="_Toc504992567"/>
      <w:bookmarkStart w:id="119" w:name="_Toc505001031"/>
      <w:r w:rsidRPr="003545FC">
        <w:rPr>
          <w:spacing w:val="-4"/>
          <w:lang w:val="sq-AL"/>
        </w:rPr>
        <w:t>Braktisja dhe r</w:t>
      </w:r>
      <w:r w:rsidR="00517E0E" w:rsidRPr="003545FC">
        <w:rPr>
          <w:spacing w:val="-4"/>
          <w:lang w:val="sq-AL"/>
        </w:rPr>
        <w:t>ehabilitimi</w:t>
      </w:r>
      <w:bookmarkEnd w:id="116"/>
      <w:bookmarkEnd w:id="117"/>
      <w:bookmarkEnd w:id="118"/>
      <w:bookmarkEnd w:id="119"/>
    </w:p>
    <w:p w:rsidR="00DE5801" w:rsidRPr="003545FC" w:rsidRDefault="00DE5801" w:rsidP="00266465">
      <w:pPr>
        <w:pStyle w:val="Hapesira7"/>
        <w:rPr>
          <w:lang w:val="sq-AL"/>
        </w:rPr>
      </w:pPr>
    </w:p>
    <w:p w:rsidR="00517E0E" w:rsidRPr="003545FC" w:rsidRDefault="00DE5801" w:rsidP="00517E0E">
      <w:pPr>
        <w:pStyle w:val="Paragrafi"/>
        <w:rPr>
          <w:spacing w:val="-4"/>
          <w:lang w:val="sq-AL"/>
        </w:rPr>
      </w:pPr>
      <w:r w:rsidRPr="003545FC">
        <w:rPr>
          <w:spacing w:val="-4"/>
          <w:lang w:val="sq-AL"/>
        </w:rPr>
        <w:t xml:space="preserve">1. </w:t>
      </w:r>
      <w:r w:rsidR="00933305" w:rsidRPr="003545FC">
        <w:rPr>
          <w:spacing w:val="-4"/>
          <w:lang w:val="sq-AL"/>
        </w:rPr>
        <w:t>Në përputhje me rregullat dhe rregulloret në fuqi, i l</w:t>
      </w:r>
      <w:r w:rsidR="00517E0E" w:rsidRPr="003545FC">
        <w:rPr>
          <w:spacing w:val="-4"/>
          <w:lang w:val="sq-AL"/>
        </w:rPr>
        <w:t xml:space="preserve">icencuari braktis pajisjet dhe impiantet dhe rehabiliton vendndodhjen e </w:t>
      </w:r>
      <w:r w:rsidR="00933305" w:rsidRPr="003545FC">
        <w:rPr>
          <w:spacing w:val="-4"/>
          <w:lang w:val="sq-AL"/>
        </w:rPr>
        <w:t>pajisjeve</w:t>
      </w:r>
      <w:r w:rsidR="00517E0E" w:rsidRPr="003545FC">
        <w:rPr>
          <w:spacing w:val="-4"/>
          <w:lang w:val="sq-AL"/>
        </w:rPr>
        <w:t xml:space="preserve"> dhe mjedisin përreth në rastet kur:</w:t>
      </w:r>
    </w:p>
    <w:p w:rsidR="00517E0E" w:rsidRPr="003545FC" w:rsidRDefault="00F33F70" w:rsidP="00517E0E">
      <w:pPr>
        <w:pStyle w:val="Paragrafi"/>
        <w:rPr>
          <w:spacing w:val="-4"/>
          <w:lang w:val="sq-AL"/>
        </w:rPr>
      </w:pPr>
      <w:r w:rsidRPr="003545FC">
        <w:rPr>
          <w:spacing w:val="-4"/>
          <w:lang w:val="sq-AL"/>
        </w:rPr>
        <w:t xml:space="preserve">a) </w:t>
      </w:r>
      <w:r w:rsidR="00517E0E" w:rsidRPr="003545FC">
        <w:rPr>
          <w:spacing w:val="-4"/>
          <w:lang w:val="sq-AL"/>
        </w:rPr>
        <w:t xml:space="preserve">pajisjet dhe </w:t>
      </w:r>
      <w:r w:rsidR="00933305" w:rsidRPr="003545FC">
        <w:rPr>
          <w:spacing w:val="-4"/>
          <w:lang w:val="sq-AL"/>
        </w:rPr>
        <w:t>impiantet</w:t>
      </w:r>
      <w:r w:rsidR="00517E0E" w:rsidRPr="003545FC">
        <w:rPr>
          <w:spacing w:val="-4"/>
          <w:lang w:val="sq-AL"/>
        </w:rPr>
        <w:t xml:space="preserve"> janë jashtë shërbimi, të dë</w:t>
      </w:r>
      <w:r w:rsidR="00933305" w:rsidRPr="003545FC">
        <w:rPr>
          <w:spacing w:val="-4"/>
          <w:lang w:val="sq-AL"/>
        </w:rPr>
        <w:t xml:space="preserve">mtuara dhe nuk janë riparuar </w:t>
      </w:r>
      <w:r w:rsidR="00517E0E" w:rsidRPr="003545FC">
        <w:rPr>
          <w:spacing w:val="-4"/>
          <w:lang w:val="sq-AL"/>
        </w:rPr>
        <w:t>gjatë një periudhe pr</w:t>
      </w:r>
      <w:r w:rsidR="00933305" w:rsidRPr="003545FC">
        <w:rPr>
          <w:spacing w:val="-4"/>
          <w:lang w:val="sq-AL"/>
        </w:rPr>
        <w:t>ej 6 (gjashtë) muaj kalendarike</w:t>
      </w:r>
      <w:r w:rsidR="00517E0E" w:rsidRPr="003545FC">
        <w:rPr>
          <w:spacing w:val="-4"/>
          <w:lang w:val="sq-AL"/>
        </w:rPr>
        <w:t xml:space="preserve"> dhe;</w:t>
      </w:r>
    </w:p>
    <w:p w:rsidR="00517E0E" w:rsidRPr="003545FC" w:rsidRDefault="00F33F70" w:rsidP="00517E0E">
      <w:pPr>
        <w:pStyle w:val="Paragrafi"/>
        <w:rPr>
          <w:spacing w:val="-4"/>
          <w:lang w:val="sq-AL"/>
        </w:rPr>
      </w:pPr>
      <w:r w:rsidRPr="003545FC">
        <w:rPr>
          <w:spacing w:val="-4"/>
          <w:lang w:val="sq-AL"/>
        </w:rPr>
        <w:t xml:space="preserve">b) </w:t>
      </w:r>
      <w:r w:rsidR="00933305" w:rsidRPr="003545FC">
        <w:rPr>
          <w:spacing w:val="-4"/>
          <w:lang w:val="sq-AL"/>
        </w:rPr>
        <w:t>i l</w:t>
      </w:r>
      <w:r w:rsidR="00517E0E" w:rsidRPr="003545FC">
        <w:rPr>
          <w:spacing w:val="-4"/>
          <w:lang w:val="sq-AL"/>
        </w:rPr>
        <w:t>icencuari nuk ka njoftuar ERE-n që ai ka ndërmend të përdorë, riparojë apo zëvendësojë këto pajisje dhe impiante.</w:t>
      </w:r>
    </w:p>
    <w:p w:rsidR="00517E0E" w:rsidRPr="003545FC" w:rsidRDefault="00F33F70" w:rsidP="00517E0E">
      <w:pPr>
        <w:pStyle w:val="Paragrafi"/>
        <w:rPr>
          <w:spacing w:val="-4"/>
          <w:lang w:val="sq-AL"/>
        </w:rPr>
      </w:pPr>
      <w:r w:rsidRPr="003545FC">
        <w:rPr>
          <w:spacing w:val="-4"/>
          <w:lang w:val="sq-AL"/>
        </w:rPr>
        <w:t xml:space="preserve">2. </w:t>
      </w:r>
      <w:r w:rsidR="00933305" w:rsidRPr="003545FC">
        <w:rPr>
          <w:spacing w:val="-4"/>
          <w:lang w:val="sq-AL"/>
        </w:rPr>
        <w:t>I l</w:t>
      </w:r>
      <w:r w:rsidR="00517E0E" w:rsidRPr="003545FC">
        <w:rPr>
          <w:spacing w:val="-4"/>
          <w:lang w:val="sq-AL"/>
        </w:rPr>
        <w:t xml:space="preserve">icencuari duhet të ndërmarrë menjëherë veprimet e nevojshme për zhvendosjen e pajisjeve të braktisura dhe të bëjë restaurimin e zonës në kushtet që ajo ka qenë para fillimit </w:t>
      </w:r>
      <w:r w:rsidR="00933305" w:rsidRPr="003545FC">
        <w:rPr>
          <w:spacing w:val="-4"/>
          <w:lang w:val="sq-AL"/>
        </w:rPr>
        <w:t>të ushtrimit të aktivitetit të l</w:t>
      </w:r>
      <w:r w:rsidR="00517E0E" w:rsidRPr="003545FC">
        <w:rPr>
          <w:spacing w:val="-4"/>
          <w:lang w:val="sq-AL"/>
        </w:rPr>
        <w:t xml:space="preserve">icencuar dhe të riparojë çdo dëm të </w:t>
      </w:r>
      <w:r w:rsidR="00933305" w:rsidRPr="003545FC">
        <w:rPr>
          <w:spacing w:val="-4"/>
          <w:lang w:val="sq-AL"/>
        </w:rPr>
        <w:t>ambientit</w:t>
      </w:r>
      <w:r w:rsidR="00517E0E" w:rsidRPr="003545FC">
        <w:rPr>
          <w:spacing w:val="-4"/>
          <w:lang w:val="sq-AL"/>
        </w:rPr>
        <w:t xml:space="preserve"> të shkaktuar si</w:t>
      </w:r>
      <w:r w:rsidR="00933305" w:rsidRPr="003545FC">
        <w:rPr>
          <w:spacing w:val="-4"/>
          <w:lang w:val="sq-AL"/>
        </w:rPr>
        <w:t xml:space="preserve"> rezultat i veprimtarisë së të l</w:t>
      </w:r>
      <w:r w:rsidR="00517E0E" w:rsidRPr="003545FC">
        <w:rPr>
          <w:spacing w:val="-4"/>
          <w:lang w:val="sq-AL"/>
        </w:rPr>
        <w:t xml:space="preserve">icencuarit. </w:t>
      </w:r>
    </w:p>
    <w:p w:rsidR="00517E0E" w:rsidRPr="003545FC" w:rsidRDefault="00F33F70" w:rsidP="00517E0E">
      <w:pPr>
        <w:pStyle w:val="Paragrafi"/>
        <w:rPr>
          <w:spacing w:val="-4"/>
          <w:lang w:val="sq-AL"/>
        </w:rPr>
      </w:pPr>
      <w:r w:rsidRPr="003545FC">
        <w:rPr>
          <w:spacing w:val="-4"/>
          <w:lang w:val="sq-AL"/>
        </w:rPr>
        <w:t xml:space="preserve">3. </w:t>
      </w:r>
      <w:r w:rsidR="00517E0E" w:rsidRPr="003545FC">
        <w:rPr>
          <w:spacing w:val="-4"/>
          <w:lang w:val="sq-AL"/>
        </w:rPr>
        <w:t xml:space="preserve">Të gjitha shpenzimet për braktisjen e pajisjeve apo faciliteteve dhe rehabilitimin e zonës dhe </w:t>
      </w:r>
      <w:r w:rsidR="00933305" w:rsidRPr="003545FC">
        <w:rPr>
          <w:spacing w:val="-4"/>
          <w:lang w:val="sq-AL"/>
        </w:rPr>
        <w:t>ambientit i ngarkohen të l</w:t>
      </w:r>
      <w:r w:rsidR="00517E0E" w:rsidRPr="003545FC">
        <w:rPr>
          <w:spacing w:val="-4"/>
          <w:lang w:val="sq-AL"/>
        </w:rPr>
        <w:t xml:space="preserve">icencuarit. </w:t>
      </w:r>
    </w:p>
    <w:p w:rsidR="00517E0E" w:rsidRPr="003545FC" w:rsidRDefault="00F33F70" w:rsidP="00517E0E">
      <w:pPr>
        <w:pStyle w:val="Paragrafi"/>
        <w:rPr>
          <w:spacing w:val="-4"/>
          <w:lang w:val="sq-AL"/>
        </w:rPr>
      </w:pPr>
      <w:r w:rsidRPr="003545FC">
        <w:rPr>
          <w:spacing w:val="-4"/>
          <w:lang w:val="sq-AL"/>
        </w:rPr>
        <w:t xml:space="preserve">4. </w:t>
      </w:r>
      <w:r w:rsidR="00933305" w:rsidRPr="003545FC">
        <w:rPr>
          <w:spacing w:val="-4"/>
          <w:lang w:val="sq-AL"/>
        </w:rPr>
        <w:t>I l</w:t>
      </w:r>
      <w:r w:rsidR="00517E0E" w:rsidRPr="003545FC">
        <w:rPr>
          <w:spacing w:val="-4"/>
          <w:lang w:val="sq-AL"/>
        </w:rPr>
        <w:t>icencuari do të mbajë ERE-n dh</w:t>
      </w:r>
      <w:r w:rsidR="00933305" w:rsidRPr="003545FC">
        <w:rPr>
          <w:spacing w:val="-4"/>
          <w:lang w:val="sq-AL"/>
        </w:rPr>
        <w:t>e shtetin s</w:t>
      </w:r>
      <w:r w:rsidR="00517E0E" w:rsidRPr="003545FC">
        <w:rPr>
          <w:spacing w:val="-4"/>
          <w:lang w:val="sq-AL"/>
        </w:rPr>
        <w:t>hqiptar jashtë çdo kostoje zhdëmtimi dhe përgjegjësie tjetër</w:t>
      </w:r>
      <w:r w:rsidR="00933305" w:rsidRPr="003545FC">
        <w:rPr>
          <w:spacing w:val="-4"/>
          <w:lang w:val="sq-AL"/>
        </w:rPr>
        <w:t>,</w:t>
      </w:r>
      <w:r w:rsidR="00517E0E" w:rsidRPr="003545FC">
        <w:rPr>
          <w:spacing w:val="-4"/>
          <w:lang w:val="sq-AL"/>
        </w:rPr>
        <w:t xml:space="preserve"> përfshirë rehabilitimin e dëmtimeve mjedisore të shkaktuara ose që kanë ard</w:t>
      </w:r>
      <w:r w:rsidR="00AA1815" w:rsidRPr="003545FC">
        <w:rPr>
          <w:spacing w:val="-4"/>
          <w:lang w:val="sq-AL"/>
        </w:rPr>
        <w:t>hur si pasojë e gabimeve të të l</w:t>
      </w:r>
      <w:r w:rsidR="00517E0E" w:rsidRPr="003545FC">
        <w:rPr>
          <w:spacing w:val="-4"/>
          <w:lang w:val="sq-AL"/>
        </w:rPr>
        <w:t>icencuarit në ushtr</w:t>
      </w:r>
      <w:r w:rsidR="00AA1815" w:rsidRPr="003545FC">
        <w:rPr>
          <w:spacing w:val="-4"/>
          <w:lang w:val="sq-AL"/>
        </w:rPr>
        <w:t>imin e aktivitetit sipas kësaj l</w:t>
      </w:r>
      <w:r w:rsidR="00517E0E" w:rsidRPr="003545FC">
        <w:rPr>
          <w:spacing w:val="-4"/>
          <w:lang w:val="sq-AL"/>
        </w:rPr>
        <w:t xml:space="preserve">icence. </w:t>
      </w:r>
    </w:p>
    <w:p w:rsidR="00517E0E" w:rsidRPr="003545FC" w:rsidRDefault="00517E0E" w:rsidP="00517E0E">
      <w:pPr>
        <w:pStyle w:val="Paragrafi"/>
        <w:rPr>
          <w:spacing w:val="-4"/>
          <w:lang w:val="sq-AL"/>
        </w:rPr>
      </w:pPr>
    </w:p>
    <w:p w:rsidR="00517E0E" w:rsidRPr="003545FC" w:rsidRDefault="00F33F70" w:rsidP="00F33F70">
      <w:pPr>
        <w:pStyle w:val="NeniNr"/>
        <w:rPr>
          <w:spacing w:val="-4"/>
          <w:lang w:val="sq-AL"/>
        </w:rPr>
      </w:pPr>
      <w:bookmarkStart w:id="120" w:name="_Toc331773809"/>
      <w:r w:rsidRPr="003545FC">
        <w:rPr>
          <w:spacing w:val="-4"/>
          <w:lang w:val="sq-AL"/>
        </w:rPr>
        <w:t>PJESA E KATËRT</w:t>
      </w:r>
    </w:p>
    <w:p w:rsidR="00F33F70" w:rsidRPr="003545FC" w:rsidRDefault="00F33F70" w:rsidP="00266465">
      <w:pPr>
        <w:pStyle w:val="Hapesira7"/>
        <w:rPr>
          <w:lang w:val="sq-AL"/>
        </w:rPr>
      </w:pPr>
    </w:p>
    <w:p w:rsidR="00517E0E" w:rsidRPr="003545FC" w:rsidRDefault="00517E0E" w:rsidP="00F33F70">
      <w:pPr>
        <w:pStyle w:val="NeniNr"/>
        <w:rPr>
          <w:spacing w:val="-4"/>
          <w:lang w:val="sq-AL"/>
        </w:rPr>
      </w:pPr>
      <w:r w:rsidRPr="003545FC">
        <w:rPr>
          <w:spacing w:val="-4"/>
          <w:lang w:val="sq-AL"/>
        </w:rPr>
        <w:t>Neni 11</w:t>
      </w:r>
    </w:p>
    <w:p w:rsidR="00517E0E" w:rsidRPr="003545FC" w:rsidRDefault="00AA1815" w:rsidP="00F33F70">
      <w:pPr>
        <w:pStyle w:val="NeniTitull"/>
        <w:rPr>
          <w:spacing w:val="-4"/>
          <w:lang w:val="sq-AL"/>
        </w:rPr>
      </w:pPr>
      <w:bookmarkStart w:id="121" w:name="_Toc504992413"/>
      <w:bookmarkStart w:id="122" w:name="_Toc504992568"/>
      <w:bookmarkStart w:id="123" w:name="_Toc505001032"/>
      <w:r w:rsidRPr="003545FC">
        <w:rPr>
          <w:spacing w:val="-4"/>
          <w:lang w:val="sq-AL"/>
        </w:rPr>
        <w:t>Pagesat r</w:t>
      </w:r>
      <w:r w:rsidR="00517E0E" w:rsidRPr="003545FC">
        <w:rPr>
          <w:spacing w:val="-4"/>
          <w:lang w:val="sq-AL"/>
        </w:rPr>
        <w:t>regullatore</w:t>
      </w:r>
      <w:bookmarkEnd w:id="120"/>
      <w:bookmarkEnd w:id="121"/>
      <w:bookmarkEnd w:id="122"/>
      <w:bookmarkEnd w:id="123"/>
    </w:p>
    <w:p w:rsidR="00F33F70" w:rsidRPr="003545FC" w:rsidRDefault="00F33F70" w:rsidP="00266465">
      <w:pPr>
        <w:pStyle w:val="Hapesira7"/>
        <w:rPr>
          <w:lang w:val="sq-AL"/>
        </w:rPr>
      </w:pPr>
    </w:p>
    <w:p w:rsidR="00517E0E" w:rsidRPr="003545FC" w:rsidRDefault="00CE14FB" w:rsidP="00517E0E">
      <w:pPr>
        <w:pStyle w:val="Paragrafi"/>
        <w:rPr>
          <w:spacing w:val="-4"/>
          <w:lang w:val="sq-AL"/>
        </w:rPr>
      </w:pPr>
      <w:r w:rsidRPr="003545FC">
        <w:rPr>
          <w:spacing w:val="-4"/>
          <w:lang w:val="sq-AL"/>
        </w:rPr>
        <w:t>I l</w:t>
      </w:r>
      <w:r w:rsidR="00517E0E" w:rsidRPr="003545FC">
        <w:rPr>
          <w:spacing w:val="-4"/>
          <w:lang w:val="sq-AL"/>
        </w:rPr>
        <w:t>icencuari duhet të paguajë në ERE pagesat në mënyrë të rregullt gja</w:t>
      </w:r>
      <w:r w:rsidR="00B22F19" w:rsidRPr="003545FC">
        <w:rPr>
          <w:spacing w:val="-4"/>
          <w:lang w:val="sq-AL"/>
        </w:rPr>
        <w:t>të gjithë kohës së mbajtjes së l</w:t>
      </w:r>
      <w:r w:rsidR="00517E0E" w:rsidRPr="003545FC">
        <w:rPr>
          <w:spacing w:val="-4"/>
          <w:lang w:val="sq-AL"/>
        </w:rPr>
        <w:t xml:space="preserve">icencës në </w:t>
      </w:r>
      <w:r w:rsidR="00B22F19" w:rsidRPr="003545FC">
        <w:rPr>
          <w:spacing w:val="-4"/>
          <w:lang w:val="sq-AL"/>
        </w:rPr>
        <w:t>përputhje me nenin 14 të l</w:t>
      </w:r>
      <w:r w:rsidR="00517E0E" w:rsidRPr="003545FC">
        <w:rPr>
          <w:spacing w:val="-4"/>
          <w:lang w:val="sq-AL"/>
        </w:rPr>
        <w:t>igjit nr. 102/2015</w:t>
      </w:r>
      <w:r w:rsidR="00B22F19" w:rsidRPr="003545FC">
        <w:rPr>
          <w:spacing w:val="-4"/>
          <w:lang w:val="sq-AL"/>
        </w:rPr>
        <w:t>, “Për sektorin e gazit n</w:t>
      </w:r>
      <w:r w:rsidR="00517E0E" w:rsidRPr="003545FC">
        <w:rPr>
          <w:spacing w:val="-4"/>
          <w:lang w:val="sq-AL"/>
        </w:rPr>
        <w:t xml:space="preserve">atyror”, legjislacionin në fuqi dhe “Rregullores për përcaktimin e </w:t>
      </w:r>
      <w:r w:rsidR="00B22F19" w:rsidRPr="003545FC">
        <w:rPr>
          <w:spacing w:val="-4"/>
          <w:lang w:val="sq-AL"/>
        </w:rPr>
        <w:t>pagesave të rregullimit për tё l</w:t>
      </w:r>
      <w:r w:rsidR="00517E0E" w:rsidRPr="003545FC">
        <w:rPr>
          <w:spacing w:val="-4"/>
          <w:lang w:val="sq-AL"/>
        </w:rPr>
        <w:t>icencuarit në sektorin e ene</w:t>
      </w:r>
      <w:r w:rsidR="00B22F19" w:rsidRPr="003545FC">
        <w:rPr>
          <w:spacing w:val="-4"/>
          <w:lang w:val="sq-AL"/>
        </w:rPr>
        <w:t>rgjisë elektrike”, miratuar me vendimin e b</w:t>
      </w:r>
      <w:r w:rsidR="00517E0E" w:rsidRPr="003545FC">
        <w:rPr>
          <w:spacing w:val="-4"/>
          <w:lang w:val="sq-AL"/>
        </w:rPr>
        <w:t xml:space="preserve">ordit të ERE-s nr. 190, </w:t>
      </w:r>
      <w:r w:rsidR="00B22F19" w:rsidRPr="003545FC">
        <w:rPr>
          <w:spacing w:val="-4"/>
          <w:lang w:val="sq-AL"/>
        </w:rPr>
        <w:t>datë 23.11.2017. Në qoftë se i l</w:t>
      </w:r>
      <w:r w:rsidR="00517E0E" w:rsidRPr="003545FC">
        <w:rPr>
          <w:spacing w:val="-4"/>
          <w:lang w:val="sq-AL"/>
        </w:rPr>
        <w:t>icencuari nuk kryhen këto pagesa në masën dhe kohën e caktuar</w:t>
      </w:r>
      <w:r w:rsidR="00B22F19" w:rsidRPr="003545FC">
        <w:rPr>
          <w:spacing w:val="-4"/>
          <w:lang w:val="sq-AL"/>
        </w:rPr>
        <w:t>,</w:t>
      </w:r>
      <w:r w:rsidR="00517E0E" w:rsidRPr="003545FC">
        <w:rPr>
          <w:spacing w:val="-4"/>
          <w:lang w:val="sq-AL"/>
        </w:rPr>
        <w:t xml:space="preserve"> atëherë ndaj tij merret masë administrative</w:t>
      </w:r>
      <w:r w:rsidR="00810E5A" w:rsidRPr="003545FC">
        <w:rPr>
          <w:spacing w:val="-4"/>
          <w:lang w:val="sq-AL"/>
        </w:rPr>
        <w:t xml:space="preserve"> </w:t>
      </w:r>
      <w:r w:rsidR="00517E0E" w:rsidRPr="003545FC">
        <w:rPr>
          <w:spacing w:val="-4"/>
          <w:lang w:val="sq-AL"/>
        </w:rPr>
        <w:t xml:space="preserve">sipas legjislacionit në fuqi. </w:t>
      </w:r>
    </w:p>
    <w:p w:rsidR="00517E0E" w:rsidRPr="003545FC" w:rsidRDefault="00517E0E" w:rsidP="00266465">
      <w:pPr>
        <w:pStyle w:val="Hapesira7"/>
        <w:rPr>
          <w:lang w:val="sq-AL"/>
        </w:rPr>
      </w:pPr>
    </w:p>
    <w:p w:rsidR="00517E0E" w:rsidRPr="003545FC" w:rsidRDefault="00517E0E" w:rsidP="0061392F">
      <w:pPr>
        <w:pStyle w:val="NeniNr"/>
        <w:rPr>
          <w:spacing w:val="-4"/>
          <w:lang w:val="sq-AL"/>
        </w:rPr>
      </w:pPr>
      <w:bookmarkStart w:id="124" w:name="_Toc273523592"/>
      <w:bookmarkStart w:id="125" w:name="_Toc273530019"/>
      <w:bookmarkStart w:id="126" w:name="_Toc273530300"/>
      <w:bookmarkStart w:id="127" w:name="_Toc331773810"/>
      <w:bookmarkEnd w:id="124"/>
      <w:bookmarkEnd w:id="125"/>
      <w:bookmarkEnd w:id="126"/>
      <w:r w:rsidRPr="003545FC">
        <w:rPr>
          <w:spacing w:val="-4"/>
          <w:lang w:val="sq-AL"/>
        </w:rPr>
        <w:t xml:space="preserve">Neni 12 </w:t>
      </w:r>
    </w:p>
    <w:p w:rsidR="00517E0E" w:rsidRPr="003545FC" w:rsidRDefault="00517E0E" w:rsidP="0061392F">
      <w:pPr>
        <w:pStyle w:val="NeniTitull"/>
        <w:rPr>
          <w:spacing w:val="-4"/>
          <w:lang w:val="sq-AL"/>
        </w:rPr>
      </w:pPr>
      <w:bookmarkStart w:id="128" w:name="_Toc504992414"/>
      <w:bookmarkStart w:id="129" w:name="_Toc504992569"/>
      <w:bookmarkStart w:id="130" w:name="_Toc505001033"/>
      <w:r w:rsidRPr="003545FC">
        <w:rPr>
          <w:spacing w:val="-4"/>
          <w:lang w:val="sq-AL"/>
        </w:rPr>
        <w:t>Tarifat</w:t>
      </w:r>
      <w:bookmarkEnd w:id="127"/>
      <w:bookmarkEnd w:id="128"/>
      <w:bookmarkEnd w:id="129"/>
      <w:bookmarkEnd w:id="130"/>
    </w:p>
    <w:p w:rsidR="0061392F" w:rsidRPr="003545FC" w:rsidRDefault="0061392F" w:rsidP="00266465">
      <w:pPr>
        <w:pStyle w:val="Hapesira7"/>
        <w:rPr>
          <w:lang w:val="sq-AL"/>
        </w:rPr>
      </w:pPr>
    </w:p>
    <w:p w:rsidR="00517E0E" w:rsidRPr="003545FC" w:rsidRDefault="0061392F" w:rsidP="00517E0E">
      <w:pPr>
        <w:pStyle w:val="Paragrafi"/>
        <w:rPr>
          <w:spacing w:val="-4"/>
          <w:lang w:val="sq-AL"/>
        </w:rPr>
      </w:pPr>
      <w:r w:rsidRPr="003545FC">
        <w:rPr>
          <w:spacing w:val="-4"/>
          <w:lang w:val="sq-AL"/>
        </w:rPr>
        <w:t xml:space="preserve">1. </w:t>
      </w:r>
      <w:r w:rsidR="00517E0E" w:rsidRPr="003545FC">
        <w:rPr>
          <w:spacing w:val="-4"/>
          <w:lang w:val="sq-AL"/>
        </w:rPr>
        <w:t>Tarifat e përcaktuara nga ERE marrin parasysh nevojën e integritetit të sistemit, reflektojnë kostot reale, me qëllim kthimi</w:t>
      </w:r>
      <w:r w:rsidR="00AC3FDF" w:rsidRPr="003545FC">
        <w:rPr>
          <w:spacing w:val="-4"/>
          <w:lang w:val="sq-AL"/>
        </w:rPr>
        <w:t>n e duhur të investimeve të të l</w:t>
      </w:r>
      <w:r w:rsidR="00517E0E" w:rsidRPr="003545FC">
        <w:rPr>
          <w:spacing w:val="-4"/>
          <w:lang w:val="sq-AL"/>
        </w:rPr>
        <w:t>icencuarit.</w:t>
      </w:r>
    </w:p>
    <w:p w:rsidR="00517E0E" w:rsidRPr="003545FC" w:rsidRDefault="0061392F" w:rsidP="00517E0E">
      <w:pPr>
        <w:pStyle w:val="Paragrafi"/>
        <w:rPr>
          <w:spacing w:val="-4"/>
          <w:lang w:val="sq-AL"/>
        </w:rPr>
      </w:pPr>
      <w:r w:rsidRPr="003545FC">
        <w:rPr>
          <w:spacing w:val="-4"/>
          <w:lang w:val="sq-AL"/>
        </w:rPr>
        <w:t xml:space="preserve">2. </w:t>
      </w:r>
      <w:r w:rsidR="00AC3FDF" w:rsidRPr="003545FC">
        <w:rPr>
          <w:spacing w:val="-4"/>
          <w:lang w:val="sq-AL"/>
        </w:rPr>
        <w:t>Tarifa e s</w:t>
      </w:r>
      <w:r w:rsidR="00517E0E" w:rsidRPr="003545FC">
        <w:rPr>
          <w:spacing w:val="-4"/>
          <w:lang w:val="sq-AL"/>
        </w:rPr>
        <w:t>hpërndarjes rregullohet dhe aprovohet nga ERE bazuar në “Metodologjinë për llogaritjen e tarifave të përdorimit të rrjetit të transmetimit dhe shpërndarjes së gazit natyror”.</w:t>
      </w:r>
    </w:p>
    <w:p w:rsidR="00517E0E" w:rsidRPr="003545FC" w:rsidRDefault="0061392F" w:rsidP="00517E0E">
      <w:pPr>
        <w:pStyle w:val="Paragrafi"/>
        <w:rPr>
          <w:spacing w:val="-4"/>
          <w:lang w:val="sq-AL"/>
        </w:rPr>
      </w:pPr>
      <w:r w:rsidRPr="003545FC">
        <w:rPr>
          <w:spacing w:val="-4"/>
          <w:lang w:val="sq-AL"/>
        </w:rPr>
        <w:t>3.</w:t>
      </w:r>
      <w:r w:rsidR="00AC3FDF" w:rsidRPr="003545FC">
        <w:rPr>
          <w:spacing w:val="-4"/>
          <w:lang w:val="sq-AL"/>
        </w:rPr>
        <w:t xml:space="preserve"> Tarifa e s</w:t>
      </w:r>
      <w:r w:rsidR="00517E0E" w:rsidRPr="003545FC">
        <w:rPr>
          <w:spacing w:val="-4"/>
          <w:lang w:val="sq-AL"/>
        </w:rPr>
        <w:t>hpërndarjes e aprovuar nga ERE do t</w:t>
      </w:r>
      <w:r w:rsidR="00AC3FDF" w:rsidRPr="003545FC">
        <w:rPr>
          <w:spacing w:val="-4"/>
          <w:lang w:val="sq-AL"/>
        </w:rPr>
        <w:t xml:space="preserve">ë vendoset për të siguruar të </w:t>
      </w:r>
      <w:r w:rsidR="00AC3FDF" w:rsidRPr="003545FC">
        <w:rPr>
          <w:spacing w:val="-4"/>
          <w:lang w:val="sq-AL"/>
        </w:rPr>
        <w:tab/>
        <w:t>l</w:t>
      </w:r>
      <w:r w:rsidR="00517E0E" w:rsidRPr="003545FC">
        <w:rPr>
          <w:spacing w:val="-4"/>
          <w:lang w:val="sq-AL"/>
        </w:rPr>
        <w:t>icencuarin me:</w:t>
      </w:r>
    </w:p>
    <w:p w:rsidR="00517E0E" w:rsidRPr="003545FC" w:rsidRDefault="0061392F" w:rsidP="00517E0E">
      <w:pPr>
        <w:pStyle w:val="Paragrafi"/>
        <w:rPr>
          <w:spacing w:val="-4"/>
          <w:lang w:val="sq-AL"/>
        </w:rPr>
      </w:pPr>
      <w:r w:rsidRPr="003545FC">
        <w:rPr>
          <w:spacing w:val="-4"/>
          <w:lang w:val="sq-AL"/>
        </w:rPr>
        <w:t>a)</w:t>
      </w:r>
      <w:r w:rsidR="00810E5A" w:rsidRPr="003545FC">
        <w:rPr>
          <w:spacing w:val="-4"/>
          <w:lang w:val="sq-AL"/>
        </w:rPr>
        <w:t xml:space="preserve"> </w:t>
      </w:r>
      <w:r w:rsidR="00CF5127" w:rsidRPr="003545FC">
        <w:rPr>
          <w:spacing w:val="-4"/>
          <w:lang w:val="sq-AL"/>
        </w:rPr>
        <w:t>t</w:t>
      </w:r>
      <w:r w:rsidR="00517E0E" w:rsidRPr="003545FC">
        <w:rPr>
          <w:spacing w:val="-4"/>
          <w:lang w:val="sq-AL"/>
        </w:rPr>
        <w:t xml:space="preserve">ë ardhurat e mjaftueshme për mbulimin e niveleve të arsyeshme të kostove, </w:t>
      </w:r>
      <w:r w:rsidR="00CF5127" w:rsidRPr="003545FC">
        <w:rPr>
          <w:spacing w:val="-4"/>
          <w:lang w:val="sq-AL"/>
        </w:rPr>
        <w:t>përfshirë</w:t>
      </w:r>
      <w:r w:rsidR="00517E0E" w:rsidRPr="003545FC">
        <w:rPr>
          <w:spacing w:val="-4"/>
          <w:lang w:val="sq-AL"/>
        </w:rPr>
        <w:t xml:space="preserve"> koston e kapitalit; </w:t>
      </w:r>
    </w:p>
    <w:p w:rsidR="00517E0E" w:rsidRPr="003545FC" w:rsidRDefault="0061392F" w:rsidP="00517E0E">
      <w:pPr>
        <w:pStyle w:val="Paragrafi"/>
        <w:rPr>
          <w:spacing w:val="-4"/>
          <w:lang w:val="sq-AL"/>
        </w:rPr>
      </w:pPr>
      <w:r w:rsidRPr="003545FC">
        <w:rPr>
          <w:spacing w:val="-4"/>
          <w:lang w:val="sq-AL"/>
        </w:rPr>
        <w:t xml:space="preserve">b) </w:t>
      </w:r>
      <w:r w:rsidR="00CF5127" w:rsidRPr="003545FC">
        <w:rPr>
          <w:spacing w:val="-4"/>
          <w:lang w:val="sq-AL"/>
        </w:rPr>
        <w:t>s</w:t>
      </w:r>
      <w:r w:rsidR="00517E0E" w:rsidRPr="003545FC">
        <w:rPr>
          <w:spacing w:val="-4"/>
          <w:lang w:val="sq-AL"/>
        </w:rPr>
        <w:t xml:space="preserve">igurimin </w:t>
      </w:r>
      <w:r w:rsidR="00CF5127" w:rsidRPr="003545FC">
        <w:rPr>
          <w:spacing w:val="-4"/>
          <w:lang w:val="sq-AL"/>
        </w:rPr>
        <w:t>e një norme të arsyeshme fitimi</w:t>
      </w:r>
      <w:r w:rsidR="00517E0E" w:rsidRPr="003545FC">
        <w:rPr>
          <w:spacing w:val="-4"/>
          <w:lang w:val="sq-AL"/>
        </w:rPr>
        <w:t xml:space="preserve"> dhe</w:t>
      </w:r>
    </w:p>
    <w:p w:rsidR="00517E0E" w:rsidRPr="003545FC" w:rsidRDefault="0061392F" w:rsidP="00517E0E">
      <w:pPr>
        <w:pStyle w:val="Paragrafi"/>
        <w:rPr>
          <w:spacing w:val="-4"/>
          <w:lang w:val="sq-AL"/>
        </w:rPr>
      </w:pPr>
      <w:r w:rsidRPr="003545FC">
        <w:rPr>
          <w:spacing w:val="-4"/>
          <w:lang w:val="sq-AL"/>
        </w:rPr>
        <w:t xml:space="preserve">c) </w:t>
      </w:r>
      <w:r w:rsidR="00CF5127" w:rsidRPr="003545FC">
        <w:rPr>
          <w:spacing w:val="-4"/>
          <w:lang w:val="sq-AL"/>
        </w:rPr>
        <w:t>n</w:t>
      </w:r>
      <w:r w:rsidR="00517E0E" w:rsidRPr="003545FC">
        <w:rPr>
          <w:spacing w:val="-4"/>
          <w:lang w:val="sq-AL"/>
        </w:rPr>
        <w:t>xitje (incentiva) për reduktimin e kostove dhe o</w:t>
      </w:r>
      <w:r w:rsidR="00CF5127" w:rsidRPr="003545FC">
        <w:rPr>
          <w:spacing w:val="-4"/>
          <w:lang w:val="sq-AL"/>
        </w:rPr>
        <w:t>perimin në mënyrë më eficiente;</w:t>
      </w:r>
    </w:p>
    <w:p w:rsidR="00517E0E" w:rsidRPr="003545FC" w:rsidRDefault="0061392F" w:rsidP="00517E0E">
      <w:pPr>
        <w:pStyle w:val="Paragrafi"/>
        <w:rPr>
          <w:spacing w:val="-4"/>
          <w:lang w:val="sq-AL"/>
        </w:rPr>
      </w:pPr>
      <w:r w:rsidRPr="003545FC">
        <w:rPr>
          <w:spacing w:val="-4"/>
          <w:lang w:val="sq-AL"/>
        </w:rPr>
        <w:t xml:space="preserve">d) </w:t>
      </w:r>
      <w:r w:rsidR="00517E0E" w:rsidRPr="003545FC">
        <w:rPr>
          <w:spacing w:val="-4"/>
          <w:lang w:val="sq-AL"/>
        </w:rPr>
        <w:t>stimuj të mjaftueshëm në planin afatgjatë dhe</w:t>
      </w:r>
      <w:r w:rsidR="00CF5127" w:rsidRPr="003545FC">
        <w:rPr>
          <w:spacing w:val="-4"/>
          <w:lang w:val="sq-AL"/>
        </w:rPr>
        <w:t xml:space="preserve"> afatshkurtër për të rritur efici</w:t>
      </w:r>
      <w:r w:rsidR="00517E0E" w:rsidRPr="003545FC">
        <w:rPr>
          <w:spacing w:val="-4"/>
          <w:lang w:val="sq-AL"/>
        </w:rPr>
        <w:t>encën, për të nxitur integrimin e tregut dhe sigurinë e furnizimit, si dhe për të ofruar mbështetje për veprimtaritë kërkimore.</w:t>
      </w:r>
    </w:p>
    <w:p w:rsidR="00517E0E" w:rsidRPr="003545FC" w:rsidRDefault="0061392F" w:rsidP="00517E0E">
      <w:pPr>
        <w:pStyle w:val="Paragrafi"/>
        <w:rPr>
          <w:spacing w:val="-4"/>
          <w:lang w:val="sq-AL"/>
        </w:rPr>
      </w:pPr>
      <w:r w:rsidRPr="003545FC">
        <w:rPr>
          <w:spacing w:val="-4"/>
          <w:lang w:val="sq-AL"/>
        </w:rPr>
        <w:t xml:space="preserve">4. </w:t>
      </w:r>
      <w:r w:rsidR="00517E0E" w:rsidRPr="003545FC">
        <w:rPr>
          <w:spacing w:val="-4"/>
          <w:lang w:val="sq-AL"/>
        </w:rPr>
        <w:t>Për sasinë e gaz</w:t>
      </w:r>
      <w:r w:rsidR="00857886" w:rsidRPr="003545FC">
        <w:rPr>
          <w:spacing w:val="-4"/>
          <w:lang w:val="sq-AL"/>
        </w:rPr>
        <w:t>it natyror të shpërndarë nga i l</w:t>
      </w:r>
      <w:r w:rsidR="00517E0E" w:rsidRPr="003545FC">
        <w:rPr>
          <w:spacing w:val="-4"/>
          <w:lang w:val="sq-AL"/>
        </w:rPr>
        <w:t>icencuari, si edhe për s</w:t>
      </w:r>
      <w:r w:rsidR="00857886" w:rsidRPr="003545FC">
        <w:rPr>
          <w:spacing w:val="-4"/>
          <w:lang w:val="sq-AL"/>
        </w:rPr>
        <w:t>hërbimet e ofruara prej tij, i l</w:t>
      </w:r>
      <w:r w:rsidR="00517E0E" w:rsidRPr="003545FC">
        <w:rPr>
          <w:spacing w:val="-4"/>
          <w:lang w:val="sq-AL"/>
        </w:rPr>
        <w:t>icencuari autorizohet t</w:t>
      </w:r>
      <w:r w:rsidR="00857886" w:rsidRPr="003545FC">
        <w:rPr>
          <w:spacing w:val="-4"/>
          <w:lang w:val="sq-AL"/>
        </w:rPr>
        <w:t>ë vendosë pagesa për të gjithë përdoruesit e sistemit të s</w:t>
      </w:r>
      <w:r w:rsidR="00517E0E" w:rsidRPr="003545FC">
        <w:rPr>
          <w:spacing w:val="-4"/>
          <w:lang w:val="sq-AL"/>
        </w:rPr>
        <w:t>hpërndarjes</w:t>
      </w:r>
      <w:r w:rsidR="00857886" w:rsidRPr="003545FC">
        <w:rPr>
          <w:spacing w:val="-4"/>
          <w:lang w:val="sq-AL"/>
        </w:rPr>
        <w:t>,</w:t>
      </w:r>
      <w:r w:rsidR="00517E0E" w:rsidRPr="003545FC">
        <w:rPr>
          <w:spacing w:val="-4"/>
          <w:lang w:val="sq-AL"/>
        </w:rPr>
        <w:t xml:space="preserve"> me kusht që këto pagesa të jenë sipas tarifave të shpërndarjes të aprovuara nga ERE. Vlera e këtyre pagesave përcak</w:t>
      </w:r>
      <w:r w:rsidR="00857886" w:rsidRPr="003545FC">
        <w:rPr>
          <w:spacing w:val="-4"/>
          <w:lang w:val="sq-AL"/>
        </w:rPr>
        <w:t>tohet mbi bazën e tarifës së s</w:t>
      </w:r>
      <w:r w:rsidR="00517E0E" w:rsidRPr="003545FC">
        <w:rPr>
          <w:spacing w:val="-4"/>
          <w:lang w:val="sq-AL"/>
        </w:rPr>
        <w:t xml:space="preserve">hpërndarjes dhe sasinë e gazit të regjistruar në </w:t>
      </w:r>
      <w:r w:rsidR="00857886" w:rsidRPr="003545FC">
        <w:rPr>
          <w:spacing w:val="-4"/>
          <w:lang w:val="sq-AL"/>
        </w:rPr>
        <w:t>matësit</w:t>
      </w:r>
      <w:r w:rsidR="00517E0E" w:rsidRPr="003545FC">
        <w:rPr>
          <w:spacing w:val="-4"/>
          <w:lang w:val="sq-AL"/>
        </w:rPr>
        <w:t xml:space="preserve"> e instaluar në: </w:t>
      </w:r>
    </w:p>
    <w:p w:rsidR="00266465" w:rsidRPr="003545FC" w:rsidRDefault="00266465" w:rsidP="00517E0E">
      <w:pPr>
        <w:pStyle w:val="Paragrafi"/>
        <w:rPr>
          <w:spacing w:val="-4"/>
          <w:lang w:val="sq-AL"/>
        </w:rPr>
      </w:pPr>
    </w:p>
    <w:p w:rsidR="00517E0E" w:rsidRPr="003545FC" w:rsidRDefault="0061392F" w:rsidP="00517E0E">
      <w:pPr>
        <w:pStyle w:val="Paragrafi"/>
        <w:rPr>
          <w:spacing w:val="-4"/>
          <w:lang w:val="sq-AL"/>
        </w:rPr>
      </w:pPr>
      <w:r w:rsidRPr="003545FC">
        <w:rPr>
          <w:spacing w:val="-4"/>
          <w:lang w:val="sq-AL"/>
        </w:rPr>
        <w:t xml:space="preserve">a) </w:t>
      </w:r>
      <w:r w:rsidR="00857886" w:rsidRPr="003545FC">
        <w:rPr>
          <w:spacing w:val="-4"/>
          <w:lang w:val="sq-AL"/>
        </w:rPr>
        <w:t>kufirin e sistemit të shpërndarjes dhe sistemit të t</w:t>
      </w:r>
      <w:r w:rsidR="00517E0E" w:rsidRPr="003545FC">
        <w:rPr>
          <w:spacing w:val="-4"/>
          <w:lang w:val="sq-AL"/>
        </w:rPr>
        <w:t>ransmetimi</w:t>
      </w:r>
      <w:r w:rsidR="00857886" w:rsidRPr="003545FC">
        <w:rPr>
          <w:spacing w:val="-4"/>
          <w:lang w:val="sq-AL"/>
        </w:rPr>
        <w:t>t në të cilin është lidhur dhe</w:t>
      </w:r>
    </w:p>
    <w:p w:rsidR="00517E0E" w:rsidRPr="003545FC" w:rsidRDefault="0061392F" w:rsidP="00517E0E">
      <w:pPr>
        <w:pStyle w:val="Paragrafi"/>
        <w:rPr>
          <w:spacing w:val="-4"/>
          <w:lang w:val="sq-AL"/>
        </w:rPr>
      </w:pPr>
      <w:r w:rsidRPr="003545FC">
        <w:rPr>
          <w:spacing w:val="-4"/>
          <w:lang w:val="sq-AL"/>
        </w:rPr>
        <w:t xml:space="preserve">b) </w:t>
      </w:r>
      <w:r w:rsidR="00857886" w:rsidRPr="003545FC">
        <w:rPr>
          <w:spacing w:val="-4"/>
          <w:lang w:val="sq-AL"/>
        </w:rPr>
        <w:t>kufirin e sistemit të s</w:t>
      </w:r>
      <w:r w:rsidR="00517E0E" w:rsidRPr="003545FC">
        <w:rPr>
          <w:spacing w:val="-4"/>
          <w:lang w:val="sq-AL"/>
        </w:rPr>
        <w:t xml:space="preserve">hpërndarjes dhe </w:t>
      </w:r>
      <w:r w:rsidR="00857886" w:rsidRPr="003545FC">
        <w:rPr>
          <w:spacing w:val="-4"/>
          <w:lang w:val="sq-AL"/>
        </w:rPr>
        <w:t>konsumatorëve,</w:t>
      </w:r>
      <w:r w:rsidR="00517E0E" w:rsidRPr="003545FC">
        <w:rPr>
          <w:spacing w:val="-4"/>
          <w:lang w:val="sq-AL"/>
        </w:rPr>
        <w:t xml:space="preserve"> të</w:t>
      </w:r>
      <w:r w:rsidR="00857886" w:rsidRPr="003545FC">
        <w:rPr>
          <w:spacing w:val="-4"/>
          <w:lang w:val="sq-AL"/>
        </w:rPr>
        <w:t xml:space="preserve"> cilët marrin lidhje direkt me sistemin e shpërndarjes.</w:t>
      </w:r>
    </w:p>
    <w:p w:rsidR="00517E0E" w:rsidRPr="003545FC" w:rsidRDefault="0061392F" w:rsidP="00517E0E">
      <w:pPr>
        <w:pStyle w:val="Paragrafi"/>
        <w:rPr>
          <w:spacing w:val="-4"/>
          <w:lang w:val="sq-AL"/>
        </w:rPr>
      </w:pPr>
      <w:r w:rsidRPr="003545FC">
        <w:rPr>
          <w:spacing w:val="-4"/>
          <w:lang w:val="sq-AL"/>
        </w:rPr>
        <w:t xml:space="preserve">5. </w:t>
      </w:r>
      <w:r w:rsidR="00195569" w:rsidRPr="003545FC">
        <w:rPr>
          <w:spacing w:val="-4"/>
          <w:lang w:val="sq-AL"/>
        </w:rPr>
        <w:t>Bazuar në aplikimin e të l</w:t>
      </w:r>
      <w:r w:rsidR="00517E0E" w:rsidRPr="003545FC">
        <w:rPr>
          <w:spacing w:val="-4"/>
          <w:lang w:val="sq-AL"/>
        </w:rPr>
        <w:t xml:space="preserve">icencuarit ose me </w:t>
      </w:r>
      <w:r w:rsidR="00195569" w:rsidRPr="003545FC">
        <w:rPr>
          <w:spacing w:val="-4"/>
          <w:lang w:val="sq-AL"/>
        </w:rPr>
        <w:t>iniciativën e tij, ERE mund të rishikojë tarifën e shpërndarjes dhe ta ndryshojë atë</w:t>
      </w:r>
      <w:r w:rsidR="00517E0E" w:rsidRPr="003545FC">
        <w:rPr>
          <w:spacing w:val="-4"/>
          <w:lang w:val="sq-AL"/>
        </w:rPr>
        <w:t xml:space="preserve"> në përputhje</w:t>
      </w:r>
      <w:r w:rsidR="00195569" w:rsidRPr="003545FC">
        <w:rPr>
          <w:spacing w:val="-4"/>
          <w:lang w:val="sq-AL"/>
        </w:rPr>
        <w:t xml:space="preserve"> me legjislacionin në fuqi dhe “M</w:t>
      </w:r>
      <w:r w:rsidR="00517E0E" w:rsidRPr="003545FC">
        <w:rPr>
          <w:spacing w:val="-4"/>
          <w:lang w:val="sq-AL"/>
        </w:rPr>
        <w:t>etodologjinë për llogaritjen e tarifave të përdorimit të rrjetit të transmetimit dhe shpërndarjes së gazit natyror”, të miratuar nga ERE.</w:t>
      </w:r>
    </w:p>
    <w:p w:rsidR="00517E0E" w:rsidRPr="003545FC" w:rsidRDefault="00517E0E" w:rsidP="00266465">
      <w:pPr>
        <w:pStyle w:val="Hapesira7"/>
        <w:rPr>
          <w:lang w:val="sq-AL"/>
        </w:rPr>
      </w:pPr>
    </w:p>
    <w:p w:rsidR="00517E0E" w:rsidRPr="003545FC" w:rsidRDefault="00517E0E" w:rsidP="00124728">
      <w:pPr>
        <w:pStyle w:val="NeniNr"/>
        <w:rPr>
          <w:spacing w:val="-4"/>
          <w:lang w:val="sq-AL"/>
        </w:rPr>
      </w:pPr>
      <w:bookmarkStart w:id="131" w:name="_Toc331773811"/>
      <w:r w:rsidRPr="003545FC">
        <w:rPr>
          <w:spacing w:val="-4"/>
          <w:lang w:val="sq-AL"/>
        </w:rPr>
        <w:t>Neni 13</w:t>
      </w:r>
    </w:p>
    <w:p w:rsidR="00517E0E" w:rsidRPr="003545FC" w:rsidRDefault="001F6C8F" w:rsidP="00124728">
      <w:pPr>
        <w:pStyle w:val="NeniTitull"/>
        <w:rPr>
          <w:spacing w:val="-4"/>
          <w:lang w:val="sq-AL"/>
        </w:rPr>
      </w:pPr>
      <w:bookmarkStart w:id="132" w:name="_Toc504992415"/>
      <w:bookmarkStart w:id="133" w:name="_Toc504992570"/>
      <w:bookmarkStart w:id="134" w:name="_Toc505001034"/>
      <w:r w:rsidRPr="003545FC">
        <w:rPr>
          <w:spacing w:val="-4"/>
          <w:lang w:val="sq-AL"/>
        </w:rPr>
        <w:t>Matja dhe sistemi i r</w:t>
      </w:r>
      <w:r w:rsidR="00517E0E" w:rsidRPr="003545FC">
        <w:rPr>
          <w:spacing w:val="-4"/>
          <w:lang w:val="sq-AL"/>
        </w:rPr>
        <w:t>aportimit</w:t>
      </w:r>
      <w:bookmarkEnd w:id="131"/>
      <w:bookmarkEnd w:id="132"/>
      <w:bookmarkEnd w:id="133"/>
      <w:bookmarkEnd w:id="134"/>
    </w:p>
    <w:p w:rsidR="00124728" w:rsidRPr="003545FC" w:rsidRDefault="00124728" w:rsidP="00266465">
      <w:pPr>
        <w:pStyle w:val="Hapesira7"/>
        <w:rPr>
          <w:lang w:val="sq-AL"/>
        </w:rPr>
      </w:pPr>
    </w:p>
    <w:p w:rsidR="00517E0E" w:rsidRPr="003545FC" w:rsidRDefault="00124728" w:rsidP="00517E0E">
      <w:pPr>
        <w:pStyle w:val="Paragrafi"/>
        <w:rPr>
          <w:spacing w:val="-4"/>
          <w:lang w:val="sq-AL"/>
        </w:rPr>
      </w:pPr>
      <w:r w:rsidRPr="003545FC">
        <w:rPr>
          <w:spacing w:val="-4"/>
          <w:lang w:val="sq-AL"/>
        </w:rPr>
        <w:t xml:space="preserve">1. </w:t>
      </w:r>
      <w:r w:rsidR="007622AD" w:rsidRPr="003545FC">
        <w:rPr>
          <w:spacing w:val="-4"/>
          <w:lang w:val="sq-AL"/>
        </w:rPr>
        <w:t>I l</w:t>
      </w:r>
      <w:r w:rsidR="00517E0E" w:rsidRPr="003545FC">
        <w:rPr>
          <w:spacing w:val="-4"/>
          <w:lang w:val="sq-AL"/>
        </w:rPr>
        <w:t>icencuari do të r</w:t>
      </w:r>
      <w:r w:rsidR="007622AD" w:rsidRPr="003545FC">
        <w:rPr>
          <w:spacing w:val="-4"/>
          <w:lang w:val="sq-AL"/>
        </w:rPr>
        <w:t>egjistrojë të gjithë volumet e gazit natyror që hyjnë ose dalin nga s</w:t>
      </w:r>
      <w:r w:rsidR="00517E0E" w:rsidRPr="003545FC">
        <w:rPr>
          <w:spacing w:val="-4"/>
          <w:lang w:val="sq-AL"/>
        </w:rPr>
        <w:t>is</w:t>
      </w:r>
      <w:r w:rsidR="007622AD" w:rsidRPr="003545FC">
        <w:rPr>
          <w:spacing w:val="-4"/>
          <w:lang w:val="sq-AL"/>
        </w:rPr>
        <w:t>temi i s</w:t>
      </w:r>
      <w:r w:rsidR="00517E0E" w:rsidRPr="003545FC">
        <w:rPr>
          <w:spacing w:val="-4"/>
          <w:lang w:val="sq-AL"/>
        </w:rPr>
        <w:t xml:space="preserve">hpërndarjes në përputhje me Kodin e Sistemit të Shpërndarjes. Në vendet ku nuk ka matës ose kur </w:t>
      </w:r>
      <w:r w:rsidR="007622AD" w:rsidRPr="003545FC">
        <w:rPr>
          <w:spacing w:val="-4"/>
          <w:lang w:val="sq-AL"/>
        </w:rPr>
        <w:t>matësit</w:t>
      </w:r>
      <w:r w:rsidR="00517E0E" w:rsidRPr="003545FC">
        <w:rPr>
          <w:spacing w:val="-4"/>
          <w:lang w:val="sq-AL"/>
        </w:rPr>
        <w:t xml:space="preserve"> nuk regj</w:t>
      </w:r>
      <w:r w:rsidR="007622AD" w:rsidRPr="003545FC">
        <w:rPr>
          <w:spacing w:val="-4"/>
          <w:lang w:val="sq-AL"/>
        </w:rPr>
        <w:t>istrojnë në mënyrë korrekte, i l</w:t>
      </w:r>
      <w:r w:rsidR="00517E0E" w:rsidRPr="003545FC">
        <w:rPr>
          <w:spacing w:val="-4"/>
          <w:lang w:val="sq-AL"/>
        </w:rPr>
        <w:t>icencuari do të përcaktojë sasitë e gazit të shpërndarë në përputhje me Kodin e Sistemit të Matjes,</w:t>
      </w:r>
      <w:r w:rsidR="00810E5A" w:rsidRPr="003545FC">
        <w:rPr>
          <w:spacing w:val="-4"/>
          <w:lang w:val="sq-AL"/>
        </w:rPr>
        <w:t xml:space="preserve"> </w:t>
      </w:r>
      <w:r w:rsidR="00517E0E" w:rsidRPr="003545FC">
        <w:rPr>
          <w:spacing w:val="-4"/>
          <w:lang w:val="sq-AL"/>
        </w:rPr>
        <w:t>mirat</w:t>
      </w:r>
      <w:r w:rsidR="007622AD" w:rsidRPr="003545FC">
        <w:rPr>
          <w:spacing w:val="-4"/>
          <w:lang w:val="sq-AL"/>
        </w:rPr>
        <w:t>uar nga ERE sipas nenit 104 të l</w:t>
      </w:r>
      <w:r w:rsidR="00517E0E" w:rsidRPr="003545FC">
        <w:rPr>
          <w:spacing w:val="-4"/>
          <w:lang w:val="sq-AL"/>
        </w:rPr>
        <w:t>igjit nr. 102/2015</w:t>
      </w:r>
      <w:r w:rsidR="007622AD" w:rsidRPr="003545FC">
        <w:rPr>
          <w:spacing w:val="-4"/>
          <w:lang w:val="sq-AL"/>
        </w:rPr>
        <w:t>, “Për sektorin e gazit n</w:t>
      </w:r>
      <w:r w:rsidR="00517E0E" w:rsidRPr="003545FC">
        <w:rPr>
          <w:spacing w:val="-4"/>
          <w:lang w:val="sq-AL"/>
        </w:rPr>
        <w:t xml:space="preserve">atyror” dhe do të ndërmarrë pa vonesë masa për instalimin ose riparimin e pajisjeve të nevojshme matëse. </w:t>
      </w:r>
    </w:p>
    <w:p w:rsidR="00517E0E" w:rsidRPr="003545FC" w:rsidRDefault="00124728" w:rsidP="00517E0E">
      <w:pPr>
        <w:pStyle w:val="Paragrafi"/>
        <w:rPr>
          <w:spacing w:val="-4"/>
          <w:lang w:val="sq-AL"/>
        </w:rPr>
      </w:pPr>
      <w:r w:rsidRPr="003545FC">
        <w:rPr>
          <w:spacing w:val="-4"/>
          <w:lang w:val="sq-AL"/>
        </w:rPr>
        <w:t xml:space="preserve">2. </w:t>
      </w:r>
      <w:r w:rsidR="007622AD" w:rsidRPr="003545FC">
        <w:rPr>
          <w:spacing w:val="-4"/>
          <w:lang w:val="sq-AL"/>
        </w:rPr>
        <w:t>I l</w:t>
      </w:r>
      <w:r w:rsidR="00517E0E" w:rsidRPr="003545FC">
        <w:rPr>
          <w:spacing w:val="-4"/>
          <w:lang w:val="sq-AL"/>
        </w:rPr>
        <w:t>icencuari mban raporte të detajuara mujore për sasitë e gazit që hyjn</w:t>
      </w:r>
      <w:r w:rsidR="007622AD" w:rsidRPr="003545FC">
        <w:rPr>
          <w:spacing w:val="-4"/>
          <w:lang w:val="sq-AL"/>
        </w:rPr>
        <w:t>ë ose gjenden në sistemin e shpërndarjes, operimin e sistemit të s</w:t>
      </w:r>
      <w:r w:rsidR="00517E0E" w:rsidRPr="003545FC">
        <w:rPr>
          <w:spacing w:val="-4"/>
          <w:lang w:val="sq-AL"/>
        </w:rPr>
        <w:t>hpër</w:t>
      </w:r>
      <w:r w:rsidR="007622AD" w:rsidRPr="003545FC">
        <w:rPr>
          <w:spacing w:val="-4"/>
          <w:lang w:val="sq-AL"/>
        </w:rPr>
        <w:t>ndarjes dhe detaje të tjera të sistemit të s</w:t>
      </w:r>
      <w:r w:rsidR="00517E0E" w:rsidRPr="003545FC">
        <w:rPr>
          <w:spacing w:val="-4"/>
          <w:lang w:val="sq-AL"/>
        </w:rPr>
        <w:t>hpërndarjes.</w:t>
      </w:r>
      <w:r w:rsidR="00810E5A" w:rsidRPr="003545FC">
        <w:rPr>
          <w:spacing w:val="-4"/>
          <w:lang w:val="sq-AL"/>
        </w:rPr>
        <w:t xml:space="preserve"> </w:t>
      </w:r>
    </w:p>
    <w:p w:rsidR="00517E0E" w:rsidRPr="003545FC" w:rsidRDefault="00124728" w:rsidP="00517E0E">
      <w:pPr>
        <w:pStyle w:val="Paragrafi"/>
        <w:rPr>
          <w:spacing w:val="-4"/>
          <w:lang w:val="sq-AL"/>
        </w:rPr>
      </w:pPr>
      <w:r w:rsidRPr="003545FC">
        <w:rPr>
          <w:spacing w:val="-4"/>
          <w:lang w:val="sq-AL"/>
        </w:rPr>
        <w:t xml:space="preserve">3. </w:t>
      </w:r>
      <w:r w:rsidR="006329BA" w:rsidRPr="003545FC">
        <w:rPr>
          <w:spacing w:val="-4"/>
          <w:lang w:val="sq-AL"/>
        </w:rPr>
        <w:t>I l</w:t>
      </w:r>
      <w:r w:rsidR="00517E0E" w:rsidRPr="003545FC">
        <w:rPr>
          <w:spacing w:val="-4"/>
          <w:lang w:val="sq-AL"/>
        </w:rPr>
        <w:t>icencuari u dor</w:t>
      </w:r>
      <w:r w:rsidR="006329BA" w:rsidRPr="003545FC">
        <w:rPr>
          <w:spacing w:val="-4"/>
          <w:lang w:val="sq-AL"/>
        </w:rPr>
        <w:t>ëzon mbi baza mujore të gjithë përdoruesve të sistemit të s</w:t>
      </w:r>
      <w:r w:rsidR="00517E0E" w:rsidRPr="003545FC">
        <w:rPr>
          <w:spacing w:val="-4"/>
          <w:lang w:val="sq-AL"/>
        </w:rPr>
        <w:t xml:space="preserve">hpërndarjes, me të cilët ka lidhur kontrata për </w:t>
      </w:r>
      <w:r w:rsidR="006329BA" w:rsidRPr="003545FC">
        <w:rPr>
          <w:spacing w:val="-4"/>
          <w:lang w:val="sq-AL"/>
        </w:rPr>
        <w:t>sigurimin e shërbimeve të s</w:t>
      </w:r>
      <w:r w:rsidR="00517E0E" w:rsidRPr="003545FC">
        <w:rPr>
          <w:spacing w:val="-4"/>
          <w:lang w:val="sq-AL"/>
        </w:rPr>
        <w:t>h</w:t>
      </w:r>
      <w:r w:rsidR="006329BA" w:rsidRPr="003545FC">
        <w:rPr>
          <w:spacing w:val="-4"/>
          <w:lang w:val="sq-AL"/>
        </w:rPr>
        <w:t>përndarjes, të dhëna lidhur me sasinë e g</w:t>
      </w:r>
      <w:r w:rsidR="00517E0E" w:rsidRPr="003545FC">
        <w:rPr>
          <w:spacing w:val="-4"/>
          <w:lang w:val="sq-AL"/>
        </w:rPr>
        <w:t>azit të shpërndarë, në përputhj</w:t>
      </w:r>
      <w:r w:rsidR="006329BA" w:rsidRPr="003545FC">
        <w:rPr>
          <w:spacing w:val="-4"/>
          <w:lang w:val="sq-AL"/>
        </w:rPr>
        <w:t>e me kontratën e lidhur me çdo p</w:t>
      </w:r>
      <w:r w:rsidR="00517E0E" w:rsidRPr="003545FC">
        <w:rPr>
          <w:spacing w:val="-4"/>
          <w:lang w:val="sq-AL"/>
        </w:rPr>
        <w:t xml:space="preserve">ërdorues. </w:t>
      </w:r>
    </w:p>
    <w:p w:rsidR="00517E0E" w:rsidRPr="003545FC" w:rsidRDefault="00517E0E" w:rsidP="00266465">
      <w:pPr>
        <w:pStyle w:val="Hapesira7"/>
        <w:rPr>
          <w:lang w:val="sq-AL"/>
        </w:rPr>
      </w:pPr>
    </w:p>
    <w:p w:rsidR="00517E0E" w:rsidRPr="003545FC" w:rsidRDefault="00124728" w:rsidP="00124728">
      <w:pPr>
        <w:pStyle w:val="NeniNr"/>
        <w:rPr>
          <w:spacing w:val="-4"/>
          <w:lang w:val="sq-AL"/>
        </w:rPr>
      </w:pPr>
      <w:bookmarkStart w:id="135" w:name="_Toc331773812"/>
      <w:r w:rsidRPr="003545FC">
        <w:rPr>
          <w:spacing w:val="-4"/>
          <w:lang w:val="sq-AL"/>
        </w:rPr>
        <w:t>PJESA E PESTË</w:t>
      </w:r>
    </w:p>
    <w:p w:rsidR="00124728" w:rsidRPr="003545FC" w:rsidRDefault="00124728" w:rsidP="00266465">
      <w:pPr>
        <w:pStyle w:val="Hapesira7"/>
        <w:rPr>
          <w:lang w:val="sq-AL"/>
        </w:rPr>
      </w:pPr>
    </w:p>
    <w:p w:rsidR="00517E0E" w:rsidRPr="003545FC" w:rsidRDefault="00517E0E" w:rsidP="00124728">
      <w:pPr>
        <w:pStyle w:val="NeniNr"/>
        <w:rPr>
          <w:spacing w:val="-4"/>
          <w:lang w:val="sq-AL"/>
        </w:rPr>
      </w:pPr>
      <w:r w:rsidRPr="003545FC">
        <w:rPr>
          <w:spacing w:val="-4"/>
          <w:lang w:val="sq-AL"/>
        </w:rPr>
        <w:t>Neni 14</w:t>
      </w:r>
    </w:p>
    <w:p w:rsidR="00266465" w:rsidRPr="003545FC" w:rsidRDefault="006329BA" w:rsidP="00124728">
      <w:pPr>
        <w:pStyle w:val="NeniTitull"/>
        <w:rPr>
          <w:spacing w:val="-4"/>
          <w:lang w:val="sq-AL"/>
        </w:rPr>
      </w:pPr>
      <w:bookmarkStart w:id="136" w:name="_Toc504992416"/>
      <w:bookmarkStart w:id="137" w:name="_Toc504992571"/>
      <w:bookmarkStart w:id="138" w:name="_Toc505001035"/>
      <w:r w:rsidRPr="003545FC">
        <w:rPr>
          <w:spacing w:val="-4"/>
          <w:lang w:val="sq-AL"/>
        </w:rPr>
        <w:t>Monitorimi i performancës së aktivitetit</w:t>
      </w:r>
      <w:bookmarkEnd w:id="136"/>
      <w:bookmarkEnd w:id="137"/>
      <w:bookmarkEnd w:id="138"/>
      <w:r w:rsidRPr="003545FC">
        <w:rPr>
          <w:spacing w:val="-4"/>
          <w:lang w:val="sq-AL"/>
        </w:rPr>
        <w:t xml:space="preserve"> </w:t>
      </w:r>
    </w:p>
    <w:p w:rsidR="00517E0E" w:rsidRPr="003545FC" w:rsidRDefault="006329BA" w:rsidP="00124728">
      <w:pPr>
        <w:pStyle w:val="NeniTitull"/>
        <w:rPr>
          <w:spacing w:val="-4"/>
          <w:lang w:val="sq-AL"/>
        </w:rPr>
      </w:pPr>
      <w:bookmarkStart w:id="139" w:name="_Toc504992417"/>
      <w:bookmarkStart w:id="140" w:name="_Toc504992572"/>
      <w:bookmarkStart w:id="141" w:name="_Toc505001036"/>
      <w:r w:rsidRPr="003545FC">
        <w:rPr>
          <w:spacing w:val="-4"/>
          <w:lang w:val="sq-AL"/>
        </w:rPr>
        <w:t>të l</w:t>
      </w:r>
      <w:r w:rsidR="00517E0E" w:rsidRPr="003545FC">
        <w:rPr>
          <w:spacing w:val="-4"/>
          <w:lang w:val="sq-AL"/>
        </w:rPr>
        <w:t>icencuar</w:t>
      </w:r>
      <w:bookmarkEnd w:id="135"/>
      <w:bookmarkEnd w:id="139"/>
      <w:bookmarkEnd w:id="140"/>
      <w:bookmarkEnd w:id="141"/>
    </w:p>
    <w:p w:rsidR="00124728" w:rsidRPr="003545FC" w:rsidRDefault="00124728" w:rsidP="00266465">
      <w:pPr>
        <w:pStyle w:val="Hapesira7"/>
        <w:rPr>
          <w:lang w:val="sq-AL"/>
        </w:rPr>
      </w:pPr>
    </w:p>
    <w:p w:rsidR="00517E0E" w:rsidRPr="003545FC" w:rsidRDefault="00CB652F" w:rsidP="00517E0E">
      <w:pPr>
        <w:pStyle w:val="Paragrafi"/>
        <w:rPr>
          <w:spacing w:val="-4"/>
          <w:lang w:val="sq-AL"/>
        </w:rPr>
      </w:pPr>
      <w:r w:rsidRPr="003545FC">
        <w:rPr>
          <w:spacing w:val="-4"/>
          <w:lang w:val="sq-AL"/>
        </w:rPr>
        <w:t xml:space="preserve">1. </w:t>
      </w:r>
      <w:r w:rsidR="006329BA" w:rsidRPr="003545FC">
        <w:rPr>
          <w:spacing w:val="-4"/>
          <w:lang w:val="sq-AL"/>
        </w:rPr>
        <w:t>ERE monitoron të l</w:t>
      </w:r>
      <w:r w:rsidR="00517E0E" w:rsidRPr="003545FC">
        <w:rPr>
          <w:spacing w:val="-4"/>
          <w:lang w:val="sq-AL"/>
        </w:rPr>
        <w:t>icencuarin li</w:t>
      </w:r>
      <w:r w:rsidR="006329BA" w:rsidRPr="003545FC">
        <w:rPr>
          <w:spacing w:val="-4"/>
          <w:lang w:val="sq-AL"/>
        </w:rPr>
        <w:t>dhur me zbatimin e kushteve të l</w:t>
      </w:r>
      <w:r w:rsidR="00517E0E" w:rsidRPr="003545FC">
        <w:rPr>
          <w:spacing w:val="-4"/>
          <w:lang w:val="sq-AL"/>
        </w:rPr>
        <w:t>i</w:t>
      </w:r>
      <w:r w:rsidR="006329BA" w:rsidRPr="003545FC">
        <w:rPr>
          <w:spacing w:val="-4"/>
          <w:lang w:val="sq-AL"/>
        </w:rPr>
        <w:t>cencës, shqyrton raportet e të l</w:t>
      </w:r>
      <w:r w:rsidR="00517E0E" w:rsidRPr="003545FC">
        <w:rPr>
          <w:spacing w:val="-4"/>
          <w:lang w:val="sq-AL"/>
        </w:rPr>
        <w:t>icencuarit dhe, kur e shikon të arsyeshme</w:t>
      </w:r>
      <w:r w:rsidR="006329BA" w:rsidRPr="003545FC">
        <w:rPr>
          <w:spacing w:val="-4"/>
          <w:lang w:val="sq-AL"/>
        </w:rPr>
        <w:t>,</w:t>
      </w:r>
      <w:r w:rsidR="00517E0E" w:rsidRPr="003545FC">
        <w:rPr>
          <w:spacing w:val="-4"/>
          <w:lang w:val="sq-AL"/>
        </w:rPr>
        <w:t xml:space="preserve"> ERE inspekton asetet, llogaritë apo të dhëna të tjera dhe kërkon </w:t>
      </w:r>
      <w:r w:rsidR="006329BA" w:rsidRPr="003545FC">
        <w:rPr>
          <w:spacing w:val="-4"/>
          <w:lang w:val="sq-AL"/>
        </w:rPr>
        <w:t>auditimin e aktiviteteve të të l</w:t>
      </w:r>
      <w:r w:rsidR="00517E0E" w:rsidRPr="003545FC">
        <w:rPr>
          <w:spacing w:val="-4"/>
          <w:lang w:val="sq-AL"/>
        </w:rPr>
        <w:t xml:space="preserve">icencuarit. Kostot e auditimeve janë për llogari të </w:t>
      </w:r>
      <w:r w:rsidR="006329BA" w:rsidRPr="003545FC">
        <w:rPr>
          <w:spacing w:val="-4"/>
          <w:lang w:val="sq-AL"/>
        </w:rPr>
        <w:t>të l</w:t>
      </w:r>
      <w:r w:rsidR="00517E0E" w:rsidRPr="003545FC">
        <w:rPr>
          <w:spacing w:val="-4"/>
          <w:lang w:val="sq-AL"/>
        </w:rPr>
        <w:t>icencuarit. Për këtë qëllim, ERE duhet</w:t>
      </w:r>
      <w:r w:rsidR="006329BA" w:rsidRPr="003545FC">
        <w:rPr>
          <w:spacing w:val="-4"/>
          <w:lang w:val="sq-AL"/>
        </w:rPr>
        <w:t xml:space="preserve"> të këtë akses të pakufizuar te llogaritë e të licencuarve sipas nenit 31 të l</w:t>
      </w:r>
      <w:r w:rsidR="00517E0E" w:rsidRPr="003545FC">
        <w:rPr>
          <w:spacing w:val="-4"/>
          <w:lang w:val="sq-AL"/>
        </w:rPr>
        <w:t>igjit nr. 102/2015</w:t>
      </w:r>
      <w:r w:rsidR="006329BA" w:rsidRPr="003545FC">
        <w:rPr>
          <w:spacing w:val="-4"/>
          <w:lang w:val="sq-AL"/>
        </w:rPr>
        <w:t>, “Për sektorin e gazit n</w:t>
      </w:r>
      <w:r w:rsidR="00517E0E" w:rsidRPr="003545FC">
        <w:rPr>
          <w:spacing w:val="-4"/>
          <w:lang w:val="sq-AL"/>
        </w:rPr>
        <w:t xml:space="preserve">atyror”. Në vijim të një ankese të argumentuar të një pale të tretë, apo me </w:t>
      </w:r>
      <w:r w:rsidR="006329BA" w:rsidRPr="003545FC">
        <w:rPr>
          <w:spacing w:val="-4"/>
          <w:lang w:val="sq-AL"/>
        </w:rPr>
        <w:t>iniciativën</w:t>
      </w:r>
      <w:r w:rsidR="00517E0E" w:rsidRPr="003545FC">
        <w:rPr>
          <w:spacing w:val="-4"/>
          <w:lang w:val="sq-AL"/>
        </w:rPr>
        <w:t xml:space="preserve"> e vetë, ERE mund të fillojë një hetim admi</w:t>
      </w:r>
      <w:r w:rsidR="006329BA" w:rsidRPr="003545FC">
        <w:rPr>
          <w:spacing w:val="-4"/>
          <w:lang w:val="sq-AL"/>
        </w:rPr>
        <w:t>nistrativ të pajtueshmërisë së aktivitetit të të licencuarit me kushtet e l</w:t>
      </w:r>
      <w:r w:rsidR="00517E0E" w:rsidRPr="003545FC">
        <w:rPr>
          <w:spacing w:val="-4"/>
          <w:lang w:val="sq-AL"/>
        </w:rPr>
        <w:t>icencës dhe legjislacionin në fuqi.</w:t>
      </w:r>
    </w:p>
    <w:p w:rsidR="00517E0E" w:rsidRPr="003545FC" w:rsidRDefault="00B5666F" w:rsidP="00517E0E">
      <w:pPr>
        <w:pStyle w:val="Paragrafi"/>
        <w:rPr>
          <w:spacing w:val="-4"/>
          <w:lang w:val="sq-AL"/>
        </w:rPr>
      </w:pPr>
      <w:r w:rsidRPr="003545FC">
        <w:rPr>
          <w:spacing w:val="-4"/>
          <w:lang w:val="sq-AL"/>
        </w:rPr>
        <w:t xml:space="preserve">2. </w:t>
      </w:r>
      <w:r w:rsidR="00517E0E" w:rsidRPr="003545FC">
        <w:rPr>
          <w:spacing w:val="-4"/>
          <w:lang w:val="sq-AL"/>
        </w:rPr>
        <w:t xml:space="preserve">Veprimtaritë e Operatorit të Sistemit të Shpërndarjes monitorohen nga ERE në mënyrë që operatori (OSSH) të mos përfitojë nga integrimi i tij vertikal dhe të shtrembërojë konkurrencën. </w:t>
      </w:r>
    </w:p>
    <w:p w:rsidR="00517E0E" w:rsidRPr="003545FC" w:rsidRDefault="00B5666F" w:rsidP="00517E0E">
      <w:pPr>
        <w:pStyle w:val="Paragrafi"/>
        <w:rPr>
          <w:spacing w:val="-4"/>
          <w:lang w:val="sq-AL"/>
        </w:rPr>
      </w:pPr>
      <w:r w:rsidRPr="003545FC">
        <w:rPr>
          <w:spacing w:val="-4"/>
          <w:lang w:val="sq-AL"/>
        </w:rPr>
        <w:t xml:space="preserve">3. </w:t>
      </w:r>
      <w:r w:rsidR="006329BA" w:rsidRPr="003545FC">
        <w:rPr>
          <w:spacing w:val="-4"/>
          <w:lang w:val="sq-AL"/>
        </w:rPr>
        <w:t>I l</w:t>
      </w:r>
      <w:r w:rsidR="00517E0E" w:rsidRPr="003545FC">
        <w:rPr>
          <w:spacing w:val="-4"/>
          <w:lang w:val="sq-AL"/>
        </w:rPr>
        <w:t>icencuari duhet të sigurojë akses të plotë përfaqësuesve të autorizuar të ERE</w:t>
      </w:r>
      <w:r w:rsidR="006329BA" w:rsidRPr="003545FC">
        <w:rPr>
          <w:spacing w:val="-4"/>
          <w:lang w:val="sq-AL"/>
        </w:rPr>
        <w:t>-s</w:t>
      </w:r>
      <w:r w:rsidR="00517E0E" w:rsidRPr="003545FC">
        <w:rPr>
          <w:spacing w:val="-4"/>
          <w:lang w:val="sq-AL"/>
        </w:rPr>
        <w:t xml:space="preserve"> në dok</w:t>
      </w:r>
      <w:r w:rsidR="006329BA" w:rsidRPr="003545FC">
        <w:rPr>
          <w:spacing w:val="-4"/>
          <w:lang w:val="sq-AL"/>
        </w:rPr>
        <w:t>umentacionin dhe raportet e të l</w:t>
      </w:r>
      <w:r w:rsidR="00517E0E" w:rsidRPr="003545FC">
        <w:rPr>
          <w:spacing w:val="-4"/>
          <w:lang w:val="sq-AL"/>
        </w:rPr>
        <w:t>icencuarit pë</w:t>
      </w:r>
      <w:r w:rsidR="006329BA" w:rsidRPr="003545FC">
        <w:rPr>
          <w:spacing w:val="-4"/>
          <w:lang w:val="sq-AL"/>
        </w:rPr>
        <w:t>r të kontrolluar aktivitetin e l</w:t>
      </w:r>
      <w:r w:rsidR="00517E0E" w:rsidRPr="003545FC">
        <w:rPr>
          <w:spacing w:val="-4"/>
          <w:lang w:val="sq-AL"/>
        </w:rPr>
        <w:t>icencuar në përputhj</w:t>
      </w:r>
      <w:r w:rsidR="006329BA" w:rsidRPr="003545FC">
        <w:rPr>
          <w:spacing w:val="-4"/>
          <w:lang w:val="sq-AL"/>
        </w:rPr>
        <w:t>e me legjislacionin në fuqi. I l</w:t>
      </w:r>
      <w:r w:rsidR="00517E0E" w:rsidRPr="003545FC">
        <w:rPr>
          <w:spacing w:val="-4"/>
          <w:lang w:val="sq-AL"/>
        </w:rPr>
        <w:t>icencuari duhet të japë të gjithë ndihmën e nevojshme gjatë procesit të kontrollit.</w:t>
      </w:r>
    </w:p>
    <w:p w:rsidR="00517E0E" w:rsidRPr="003545FC" w:rsidRDefault="00B5666F" w:rsidP="00517E0E">
      <w:pPr>
        <w:pStyle w:val="Paragrafi"/>
        <w:rPr>
          <w:spacing w:val="-4"/>
          <w:lang w:val="sq-AL"/>
        </w:rPr>
      </w:pPr>
      <w:r w:rsidRPr="003545FC">
        <w:rPr>
          <w:spacing w:val="-4"/>
          <w:lang w:val="sq-AL"/>
        </w:rPr>
        <w:t xml:space="preserve">4. </w:t>
      </w:r>
      <w:r w:rsidR="00517E0E" w:rsidRPr="003545FC">
        <w:rPr>
          <w:spacing w:val="-4"/>
          <w:lang w:val="sq-AL"/>
        </w:rPr>
        <w:t>Në qoftë se pas investigimit,</w:t>
      </w:r>
      <w:r w:rsidR="006329BA" w:rsidRPr="003545FC">
        <w:rPr>
          <w:spacing w:val="-4"/>
          <w:lang w:val="sq-AL"/>
        </w:rPr>
        <w:t xml:space="preserve"> ERE arrin në përfundimin që i licencuari nuk ka përmbushur k</w:t>
      </w:r>
      <w:r w:rsidR="00517E0E" w:rsidRPr="003545FC">
        <w:rPr>
          <w:spacing w:val="-4"/>
          <w:lang w:val="sq-AL"/>
        </w:rPr>
        <w:t xml:space="preserve">ushtet </w:t>
      </w:r>
      <w:r w:rsidR="006329BA" w:rsidRPr="003545FC">
        <w:rPr>
          <w:spacing w:val="-4"/>
          <w:lang w:val="sq-AL"/>
        </w:rPr>
        <w:t>e l</w:t>
      </w:r>
      <w:r w:rsidR="00517E0E" w:rsidRPr="003545FC">
        <w:rPr>
          <w:spacing w:val="-4"/>
          <w:lang w:val="sq-AL"/>
        </w:rPr>
        <w:t>icencës, ERE mund të rishi</w:t>
      </w:r>
      <w:r w:rsidR="006329BA" w:rsidRPr="003545FC">
        <w:rPr>
          <w:spacing w:val="-4"/>
          <w:lang w:val="sq-AL"/>
        </w:rPr>
        <w:t>kojë tarifën e të licencuarit dhe</w:t>
      </w:r>
      <w:r w:rsidR="00517E0E" w:rsidRPr="003545FC">
        <w:rPr>
          <w:spacing w:val="-4"/>
          <w:lang w:val="sq-AL"/>
        </w:rPr>
        <w:t>/ose merr mas</w:t>
      </w:r>
      <w:r w:rsidR="006329BA" w:rsidRPr="003545FC">
        <w:rPr>
          <w:spacing w:val="-4"/>
          <w:lang w:val="sq-AL"/>
        </w:rPr>
        <w:t>at e nevojshme në përputhje me ligjin nr. 102/2015, “Për sektorin e gazit n</w:t>
      </w:r>
      <w:r w:rsidR="00517E0E" w:rsidRPr="003545FC">
        <w:rPr>
          <w:spacing w:val="-4"/>
          <w:lang w:val="sq-AL"/>
        </w:rPr>
        <w:t>atyror”, legjislacionin në fuqi, me që</w:t>
      </w:r>
      <w:r w:rsidR="00074E8E" w:rsidRPr="003545FC">
        <w:rPr>
          <w:spacing w:val="-4"/>
          <w:lang w:val="sq-AL"/>
        </w:rPr>
        <w:t>llim mbrojtjen e interesave të përdoruesve të sistemit të s</w:t>
      </w:r>
      <w:r w:rsidR="00517E0E" w:rsidRPr="003545FC">
        <w:rPr>
          <w:spacing w:val="-4"/>
          <w:lang w:val="sq-AL"/>
        </w:rPr>
        <w:t>hp</w:t>
      </w:r>
      <w:r w:rsidR="005D1A4B" w:rsidRPr="003545FC">
        <w:rPr>
          <w:spacing w:val="-4"/>
          <w:lang w:val="sq-AL"/>
        </w:rPr>
        <w:t>ërndarjes dhe konsumatorëve të g</w:t>
      </w:r>
      <w:r w:rsidR="00517E0E" w:rsidRPr="003545FC">
        <w:rPr>
          <w:spacing w:val="-4"/>
          <w:lang w:val="sq-AL"/>
        </w:rPr>
        <w:t>az</w:t>
      </w:r>
      <w:r w:rsidR="005D1A4B" w:rsidRPr="003545FC">
        <w:rPr>
          <w:spacing w:val="-4"/>
          <w:lang w:val="sq-AL"/>
        </w:rPr>
        <w:t>it n</w:t>
      </w:r>
      <w:r w:rsidR="00517E0E" w:rsidRPr="003545FC">
        <w:rPr>
          <w:spacing w:val="-4"/>
          <w:lang w:val="sq-AL"/>
        </w:rPr>
        <w:t xml:space="preserve">atyror. </w:t>
      </w:r>
    </w:p>
    <w:p w:rsidR="00517E0E" w:rsidRPr="003545FC" w:rsidRDefault="00B5666F" w:rsidP="00517E0E">
      <w:pPr>
        <w:pStyle w:val="Paragrafi"/>
        <w:rPr>
          <w:spacing w:val="-4"/>
          <w:lang w:val="sq-AL"/>
        </w:rPr>
      </w:pPr>
      <w:r w:rsidRPr="003545FC">
        <w:rPr>
          <w:spacing w:val="-4"/>
          <w:lang w:val="sq-AL"/>
        </w:rPr>
        <w:t xml:space="preserve">5. </w:t>
      </w:r>
      <w:r w:rsidR="005D1A4B" w:rsidRPr="003545FC">
        <w:rPr>
          <w:spacing w:val="-4"/>
          <w:lang w:val="sq-AL"/>
        </w:rPr>
        <w:t>I l</w:t>
      </w:r>
      <w:r w:rsidR="00517E0E" w:rsidRPr="003545FC">
        <w:rPr>
          <w:spacing w:val="-4"/>
          <w:lang w:val="sq-AL"/>
        </w:rPr>
        <w:t>icencuari duhet të informojë ERE</w:t>
      </w:r>
      <w:r w:rsidR="005D1A4B" w:rsidRPr="003545FC">
        <w:rPr>
          <w:spacing w:val="-4"/>
          <w:lang w:val="sq-AL"/>
        </w:rPr>
        <w:t>-n për çdo shkelje të kushteve të l</w:t>
      </w:r>
      <w:r w:rsidR="00517E0E" w:rsidRPr="003545FC">
        <w:rPr>
          <w:spacing w:val="-4"/>
          <w:lang w:val="sq-AL"/>
        </w:rPr>
        <w:t xml:space="preserve">icencës brenda 7 (shtatë) ditëve kalenderike nga dita e marrjes dijeni të një fakti të tillë. </w:t>
      </w:r>
    </w:p>
    <w:p w:rsidR="00517E0E" w:rsidRPr="003545FC" w:rsidRDefault="00B5666F" w:rsidP="00517E0E">
      <w:pPr>
        <w:pStyle w:val="Paragrafi"/>
        <w:rPr>
          <w:spacing w:val="-4"/>
          <w:lang w:val="sq-AL"/>
        </w:rPr>
      </w:pPr>
      <w:r w:rsidRPr="003545FC">
        <w:rPr>
          <w:spacing w:val="-4"/>
          <w:lang w:val="sq-AL"/>
        </w:rPr>
        <w:t xml:space="preserve">6. </w:t>
      </w:r>
      <w:r w:rsidR="005D1A4B" w:rsidRPr="003545FC">
        <w:rPr>
          <w:spacing w:val="-4"/>
          <w:lang w:val="sq-AL"/>
        </w:rPr>
        <w:t>I l</w:t>
      </w:r>
      <w:r w:rsidR="00517E0E" w:rsidRPr="003545FC">
        <w:rPr>
          <w:spacing w:val="-4"/>
          <w:lang w:val="sq-AL"/>
        </w:rPr>
        <w:t xml:space="preserve">icencuari duhet të zbatojë të gjitha vendimet e marra nga ERE, përfshirë pagesat e gjobave të </w:t>
      </w:r>
      <w:r w:rsidR="005D1A4B" w:rsidRPr="003545FC">
        <w:rPr>
          <w:spacing w:val="-4"/>
          <w:lang w:val="sq-AL"/>
        </w:rPr>
        <w:t>vendosura</w:t>
      </w:r>
      <w:r w:rsidR="00517E0E" w:rsidRPr="003545FC">
        <w:rPr>
          <w:spacing w:val="-4"/>
          <w:lang w:val="sq-AL"/>
        </w:rPr>
        <w:t xml:space="preserve"> nga ERE, në përputhje me legjislacionin në fuqi. </w:t>
      </w:r>
    </w:p>
    <w:p w:rsidR="00517E0E" w:rsidRPr="003545FC" w:rsidRDefault="00517E0E" w:rsidP="00266465">
      <w:pPr>
        <w:pStyle w:val="Hapesira7"/>
        <w:rPr>
          <w:lang w:val="sq-AL"/>
        </w:rPr>
      </w:pPr>
    </w:p>
    <w:p w:rsidR="00517E0E" w:rsidRPr="003545FC" w:rsidRDefault="00517E0E" w:rsidP="00B5666F">
      <w:pPr>
        <w:pStyle w:val="NeniNr"/>
        <w:rPr>
          <w:spacing w:val="-4"/>
          <w:lang w:val="sq-AL"/>
        </w:rPr>
      </w:pPr>
      <w:bookmarkStart w:id="142" w:name="_Toc331773813"/>
      <w:r w:rsidRPr="003545FC">
        <w:rPr>
          <w:spacing w:val="-4"/>
          <w:lang w:val="sq-AL"/>
        </w:rPr>
        <w:t>Neni 15</w:t>
      </w:r>
    </w:p>
    <w:p w:rsidR="00517E0E" w:rsidRPr="003545FC" w:rsidRDefault="00517E0E" w:rsidP="00B5666F">
      <w:pPr>
        <w:pStyle w:val="NeniTitull"/>
        <w:rPr>
          <w:spacing w:val="-4"/>
          <w:lang w:val="sq-AL"/>
        </w:rPr>
      </w:pPr>
      <w:bookmarkStart w:id="143" w:name="_Toc504992418"/>
      <w:bookmarkStart w:id="144" w:name="_Toc504992573"/>
      <w:bookmarkStart w:id="145" w:name="_Toc505001037"/>
      <w:r w:rsidRPr="003545FC">
        <w:rPr>
          <w:spacing w:val="-4"/>
          <w:lang w:val="sq-AL"/>
        </w:rPr>
        <w:t xml:space="preserve">Cilësia e </w:t>
      </w:r>
      <w:bookmarkEnd w:id="142"/>
      <w:r w:rsidR="000B27E5" w:rsidRPr="003545FC">
        <w:rPr>
          <w:spacing w:val="-4"/>
          <w:lang w:val="sq-AL"/>
        </w:rPr>
        <w:t>s</w:t>
      </w:r>
      <w:r w:rsidRPr="003545FC">
        <w:rPr>
          <w:spacing w:val="-4"/>
          <w:lang w:val="sq-AL"/>
        </w:rPr>
        <w:t>hërbimit</w:t>
      </w:r>
      <w:bookmarkEnd w:id="143"/>
      <w:bookmarkEnd w:id="144"/>
      <w:bookmarkEnd w:id="145"/>
    </w:p>
    <w:p w:rsidR="00517E0E" w:rsidRPr="003545FC" w:rsidRDefault="00517E0E" w:rsidP="00266465">
      <w:pPr>
        <w:pStyle w:val="Hapesira7"/>
        <w:rPr>
          <w:lang w:val="sq-AL"/>
        </w:rPr>
      </w:pPr>
    </w:p>
    <w:p w:rsidR="00517E0E" w:rsidRPr="003545FC" w:rsidRDefault="00B5666F" w:rsidP="00517E0E">
      <w:pPr>
        <w:pStyle w:val="Paragrafi"/>
        <w:rPr>
          <w:spacing w:val="-4"/>
          <w:lang w:val="sq-AL"/>
        </w:rPr>
      </w:pPr>
      <w:r w:rsidRPr="003545FC">
        <w:rPr>
          <w:spacing w:val="-4"/>
          <w:lang w:val="sq-AL"/>
        </w:rPr>
        <w:t xml:space="preserve">1. </w:t>
      </w:r>
      <w:r w:rsidR="00FC3DA8" w:rsidRPr="003545FC">
        <w:rPr>
          <w:spacing w:val="-4"/>
          <w:lang w:val="sq-AL"/>
        </w:rPr>
        <w:t>I l</w:t>
      </w:r>
      <w:r w:rsidR="00517E0E" w:rsidRPr="003545FC">
        <w:rPr>
          <w:spacing w:val="-4"/>
          <w:lang w:val="sq-AL"/>
        </w:rPr>
        <w:t>icencuari është i detyruar të:</w:t>
      </w:r>
    </w:p>
    <w:p w:rsidR="00517E0E" w:rsidRPr="003545FC" w:rsidRDefault="00B5666F" w:rsidP="00517E0E">
      <w:pPr>
        <w:pStyle w:val="Paragrafi"/>
        <w:rPr>
          <w:spacing w:val="-4"/>
          <w:lang w:val="sq-AL"/>
        </w:rPr>
      </w:pPr>
      <w:r w:rsidRPr="003545FC">
        <w:rPr>
          <w:spacing w:val="-4"/>
          <w:lang w:val="sq-AL"/>
        </w:rPr>
        <w:t xml:space="preserve">a) </w:t>
      </w:r>
      <w:r w:rsidR="00FC3DA8" w:rsidRPr="003545FC">
        <w:rPr>
          <w:spacing w:val="-4"/>
          <w:lang w:val="sq-AL"/>
        </w:rPr>
        <w:t>Sigurojë shërbim cilësor të s</w:t>
      </w:r>
      <w:r w:rsidR="00517E0E" w:rsidRPr="003545FC">
        <w:rPr>
          <w:spacing w:val="-4"/>
          <w:lang w:val="sq-AL"/>
        </w:rPr>
        <w:t>hpërndarje</w:t>
      </w:r>
      <w:r w:rsidR="00FC3DA8" w:rsidRPr="003545FC">
        <w:rPr>
          <w:spacing w:val="-4"/>
          <w:lang w:val="sq-AL"/>
        </w:rPr>
        <w:t>s së gazit natyror që lidhet me:</w:t>
      </w:r>
    </w:p>
    <w:p w:rsidR="00517E0E" w:rsidRPr="003545FC" w:rsidRDefault="00B5666F" w:rsidP="00517E0E">
      <w:pPr>
        <w:pStyle w:val="Paragrafi"/>
        <w:rPr>
          <w:spacing w:val="-4"/>
          <w:lang w:val="sq-AL"/>
        </w:rPr>
      </w:pPr>
      <w:r w:rsidRPr="003545FC">
        <w:rPr>
          <w:spacing w:val="-4"/>
          <w:lang w:val="sq-AL"/>
        </w:rPr>
        <w:t xml:space="preserve">(i) </w:t>
      </w:r>
      <w:r w:rsidR="00FC3DA8" w:rsidRPr="003545FC">
        <w:rPr>
          <w:spacing w:val="-4"/>
          <w:lang w:val="sq-AL"/>
        </w:rPr>
        <w:t>vazhdueshmërinë</w:t>
      </w:r>
      <w:r w:rsidR="00517E0E" w:rsidRPr="003545FC">
        <w:rPr>
          <w:spacing w:val="-4"/>
          <w:lang w:val="sq-AL"/>
        </w:rPr>
        <w:t xml:space="preserve"> e livrimit</w:t>
      </w:r>
      <w:r w:rsidR="00FC3DA8" w:rsidRPr="003545FC">
        <w:rPr>
          <w:spacing w:val="-4"/>
          <w:lang w:val="sq-AL"/>
        </w:rPr>
        <w:t>;</w:t>
      </w:r>
      <w:r w:rsidR="00517E0E" w:rsidRPr="003545FC">
        <w:rPr>
          <w:spacing w:val="-4"/>
          <w:lang w:val="sq-AL"/>
        </w:rPr>
        <w:t xml:space="preserve"> </w:t>
      </w:r>
    </w:p>
    <w:p w:rsidR="00517E0E" w:rsidRPr="003545FC" w:rsidRDefault="00B5666F" w:rsidP="00517E0E">
      <w:pPr>
        <w:pStyle w:val="Paragrafi"/>
        <w:rPr>
          <w:spacing w:val="-4"/>
          <w:lang w:val="sq-AL"/>
        </w:rPr>
      </w:pPr>
      <w:r w:rsidRPr="003545FC">
        <w:rPr>
          <w:spacing w:val="-4"/>
          <w:lang w:val="sq-AL"/>
        </w:rPr>
        <w:t xml:space="preserve">(ii) </w:t>
      </w:r>
      <w:r w:rsidR="00517E0E" w:rsidRPr="003545FC">
        <w:rPr>
          <w:spacing w:val="-4"/>
          <w:lang w:val="sq-AL"/>
        </w:rPr>
        <w:t>cilë</w:t>
      </w:r>
      <w:r w:rsidR="00FC3DA8" w:rsidRPr="003545FC">
        <w:rPr>
          <w:spacing w:val="-4"/>
          <w:lang w:val="sq-AL"/>
        </w:rPr>
        <w:t>sinë e gazit natyror që hyn në sistemin e s</w:t>
      </w:r>
      <w:r w:rsidR="00517E0E" w:rsidRPr="003545FC">
        <w:rPr>
          <w:spacing w:val="-4"/>
          <w:lang w:val="sq-AL"/>
        </w:rPr>
        <w:t>hpërndarjes dhe ruajtjen e cilë</w:t>
      </w:r>
      <w:r w:rsidR="00FC3DA8" w:rsidRPr="003545FC">
        <w:rPr>
          <w:spacing w:val="-4"/>
          <w:lang w:val="sq-AL"/>
        </w:rPr>
        <w:t>sisë së tij deri në daljen nga s</w:t>
      </w:r>
      <w:r w:rsidR="00517E0E" w:rsidRPr="003545FC">
        <w:rPr>
          <w:spacing w:val="-4"/>
          <w:lang w:val="sq-AL"/>
        </w:rPr>
        <w:t>istemi</w:t>
      </w:r>
      <w:r w:rsidR="00FC3DA8" w:rsidRPr="003545FC">
        <w:rPr>
          <w:spacing w:val="-4"/>
          <w:lang w:val="sq-AL"/>
        </w:rPr>
        <w:t>,</w:t>
      </w:r>
      <w:r w:rsidR="00517E0E" w:rsidRPr="003545FC">
        <w:rPr>
          <w:spacing w:val="-4"/>
          <w:lang w:val="sq-AL"/>
        </w:rPr>
        <w:t xml:space="preserve"> si dhe</w:t>
      </w:r>
    </w:p>
    <w:p w:rsidR="00517E0E" w:rsidRPr="003545FC" w:rsidRDefault="00B5666F" w:rsidP="00517E0E">
      <w:pPr>
        <w:pStyle w:val="Paragrafi"/>
        <w:rPr>
          <w:spacing w:val="-4"/>
          <w:lang w:val="sq-AL"/>
        </w:rPr>
      </w:pPr>
      <w:r w:rsidRPr="003545FC">
        <w:rPr>
          <w:spacing w:val="-4"/>
          <w:lang w:val="sq-AL"/>
        </w:rPr>
        <w:t>(iii)</w:t>
      </w:r>
      <w:r w:rsidR="00FC3DA8" w:rsidRPr="003545FC">
        <w:rPr>
          <w:spacing w:val="-4"/>
          <w:lang w:val="sq-AL"/>
        </w:rPr>
        <w:t xml:space="preserve"> </w:t>
      </w:r>
      <w:r w:rsidR="00517E0E" w:rsidRPr="003545FC">
        <w:rPr>
          <w:spacing w:val="-4"/>
          <w:lang w:val="sq-AL"/>
        </w:rPr>
        <w:t xml:space="preserve">cilësinë tregtare të shërbimit. </w:t>
      </w:r>
    </w:p>
    <w:p w:rsidR="00517E0E" w:rsidRPr="003545FC" w:rsidRDefault="00B5666F" w:rsidP="00517E0E">
      <w:pPr>
        <w:pStyle w:val="Paragrafi"/>
        <w:rPr>
          <w:spacing w:val="-4"/>
          <w:lang w:val="sq-AL"/>
        </w:rPr>
      </w:pPr>
      <w:r w:rsidRPr="003545FC">
        <w:rPr>
          <w:spacing w:val="-4"/>
          <w:lang w:val="sq-AL"/>
        </w:rPr>
        <w:t xml:space="preserve">b) </w:t>
      </w:r>
      <w:r w:rsidR="00FC3DA8" w:rsidRPr="003545FC">
        <w:rPr>
          <w:spacing w:val="-4"/>
          <w:lang w:val="sq-AL"/>
        </w:rPr>
        <w:t>T</w:t>
      </w:r>
      <w:r w:rsidR="00517E0E" w:rsidRPr="003545FC">
        <w:rPr>
          <w:spacing w:val="-4"/>
          <w:lang w:val="sq-AL"/>
        </w:rPr>
        <w:t>ë hartojë një metodologji për standardet dhe monitorimin e cilësisë se gazit natyror në p</w:t>
      </w:r>
      <w:r w:rsidR="00FC3DA8" w:rsidRPr="003545FC">
        <w:rPr>
          <w:spacing w:val="-4"/>
          <w:lang w:val="sq-AL"/>
        </w:rPr>
        <w:t>ikat e hyrjes dhe të daljes së sistemit të s</w:t>
      </w:r>
      <w:r w:rsidR="00517E0E" w:rsidRPr="003545FC">
        <w:rPr>
          <w:spacing w:val="-4"/>
          <w:lang w:val="sq-AL"/>
        </w:rPr>
        <w:t>hpërndarjes si pjesë</w:t>
      </w:r>
      <w:r w:rsidR="00810E5A" w:rsidRPr="003545FC">
        <w:rPr>
          <w:spacing w:val="-4"/>
          <w:lang w:val="sq-AL"/>
        </w:rPr>
        <w:t xml:space="preserve"> </w:t>
      </w:r>
      <w:r w:rsidR="00517E0E" w:rsidRPr="003545FC">
        <w:rPr>
          <w:spacing w:val="-4"/>
          <w:lang w:val="sq-AL"/>
        </w:rPr>
        <w:t>e Kodit të Rrjetit të Transmetimit që do të miratohet nga ERE dhe</w:t>
      </w:r>
    </w:p>
    <w:p w:rsidR="00266465" w:rsidRPr="003545FC" w:rsidRDefault="00266465" w:rsidP="00517E0E">
      <w:pPr>
        <w:pStyle w:val="Paragrafi"/>
        <w:rPr>
          <w:spacing w:val="-4"/>
          <w:lang w:val="sq-AL"/>
        </w:rPr>
      </w:pPr>
    </w:p>
    <w:p w:rsidR="00517E0E" w:rsidRPr="003545FC" w:rsidRDefault="00B5666F" w:rsidP="00517E0E">
      <w:pPr>
        <w:pStyle w:val="Paragrafi"/>
        <w:rPr>
          <w:spacing w:val="-4"/>
          <w:lang w:val="sq-AL"/>
        </w:rPr>
      </w:pPr>
      <w:r w:rsidRPr="003545FC">
        <w:rPr>
          <w:spacing w:val="-4"/>
          <w:lang w:val="sq-AL"/>
        </w:rPr>
        <w:t xml:space="preserve">c) </w:t>
      </w:r>
      <w:r w:rsidR="00517E0E" w:rsidRPr="003545FC">
        <w:rPr>
          <w:spacing w:val="-4"/>
          <w:lang w:val="sq-AL"/>
        </w:rPr>
        <w:t xml:space="preserve">të monitorojë në vijimësi cilësinë e gazit të shpërndarë dhe të dorëzojë pranë ERE-s raporte periodike, në përputhje me metodologjinë e aprovuar. </w:t>
      </w:r>
    </w:p>
    <w:p w:rsidR="00517E0E" w:rsidRPr="003545FC" w:rsidRDefault="00B5666F" w:rsidP="00517E0E">
      <w:pPr>
        <w:pStyle w:val="Paragrafi"/>
        <w:rPr>
          <w:spacing w:val="-4"/>
          <w:lang w:val="sq-AL"/>
        </w:rPr>
      </w:pPr>
      <w:r w:rsidRPr="003545FC">
        <w:rPr>
          <w:spacing w:val="-4"/>
          <w:lang w:val="sq-AL"/>
        </w:rPr>
        <w:t xml:space="preserve">2. </w:t>
      </w:r>
      <w:r w:rsidR="00FC3DA8" w:rsidRPr="003545FC">
        <w:rPr>
          <w:spacing w:val="-4"/>
          <w:lang w:val="sq-AL"/>
        </w:rPr>
        <w:t>I l</w:t>
      </w:r>
      <w:r w:rsidR="00517E0E" w:rsidRPr="003545FC">
        <w:rPr>
          <w:spacing w:val="-4"/>
          <w:lang w:val="sq-AL"/>
        </w:rPr>
        <w:t>icencuari duhet të sigurojë dhe të përmbushë cilësinë</w:t>
      </w:r>
      <w:r w:rsidR="00FC3DA8" w:rsidRPr="003545FC">
        <w:rPr>
          <w:spacing w:val="-4"/>
          <w:lang w:val="sq-AL"/>
        </w:rPr>
        <w:t xml:space="preserve"> dhe nivelin e mirëmbajtjes së sistemit të s</w:t>
      </w:r>
      <w:r w:rsidR="00517E0E" w:rsidRPr="003545FC">
        <w:rPr>
          <w:spacing w:val="-4"/>
          <w:lang w:val="sq-AL"/>
        </w:rPr>
        <w:t>hpërndarjes</w:t>
      </w:r>
      <w:r w:rsidR="00FC3DA8" w:rsidRPr="003545FC">
        <w:rPr>
          <w:spacing w:val="-4"/>
          <w:lang w:val="sq-AL"/>
        </w:rPr>
        <w:t>, siç përcaktohet nga m</w:t>
      </w:r>
      <w:r w:rsidR="00517E0E" w:rsidRPr="003545FC">
        <w:rPr>
          <w:spacing w:val="-4"/>
          <w:lang w:val="sq-AL"/>
        </w:rPr>
        <w:t xml:space="preserve">inistria përgjegjëse për energjinë dhe kërkesat minimale në lidhje me </w:t>
      </w:r>
      <w:r w:rsidR="00FC3DA8" w:rsidRPr="003545FC">
        <w:rPr>
          <w:spacing w:val="-4"/>
          <w:lang w:val="sq-AL"/>
        </w:rPr>
        <w:t>cilësinë e s</w:t>
      </w:r>
      <w:r w:rsidR="00517E0E" w:rsidRPr="003545FC">
        <w:rPr>
          <w:spacing w:val="-4"/>
          <w:lang w:val="sq-AL"/>
        </w:rPr>
        <w:t>hpërndarjes të vendosura nga ERE</w:t>
      </w:r>
      <w:r w:rsidR="00FC3DA8" w:rsidRPr="003545FC">
        <w:rPr>
          <w:spacing w:val="-4"/>
          <w:lang w:val="sq-AL"/>
        </w:rPr>
        <w:t>,</w:t>
      </w:r>
      <w:r w:rsidR="00517E0E" w:rsidRPr="003545FC">
        <w:rPr>
          <w:spacing w:val="-4"/>
          <w:lang w:val="sq-AL"/>
        </w:rPr>
        <w:t xml:space="preserve"> dhe duhet të sigurojë shërbimet sipas specifikimeve të cilësi</w:t>
      </w:r>
      <w:r w:rsidR="00FC3DA8" w:rsidRPr="003545FC">
        <w:rPr>
          <w:spacing w:val="-4"/>
          <w:lang w:val="sq-AL"/>
        </w:rPr>
        <w:t>së dhe kushteve të vendosura te</w:t>
      </w:r>
      <w:r w:rsidR="00517E0E" w:rsidRPr="003545FC">
        <w:rPr>
          <w:spacing w:val="-4"/>
          <w:lang w:val="sq-AL"/>
        </w:rPr>
        <w:t xml:space="preserve"> Kodi i Rrjetit të Shpërndarjes.</w:t>
      </w:r>
    </w:p>
    <w:p w:rsidR="00517E0E" w:rsidRPr="003545FC" w:rsidRDefault="00517E0E" w:rsidP="00040D46">
      <w:pPr>
        <w:pStyle w:val="Hapesira7"/>
        <w:rPr>
          <w:lang w:val="sq-AL"/>
        </w:rPr>
      </w:pPr>
    </w:p>
    <w:p w:rsidR="00517E0E" w:rsidRPr="003545FC" w:rsidRDefault="00517E0E" w:rsidP="00A05585">
      <w:pPr>
        <w:pStyle w:val="NeniNr"/>
        <w:rPr>
          <w:spacing w:val="-4"/>
          <w:lang w:val="sq-AL"/>
        </w:rPr>
      </w:pPr>
      <w:bookmarkStart w:id="146" w:name="_Toc331773814"/>
      <w:r w:rsidRPr="003545FC">
        <w:rPr>
          <w:spacing w:val="-4"/>
          <w:lang w:val="sq-AL"/>
        </w:rPr>
        <w:t>Neni 16</w:t>
      </w:r>
    </w:p>
    <w:p w:rsidR="00517E0E" w:rsidRPr="003545FC" w:rsidRDefault="00961F4E" w:rsidP="00A05585">
      <w:pPr>
        <w:pStyle w:val="NeniTitull"/>
        <w:rPr>
          <w:spacing w:val="-4"/>
          <w:lang w:val="sq-AL"/>
        </w:rPr>
      </w:pPr>
      <w:bookmarkStart w:id="147" w:name="_Toc504992419"/>
      <w:bookmarkStart w:id="148" w:name="_Toc504992574"/>
      <w:bookmarkStart w:id="149" w:name="_Toc505001038"/>
      <w:r w:rsidRPr="003545FC">
        <w:rPr>
          <w:spacing w:val="-4"/>
          <w:lang w:val="sq-AL"/>
        </w:rPr>
        <w:t>Konfidencialiteti i i</w:t>
      </w:r>
      <w:r w:rsidR="00517E0E" w:rsidRPr="003545FC">
        <w:rPr>
          <w:spacing w:val="-4"/>
          <w:lang w:val="sq-AL"/>
        </w:rPr>
        <w:t>nformacionit</w:t>
      </w:r>
      <w:bookmarkEnd w:id="146"/>
      <w:bookmarkEnd w:id="147"/>
      <w:bookmarkEnd w:id="148"/>
      <w:bookmarkEnd w:id="149"/>
    </w:p>
    <w:p w:rsidR="00A05585" w:rsidRPr="003545FC" w:rsidRDefault="00A05585" w:rsidP="00040D46">
      <w:pPr>
        <w:pStyle w:val="Hapesira7"/>
        <w:rPr>
          <w:lang w:val="sq-AL"/>
        </w:rPr>
      </w:pPr>
    </w:p>
    <w:p w:rsidR="00517E0E" w:rsidRPr="003545FC" w:rsidRDefault="00A05585" w:rsidP="00517E0E">
      <w:pPr>
        <w:pStyle w:val="Paragrafi"/>
        <w:rPr>
          <w:spacing w:val="-4"/>
          <w:lang w:val="sq-AL"/>
        </w:rPr>
      </w:pPr>
      <w:r w:rsidRPr="003545FC">
        <w:rPr>
          <w:spacing w:val="-4"/>
          <w:lang w:val="sq-AL"/>
        </w:rPr>
        <w:t xml:space="preserve">1. </w:t>
      </w:r>
      <w:r w:rsidR="00961F4E" w:rsidRPr="003545FC">
        <w:rPr>
          <w:spacing w:val="-4"/>
          <w:lang w:val="sq-AL"/>
        </w:rPr>
        <w:t>I l</w:t>
      </w:r>
      <w:r w:rsidR="00517E0E" w:rsidRPr="003545FC">
        <w:rPr>
          <w:spacing w:val="-4"/>
          <w:lang w:val="sq-AL"/>
        </w:rPr>
        <w:t xml:space="preserve">icencuari duhet të sigurojë që çdo informacion i marrë </w:t>
      </w:r>
      <w:r w:rsidR="00961F4E" w:rsidRPr="003545FC">
        <w:rPr>
          <w:spacing w:val="-4"/>
          <w:lang w:val="sq-AL"/>
        </w:rPr>
        <w:t>si rezultat i ushtrimit të aktivitetit të l</w:t>
      </w:r>
      <w:r w:rsidR="00517E0E" w:rsidRPr="003545FC">
        <w:rPr>
          <w:spacing w:val="-4"/>
          <w:lang w:val="sq-AL"/>
        </w:rPr>
        <w:t xml:space="preserve">icencuar nuk do t’i bëhet i ditur askujt me përjashtim të rasteve kur: </w:t>
      </w:r>
    </w:p>
    <w:p w:rsidR="00517E0E" w:rsidRPr="003545FC" w:rsidRDefault="00A05585" w:rsidP="00517E0E">
      <w:pPr>
        <w:pStyle w:val="Paragrafi"/>
        <w:rPr>
          <w:spacing w:val="-4"/>
          <w:lang w:val="sq-AL"/>
        </w:rPr>
      </w:pPr>
      <w:r w:rsidRPr="003545FC">
        <w:rPr>
          <w:spacing w:val="-4"/>
          <w:lang w:val="sq-AL"/>
        </w:rPr>
        <w:t xml:space="preserve">a) </w:t>
      </w:r>
      <w:r w:rsidR="00961F4E" w:rsidRPr="003545FC">
        <w:rPr>
          <w:spacing w:val="-4"/>
          <w:lang w:val="sq-AL"/>
        </w:rPr>
        <w:t>I</w:t>
      </w:r>
      <w:r w:rsidR="00517E0E" w:rsidRPr="003545FC">
        <w:rPr>
          <w:spacing w:val="-4"/>
          <w:lang w:val="sq-AL"/>
        </w:rPr>
        <w:t>nformacioni duhet të b</w:t>
      </w:r>
      <w:r w:rsidR="00961F4E" w:rsidRPr="003545FC">
        <w:rPr>
          <w:spacing w:val="-4"/>
          <w:lang w:val="sq-AL"/>
        </w:rPr>
        <w:t>ëhet me dije gjatë kryerjes së aktivitetit të l</w:t>
      </w:r>
      <w:r w:rsidR="00517E0E" w:rsidRPr="003545FC">
        <w:rPr>
          <w:spacing w:val="-4"/>
          <w:lang w:val="sq-AL"/>
        </w:rPr>
        <w:t xml:space="preserve">icencuar në përputhje me kërkesat e transparencës të përcaktuara në </w:t>
      </w:r>
      <w:r w:rsidR="00961F4E" w:rsidRPr="003545FC">
        <w:rPr>
          <w:spacing w:val="-4"/>
          <w:lang w:val="sq-AL"/>
        </w:rPr>
        <w:t>nenin 53 të ligjit nr. 102/2015, “Për sektorin e gazit n</w:t>
      </w:r>
      <w:r w:rsidR="00517E0E" w:rsidRPr="003545FC">
        <w:rPr>
          <w:spacing w:val="-4"/>
          <w:lang w:val="sq-AL"/>
        </w:rPr>
        <w:t>atyror” d</w:t>
      </w:r>
      <w:r w:rsidR="00961F4E" w:rsidRPr="003545FC">
        <w:rPr>
          <w:spacing w:val="-4"/>
          <w:lang w:val="sq-AL"/>
        </w:rPr>
        <w:t>he pa ndikuar te detyrimi i të l</w:t>
      </w:r>
      <w:r w:rsidR="00517E0E" w:rsidRPr="003545FC">
        <w:rPr>
          <w:spacing w:val="-4"/>
          <w:lang w:val="sq-AL"/>
        </w:rPr>
        <w:t>icencuarit për t</w:t>
      </w:r>
      <w:r w:rsidR="00961F4E" w:rsidRPr="003545FC">
        <w:rPr>
          <w:spacing w:val="-4"/>
          <w:lang w:val="sq-AL"/>
        </w:rPr>
        <w:t>ë ruajtur konfidencialitetin e informacionit të ndjeshëm t</w:t>
      </w:r>
      <w:r w:rsidR="00517E0E" w:rsidRPr="003545FC">
        <w:rPr>
          <w:spacing w:val="-4"/>
          <w:lang w:val="sq-AL"/>
        </w:rPr>
        <w:t>regtar.</w:t>
      </w:r>
    </w:p>
    <w:p w:rsidR="00517E0E" w:rsidRPr="003545FC" w:rsidRDefault="00A05585" w:rsidP="00517E0E">
      <w:pPr>
        <w:pStyle w:val="Paragrafi"/>
        <w:rPr>
          <w:spacing w:val="-4"/>
          <w:lang w:val="sq-AL"/>
        </w:rPr>
      </w:pPr>
      <w:r w:rsidRPr="003545FC">
        <w:rPr>
          <w:spacing w:val="-4"/>
          <w:lang w:val="sq-AL"/>
        </w:rPr>
        <w:t xml:space="preserve">b) </w:t>
      </w:r>
      <w:r w:rsidR="00961F4E" w:rsidRPr="003545FC">
        <w:rPr>
          <w:spacing w:val="-4"/>
          <w:lang w:val="sq-AL"/>
        </w:rPr>
        <w:t>T</w:t>
      </w:r>
      <w:r w:rsidR="00517E0E" w:rsidRPr="003545FC">
        <w:rPr>
          <w:spacing w:val="-4"/>
          <w:lang w:val="sq-AL"/>
        </w:rPr>
        <w:t>ë</w:t>
      </w:r>
      <w:r w:rsidR="00810E5A" w:rsidRPr="003545FC">
        <w:rPr>
          <w:spacing w:val="-4"/>
          <w:lang w:val="sq-AL"/>
        </w:rPr>
        <w:t xml:space="preserve"> </w:t>
      </w:r>
      <w:r w:rsidR="00961F4E" w:rsidRPr="003545FC">
        <w:rPr>
          <w:spacing w:val="-4"/>
          <w:lang w:val="sq-AL"/>
        </w:rPr>
        <w:t>licencuarit</w:t>
      </w:r>
      <w:r w:rsidR="00810E5A" w:rsidRPr="003545FC">
        <w:rPr>
          <w:spacing w:val="-4"/>
          <w:lang w:val="sq-AL"/>
        </w:rPr>
        <w:t xml:space="preserve"> </w:t>
      </w:r>
      <w:r w:rsidR="00517E0E" w:rsidRPr="003545FC">
        <w:rPr>
          <w:spacing w:val="-4"/>
          <w:lang w:val="sq-AL"/>
        </w:rPr>
        <w:t>i kërkohet të deklarojë</w:t>
      </w:r>
      <w:r w:rsidR="00810E5A" w:rsidRPr="003545FC">
        <w:rPr>
          <w:spacing w:val="-4"/>
          <w:lang w:val="sq-AL"/>
        </w:rPr>
        <w:t xml:space="preserve"> </w:t>
      </w:r>
      <w:r w:rsidR="00517E0E" w:rsidRPr="003545FC">
        <w:rPr>
          <w:spacing w:val="-4"/>
          <w:lang w:val="sq-AL"/>
        </w:rPr>
        <w:t>informacionin</w:t>
      </w:r>
      <w:r w:rsidR="00810E5A" w:rsidRPr="003545FC">
        <w:rPr>
          <w:spacing w:val="-4"/>
          <w:lang w:val="sq-AL"/>
        </w:rPr>
        <w:t xml:space="preserve"> </w:t>
      </w:r>
      <w:r w:rsidR="00517E0E" w:rsidRPr="003545FC">
        <w:rPr>
          <w:spacing w:val="-4"/>
          <w:lang w:val="sq-AL"/>
        </w:rPr>
        <w:t>në</w:t>
      </w:r>
      <w:r w:rsidR="00810E5A" w:rsidRPr="003545FC">
        <w:rPr>
          <w:spacing w:val="-4"/>
          <w:lang w:val="sq-AL"/>
        </w:rPr>
        <w:t xml:space="preserve"> </w:t>
      </w:r>
      <w:r w:rsidR="00517E0E" w:rsidRPr="003545FC">
        <w:rPr>
          <w:spacing w:val="-4"/>
          <w:lang w:val="sq-AL"/>
        </w:rPr>
        <w:t>përputhje</w:t>
      </w:r>
      <w:r w:rsidR="00810E5A" w:rsidRPr="003545FC">
        <w:rPr>
          <w:spacing w:val="-4"/>
          <w:lang w:val="sq-AL"/>
        </w:rPr>
        <w:t xml:space="preserve"> </w:t>
      </w:r>
      <w:r w:rsidR="00961F4E" w:rsidRPr="003545FC">
        <w:rPr>
          <w:spacing w:val="-4"/>
          <w:lang w:val="sq-AL"/>
        </w:rPr>
        <w:t>me k</w:t>
      </w:r>
      <w:r w:rsidR="00517E0E" w:rsidRPr="003545FC">
        <w:rPr>
          <w:spacing w:val="-4"/>
          <w:lang w:val="sq-AL"/>
        </w:rPr>
        <w:t>ushte</w:t>
      </w:r>
      <w:r w:rsidR="00961F4E" w:rsidRPr="003545FC">
        <w:rPr>
          <w:spacing w:val="-4"/>
          <w:lang w:val="sq-AL"/>
        </w:rPr>
        <w:t>t e licencës.</w:t>
      </w:r>
    </w:p>
    <w:p w:rsidR="00517E0E" w:rsidRPr="003545FC" w:rsidRDefault="00A05585" w:rsidP="00517E0E">
      <w:pPr>
        <w:pStyle w:val="Paragrafi"/>
        <w:rPr>
          <w:spacing w:val="-4"/>
          <w:lang w:val="sq-AL"/>
        </w:rPr>
      </w:pPr>
      <w:r w:rsidRPr="003545FC">
        <w:rPr>
          <w:spacing w:val="-4"/>
          <w:lang w:val="sq-AL"/>
        </w:rPr>
        <w:t xml:space="preserve">c) </w:t>
      </w:r>
      <w:r w:rsidR="00961F4E" w:rsidRPr="003545FC">
        <w:rPr>
          <w:spacing w:val="-4"/>
          <w:lang w:val="sq-AL"/>
        </w:rPr>
        <w:t>Ë</w:t>
      </w:r>
      <w:r w:rsidR="00517E0E" w:rsidRPr="003545FC">
        <w:rPr>
          <w:spacing w:val="-4"/>
          <w:lang w:val="sq-AL"/>
        </w:rPr>
        <w:t>shtë vendosur nga ERE</w:t>
      </w:r>
      <w:r w:rsidR="00961F4E" w:rsidRPr="003545FC">
        <w:rPr>
          <w:spacing w:val="-4"/>
          <w:lang w:val="sq-AL"/>
        </w:rPr>
        <w:t>.</w:t>
      </w:r>
    </w:p>
    <w:p w:rsidR="00517E0E" w:rsidRPr="003545FC" w:rsidRDefault="00A05585" w:rsidP="00517E0E">
      <w:pPr>
        <w:pStyle w:val="Paragrafi"/>
        <w:rPr>
          <w:spacing w:val="-4"/>
          <w:lang w:val="sq-AL"/>
        </w:rPr>
      </w:pPr>
      <w:r w:rsidRPr="003545FC">
        <w:rPr>
          <w:spacing w:val="-4"/>
          <w:lang w:val="sq-AL"/>
        </w:rPr>
        <w:t xml:space="preserve">d) </w:t>
      </w:r>
      <w:r w:rsidR="00517E0E" w:rsidRPr="003545FC">
        <w:rPr>
          <w:spacing w:val="-4"/>
          <w:lang w:val="sq-AL"/>
        </w:rPr>
        <w:t>Jepe</w:t>
      </w:r>
      <w:r w:rsidR="00961F4E" w:rsidRPr="003545FC">
        <w:rPr>
          <w:spacing w:val="-4"/>
          <w:lang w:val="sq-AL"/>
        </w:rPr>
        <w:t>t pëlqimi paraprak me shkrim i p</w:t>
      </w:r>
      <w:r w:rsidR="00517E0E" w:rsidRPr="003545FC">
        <w:rPr>
          <w:spacing w:val="-4"/>
          <w:lang w:val="sq-AL"/>
        </w:rPr>
        <w:t xml:space="preserve">ersonit </w:t>
      </w:r>
      <w:r w:rsidR="00961F4E" w:rsidRPr="003545FC">
        <w:rPr>
          <w:spacing w:val="-4"/>
          <w:lang w:val="sq-AL"/>
        </w:rPr>
        <w:t>me të cilin lidhet informacioni.</w:t>
      </w:r>
    </w:p>
    <w:p w:rsidR="00517E0E" w:rsidRPr="003545FC" w:rsidRDefault="00A05585" w:rsidP="00517E0E">
      <w:pPr>
        <w:pStyle w:val="Paragrafi"/>
        <w:rPr>
          <w:spacing w:val="-4"/>
          <w:lang w:val="sq-AL"/>
        </w:rPr>
      </w:pPr>
      <w:r w:rsidRPr="003545FC">
        <w:rPr>
          <w:spacing w:val="-4"/>
          <w:lang w:val="sq-AL"/>
        </w:rPr>
        <w:t xml:space="preserve">e) </w:t>
      </w:r>
      <w:r w:rsidR="00097FBF" w:rsidRPr="003545FC">
        <w:rPr>
          <w:spacing w:val="-4"/>
          <w:lang w:val="sq-AL"/>
        </w:rPr>
        <w:t>Me vendim të g</w:t>
      </w:r>
      <w:r w:rsidR="00961F4E" w:rsidRPr="003545FC">
        <w:rPr>
          <w:spacing w:val="-4"/>
          <w:lang w:val="sq-AL"/>
        </w:rPr>
        <w:t>jykatës</w:t>
      </w:r>
      <w:r w:rsidR="00517E0E" w:rsidRPr="003545FC">
        <w:rPr>
          <w:spacing w:val="-4"/>
          <w:lang w:val="sq-AL"/>
        </w:rPr>
        <w:t xml:space="preserve"> dhe zb</w:t>
      </w:r>
      <w:r w:rsidR="00961F4E" w:rsidRPr="003545FC">
        <w:rPr>
          <w:spacing w:val="-4"/>
          <w:lang w:val="sq-AL"/>
        </w:rPr>
        <w:t>atimin e legjislacionit në fuqi.</w:t>
      </w:r>
    </w:p>
    <w:p w:rsidR="00517E0E" w:rsidRPr="003545FC" w:rsidRDefault="00A05585" w:rsidP="00517E0E">
      <w:pPr>
        <w:pStyle w:val="Paragrafi"/>
        <w:rPr>
          <w:spacing w:val="-4"/>
          <w:lang w:val="sq-AL"/>
        </w:rPr>
      </w:pPr>
      <w:r w:rsidRPr="003545FC">
        <w:rPr>
          <w:spacing w:val="-4"/>
          <w:lang w:val="sq-AL"/>
        </w:rPr>
        <w:t xml:space="preserve">f) </w:t>
      </w:r>
      <w:r w:rsidR="00961F4E" w:rsidRPr="003545FC">
        <w:rPr>
          <w:spacing w:val="-4"/>
          <w:lang w:val="sq-AL"/>
        </w:rPr>
        <w:t>N</w:t>
      </w:r>
      <w:r w:rsidR="00517E0E" w:rsidRPr="003545FC">
        <w:rPr>
          <w:spacing w:val="-4"/>
          <w:lang w:val="sq-AL"/>
        </w:rPr>
        <w:t>ë qoftë se</w:t>
      </w:r>
      <w:r w:rsidR="00961F4E" w:rsidRPr="003545FC">
        <w:rPr>
          <w:spacing w:val="-4"/>
          <w:lang w:val="sq-AL"/>
        </w:rPr>
        <w:t xml:space="preserve"> informacioni është bërë publik.</w:t>
      </w:r>
    </w:p>
    <w:p w:rsidR="00517E0E" w:rsidRPr="003545FC" w:rsidRDefault="00A05585" w:rsidP="00517E0E">
      <w:pPr>
        <w:pStyle w:val="Paragrafi"/>
        <w:rPr>
          <w:spacing w:val="-4"/>
          <w:lang w:val="sq-AL"/>
        </w:rPr>
      </w:pPr>
      <w:r w:rsidRPr="003545FC">
        <w:rPr>
          <w:spacing w:val="-4"/>
          <w:lang w:val="sq-AL"/>
        </w:rPr>
        <w:t xml:space="preserve">2. </w:t>
      </w:r>
      <w:r w:rsidR="001A6EE1" w:rsidRPr="003545FC">
        <w:rPr>
          <w:spacing w:val="-4"/>
          <w:lang w:val="sq-AL"/>
        </w:rPr>
        <w:t>I l</w:t>
      </w:r>
      <w:r w:rsidR="00517E0E" w:rsidRPr="003545FC">
        <w:rPr>
          <w:spacing w:val="-4"/>
          <w:lang w:val="sq-AL"/>
        </w:rPr>
        <w:t>icencuari do të sigurojë që çdo biznes shoqërues nuk do të p</w:t>
      </w:r>
      <w:r w:rsidR="001A6EE1" w:rsidRPr="003545FC">
        <w:rPr>
          <w:spacing w:val="-4"/>
          <w:lang w:val="sq-AL"/>
        </w:rPr>
        <w:t>ërdorë asnjë informacion të të l</w:t>
      </w:r>
      <w:r w:rsidR="00517E0E" w:rsidRPr="003545FC">
        <w:rPr>
          <w:spacing w:val="-4"/>
          <w:lang w:val="sq-AL"/>
        </w:rPr>
        <w:t>icencuarit për të fituar një avantazh konkurrues të pajustifikuar dhe do të sigurojë që nuk do të përhap</w:t>
      </w:r>
      <w:r w:rsidR="001A6EE1" w:rsidRPr="003545FC">
        <w:rPr>
          <w:spacing w:val="-4"/>
          <w:lang w:val="sq-AL"/>
        </w:rPr>
        <w:t>ë asnjë informacion tek ndonjë person tjetër (përfshirë biznese të tjera të l</w:t>
      </w:r>
      <w:r w:rsidR="00517E0E" w:rsidRPr="003545FC">
        <w:rPr>
          <w:spacing w:val="-4"/>
          <w:lang w:val="sq-AL"/>
        </w:rPr>
        <w:t>idhura)</w:t>
      </w:r>
      <w:r w:rsidR="001A6EE1" w:rsidRPr="003545FC">
        <w:rPr>
          <w:spacing w:val="-4"/>
          <w:lang w:val="sq-AL"/>
        </w:rPr>
        <w:t>, që mund ta mundësojnë këtë p</w:t>
      </w:r>
      <w:r w:rsidR="00517E0E" w:rsidRPr="003545FC">
        <w:rPr>
          <w:spacing w:val="-4"/>
          <w:lang w:val="sq-AL"/>
        </w:rPr>
        <w:t xml:space="preserve">erson të arrijë përfitim </w:t>
      </w:r>
      <w:r w:rsidR="001A6EE1" w:rsidRPr="003545FC">
        <w:rPr>
          <w:spacing w:val="-4"/>
          <w:lang w:val="sq-AL"/>
        </w:rPr>
        <w:t>tregtar</w:t>
      </w:r>
      <w:r w:rsidR="00517E0E" w:rsidRPr="003545FC">
        <w:rPr>
          <w:spacing w:val="-4"/>
          <w:lang w:val="sq-AL"/>
        </w:rPr>
        <w:t xml:space="preserve"> të pajustifikuar. </w:t>
      </w:r>
    </w:p>
    <w:p w:rsidR="00517E0E" w:rsidRPr="003545FC" w:rsidRDefault="00A05585" w:rsidP="00517E0E">
      <w:pPr>
        <w:pStyle w:val="Paragrafi"/>
        <w:rPr>
          <w:spacing w:val="-4"/>
          <w:lang w:val="sq-AL"/>
        </w:rPr>
      </w:pPr>
      <w:r w:rsidRPr="003545FC">
        <w:rPr>
          <w:spacing w:val="-4"/>
          <w:lang w:val="sq-AL"/>
        </w:rPr>
        <w:t xml:space="preserve">3. </w:t>
      </w:r>
      <w:r w:rsidR="00CE6F93" w:rsidRPr="003545FC">
        <w:rPr>
          <w:spacing w:val="-4"/>
          <w:lang w:val="sq-AL"/>
        </w:rPr>
        <w:t>Çdo informacion me avantazh tregtar në pronësi të të l</w:t>
      </w:r>
      <w:r w:rsidR="00517E0E" w:rsidRPr="003545FC">
        <w:rPr>
          <w:spacing w:val="-4"/>
          <w:lang w:val="sq-AL"/>
        </w:rPr>
        <w:t>icencuari</w:t>
      </w:r>
      <w:r w:rsidR="00CE6F93" w:rsidRPr="003545FC">
        <w:rPr>
          <w:spacing w:val="-4"/>
          <w:lang w:val="sq-AL"/>
        </w:rPr>
        <w:t>t duhet të shpërndahet në mënyrë</w:t>
      </w:r>
      <w:r w:rsidR="00517E0E" w:rsidRPr="003545FC">
        <w:rPr>
          <w:spacing w:val="-4"/>
          <w:lang w:val="sq-AL"/>
        </w:rPr>
        <w:t xml:space="preserve"> transparente dhe jo diskriminuese, dhe duhet të aksesohet lehtësisht dhe në mën</w:t>
      </w:r>
      <w:r w:rsidR="00CE6F93" w:rsidRPr="003545FC">
        <w:rPr>
          <w:spacing w:val="-4"/>
          <w:lang w:val="sq-AL"/>
        </w:rPr>
        <w:t>yrë të barabartë nga të gjithë p</w:t>
      </w:r>
      <w:r w:rsidR="00517E0E" w:rsidRPr="003545FC">
        <w:rPr>
          <w:spacing w:val="-4"/>
          <w:lang w:val="sq-AL"/>
        </w:rPr>
        <w:t>ërdorue</w:t>
      </w:r>
      <w:r w:rsidR="00CE6F93" w:rsidRPr="003545FC">
        <w:rPr>
          <w:spacing w:val="-4"/>
          <w:lang w:val="sq-AL"/>
        </w:rPr>
        <w:t>sit aktualë dhe të mundshëm të s</w:t>
      </w:r>
      <w:r w:rsidR="00517E0E" w:rsidRPr="003545FC">
        <w:rPr>
          <w:spacing w:val="-4"/>
          <w:lang w:val="sq-AL"/>
        </w:rPr>
        <w:t>istemit dhe palët e tjera</w:t>
      </w:r>
      <w:r w:rsidR="00CE6F93" w:rsidRPr="003545FC">
        <w:rPr>
          <w:spacing w:val="-4"/>
          <w:lang w:val="sq-AL"/>
        </w:rPr>
        <w:t xml:space="preserve"> të interesuara. Shpërndarja e i</w:t>
      </w:r>
      <w:r w:rsidR="000E1402" w:rsidRPr="003545FC">
        <w:rPr>
          <w:spacing w:val="-4"/>
          <w:lang w:val="sq-AL"/>
        </w:rPr>
        <w:t>nformacionit me avantazh t</w:t>
      </w:r>
      <w:r w:rsidR="00517E0E" w:rsidRPr="003545FC">
        <w:rPr>
          <w:spacing w:val="-4"/>
          <w:lang w:val="sq-AL"/>
        </w:rPr>
        <w:t>regtar duhet të përpunohet për të parandal</w:t>
      </w:r>
      <w:r w:rsidR="00955D4C" w:rsidRPr="003545FC">
        <w:rPr>
          <w:spacing w:val="-4"/>
          <w:lang w:val="sq-AL"/>
        </w:rPr>
        <w:t>uar trajtimet preferenciale të p</w:t>
      </w:r>
      <w:r w:rsidR="00517E0E" w:rsidRPr="003545FC">
        <w:rPr>
          <w:spacing w:val="-4"/>
          <w:lang w:val="sq-AL"/>
        </w:rPr>
        <w:t>ërdoruesve individ</w:t>
      </w:r>
      <w:r w:rsidR="00955D4C" w:rsidRPr="003545FC">
        <w:rPr>
          <w:spacing w:val="-4"/>
          <w:lang w:val="sq-AL"/>
        </w:rPr>
        <w:t>ualë të s</w:t>
      </w:r>
      <w:r w:rsidR="00517E0E" w:rsidRPr="003545FC">
        <w:rPr>
          <w:spacing w:val="-4"/>
          <w:lang w:val="sq-AL"/>
        </w:rPr>
        <w:t>istemit ose palëve të tjera të interesuara, në lidhje me fushëveprimin, përmbajtjen dhe/ose formën e informacionit të shpërndarë, dhe/ose kohën kur ai është shpërndarë.</w:t>
      </w:r>
    </w:p>
    <w:p w:rsidR="00517E0E" w:rsidRPr="003545FC" w:rsidRDefault="00A05585" w:rsidP="00517E0E">
      <w:pPr>
        <w:pStyle w:val="Paragrafi"/>
        <w:rPr>
          <w:spacing w:val="-4"/>
          <w:lang w:val="sq-AL"/>
        </w:rPr>
      </w:pPr>
      <w:r w:rsidRPr="003545FC">
        <w:rPr>
          <w:spacing w:val="-4"/>
          <w:lang w:val="sq-AL"/>
        </w:rPr>
        <w:t xml:space="preserve">4. </w:t>
      </w:r>
      <w:r w:rsidR="00955D4C" w:rsidRPr="003545FC">
        <w:rPr>
          <w:spacing w:val="-4"/>
          <w:lang w:val="sq-AL"/>
        </w:rPr>
        <w:t>I l</w:t>
      </w:r>
      <w:r w:rsidR="00517E0E" w:rsidRPr="003545FC">
        <w:rPr>
          <w:spacing w:val="-4"/>
          <w:lang w:val="sq-AL"/>
        </w:rPr>
        <w:t>icencuari do të hartojë dhe do të paraqesë pranë ERE-s procedurat për të siguruar zbatimin e kësaj pike Poli</w:t>
      </w:r>
      <w:r w:rsidR="00BF2DDC" w:rsidRPr="003545FC">
        <w:rPr>
          <w:spacing w:val="-4"/>
          <w:lang w:val="sq-AL"/>
        </w:rPr>
        <w:t>tika e konfidencialitetit e të l</w:t>
      </w:r>
      <w:r w:rsidR="00517E0E" w:rsidRPr="003545FC">
        <w:rPr>
          <w:spacing w:val="-4"/>
          <w:lang w:val="sq-AL"/>
        </w:rPr>
        <w:t>icencuarit</w:t>
      </w:r>
      <w:r w:rsidR="00810E5A" w:rsidRPr="003545FC">
        <w:rPr>
          <w:spacing w:val="-4"/>
          <w:lang w:val="sq-AL"/>
        </w:rPr>
        <w:t xml:space="preserve"> </w:t>
      </w:r>
      <w:r w:rsidR="005425D5" w:rsidRPr="003545FC">
        <w:rPr>
          <w:spacing w:val="-4"/>
          <w:lang w:val="sq-AL"/>
        </w:rPr>
        <w:t>mund të përshkruhet te</w:t>
      </w:r>
      <w:r w:rsidR="00517E0E" w:rsidRPr="003545FC">
        <w:rPr>
          <w:spacing w:val="-4"/>
          <w:lang w:val="sq-AL"/>
        </w:rPr>
        <w:t xml:space="preserve"> programi i pa</w:t>
      </w:r>
      <w:r w:rsidR="005425D5" w:rsidRPr="003545FC">
        <w:rPr>
          <w:spacing w:val="-4"/>
          <w:lang w:val="sq-AL"/>
        </w:rPr>
        <w:t>jtueshmërisë, duke iu referuar kushteve të kësaj licence</w:t>
      </w:r>
      <w:r w:rsidR="00517E0E" w:rsidRPr="003545FC">
        <w:rPr>
          <w:spacing w:val="-4"/>
          <w:lang w:val="sq-AL"/>
        </w:rPr>
        <w:t xml:space="preserve"> dhe/ose akteve të tjera nënligjore. Polit</w:t>
      </w:r>
      <w:r w:rsidR="005425D5" w:rsidRPr="003545FC">
        <w:rPr>
          <w:spacing w:val="-4"/>
          <w:lang w:val="sq-AL"/>
        </w:rPr>
        <w:t>ika e konfidencialitetit të të l</w:t>
      </w:r>
      <w:r w:rsidR="00517E0E" w:rsidRPr="003545FC">
        <w:rPr>
          <w:spacing w:val="-4"/>
          <w:lang w:val="sq-AL"/>
        </w:rPr>
        <w:t>icencuarit duh</w:t>
      </w:r>
      <w:r w:rsidR="005425D5" w:rsidRPr="003545FC">
        <w:rPr>
          <w:spacing w:val="-4"/>
          <w:lang w:val="sq-AL"/>
        </w:rPr>
        <w:t>et të publikohet në faqen e të l</w:t>
      </w:r>
      <w:r w:rsidR="00517E0E" w:rsidRPr="003545FC">
        <w:rPr>
          <w:spacing w:val="-4"/>
          <w:lang w:val="sq-AL"/>
        </w:rPr>
        <w:t>icencuarit dhe duhet të jetë e aksesueshme nga çdo palë e interesuar.</w:t>
      </w:r>
    </w:p>
    <w:p w:rsidR="00517E0E" w:rsidRPr="003545FC" w:rsidRDefault="00A05585" w:rsidP="00517E0E">
      <w:pPr>
        <w:pStyle w:val="Paragrafi"/>
        <w:rPr>
          <w:spacing w:val="-4"/>
          <w:lang w:val="sq-AL"/>
        </w:rPr>
      </w:pPr>
      <w:r w:rsidRPr="003545FC">
        <w:rPr>
          <w:spacing w:val="-4"/>
          <w:lang w:val="sq-AL"/>
        </w:rPr>
        <w:t xml:space="preserve">5. </w:t>
      </w:r>
      <w:r w:rsidR="005425D5" w:rsidRPr="003545FC">
        <w:rPr>
          <w:spacing w:val="-4"/>
          <w:lang w:val="sq-AL"/>
        </w:rPr>
        <w:t>I l</w:t>
      </w:r>
      <w:r w:rsidR="00517E0E" w:rsidRPr="003545FC">
        <w:rPr>
          <w:spacing w:val="-4"/>
          <w:lang w:val="sq-AL"/>
        </w:rPr>
        <w:t>icencuari do të ndërmarrë çdo hap të nevojshëm për ta ruajtur informacionin</w:t>
      </w:r>
      <w:r w:rsidR="005425D5" w:rsidRPr="003545FC">
        <w:rPr>
          <w:spacing w:val="-4"/>
          <w:lang w:val="sq-AL"/>
        </w:rPr>
        <w:t xml:space="preserve"> konfidencial në posedim të të l</w:t>
      </w:r>
      <w:r w:rsidR="00517E0E" w:rsidRPr="003545FC">
        <w:rPr>
          <w:spacing w:val="-4"/>
          <w:lang w:val="sq-AL"/>
        </w:rPr>
        <w:t>icencuarit dhe për t’i raportuar ERE-s në përputhje me obligimet e paraqitura në këtë nen.</w:t>
      </w:r>
    </w:p>
    <w:p w:rsidR="00517E0E" w:rsidRPr="003545FC" w:rsidRDefault="00A05585" w:rsidP="00517E0E">
      <w:pPr>
        <w:pStyle w:val="Paragrafi"/>
        <w:rPr>
          <w:spacing w:val="-4"/>
          <w:lang w:val="sq-AL"/>
        </w:rPr>
      </w:pPr>
      <w:r w:rsidRPr="003545FC">
        <w:rPr>
          <w:spacing w:val="-4"/>
          <w:lang w:val="sq-AL"/>
        </w:rPr>
        <w:t xml:space="preserve">6. </w:t>
      </w:r>
      <w:r w:rsidR="00517E0E" w:rsidRPr="003545FC">
        <w:rPr>
          <w:spacing w:val="-4"/>
          <w:lang w:val="sq-AL"/>
        </w:rPr>
        <w:t>Info</w:t>
      </w:r>
      <w:r w:rsidR="005425D5" w:rsidRPr="003545FC">
        <w:rPr>
          <w:spacing w:val="-4"/>
          <w:lang w:val="sq-AL"/>
        </w:rPr>
        <w:t>rmacioni i dërguar ERE-s nga i l</w:t>
      </w:r>
      <w:r w:rsidR="00517E0E" w:rsidRPr="003545FC">
        <w:rPr>
          <w:spacing w:val="-4"/>
          <w:lang w:val="sq-AL"/>
        </w:rPr>
        <w:t>icencuari do të konsiderohet publik</w:t>
      </w:r>
      <w:r w:rsidR="005425D5" w:rsidRPr="003545FC">
        <w:rPr>
          <w:spacing w:val="-4"/>
          <w:lang w:val="sq-AL"/>
        </w:rPr>
        <w:t>,</w:t>
      </w:r>
      <w:r w:rsidR="00517E0E" w:rsidRPr="003545FC">
        <w:rPr>
          <w:spacing w:val="-4"/>
          <w:lang w:val="sq-AL"/>
        </w:rPr>
        <w:t xml:space="preserve"> me përjashtim të rasteve </w:t>
      </w:r>
      <w:r w:rsidR="005425D5" w:rsidRPr="003545FC">
        <w:rPr>
          <w:spacing w:val="-4"/>
          <w:lang w:val="sq-AL"/>
        </w:rPr>
        <w:t>kur me kërkesë specifike të të l</w:t>
      </w:r>
      <w:r w:rsidR="00517E0E" w:rsidRPr="003545FC">
        <w:rPr>
          <w:spacing w:val="-4"/>
          <w:lang w:val="sq-AL"/>
        </w:rPr>
        <w:t xml:space="preserve">icencuarit, ERE-ja me vendim përcakton që ky informacion është i natyrës pronësore dhe nuk duhet të bëhet përhapja e tij në publik. </w:t>
      </w:r>
    </w:p>
    <w:p w:rsidR="00517E0E" w:rsidRPr="003545FC" w:rsidRDefault="00A05585" w:rsidP="00517E0E">
      <w:pPr>
        <w:pStyle w:val="Paragrafi"/>
        <w:rPr>
          <w:spacing w:val="-4"/>
          <w:lang w:val="sq-AL"/>
        </w:rPr>
      </w:pPr>
      <w:r w:rsidRPr="003545FC">
        <w:rPr>
          <w:spacing w:val="-4"/>
          <w:lang w:val="sq-AL"/>
        </w:rPr>
        <w:t xml:space="preserve">7. </w:t>
      </w:r>
      <w:r w:rsidR="005425D5" w:rsidRPr="003545FC">
        <w:rPr>
          <w:spacing w:val="-4"/>
          <w:lang w:val="sq-AL"/>
        </w:rPr>
        <w:t>ERE ruan konfidencialitetin e informacionit të ndjeshëm tregtar të siguruar nga i l</w:t>
      </w:r>
      <w:r w:rsidR="00517E0E" w:rsidRPr="003545FC">
        <w:rPr>
          <w:spacing w:val="-4"/>
          <w:lang w:val="sq-AL"/>
        </w:rPr>
        <w:t>icencuari sipas afateve dhe kushteve të përcaktuara në legjislacionin në fuqi.</w:t>
      </w:r>
    </w:p>
    <w:p w:rsidR="00517E0E" w:rsidRPr="003545FC" w:rsidRDefault="00517E0E" w:rsidP="00040D46">
      <w:pPr>
        <w:pStyle w:val="Hapesira7"/>
        <w:rPr>
          <w:lang w:val="sq-AL"/>
        </w:rPr>
      </w:pPr>
    </w:p>
    <w:p w:rsidR="00517E0E" w:rsidRPr="003545FC" w:rsidRDefault="00F044D4" w:rsidP="00F044D4">
      <w:pPr>
        <w:pStyle w:val="NeniNr"/>
        <w:rPr>
          <w:spacing w:val="-4"/>
          <w:lang w:val="sq-AL"/>
        </w:rPr>
      </w:pPr>
      <w:bookmarkStart w:id="150" w:name="_Toc331773815"/>
      <w:r w:rsidRPr="003545FC">
        <w:rPr>
          <w:spacing w:val="-4"/>
          <w:lang w:val="sq-AL"/>
        </w:rPr>
        <w:t>PJESA E GJASHTË</w:t>
      </w:r>
    </w:p>
    <w:p w:rsidR="00F044D4" w:rsidRPr="003545FC" w:rsidRDefault="00F044D4" w:rsidP="00040D46">
      <w:pPr>
        <w:pStyle w:val="Hapesira7"/>
        <w:rPr>
          <w:lang w:val="sq-AL"/>
        </w:rPr>
      </w:pPr>
    </w:p>
    <w:p w:rsidR="00517E0E" w:rsidRPr="003545FC" w:rsidRDefault="00517E0E" w:rsidP="00F044D4">
      <w:pPr>
        <w:pStyle w:val="NeniNr"/>
        <w:rPr>
          <w:spacing w:val="-4"/>
          <w:lang w:val="sq-AL"/>
        </w:rPr>
      </w:pPr>
      <w:r w:rsidRPr="003545FC">
        <w:rPr>
          <w:spacing w:val="-4"/>
          <w:lang w:val="sq-AL"/>
        </w:rPr>
        <w:t>Neni 17</w:t>
      </w:r>
    </w:p>
    <w:p w:rsidR="00517E0E" w:rsidRPr="003545FC" w:rsidRDefault="005425D5" w:rsidP="00F044D4">
      <w:pPr>
        <w:pStyle w:val="NeniTitull"/>
        <w:rPr>
          <w:spacing w:val="-4"/>
          <w:lang w:val="sq-AL"/>
        </w:rPr>
      </w:pPr>
      <w:bookmarkStart w:id="151" w:name="_Toc504992420"/>
      <w:bookmarkStart w:id="152" w:name="_Toc504992575"/>
      <w:bookmarkStart w:id="153" w:name="_Toc505001039"/>
      <w:r w:rsidRPr="003545FC">
        <w:rPr>
          <w:spacing w:val="-4"/>
          <w:lang w:val="sq-AL"/>
        </w:rPr>
        <w:t>Amendimet e l</w:t>
      </w:r>
      <w:r w:rsidR="00517E0E" w:rsidRPr="003545FC">
        <w:rPr>
          <w:spacing w:val="-4"/>
          <w:lang w:val="sq-AL"/>
        </w:rPr>
        <w:t>icencës</w:t>
      </w:r>
      <w:bookmarkEnd w:id="150"/>
      <w:bookmarkEnd w:id="151"/>
      <w:bookmarkEnd w:id="152"/>
      <w:bookmarkEnd w:id="153"/>
    </w:p>
    <w:p w:rsidR="00F044D4" w:rsidRPr="003545FC" w:rsidRDefault="00F044D4" w:rsidP="00040D46">
      <w:pPr>
        <w:pStyle w:val="Hapesira7"/>
        <w:rPr>
          <w:lang w:val="sq-AL"/>
        </w:rPr>
      </w:pPr>
    </w:p>
    <w:p w:rsidR="00517E0E" w:rsidRPr="003545FC" w:rsidRDefault="00F649AF" w:rsidP="00517E0E">
      <w:pPr>
        <w:pStyle w:val="Paragrafi"/>
        <w:rPr>
          <w:spacing w:val="-4"/>
          <w:lang w:val="sq-AL"/>
        </w:rPr>
      </w:pPr>
      <w:r w:rsidRPr="003545FC">
        <w:rPr>
          <w:spacing w:val="-4"/>
          <w:lang w:val="sq-AL"/>
        </w:rPr>
        <w:t>Amendimi i kushteve të kësaj l</w:t>
      </w:r>
      <w:r w:rsidR="00517E0E" w:rsidRPr="003545FC">
        <w:rPr>
          <w:spacing w:val="-4"/>
          <w:lang w:val="sq-AL"/>
        </w:rPr>
        <w:t>icence do të bëhet në përputhje me “Rregulloren për procedurat dhe afatet për dhë</w:t>
      </w:r>
      <w:r w:rsidRPr="003545FC">
        <w:rPr>
          <w:spacing w:val="-4"/>
          <w:lang w:val="sq-AL"/>
        </w:rPr>
        <w:t>nien, modifikimin, transferimin</w:t>
      </w:r>
      <w:r w:rsidR="00517E0E" w:rsidRPr="003545FC">
        <w:rPr>
          <w:spacing w:val="-4"/>
          <w:lang w:val="sq-AL"/>
        </w:rPr>
        <w:t xml:space="preserve"> ose heqjen e licencave në sektorin e </w:t>
      </w:r>
      <w:r w:rsidRPr="003545FC">
        <w:rPr>
          <w:spacing w:val="-4"/>
          <w:lang w:val="sq-AL"/>
        </w:rPr>
        <w:t>gazit natyror” dhe nenit 28 të l</w:t>
      </w:r>
      <w:r w:rsidR="00517E0E" w:rsidRPr="003545FC">
        <w:rPr>
          <w:spacing w:val="-4"/>
          <w:lang w:val="sq-AL"/>
        </w:rPr>
        <w:t>igjit nr.</w:t>
      </w:r>
      <w:r w:rsidRPr="003545FC">
        <w:rPr>
          <w:spacing w:val="-4"/>
          <w:lang w:val="sq-AL"/>
        </w:rPr>
        <w:t xml:space="preserve"> </w:t>
      </w:r>
      <w:r w:rsidR="00517E0E" w:rsidRPr="003545FC">
        <w:rPr>
          <w:spacing w:val="-4"/>
          <w:lang w:val="sq-AL"/>
        </w:rPr>
        <w:t>102/2015</w:t>
      </w:r>
      <w:r w:rsidR="00DC3FFC" w:rsidRPr="003545FC">
        <w:rPr>
          <w:spacing w:val="-4"/>
          <w:lang w:val="sq-AL"/>
        </w:rPr>
        <w:t>, “Për sektorin e gazit n</w:t>
      </w:r>
      <w:r w:rsidR="00517E0E" w:rsidRPr="003545FC">
        <w:rPr>
          <w:spacing w:val="-4"/>
          <w:lang w:val="sq-AL"/>
        </w:rPr>
        <w:t>atyror”.</w:t>
      </w:r>
    </w:p>
    <w:p w:rsidR="00517E0E" w:rsidRPr="003545FC" w:rsidRDefault="00517E0E" w:rsidP="00040D46">
      <w:pPr>
        <w:pStyle w:val="Hapesira7"/>
        <w:rPr>
          <w:lang w:val="sq-AL"/>
        </w:rPr>
      </w:pPr>
      <w:bookmarkStart w:id="154" w:name="_Toc331773816"/>
    </w:p>
    <w:p w:rsidR="00517E0E" w:rsidRPr="003545FC" w:rsidRDefault="00517E0E" w:rsidP="00F044D4">
      <w:pPr>
        <w:pStyle w:val="NeniNr"/>
        <w:rPr>
          <w:spacing w:val="-4"/>
          <w:lang w:val="sq-AL"/>
        </w:rPr>
      </w:pPr>
      <w:r w:rsidRPr="003545FC">
        <w:rPr>
          <w:spacing w:val="-4"/>
          <w:lang w:val="sq-AL"/>
        </w:rPr>
        <w:t>Neni 18</w:t>
      </w:r>
    </w:p>
    <w:p w:rsidR="00517E0E" w:rsidRPr="003545FC" w:rsidRDefault="00517E0E" w:rsidP="00F044D4">
      <w:pPr>
        <w:pStyle w:val="NeniTitull"/>
        <w:rPr>
          <w:spacing w:val="-4"/>
          <w:lang w:val="sq-AL"/>
        </w:rPr>
      </w:pPr>
      <w:bookmarkStart w:id="155" w:name="_Toc504992421"/>
      <w:bookmarkStart w:id="156" w:name="_Toc504992576"/>
      <w:bookmarkStart w:id="157" w:name="_Toc505001040"/>
      <w:r w:rsidRPr="003545FC">
        <w:rPr>
          <w:spacing w:val="-4"/>
          <w:lang w:val="sq-AL"/>
        </w:rPr>
        <w:t>Vendos</w:t>
      </w:r>
      <w:r w:rsidR="00F649AF" w:rsidRPr="003545FC">
        <w:rPr>
          <w:spacing w:val="-4"/>
          <w:lang w:val="sq-AL"/>
        </w:rPr>
        <w:t>ja e masave administrative dhe heqja e l</w:t>
      </w:r>
      <w:r w:rsidRPr="003545FC">
        <w:rPr>
          <w:spacing w:val="-4"/>
          <w:lang w:val="sq-AL"/>
        </w:rPr>
        <w:t>icencës</w:t>
      </w:r>
      <w:bookmarkEnd w:id="155"/>
      <w:bookmarkEnd w:id="156"/>
      <w:bookmarkEnd w:id="157"/>
    </w:p>
    <w:p w:rsidR="00517E0E" w:rsidRPr="003545FC" w:rsidRDefault="00517E0E" w:rsidP="00040D46">
      <w:pPr>
        <w:pStyle w:val="Hapesira7"/>
        <w:rPr>
          <w:lang w:val="sq-AL"/>
        </w:rPr>
      </w:pPr>
    </w:p>
    <w:p w:rsidR="00517E0E" w:rsidRPr="003545FC" w:rsidRDefault="00F044D4" w:rsidP="00517E0E">
      <w:pPr>
        <w:pStyle w:val="Paragrafi"/>
        <w:rPr>
          <w:spacing w:val="-4"/>
          <w:lang w:val="sq-AL"/>
        </w:rPr>
      </w:pPr>
      <w:r w:rsidRPr="003545FC">
        <w:rPr>
          <w:spacing w:val="-4"/>
          <w:lang w:val="sq-AL"/>
        </w:rPr>
        <w:t xml:space="preserve">1. </w:t>
      </w:r>
      <w:r w:rsidR="00F649AF" w:rsidRPr="003545FC">
        <w:rPr>
          <w:spacing w:val="-4"/>
          <w:lang w:val="sq-AL"/>
        </w:rPr>
        <w:t>Nëse i l</w:t>
      </w:r>
      <w:r w:rsidR="00517E0E" w:rsidRPr="003545FC">
        <w:rPr>
          <w:spacing w:val="-4"/>
          <w:lang w:val="sq-AL"/>
        </w:rPr>
        <w:t>icencuari nuk përmbush kushtet e kës</w:t>
      </w:r>
      <w:r w:rsidR="00F649AF" w:rsidRPr="003545FC">
        <w:rPr>
          <w:spacing w:val="-4"/>
          <w:lang w:val="sq-AL"/>
        </w:rPr>
        <w:t>aj licence, ERE mund të aplikojë</w:t>
      </w:r>
      <w:r w:rsidR="00517E0E" w:rsidRPr="003545FC">
        <w:rPr>
          <w:spacing w:val="-4"/>
          <w:lang w:val="sq-AL"/>
        </w:rPr>
        <w:t xml:space="preserve"> masa admi</w:t>
      </w:r>
      <w:r w:rsidR="00F649AF" w:rsidRPr="003545FC">
        <w:rPr>
          <w:spacing w:val="-4"/>
          <w:lang w:val="sq-AL"/>
        </w:rPr>
        <w:t>nistrative, sipas nenit 106 të l</w:t>
      </w:r>
      <w:r w:rsidR="00517E0E" w:rsidRPr="003545FC">
        <w:rPr>
          <w:spacing w:val="-4"/>
          <w:lang w:val="sq-AL"/>
        </w:rPr>
        <w:t>igjit nr. 102/2015</w:t>
      </w:r>
      <w:r w:rsidR="00F649AF" w:rsidRPr="003545FC">
        <w:rPr>
          <w:spacing w:val="-4"/>
          <w:lang w:val="sq-AL"/>
        </w:rPr>
        <w:t>, “Për sektorin e gazit natyror”</w:t>
      </w:r>
      <w:r w:rsidR="00517E0E" w:rsidRPr="003545FC">
        <w:rPr>
          <w:spacing w:val="-4"/>
          <w:lang w:val="sq-AL"/>
        </w:rPr>
        <w:t xml:space="preserve"> dhe “Rregullores mbi kushtet dhe procedurat e vendosjes së gjobave dhe masën konkrete për çdo shkelje”. </w:t>
      </w:r>
    </w:p>
    <w:p w:rsidR="00517E0E" w:rsidRPr="003545FC" w:rsidRDefault="00F044D4" w:rsidP="00517E0E">
      <w:pPr>
        <w:pStyle w:val="Paragrafi"/>
        <w:rPr>
          <w:spacing w:val="-4"/>
          <w:lang w:val="sq-AL"/>
        </w:rPr>
      </w:pPr>
      <w:r w:rsidRPr="003545FC">
        <w:rPr>
          <w:spacing w:val="-4"/>
          <w:lang w:val="sq-AL"/>
        </w:rPr>
        <w:t xml:space="preserve">2. </w:t>
      </w:r>
      <w:r w:rsidR="00517E0E" w:rsidRPr="003545FC">
        <w:rPr>
          <w:spacing w:val="-4"/>
          <w:lang w:val="sq-AL"/>
        </w:rPr>
        <w:t>ERE</w:t>
      </w:r>
      <w:r w:rsidR="00810E5A" w:rsidRPr="003545FC">
        <w:rPr>
          <w:spacing w:val="-4"/>
          <w:lang w:val="sq-AL"/>
        </w:rPr>
        <w:t xml:space="preserve"> </w:t>
      </w:r>
      <w:r w:rsidR="00517E0E" w:rsidRPr="003545FC">
        <w:rPr>
          <w:spacing w:val="-4"/>
          <w:lang w:val="sq-AL"/>
        </w:rPr>
        <w:t>mund</w:t>
      </w:r>
      <w:r w:rsidR="00810E5A" w:rsidRPr="003545FC">
        <w:rPr>
          <w:spacing w:val="-4"/>
          <w:lang w:val="sq-AL"/>
        </w:rPr>
        <w:t xml:space="preserve"> </w:t>
      </w:r>
      <w:r w:rsidR="00517E0E" w:rsidRPr="003545FC">
        <w:rPr>
          <w:spacing w:val="-4"/>
          <w:lang w:val="sq-AL"/>
        </w:rPr>
        <w:t>të</w:t>
      </w:r>
      <w:r w:rsidR="00810E5A" w:rsidRPr="003545FC">
        <w:rPr>
          <w:spacing w:val="-4"/>
          <w:lang w:val="sq-AL"/>
        </w:rPr>
        <w:t xml:space="preserve"> </w:t>
      </w:r>
      <w:r w:rsidR="00517E0E" w:rsidRPr="003545FC">
        <w:rPr>
          <w:spacing w:val="-4"/>
          <w:lang w:val="sq-AL"/>
        </w:rPr>
        <w:t>heqë</w:t>
      </w:r>
      <w:r w:rsidR="00810E5A" w:rsidRPr="003545FC">
        <w:rPr>
          <w:spacing w:val="-4"/>
          <w:lang w:val="sq-AL"/>
        </w:rPr>
        <w:t xml:space="preserve"> </w:t>
      </w:r>
      <w:r w:rsidR="00F649AF" w:rsidRPr="003545FC">
        <w:rPr>
          <w:spacing w:val="-4"/>
          <w:lang w:val="sq-AL"/>
        </w:rPr>
        <w:t>l</w:t>
      </w:r>
      <w:r w:rsidR="00517E0E" w:rsidRPr="003545FC">
        <w:rPr>
          <w:spacing w:val="-4"/>
          <w:lang w:val="sq-AL"/>
        </w:rPr>
        <w:t>icencën në përputhje me nenin</w:t>
      </w:r>
      <w:r w:rsidR="00810E5A" w:rsidRPr="003545FC">
        <w:rPr>
          <w:spacing w:val="-4"/>
          <w:lang w:val="sq-AL"/>
        </w:rPr>
        <w:t xml:space="preserve"> </w:t>
      </w:r>
      <w:r w:rsidR="00F649AF" w:rsidRPr="003545FC">
        <w:rPr>
          <w:spacing w:val="-4"/>
          <w:lang w:val="sq-AL"/>
        </w:rPr>
        <w:t>27, të l</w:t>
      </w:r>
      <w:r w:rsidR="00517E0E" w:rsidRPr="003545FC">
        <w:rPr>
          <w:spacing w:val="-4"/>
          <w:lang w:val="sq-AL"/>
        </w:rPr>
        <w:t>igjit nr. 102/2015</w:t>
      </w:r>
      <w:r w:rsidR="00F649AF" w:rsidRPr="003545FC">
        <w:rPr>
          <w:spacing w:val="-4"/>
          <w:lang w:val="sq-AL"/>
        </w:rPr>
        <w:t>, “Për sektorin e gazit n</w:t>
      </w:r>
      <w:r w:rsidR="00517E0E" w:rsidRPr="003545FC">
        <w:rPr>
          <w:spacing w:val="-4"/>
          <w:lang w:val="sq-AL"/>
        </w:rPr>
        <w:t>atyror” dhe “Rregullores për procedu</w:t>
      </w:r>
      <w:r w:rsidR="00F649AF" w:rsidRPr="003545FC">
        <w:rPr>
          <w:spacing w:val="-4"/>
          <w:lang w:val="sq-AL"/>
        </w:rPr>
        <w:t>rat e heqjes së l</w:t>
      </w:r>
      <w:r w:rsidR="00517E0E" w:rsidRPr="003545FC">
        <w:rPr>
          <w:spacing w:val="-4"/>
          <w:lang w:val="sq-AL"/>
        </w:rPr>
        <w:t>icencave në sektorin e energjisë elektrike dhe të gazit natyror”.</w:t>
      </w:r>
    </w:p>
    <w:p w:rsidR="00517E0E" w:rsidRPr="003545FC" w:rsidRDefault="00F044D4" w:rsidP="00517E0E">
      <w:pPr>
        <w:pStyle w:val="Paragrafi"/>
        <w:rPr>
          <w:spacing w:val="-4"/>
          <w:lang w:val="sq-AL"/>
        </w:rPr>
      </w:pPr>
      <w:r w:rsidRPr="003545FC">
        <w:rPr>
          <w:spacing w:val="-4"/>
          <w:lang w:val="sq-AL"/>
        </w:rPr>
        <w:t xml:space="preserve">3. </w:t>
      </w:r>
      <w:r w:rsidR="00F649AF" w:rsidRPr="003545FC">
        <w:rPr>
          <w:spacing w:val="-4"/>
          <w:lang w:val="sq-AL"/>
        </w:rPr>
        <w:t>Në qoftë se i l</w:t>
      </w:r>
      <w:r w:rsidR="00517E0E" w:rsidRPr="003545FC">
        <w:rPr>
          <w:spacing w:val="-4"/>
          <w:lang w:val="sq-AL"/>
        </w:rPr>
        <w:t>icencuari</w:t>
      </w:r>
      <w:r w:rsidR="00F649AF" w:rsidRPr="003545FC">
        <w:rPr>
          <w:spacing w:val="-4"/>
          <w:lang w:val="sq-AL"/>
        </w:rPr>
        <w:t xml:space="preserve"> ndryshon statusin e tij ligjor</w:t>
      </w:r>
      <w:r w:rsidR="00517E0E" w:rsidRPr="003545FC">
        <w:rPr>
          <w:spacing w:val="-4"/>
          <w:lang w:val="sq-AL"/>
        </w:rPr>
        <w:t xml:space="preserve"> ose strukturën e kontrollit të interesave të </w:t>
      </w:r>
      <w:r w:rsidR="00F649AF" w:rsidRPr="003545FC">
        <w:rPr>
          <w:spacing w:val="-4"/>
          <w:lang w:val="sq-AL"/>
        </w:rPr>
        <w:t>aksionarëve</w:t>
      </w:r>
      <w:r w:rsidR="00112AE8" w:rsidRPr="003545FC">
        <w:rPr>
          <w:spacing w:val="-4"/>
          <w:lang w:val="sq-AL"/>
        </w:rPr>
        <w:t xml:space="preserve"> pa autorizimin e ERE-s, b</w:t>
      </w:r>
      <w:r w:rsidR="00517E0E" w:rsidRPr="003545FC">
        <w:rPr>
          <w:spacing w:val="-4"/>
          <w:lang w:val="sq-AL"/>
        </w:rPr>
        <w:t>ordi i ERE</w:t>
      </w:r>
      <w:r w:rsidR="00112AE8" w:rsidRPr="003545FC">
        <w:rPr>
          <w:spacing w:val="-4"/>
          <w:lang w:val="sq-AL"/>
        </w:rPr>
        <w:t>-s</w:t>
      </w:r>
      <w:r w:rsidR="00517E0E" w:rsidRPr="003545FC">
        <w:rPr>
          <w:spacing w:val="-4"/>
          <w:lang w:val="sq-AL"/>
        </w:rPr>
        <w:t xml:space="preserve"> vendos shfuqizimin </w:t>
      </w:r>
      <w:r w:rsidR="00112AE8" w:rsidRPr="003545FC">
        <w:rPr>
          <w:spacing w:val="-4"/>
          <w:lang w:val="sq-AL"/>
        </w:rPr>
        <w:t>e vendimit të licencimit dhe l</w:t>
      </w:r>
      <w:r w:rsidR="00517E0E" w:rsidRPr="003545FC">
        <w:rPr>
          <w:spacing w:val="-4"/>
          <w:lang w:val="sq-AL"/>
        </w:rPr>
        <w:t>icenca bëhet e pa</w:t>
      </w:r>
      <w:r w:rsidR="00112AE8" w:rsidRPr="003545FC">
        <w:rPr>
          <w:spacing w:val="-4"/>
          <w:lang w:val="sq-AL"/>
        </w:rPr>
        <w:t>vlefshme. Subjekti pasues i të l</w:t>
      </w:r>
      <w:r w:rsidR="00517E0E" w:rsidRPr="003545FC">
        <w:rPr>
          <w:spacing w:val="-4"/>
          <w:lang w:val="sq-AL"/>
        </w:rPr>
        <w:t>icencu</w:t>
      </w:r>
      <w:r w:rsidR="00112AE8" w:rsidRPr="003545FC">
        <w:rPr>
          <w:spacing w:val="-4"/>
          <w:lang w:val="sq-AL"/>
        </w:rPr>
        <w:t>arit duhet të aplikojë për një l</w:t>
      </w:r>
      <w:r w:rsidR="00517E0E" w:rsidRPr="003545FC">
        <w:rPr>
          <w:spacing w:val="-4"/>
          <w:lang w:val="sq-AL"/>
        </w:rPr>
        <w:t>icencë të re në përputhje me “Rregulloren për procedurat dhe afatet për dhë</w:t>
      </w:r>
      <w:r w:rsidR="00112AE8" w:rsidRPr="003545FC">
        <w:rPr>
          <w:spacing w:val="-4"/>
          <w:lang w:val="sq-AL"/>
        </w:rPr>
        <w:t>nien, modifikimin, transferimin ose heqjen e l</w:t>
      </w:r>
      <w:r w:rsidR="00517E0E" w:rsidRPr="003545FC">
        <w:rPr>
          <w:spacing w:val="-4"/>
          <w:lang w:val="sq-AL"/>
        </w:rPr>
        <w:t>icencave në sektorin e gazit natyror</w:t>
      </w:r>
      <w:r w:rsidR="003574D3" w:rsidRPr="003545FC">
        <w:rPr>
          <w:spacing w:val="-4"/>
          <w:lang w:val="sq-AL"/>
        </w:rPr>
        <w:t>”</w:t>
      </w:r>
      <w:r w:rsidR="00517E0E" w:rsidRPr="003545FC">
        <w:rPr>
          <w:spacing w:val="-4"/>
          <w:lang w:val="sq-AL"/>
        </w:rPr>
        <w:t xml:space="preserve">. </w:t>
      </w:r>
    </w:p>
    <w:bookmarkEnd w:id="154"/>
    <w:p w:rsidR="00517E0E" w:rsidRPr="003545FC" w:rsidRDefault="00517E0E" w:rsidP="00040D46">
      <w:pPr>
        <w:pStyle w:val="Hapesira7"/>
        <w:rPr>
          <w:lang w:val="sq-AL"/>
        </w:rPr>
      </w:pPr>
    </w:p>
    <w:p w:rsidR="00517E0E" w:rsidRPr="003545FC" w:rsidRDefault="00517E0E" w:rsidP="00F044D4">
      <w:pPr>
        <w:pStyle w:val="NeniNr"/>
        <w:rPr>
          <w:spacing w:val="-4"/>
          <w:lang w:val="sq-AL"/>
        </w:rPr>
      </w:pPr>
      <w:bookmarkStart w:id="158" w:name="_Toc331773817"/>
      <w:r w:rsidRPr="003545FC">
        <w:rPr>
          <w:spacing w:val="-4"/>
          <w:lang w:val="sq-AL"/>
        </w:rPr>
        <w:t>Neni 19</w:t>
      </w:r>
    </w:p>
    <w:p w:rsidR="00517E0E" w:rsidRPr="003545FC" w:rsidRDefault="003574D3" w:rsidP="00F044D4">
      <w:pPr>
        <w:pStyle w:val="NeniTitull"/>
        <w:rPr>
          <w:spacing w:val="-4"/>
          <w:lang w:val="sq-AL"/>
        </w:rPr>
      </w:pPr>
      <w:bookmarkStart w:id="159" w:name="_Toc504992422"/>
      <w:bookmarkStart w:id="160" w:name="_Toc504992577"/>
      <w:bookmarkStart w:id="161" w:name="_Toc505001041"/>
      <w:r w:rsidRPr="003545FC">
        <w:rPr>
          <w:spacing w:val="-4"/>
          <w:lang w:val="sq-AL"/>
        </w:rPr>
        <w:t>Zgjidhja e m</w:t>
      </w:r>
      <w:r w:rsidR="00097FBF" w:rsidRPr="003545FC">
        <w:rPr>
          <w:spacing w:val="-4"/>
          <w:lang w:val="sq-AL"/>
        </w:rPr>
        <w:t>osmarrëveshjeve dhe e drejta e a</w:t>
      </w:r>
      <w:r w:rsidR="00517E0E" w:rsidRPr="003545FC">
        <w:rPr>
          <w:spacing w:val="-4"/>
          <w:lang w:val="sq-AL"/>
        </w:rPr>
        <w:t>pelimit</w:t>
      </w:r>
      <w:bookmarkEnd w:id="158"/>
      <w:bookmarkEnd w:id="159"/>
      <w:bookmarkEnd w:id="160"/>
      <w:bookmarkEnd w:id="161"/>
    </w:p>
    <w:p w:rsidR="00F044D4" w:rsidRPr="003545FC" w:rsidRDefault="00F044D4" w:rsidP="00040D46">
      <w:pPr>
        <w:pStyle w:val="Hapesira7"/>
        <w:rPr>
          <w:lang w:val="sq-AL"/>
        </w:rPr>
      </w:pPr>
    </w:p>
    <w:p w:rsidR="00517E0E" w:rsidRPr="003545FC" w:rsidRDefault="00F044D4" w:rsidP="00517E0E">
      <w:pPr>
        <w:pStyle w:val="Paragrafi"/>
        <w:rPr>
          <w:spacing w:val="-4"/>
          <w:lang w:val="sq-AL"/>
        </w:rPr>
      </w:pPr>
      <w:r w:rsidRPr="003545FC">
        <w:rPr>
          <w:spacing w:val="-4"/>
          <w:lang w:val="sq-AL"/>
        </w:rPr>
        <w:t xml:space="preserve">1. </w:t>
      </w:r>
      <w:r w:rsidR="003574D3" w:rsidRPr="003545FC">
        <w:rPr>
          <w:spacing w:val="-4"/>
          <w:lang w:val="sq-AL"/>
        </w:rPr>
        <w:t>Çdo mosmarrëveshje ndërmjet të licencuarit dhe çdo përdoruesi të sistemit të shpërndarjes</w:t>
      </w:r>
      <w:r w:rsidR="00517E0E" w:rsidRPr="003545FC">
        <w:rPr>
          <w:spacing w:val="-4"/>
          <w:lang w:val="sq-AL"/>
        </w:rPr>
        <w:t xml:space="preserve"> apo ndonjë personi tje</w:t>
      </w:r>
      <w:r w:rsidR="003574D3" w:rsidRPr="003545FC">
        <w:rPr>
          <w:spacing w:val="-4"/>
          <w:lang w:val="sq-AL"/>
        </w:rPr>
        <w:t>tër që lidhet me aktivitetin e shpërndarjes ose k</w:t>
      </w:r>
      <w:r w:rsidR="00517E0E" w:rsidRPr="003545FC">
        <w:rPr>
          <w:spacing w:val="-4"/>
          <w:lang w:val="sq-AL"/>
        </w:rPr>
        <w:t>ushtet</w:t>
      </w:r>
      <w:r w:rsidR="003574D3" w:rsidRPr="003545FC">
        <w:rPr>
          <w:spacing w:val="-4"/>
          <w:lang w:val="sq-AL"/>
        </w:rPr>
        <w:t xml:space="preserve"> e kësaj l</w:t>
      </w:r>
      <w:r w:rsidR="00517E0E" w:rsidRPr="003545FC">
        <w:rPr>
          <w:spacing w:val="-4"/>
          <w:lang w:val="sq-AL"/>
        </w:rPr>
        <w:t xml:space="preserve">icence do të zgjidhet </w:t>
      </w:r>
      <w:r w:rsidR="003574D3" w:rsidRPr="003545FC">
        <w:rPr>
          <w:spacing w:val="-4"/>
          <w:lang w:val="sq-AL"/>
        </w:rPr>
        <w:t>me mirëkuptim, në përputhje me l</w:t>
      </w:r>
      <w:r w:rsidR="00517E0E" w:rsidRPr="003545FC">
        <w:rPr>
          <w:spacing w:val="-4"/>
          <w:lang w:val="sq-AL"/>
        </w:rPr>
        <w:t xml:space="preserve">egjislacionin në fuqi. </w:t>
      </w:r>
    </w:p>
    <w:p w:rsidR="00517E0E" w:rsidRPr="003545FC" w:rsidRDefault="00F044D4" w:rsidP="00517E0E">
      <w:pPr>
        <w:pStyle w:val="Paragrafi"/>
        <w:rPr>
          <w:spacing w:val="-4"/>
          <w:lang w:val="sq-AL"/>
        </w:rPr>
      </w:pPr>
      <w:r w:rsidRPr="003545FC">
        <w:rPr>
          <w:spacing w:val="-4"/>
          <w:lang w:val="sq-AL"/>
        </w:rPr>
        <w:t xml:space="preserve">2. </w:t>
      </w:r>
      <w:r w:rsidR="00517E0E" w:rsidRPr="003545FC">
        <w:rPr>
          <w:spacing w:val="-4"/>
          <w:lang w:val="sq-AL"/>
        </w:rPr>
        <w:t xml:space="preserve">Në rast se nuk arrihet në zgjidhje të </w:t>
      </w:r>
      <w:r w:rsidR="003574D3" w:rsidRPr="003545FC">
        <w:rPr>
          <w:spacing w:val="-4"/>
          <w:lang w:val="sq-AL"/>
        </w:rPr>
        <w:t>mosmarrëveshjes</w:t>
      </w:r>
      <w:r w:rsidR="00517E0E" w:rsidRPr="003545FC">
        <w:rPr>
          <w:spacing w:val="-4"/>
          <w:lang w:val="sq-AL"/>
        </w:rPr>
        <w:t xml:space="preserve"> me mirëkuptim, atëherë</w:t>
      </w:r>
      <w:r w:rsidR="003574D3" w:rsidRPr="003545FC">
        <w:rPr>
          <w:spacing w:val="-4"/>
          <w:lang w:val="sq-AL"/>
        </w:rPr>
        <w:t>,</w:t>
      </w:r>
      <w:r w:rsidR="00517E0E" w:rsidRPr="003545FC">
        <w:rPr>
          <w:spacing w:val="-4"/>
          <w:lang w:val="sq-AL"/>
        </w:rPr>
        <w:t xml:space="preserve"> bazuar në kërkesën e çdo pale që është pjesë e kësaj mosmarrëveshje</w:t>
      </w:r>
      <w:r w:rsidR="003574D3" w:rsidRPr="003545FC">
        <w:rPr>
          <w:spacing w:val="-4"/>
          <w:lang w:val="sq-AL"/>
        </w:rPr>
        <w:t>je</w:t>
      </w:r>
      <w:r w:rsidR="00517E0E" w:rsidRPr="003545FC">
        <w:rPr>
          <w:spacing w:val="-4"/>
          <w:lang w:val="sq-AL"/>
        </w:rPr>
        <w:t>, ERE nxjerr vendimin e saj në zbatim të nenit 98</w:t>
      </w:r>
      <w:r w:rsidR="003574D3" w:rsidRPr="003545FC">
        <w:rPr>
          <w:spacing w:val="-4"/>
          <w:lang w:val="sq-AL"/>
        </w:rPr>
        <w:t>, të l</w:t>
      </w:r>
      <w:r w:rsidR="00517E0E" w:rsidRPr="003545FC">
        <w:rPr>
          <w:spacing w:val="-4"/>
          <w:lang w:val="sq-AL"/>
        </w:rPr>
        <w:t>igjit nr. 102/2015</w:t>
      </w:r>
      <w:r w:rsidR="003574D3" w:rsidRPr="003545FC">
        <w:rPr>
          <w:spacing w:val="-4"/>
          <w:lang w:val="sq-AL"/>
        </w:rPr>
        <w:t>, “Për sektorin e gazit natyror” dhe “Rregullores për trajtimin e ankesave të p</w:t>
      </w:r>
      <w:r w:rsidR="00517E0E" w:rsidRPr="003545FC">
        <w:rPr>
          <w:spacing w:val="-4"/>
          <w:lang w:val="sq-AL"/>
        </w:rPr>
        <w:t xml:space="preserve">araqitura nga </w:t>
      </w:r>
      <w:r w:rsidR="003574D3" w:rsidRPr="003545FC">
        <w:rPr>
          <w:spacing w:val="-4"/>
          <w:lang w:val="sq-AL"/>
        </w:rPr>
        <w:t>klientët dhe për zgjidhjen e m</w:t>
      </w:r>
      <w:r w:rsidR="00517E0E" w:rsidRPr="003545FC">
        <w:rPr>
          <w:spacing w:val="-4"/>
          <w:lang w:val="sq-AL"/>
        </w:rPr>
        <w:t>osmarrëve</w:t>
      </w:r>
      <w:r w:rsidR="003574D3" w:rsidRPr="003545FC">
        <w:rPr>
          <w:spacing w:val="-4"/>
          <w:lang w:val="sq-AL"/>
        </w:rPr>
        <w:t>shjeve midis të licencuarve në sektorin e energjisë e</w:t>
      </w:r>
      <w:r w:rsidR="00517E0E" w:rsidRPr="003545FC">
        <w:rPr>
          <w:spacing w:val="-4"/>
          <w:lang w:val="sq-AL"/>
        </w:rPr>
        <w:t>lektrike dhe t</w:t>
      </w:r>
      <w:r w:rsidR="003574D3" w:rsidRPr="003545FC">
        <w:rPr>
          <w:spacing w:val="-4"/>
          <w:lang w:val="sq-AL"/>
        </w:rPr>
        <w:t>ë g</w:t>
      </w:r>
      <w:r w:rsidR="00517E0E" w:rsidRPr="003545FC">
        <w:rPr>
          <w:spacing w:val="-4"/>
          <w:lang w:val="sq-AL"/>
        </w:rPr>
        <w:t xml:space="preserve">azit </w:t>
      </w:r>
      <w:r w:rsidR="003574D3" w:rsidRPr="003545FC">
        <w:rPr>
          <w:spacing w:val="-4"/>
          <w:lang w:val="sq-AL"/>
        </w:rPr>
        <w:t>n</w:t>
      </w:r>
      <w:r w:rsidR="00517E0E" w:rsidRPr="003545FC">
        <w:rPr>
          <w:spacing w:val="-4"/>
          <w:lang w:val="sq-AL"/>
        </w:rPr>
        <w:t>atyror”</w:t>
      </w:r>
      <w:r w:rsidR="003574D3" w:rsidRPr="003545FC">
        <w:rPr>
          <w:spacing w:val="-4"/>
          <w:lang w:val="sq-AL"/>
        </w:rPr>
        <w:t>.</w:t>
      </w:r>
    </w:p>
    <w:p w:rsidR="00517E0E" w:rsidRPr="003545FC" w:rsidRDefault="00F044D4" w:rsidP="00517E0E">
      <w:pPr>
        <w:pStyle w:val="Paragrafi"/>
        <w:rPr>
          <w:spacing w:val="-4"/>
          <w:lang w:val="sq-AL"/>
        </w:rPr>
      </w:pPr>
      <w:r w:rsidRPr="003545FC">
        <w:rPr>
          <w:spacing w:val="-4"/>
          <w:lang w:val="sq-AL"/>
        </w:rPr>
        <w:t xml:space="preserve">3. </w:t>
      </w:r>
      <w:r w:rsidR="003574D3" w:rsidRPr="003545FC">
        <w:rPr>
          <w:spacing w:val="-4"/>
          <w:lang w:val="sq-AL"/>
        </w:rPr>
        <w:t>I l</w:t>
      </w:r>
      <w:r w:rsidR="00517E0E" w:rsidRPr="003545FC">
        <w:rPr>
          <w:spacing w:val="-4"/>
          <w:lang w:val="sq-AL"/>
        </w:rPr>
        <w:t xml:space="preserve">icencuari mund të apelojë vendimin e ERE-s në </w:t>
      </w:r>
      <w:r w:rsidR="003574D3" w:rsidRPr="003545FC">
        <w:rPr>
          <w:spacing w:val="-4"/>
          <w:lang w:val="sq-AL"/>
        </w:rPr>
        <w:t>Gjykatën</w:t>
      </w:r>
      <w:r w:rsidR="00517E0E" w:rsidRPr="003545FC">
        <w:rPr>
          <w:spacing w:val="-4"/>
          <w:lang w:val="sq-AL"/>
        </w:rPr>
        <w:t xml:space="preserve"> Administrative Tiranë</w:t>
      </w:r>
      <w:r w:rsidR="003574D3" w:rsidRPr="003545FC">
        <w:rPr>
          <w:spacing w:val="-4"/>
          <w:lang w:val="sq-AL"/>
        </w:rPr>
        <w:t>,</w:t>
      </w:r>
      <w:r w:rsidR="00517E0E" w:rsidRPr="003545FC">
        <w:rPr>
          <w:spacing w:val="-4"/>
          <w:lang w:val="sq-AL"/>
        </w:rPr>
        <w:t xml:space="preserve"> brenda 45 ditëve nga marrja e vendimit. </w:t>
      </w:r>
    </w:p>
    <w:p w:rsidR="00517E0E" w:rsidRPr="003545FC" w:rsidRDefault="00F044D4" w:rsidP="00517E0E">
      <w:pPr>
        <w:pStyle w:val="Paragrafi"/>
        <w:rPr>
          <w:spacing w:val="-4"/>
          <w:lang w:val="sq-AL"/>
        </w:rPr>
      </w:pPr>
      <w:r w:rsidRPr="003545FC">
        <w:rPr>
          <w:spacing w:val="-4"/>
          <w:lang w:val="sq-AL"/>
        </w:rPr>
        <w:t xml:space="preserve">4. </w:t>
      </w:r>
      <w:r w:rsidR="00517E0E" w:rsidRPr="003545FC">
        <w:rPr>
          <w:spacing w:val="-4"/>
          <w:lang w:val="sq-AL"/>
        </w:rPr>
        <w:t>I licencuari ka detyrimin të zbatojë vendimin e ERE</w:t>
      </w:r>
      <w:r w:rsidR="003574D3" w:rsidRPr="003545FC">
        <w:rPr>
          <w:spacing w:val="-4"/>
          <w:lang w:val="sq-AL"/>
        </w:rPr>
        <w:t>-s</w:t>
      </w:r>
      <w:r w:rsidR="00517E0E" w:rsidRPr="003545FC">
        <w:rPr>
          <w:spacing w:val="-4"/>
          <w:lang w:val="sq-AL"/>
        </w:rPr>
        <w:t xml:space="preserve"> deri </w:t>
      </w:r>
      <w:r w:rsidR="003574D3" w:rsidRPr="003545FC">
        <w:rPr>
          <w:spacing w:val="-4"/>
          <w:lang w:val="sq-AL"/>
        </w:rPr>
        <w:t>në nxjerrjen e një vendimi nga g</w:t>
      </w:r>
      <w:r w:rsidR="00517E0E" w:rsidRPr="003545FC">
        <w:rPr>
          <w:spacing w:val="-4"/>
          <w:lang w:val="sq-AL"/>
        </w:rPr>
        <w:t>jykata kompetente mbi kërkesën</w:t>
      </w:r>
      <w:r w:rsidR="003574D3" w:rsidRPr="003545FC">
        <w:rPr>
          <w:spacing w:val="-4"/>
          <w:lang w:val="sq-AL"/>
        </w:rPr>
        <w:t>,</w:t>
      </w:r>
      <w:r w:rsidR="00517E0E" w:rsidRPr="003545FC">
        <w:rPr>
          <w:spacing w:val="-4"/>
          <w:lang w:val="sq-AL"/>
        </w:rPr>
        <w:t xml:space="preserve"> shqyrtimin e vendimit të ERE</w:t>
      </w:r>
      <w:r w:rsidR="003574D3" w:rsidRPr="003545FC">
        <w:rPr>
          <w:spacing w:val="-4"/>
          <w:lang w:val="sq-AL"/>
        </w:rPr>
        <w:t>-s</w:t>
      </w:r>
      <w:r w:rsidR="00517E0E" w:rsidRPr="003545FC">
        <w:rPr>
          <w:spacing w:val="-4"/>
          <w:lang w:val="sq-AL"/>
        </w:rPr>
        <w:t>.</w:t>
      </w:r>
    </w:p>
    <w:p w:rsidR="00D840FD" w:rsidRPr="003545FC" w:rsidRDefault="00D840FD" w:rsidP="00D840FD">
      <w:pPr>
        <w:pStyle w:val="Paragrafi"/>
        <w:rPr>
          <w:spacing w:val="-4"/>
          <w:lang w:val="sq-AL"/>
        </w:rPr>
      </w:pPr>
    </w:p>
    <w:p w:rsidR="00040D46" w:rsidRPr="003545FC" w:rsidRDefault="00040D46" w:rsidP="00D840FD">
      <w:pPr>
        <w:pStyle w:val="Paragrafi"/>
        <w:rPr>
          <w:spacing w:val="-4"/>
          <w:lang w:val="sq-AL"/>
        </w:rPr>
      </w:pPr>
    </w:p>
    <w:p w:rsidR="00040D46" w:rsidRPr="003545FC" w:rsidRDefault="00040D46" w:rsidP="00D840FD">
      <w:pPr>
        <w:pStyle w:val="Paragrafi"/>
        <w:rPr>
          <w:spacing w:val="-4"/>
          <w:lang w:val="sq-AL"/>
        </w:rPr>
      </w:pPr>
    </w:p>
    <w:p w:rsidR="00040D46" w:rsidRPr="003545FC" w:rsidRDefault="00040D46" w:rsidP="00D840FD">
      <w:pPr>
        <w:pStyle w:val="Paragrafi"/>
        <w:rPr>
          <w:spacing w:val="-4"/>
          <w:lang w:val="sq-AL"/>
        </w:rPr>
      </w:pPr>
    </w:p>
    <w:p w:rsidR="00D840FD" w:rsidRPr="003545FC" w:rsidRDefault="00D840FD" w:rsidP="00D840FD">
      <w:pPr>
        <w:pStyle w:val="NeniTitull"/>
        <w:rPr>
          <w:spacing w:val="-4"/>
          <w:lang w:val="sq-AL"/>
        </w:rPr>
      </w:pPr>
      <w:bookmarkStart w:id="162" w:name="_Toc504992423"/>
      <w:bookmarkStart w:id="163" w:name="_Toc504992578"/>
      <w:bookmarkStart w:id="164" w:name="_Toc505001042"/>
      <w:r w:rsidRPr="003545FC">
        <w:rPr>
          <w:spacing w:val="-4"/>
          <w:lang w:val="sq-AL"/>
        </w:rPr>
        <w:t>VENDIM</w:t>
      </w:r>
      <w:bookmarkEnd w:id="162"/>
      <w:bookmarkEnd w:id="163"/>
      <w:bookmarkEnd w:id="164"/>
      <w:r w:rsidRPr="003545FC">
        <w:rPr>
          <w:spacing w:val="-4"/>
          <w:lang w:val="sq-AL"/>
        </w:rPr>
        <w:t xml:space="preserve"> </w:t>
      </w:r>
    </w:p>
    <w:p w:rsidR="00D840FD" w:rsidRPr="003545FC" w:rsidRDefault="00EA079D" w:rsidP="00D840FD">
      <w:pPr>
        <w:pStyle w:val="NeniTitull"/>
        <w:rPr>
          <w:spacing w:val="-4"/>
          <w:lang w:val="sq-AL"/>
        </w:rPr>
      </w:pPr>
      <w:bookmarkStart w:id="165" w:name="_Toc504992424"/>
      <w:bookmarkStart w:id="166" w:name="_Toc504992579"/>
      <w:bookmarkStart w:id="167" w:name="_Toc505001043"/>
      <w:r w:rsidRPr="003545FC">
        <w:rPr>
          <w:spacing w:val="-4"/>
          <w:lang w:val="sq-AL"/>
        </w:rPr>
        <w:t>Nr. 8</w:t>
      </w:r>
      <w:r w:rsidR="004D3EC9" w:rsidRPr="003545FC">
        <w:rPr>
          <w:spacing w:val="-4"/>
          <w:lang w:val="sq-AL"/>
        </w:rPr>
        <w:t>, datë 10.</w:t>
      </w:r>
      <w:r w:rsidR="00D840FD" w:rsidRPr="003545FC">
        <w:rPr>
          <w:spacing w:val="-4"/>
          <w:lang w:val="sq-AL"/>
        </w:rPr>
        <w:t>1.2018</w:t>
      </w:r>
      <w:bookmarkEnd w:id="165"/>
      <w:bookmarkEnd w:id="166"/>
      <w:bookmarkEnd w:id="167"/>
    </w:p>
    <w:p w:rsidR="00D840FD" w:rsidRPr="003545FC" w:rsidRDefault="00D840FD" w:rsidP="00040D46">
      <w:pPr>
        <w:pStyle w:val="Hapesira7"/>
        <w:rPr>
          <w:lang w:val="sq-AL" w:eastAsia="en-GB"/>
        </w:rPr>
      </w:pPr>
    </w:p>
    <w:p w:rsidR="00EA079D" w:rsidRPr="003545FC" w:rsidRDefault="00EA079D" w:rsidP="00EA079D">
      <w:pPr>
        <w:pStyle w:val="NeniTitull"/>
        <w:rPr>
          <w:spacing w:val="-4"/>
          <w:lang w:val="sq-AL"/>
        </w:rPr>
      </w:pPr>
      <w:bookmarkStart w:id="168" w:name="_Toc504992425"/>
      <w:bookmarkStart w:id="169" w:name="_Toc504992580"/>
      <w:bookmarkStart w:id="170" w:name="_Toc505001044"/>
      <w:r w:rsidRPr="003545FC">
        <w:rPr>
          <w:spacing w:val="-4"/>
          <w:lang w:val="sq-AL"/>
        </w:rPr>
        <w:t xml:space="preserve">MBI MIRATIMIN E LICENCËS </w:t>
      </w:r>
      <w:r w:rsidR="004D3EC9" w:rsidRPr="003545FC">
        <w:rPr>
          <w:spacing w:val="-4"/>
          <w:lang w:val="sq-AL"/>
        </w:rPr>
        <w:t>“</w:t>
      </w:r>
      <w:r w:rsidRPr="003545FC">
        <w:rPr>
          <w:spacing w:val="-4"/>
          <w:lang w:val="sq-AL"/>
        </w:rPr>
        <w:t>TIP</w:t>
      </w:r>
      <w:r w:rsidR="004D3EC9" w:rsidRPr="003545FC">
        <w:rPr>
          <w:spacing w:val="-4"/>
          <w:lang w:val="sq-AL"/>
        </w:rPr>
        <w:t>”</w:t>
      </w:r>
      <w:r w:rsidRPr="003545FC">
        <w:rPr>
          <w:spacing w:val="-4"/>
          <w:lang w:val="sq-AL"/>
        </w:rPr>
        <w:t xml:space="preserve"> TË AKTIVITETIT TË TRANSMETIMIT TË GAZIT NATYROR</w:t>
      </w:r>
      <w:bookmarkEnd w:id="168"/>
      <w:bookmarkEnd w:id="169"/>
      <w:bookmarkEnd w:id="170"/>
    </w:p>
    <w:p w:rsidR="00EA079D" w:rsidRPr="003545FC" w:rsidRDefault="00EA079D" w:rsidP="00040D46">
      <w:pPr>
        <w:pStyle w:val="Hapesira7"/>
        <w:rPr>
          <w:lang w:val="sq-AL"/>
        </w:rPr>
      </w:pPr>
    </w:p>
    <w:p w:rsidR="00EA079D" w:rsidRPr="003545FC" w:rsidRDefault="00EA079D" w:rsidP="00EA079D">
      <w:pPr>
        <w:pStyle w:val="Paragrafi"/>
        <w:rPr>
          <w:spacing w:val="-4"/>
          <w:lang w:val="sq-AL"/>
        </w:rPr>
      </w:pPr>
      <w:r w:rsidRPr="003545FC">
        <w:rPr>
          <w:spacing w:val="-4"/>
          <w:lang w:val="sq-AL"/>
        </w:rPr>
        <w:t>Në mbështetje të nenit 16</w:t>
      </w:r>
      <w:r w:rsidR="004D3EC9" w:rsidRPr="003545FC">
        <w:rPr>
          <w:spacing w:val="-4"/>
          <w:lang w:val="sq-AL"/>
        </w:rPr>
        <w:t>, të l</w:t>
      </w:r>
      <w:r w:rsidRPr="003545FC">
        <w:rPr>
          <w:spacing w:val="-4"/>
          <w:lang w:val="sq-AL"/>
        </w:rPr>
        <w:t>igjit nr. 43/2015</w:t>
      </w:r>
      <w:r w:rsidR="004D3EC9" w:rsidRPr="003545FC">
        <w:rPr>
          <w:spacing w:val="-4"/>
          <w:lang w:val="sq-AL"/>
        </w:rPr>
        <w:t>, “Për sektorin e energjisë e</w:t>
      </w:r>
      <w:r w:rsidRPr="003545FC">
        <w:rPr>
          <w:spacing w:val="-4"/>
          <w:lang w:val="sq-AL"/>
        </w:rPr>
        <w:t>lektrike” dhe neneve 22; 23 dhe 35</w:t>
      </w:r>
      <w:r w:rsidR="00810E5A" w:rsidRPr="003545FC">
        <w:rPr>
          <w:spacing w:val="-4"/>
          <w:lang w:val="sq-AL"/>
        </w:rPr>
        <w:t xml:space="preserve"> </w:t>
      </w:r>
      <w:r w:rsidR="004D3EC9" w:rsidRPr="003545FC">
        <w:rPr>
          <w:spacing w:val="-4"/>
          <w:lang w:val="sq-AL"/>
        </w:rPr>
        <w:t>të l</w:t>
      </w:r>
      <w:r w:rsidRPr="003545FC">
        <w:rPr>
          <w:spacing w:val="-4"/>
          <w:lang w:val="sq-AL"/>
        </w:rPr>
        <w:t>i</w:t>
      </w:r>
      <w:r w:rsidR="004D3EC9" w:rsidRPr="003545FC">
        <w:rPr>
          <w:spacing w:val="-4"/>
          <w:lang w:val="sq-AL"/>
        </w:rPr>
        <w:t>gjit nr. 102</w:t>
      </w:r>
      <w:r w:rsidRPr="003545FC">
        <w:rPr>
          <w:spacing w:val="-4"/>
          <w:lang w:val="sq-AL"/>
        </w:rPr>
        <w:t>/2015</w:t>
      </w:r>
      <w:r w:rsidR="004D3EC9" w:rsidRPr="003545FC">
        <w:rPr>
          <w:spacing w:val="-4"/>
          <w:lang w:val="sq-AL"/>
        </w:rPr>
        <w:t>,</w:t>
      </w:r>
      <w:r w:rsidRPr="003545FC">
        <w:rPr>
          <w:spacing w:val="-4"/>
          <w:lang w:val="sq-AL"/>
        </w:rPr>
        <w:t xml:space="preserve"> “Mbi</w:t>
      </w:r>
      <w:r w:rsidR="00810E5A" w:rsidRPr="003545FC">
        <w:rPr>
          <w:spacing w:val="-4"/>
          <w:lang w:val="sq-AL"/>
        </w:rPr>
        <w:t xml:space="preserve"> </w:t>
      </w:r>
      <w:r w:rsidR="004D3EC9" w:rsidRPr="003545FC">
        <w:rPr>
          <w:spacing w:val="-4"/>
          <w:lang w:val="sq-AL"/>
        </w:rPr>
        <w:t>sektorin e gazit natyror”</w:t>
      </w:r>
      <w:r w:rsidRPr="003545FC">
        <w:rPr>
          <w:spacing w:val="-4"/>
          <w:lang w:val="sq-AL"/>
        </w:rPr>
        <w:t>, si dhe nenit 26</w:t>
      </w:r>
      <w:r w:rsidR="004D3EC9" w:rsidRPr="003545FC">
        <w:rPr>
          <w:spacing w:val="-4"/>
          <w:lang w:val="sq-AL"/>
        </w:rPr>
        <w:t>, të “Rregullores për organizimin, funksionimin dhe p</w:t>
      </w:r>
      <w:r w:rsidRPr="003545FC">
        <w:rPr>
          <w:spacing w:val="-4"/>
          <w:lang w:val="sq-AL"/>
        </w:rPr>
        <w:t>rocedurat e ERE-s”</w:t>
      </w:r>
      <w:r w:rsidR="004D3EC9" w:rsidRPr="003545FC">
        <w:rPr>
          <w:spacing w:val="-4"/>
          <w:lang w:val="sq-AL"/>
        </w:rPr>
        <w:t>, miratuar me vendimin e b</w:t>
      </w:r>
      <w:r w:rsidRPr="003545FC">
        <w:rPr>
          <w:spacing w:val="-4"/>
          <w:lang w:val="sq-AL"/>
        </w:rPr>
        <w:t>ordit të ERE</w:t>
      </w:r>
      <w:r w:rsidR="004D3EC9" w:rsidRPr="003545FC">
        <w:rPr>
          <w:spacing w:val="-4"/>
          <w:lang w:val="sq-AL"/>
        </w:rPr>
        <w:t>-s nr. 96, datë 17.</w:t>
      </w:r>
      <w:r w:rsidRPr="003545FC">
        <w:rPr>
          <w:spacing w:val="-4"/>
          <w:lang w:val="sq-AL"/>
        </w:rPr>
        <w:t>6.2016, Bordi i Entit Rregullator të Energjisë (E</w:t>
      </w:r>
      <w:r w:rsidR="004D3EC9" w:rsidRPr="003545FC">
        <w:rPr>
          <w:spacing w:val="-4"/>
          <w:lang w:val="sq-AL"/>
        </w:rPr>
        <w:t>R</w:t>
      </w:r>
      <w:r w:rsidRPr="003545FC">
        <w:rPr>
          <w:spacing w:val="-4"/>
          <w:lang w:val="sq-AL"/>
        </w:rPr>
        <w:t>E), në mbled</w:t>
      </w:r>
      <w:r w:rsidR="004D3EC9" w:rsidRPr="003545FC">
        <w:rPr>
          <w:spacing w:val="-4"/>
          <w:lang w:val="sq-AL"/>
        </w:rPr>
        <w:t>hjen e tij të datës 10.</w:t>
      </w:r>
      <w:r w:rsidRPr="003545FC">
        <w:rPr>
          <w:spacing w:val="-4"/>
          <w:lang w:val="sq-AL"/>
        </w:rPr>
        <w:t>1.2018, mbasi shqyr</w:t>
      </w:r>
      <w:r w:rsidR="004D3EC9" w:rsidRPr="003545FC">
        <w:rPr>
          <w:spacing w:val="-4"/>
          <w:lang w:val="sq-AL"/>
        </w:rPr>
        <w:t>toi relacionin për miratimin e l</w:t>
      </w:r>
      <w:r w:rsidRPr="003545FC">
        <w:rPr>
          <w:spacing w:val="-4"/>
          <w:lang w:val="sq-AL"/>
        </w:rPr>
        <w:t xml:space="preserve">icencës </w:t>
      </w:r>
      <w:r w:rsidR="004D3EC9" w:rsidRPr="003545FC">
        <w:rPr>
          <w:spacing w:val="-4"/>
          <w:lang w:val="sq-AL"/>
        </w:rPr>
        <w:t>“</w:t>
      </w:r>
      <w:r w:rsidRPr="003545FC">
        <w:rPr>
          <w:spacing w:val="-4"/>
          <w:lang w:val="sq-AL"/>
        </w:rPr>
        <w:t>tip</w:t>
      </w:r>
      <w:r w:rsidR="004D3EC9" w:rsidRPr="003545FC">
        <w:rPr>
          <w:spacing w:val="-4"/>
          <w:lang w:val="sq-AL"/>
        </w:rPr>
        <w:t>” të transmetimit të gazit natyror, të përgatitur nga drejtoritë t</w:t>
      </w:r>
      <w:r w:rsidRPr="003545FC">
        <w:rPr>
          <w:spacing w:val="-4"/>
          <w:lang w:val="sq-AL"/>
        </w:rPr>
        <w:t>eknike të ERE</w:t>
      </w:r>
      <w:r w:rsidR="004D3EC9" w:rsidRPr="003545FC">
        <w:rPr>
          <w:spacing w:val="-4"/>
          <w:lang w:val="sq-AL"/>
        </w:rPr>
        <w:t>-s</w:t>
      </w:r>
      <w:r w:rsidRPr="003545FC">
        <w:rPr>
          <w:spacing w:val="-4"/>
          <w:lang w:val="sq-AL"/>
        </w:rPr>
        <w:t xml:space="preserve">, </w:t>
      </w:r>
    </w:p>
    <w:p w:rsidR="00EA079D" w:rsidRPr="003545FC" w:rsidRDefault="008F2BF8" w:rsidP="00EA079D">
      <w:pPr>
        <w:pStyle w:val="Paragrafi"/>
        <w:rPr>
          <w:spacing w:val="-4"/>
          <w:lang w:val="sq-AL"/>
        </w:rPr>
      </w:pPr>
      <w:r w:rsidRPr="003545FC">
        <w:rPr>
          <w:spacing w:val="-4"/>
          <w:lang w:val="sq-AL"/>
        </w:rPr>
        <w:t>konstatoi</w:t>
      </w:r>
      <w:r w:rsidR="00EA079D" w:rsidRPr="003545FC">
        <w:rPr>
          <w:spacing w:val="-4"/>
          <w:lang w:val="sq-AL"/>
        </w:rPr>
        <w:t xml:space="preserve"> se: </w:t>
      </w:r>
    </w:p>
    <w:p w:rsidR="00EA079D" w:rsidRPr="003545FC" w:rsidRDefault="00EA079D" w:rsidP="00EA079D">
      <w:pPr>
        <w:pStyle w:val="Paragrafi"/>
        <w:rPr>
          <w:spacing w:val="-4"/>
          <w:lang w:val="sq-AL"/>
        </w:rPr>
      </w:pPr>
      <w:r w:rsidRPr="003545FC">
        <w:rPr>
          <w:spacing w:val="-4"/>
          <w:lang w:val="sq-AL"/>
        </w:rPr>
        <w:t>-</w:t>
      </w:r>
      <w:r w:rsidR="008F2BF8" w:rsidRPr="003545FC">
        <w:rPr>
          <w:spacing w:val="-4"/>
          <w:lang w:val="sq-AL"/>
        </w:rPr>
        <w:t xml:space="preserve"> Me vendimin nr. 153, datë 28.</w:t>
      </w:r>
      <w:r w:rsidRPr="003545FC">
        <w:rPr>
          <w:spacing w:val="-4"/>
          <w:lang w:val="sq-AL"/>
        </w:rPr>
        <w:t>9.2017, ERE ka filluar pr</w:t>
      </w:r>
      <w:r w:rsidR="008F2BF8" w:rsidRPr="003545FC">
        <w:rPr>
          <w:spacing w:val="-4"/>
          <w:lang w:val="sq-AL"/>
        </w:rPr>
        <w:t>ocedura për miratimin e licencës “t</w:t>
      </w:r>
      <w:r w:rsidRPr="003545FC">
        <w:rPr>
          <w:spacing w:val="-4"/>
          <w:lang w:val="sq-AL"/>
        </w:rPr>
        <w:t>ip</w:t>
      </w:r>
      <w:r w:rsidR="008F2BF8" w:rsidRPr="003545FC">
        <w:rPr>
          <w:spacing w:val="-4"/>
          <w:lang w:val="sq-AL"/>
        </w:rPr>
        <w:t>” të transmetimit të gazit n</w:t>
      </w:r>
      <w:r w:rsidRPr="003545FC">
        <w:rPr>
          <w:spacing w:val="-4"/>
          <w:lang w:val="sq-AL"/>
        </w:rPr>
        <w:t>atyror.</w:t>
      </w:r>
    </w:p>
    <w:p w:rsidR="00EA079D" w:rsidRPr="003545FC" w:rsidRDefault="00EA079D" w:rsidP="00EA079D">
      <w:pPr>
        <w:pStyle w:val="Paragrafi"/>
        <w:rPr>
          <w:spacing w:val="-4"/>
          <w:lang w:val="sq-AL"/>
        </w:rPr>
      </w:pPr>
      <w:r w:rsidRPr="003545FC">
        <w:rPr>
          <w:spacing w:val="-4"/>
          <w:lang w:val="sq-AL"/>
        </w:rPr>
        <w:t>-</w:t>
      </w:r>
      <w:r w:rsidR="008F2BF8" w:rsidRPr="003545FC">
        <w:rPr>
          <w:spacing w:val="-4"/>
          <w:lang w:val="sq-AL"/>
        </w:rPr>
        <w:t xml:space="preserve"> </w:t>
      </w:r>
      <w:r w:rsidRPr="003545FC">
        <w:rPr>
          <w:spacing w:val="-4"/>
          <w:lang w:val="sq-AL"/>
        </w:rPr>
        <w:t>Me shkresën nr.</w:t>
      </w:r>
      <w:r w:rsidR="008F2BF8" w:rsidRPr="003545FC">
        <w:rPr>
          <w:spacing w:val="-4"/>
          <w:lang w:val="sq-AL"/>
        </w:rPr>
        <w:t xml:space="preserve"> 100/46 prot., datë </w:t>
      </w:r>
      <w:r w:rsidRPr="003545FC">
        <w:rPr>
          <w:spacing w:val="-4"/>
          <w:lang w:val="sq-AL"/>
        </w:rPr>
        <w:t>2.10.2017, ERE ka vijuar me publikimin në media të njoftimit për fillimin e proce</w:t>
      </w:r>
      <w:r w:rsidR="008F2BF8" w:rsidRPr="003545FC">
        <w:rPr>
          <w:spacing w:val="-4"/>
          <w:lang w:val="sq-AL"/>
        </w:rPr>
        <w:t>durës për miratimin e licencës “t</w:t>
      </w:r>
      <w:r w:rsidRPr="003545FC">
        <w:rPr>
          <w:spacing w:val="-4"/>
          <w:lang w:val="sq-AL"/>
        </w:rPr>
        <w:t>ip</w:t>
      </w:r>
      <w:r w:rsidR="008F2BF8" w:rsidRPr="003545FC">
        <w:rPr>
          <w:spacing w:val="-4"/>
          <w:lang w:val="sq-AL"/>
        </w:rPr>
        <w:t>” të transmetimit të gazit n</w:t>
      </w:r>
      <w:r w:rsidRPr="003545FC">
        <w:rPr>
          <w:spacing w:val="-4"/>
          <w:lang w:val="sq-AL"/>
        </w:rPr>
        <w:t>atyror.</w:t>
      </w:r>
    </w:p>
    <w:p w:rsidR="00EA079D" w:rsidRPr="003545FC" w:rsidRDefault="00EA079D" w:rsidP="00EA079D">
      <w:pPr>
        <w:pStyle w:val="Paragrafi"/>
        <w:rPr>
          <w:spacing w:val="-4"/>
          <w:lang w:val="sq-AL"/>
        </w:rPr>
      </w:pPr>
      <w:r w:rsidRPr="003545FC">
        <w:rPr>
          <w:spacing w:val="-4"/>
          <w:lang w:val="sq-AL"/>
        </w:rPr>
        <w:t>-</w:t>
      </w:r>
      <w:r w:rsidR="008F2BF8" w:rsidRPr="003545FC">
        <w:rPr>
          <w:spacing w:val="-4"/>
          <w:lang w:val="sq-AL"/>
        </w:rPr>
        <w:t xml:space="preserve"> Me shkresën nr. 166/8 prot., datë </w:t>
      </w:r>
      <w:r w:rsidRPr="003545FC">
        <w:rPr>
          <w:spacing w:val="-4"/>
          <w:lang w:val="sq-AL"/>
        </w:rPr>
        <w:t>3.10.2017, ERE ka kërkuar komente dhe opinione nga Ministria e Infrastrukturës dhe Energjisë, Autoriteti i Konkurrencës, Albgaz sh.a</w:t>
      </w:r>
      <w:r w:rsidR="008F2BF8" w:rsidRPr="003545FC">
        <w:rPr>
          <w:spacing w:val="-4"/>
          <w:lang w:val="sq-AL"/>
        </w:rPr>
        <w:t>.</w:t>
      </w:r>
      <w:r w:rsidRPr="003545FC">
        <w:rPr>
          <w:spacing w:val="-4"/>
          <w:lang w:val="sq-AL"/>
        </w:rPr>
        <w:t>, Albpetrol sh.a.</w:t>
      </w:r>
      <w:r w:rsidR="008F2BF8" w:rsidRPr="003545FC">
        <w:rPr>
          <w:spacing w:val="-4"/>
          <w:lang w:val="sq-AL"/>
        </w:rPr>
        <w:t>,</w:t>
      </w:r>
      <w:r w:rsidRPr="003545FC">
        <w:rPr>
          <w:spacing w:val="-4"/>
          <w:lang w:val="sq-AL"/>
        </w:rPr>
        <w:t xml:space="preserve"> edhe pranë Sekretariatit të Komunitetit të Energjisë.</w:t>
      </w:r>
    </w:p>
    <w:p w:rsidR="00EA079D" w:rsidRPr="003545FC" w:rsidRDefault="00EA079D" w:rsidP="00EA079D">
      <w:pPr>
        <w:pStyle w:val="Paragrafi"/>
        <w:rPr>
          <w:spacing w:val="-4"/>
          <w:lang w:val="sq-AL"/>
        </w:rPr>
      </w:pPr>
      <w:r w:rsidRPr="003545FC">
        <w:rPr>
          <w:spacing w:val="-4"/>
          <w:lang w:val="sq-AL"/>
        </w:rPr>
        <w:t>-</w:t>
      </w:r>
      <w:r w:rsidR="00CE4351" w:rsidRPr="003545FC">
        <w:rPr>
          <w:spacing w:val="-4"/>
          <w:lang w:val="sq-AL"/>
        </w:rPr>
        <w:t xml:space="preserve"> </w:t>
      </w:r>
      <w:r w:rsidRPr="003545FC">
        <w:rPr>
          <w:spacing w:val="-4"/>
          <w:lang w:val="sq-AL"/>
        </w:rPr>
        <w:t>Në përfundim të afatit të marrjes së komenteve dhe opinioneve nga p</w:t>
      </w:r>
      <w:r w:rsidR="00CE4351" w:rsidRPr="003545FC">
        <w:rPr>
          <w:spacing w:val="-4"/>
          <w:lang w:val="sq-AL"/>
        </w:rPr>
        <w:t>alët rezultoi se mbi këtë draft</w:t>
      </w:r>
      <w:r w:rsidRPr="003545FC">
        <w:rPr>
          <w:spacing w:val="-4"/>
          <w:lang w:val="sq-AL"/>
        </w:rPr>
        <w:t xml:space="preserve">licencë janë shprehur Autoriteti i Konkurrencës dhe Sekretariati i Komunitetit </w:t>
      </w:r>
      <w:r w:rsidR="00225FEA" w:rsidRPr="003545FC">
        <w:rPr>
          <w:spacing w:val="-4"/>
          <w:lang w:val="sq-AL"/>
        </w:rPr>
        <w:t>të Energjisë, komentet e të cilë</w:t>
      </w:r>
      <w:r w:rsidRPr="003545FC">
        <w:rPr>
          <w:spacing w:val="-4"/>
          <w:lang w:val="sq-AL"/>
        </w:rPr>
        <w:t>ve janë pranuar kryesisht dhe përpunuar nga ERE.</w:t>
      </w:r>
    </w:p>
    <w:p w:rsidR="00EA079D" w:rsidRPr="003545FC" w:rsidRDefault="00EA079D" w:rsidP="00EA079D">
      <w:pPr>
        <w:pStyle w:val="Paragrafi"/>
        <w:rPr>
          <w:spacing w:val="-4"/>
          <w:lang w:val="sq-AL"/>
        </w:rPr>
      </w:pPr>
      <w:r w:rsidRPr="003545FC">
        <w:rPr>
          <w:spacing w:val="-4"/>
          <w:lang w:val="sq-AL"/>
        </w:rPr>
        <w:t>-</w:t>
      </w:r>
      <w:r w:rsidR="00225FEA" w:rsidRPr="003545FC">
        <w:rPr>
          <w:spacing w:val="-4"/>
          <w:lang w:val="sq-AL"/>
        </w:rPr>
        <w:t xml:space="preserve"> </w:t>
      </w:r>
      <w:r w:rsidRPr="003545FC">
        <w:rPr>
          <w:spacing w:val="-4"/>
          <w:lang w:val="sq-AL"/>
        </w:rPr>
        <w:t>Për gjithë</w:t>
      </w:r>
      <w:r w:rsidR="00225FEA" w:rsidRPr="003545FC">
        <w:rPr>
          <w:spacing w:val="-4"/>
          <w:lang w:val="sq-AL"/>
        </w:rPr>
        <w:t xml:space="preserve"> sa më sipër, bordi i ERE-s</w:t>
      </w:r>
    </w:p>
    <w:p w:rsidR="00EA079D" w:rsidRPr="003545FC" w:rsidRDefault="00EA079D" w:rsidP="00040D46">
      <w:pPr>
        <w:pStyle w:val="Hapesira7"/>
        <w:rPr>
          <w:lang w:val="sq-AL"/>
        </w:rPr>
      </w:pPr>
    </w:p>
    <w:p w:rsidR="00EA079D" w:rsidRPr="003545FC" w:rsidRDefault="00EA079D" w:rsidP="00EA079D">
      <w:pPr>
        <w:pStyle w:val="NeniNr"/>
        <w:rPr>
          <w:spacing w:val="-4"/>
          <w:lang w:val="sq-AL"/>
        </w:rPr>
      </w:pPr>
      <w:r w:rsidRPr="003545FC">
        <w:rPr>
          <w:spacing w:val="-4"/>
          <w:lang w:val="sq-AL"/>
        </w:rPr>
        <w:t>VENDOSI:</w:t>
      </w:r>
    </w:p>
    <w:p w:rsidR="00EA079D" w:rsidRPr="003545FC" w:rsidRDefault="00EA079D" w:rsidP="00040D46">
      <w:pPr>
        <w:pStyle w:val="Hapesira7"/>
        <w:rPr>
          <w:lang w:val="sq-AL"/>
        </w:rPr>
      </w:pPr>
    </w:p>
    <w:p w:rsidR="00EA079D" w:rsidRPr="003545FC" w:rsidRDefault="005563A7" w:rsidP="00EA079D">
      <w:pPr>
        <w:pStyle w:val="Paragrafi"/>
        <w:rPr>
          <w:spacing w:val="-4"/>
          <w:lang w:val="sq-AL"/>
        </w:rPr>
      </w:pPr>
      <w:r w:rsidRPr="003545FC">
        <w:rPr>
          <w:spacing w:val="-4"/>
          <w:lang w:val="sq-AL"/>
        </w:rPr>
        <w:t>1. Të miratojë licencën “t</w:t>
      </w:r>
      <w:r w:rsidR="00EA079D" w:rsidRPr="003545FC">
        <w:rPr>
          <w:spacing w:val="-4"/>
          <w:lang w:val="sq-AL"/>
        </w:rPr>
        <w:t>ip</w:t>
      </w:r>
      <w:r w:rsidRPr="003545FC">
        <w:rPr>
          <w:spacing w:val="-4"/>
          <w:lang w:val="sq-AL"/>
        </w:rPr>
        <w:t>” të aktivitetit të transmetimit të gazit n</w:t>
      </w:r>
      <w:r w:rsidR="00EA079D" w:rsidRPr="003545FC">
        <w:rPr>
          <w:spacing w:val="-4"/>
          <w:lang w:val="sq-AL"/>
        </w:rPr>
        <w:t>atyror.</w:t>
      </w:r>
      <w:r w:rsidR="00810E5A" w:rsidRPr="003545FC">
        <w:rPr>
          <w:spacing w:val="-4"/>
          <w:lang w:val="sq-AL"/>
        </w:rPr>
        <w:t xml:space="preserve"> </w:t>
      </w:r>
    </w:p>
    <w:p w:rsidR="00EA079D" w:rsidRPr="003545FC" w:rsidRDefault="00EA079D" w:rsidP="00EA079D">
      <w:pPr>
        <w:pStyle w:val="Paragrafi"/>
        <w:rPr>
          <w:spacing w:val="-4"/>
          <w:lang w:val="sq-AL"/>
        </w:rPr>
      </w:pPr>
      <w:r w:rsidRPr="003545FC">
        <w:rPr>
          <w:spacing w:val="-4"/>
          <w:lang w:val="sq-AL"/>
        </w:rPr>
        <w:t>2. Drejtoria e Juridike d</w:t>
      </w:r>
      <w:r w:rsidR="005563A7" w:rsidRPr="003545FC">
        <w:rPr>
          <w:spacing w:val="-4"/>
          <w:lang w:val="sq-AL"/>
        </w:rPr>
        <w:t>he e Mbrojtjes së Konsumatorëve</w:t>
      </w:r>
      <w:r w:rsidRPr="003545FC">
        <w:rPr>
          <w:spacing w:val="-4"/>
          <w:lang w:val="sq-AL"/>
        </w:rPr>
        <w:t xml:space="preserve"> të nj</w:t>
      </w:r>
      <w:r w:rsidR="005563A7" w:rsidRPr="003545FC">
        <w:rPr>
          <w:spacing w:val="-4"/>
          <w:lang w:val="sq-AL"/>
        </w:rPr>
        <w:t>oftojë palët e interesuara për vendimin e b</w:t>
      </w:r>
      <w:r w:rsidRPr="003545FC">
        <w:rPr>
          <w:spacing w:val="-4"/>
          <w:lang w:val="sq-AL"/>
        </w:rPr>
        <w:t>ordit të ERE-s. </w:t>
      </w:r>
    </w:p>
    <w:p w:rsidR="00040D46" w:rsidRPr="003545FC" w:rsidRDefault="00040D46" w:rsidP="00EA079D">
      <w:pPr>
        <w:pStyle w:val="Paragrafi"/>
        <w:rPr>
          <w:spacing w:val="-4"/>
          <w:lang w:val="sq-AL"/>
        </w:rPr>
      </w:pPr>
    </w:p>
    <w:p w:rsidR="00040D46" w:rsidRPr="003545FC" w:rsidRDefault="00040D46" w:rsidP="00EA079D">
      <w:pPr>
        <w:pStyle w:val="Paragrafi"/>
        <w:rPr>
          <w:spacing w:val="-4"/>
          <w:lang w:val="sq-AL"/>
        </w:rPr>
      </w:pPr>
    </w:p>
    <w:p w:rsidR="00040D46" w:rsidRPr="003545FC" w:rsidRDefault="00040D46" w:rsidP="00EA079D">
      <w:pPr>
        <w:pStyle w:val="Paragrafi"/>
        <w:rPr>
          <w:spacing w:val="-4"/>
          <w:lang w:val="sq-AL"/>
        </w:rPr>
      </w:pPr>
    </w:p>
    <w:p w:rsidR="00040D46" w:rsidRPr="003545FC" w:rsidRDefault="00040D46" w:rsidP="00EA079D">
      <w:pPr>
        <w:pStyle w:val="Paragrafi"/>
        <w:rPr>
          <w:spacing w:val="-4"/>
          <w:lang w:val="sq-AL"/>
        </w:rPr>
      </w:pPr>
    </w:p>
    <w:p w:rsidR="00040D46" w:rsidRPr="003545FC" w:rsidRDefault="00040D46" w:rsidP="00EA079D">
      <w:pPr>
        <w:pStyle w:val="Paragrafi"/>
        <w:rPr>
          <w:spacing w:val="-4"/>
          <w:lang w:val="sq-AL"/>
        </w:rPr>
      </w:pPr>
    </w:p>
    <w:p w:rsidR="00040D46" w:rsidRPr="003545FC" w:rsidRDefault="00040D46" w:rsidP="00EA079D">
      <w:pPr>
        <w:pStyle w:val="Paragrafi"/>
        <w:rPr>
          <w:spacing w:val="-4"/>
          <w:lang w:val="sq-AL"/>
        </w:rPr>
      </w:pPr>
    </w:p>
    <w:p w:rsidR="00EA079D" w:rsidRPr="003545FC" w:rsidRDefault="00EA079D" w:rsidP="00EA079D">
      <w:pPr>
        <w:pStyle w:val="Paragrafi"/>
        <w:rPr>
          <w:spacing w:val="-4"/>
          <w:lang w:val="sq-AL"/>
        </w:rPr>
      </w:pPr>
      <w:r w:rsidRPr="003545FC">
        <w:rPr>
          <w:spacing w:val="-4"/>
          <w:lang w:val="sq-AL"/>
        </w:rPr>
        <w:t xml:space="preserve">Ky vendim hyn në fuqi menjëherë. </w:t>
      </w:r>
    </w:p>
    <w:p w:rsidR="00EA079D" w:rsidRPr="003545FC" w:rsidRDefault="00EA079D" w:rsidP="00EA079D">
      <w:pPr>
        <w:pStyle w:val="Paragrafi"/>
        <w:rPr>
          <w:spacing w:val="-4"/>
          <w:lang w:val="sq-AL"/>
        </w:rPr>
      </w:pPr>
      <w:r w:rsidRPr="003545FC">
        <w:rPr>
          <w:spacing w:val="-4"/>
          <w:lang w:val="sq-AL"/>
        </w:rPr>
        <w:t>Ky vendim botohet në Fletoren Zyrtare.</w:t>
      </w:r>
      <w:r w:rsidR="00810E5A" w:rsidRPr="003545FC">
        <w:rPr>
          <w:spacing w:val="-4"/>
          <w:lang w:val="sq-AL"/>
        </w:rPr>
        <w:t xml:space="preserve"> </w:t>
      </w:r>
    </w:p>
    <w:p w:rsidR="00EA079D" w:rsidRPr="003545FC" w:rsidRDefault="00EA079D" w:rsidP="00EA079D">
      <w:pPr>
        <w:pStyle w:val="Paragrafi"/>
        <w:rPr>
          <w:spacing w:val="-4"/>
          <w:lang w:val="sq-AL"/>
        </w:rPr>
      </w:pPr>
      <w:r w:rsidRPr="003545FC">
        <w:rPr>
          <w:spacing w:val="-4"/>
          <w:lang w:val="sq-AL"/>
        </w:rPr>
        <w:t>Ky vendim mund të ankimohet në Gjykatën Administrative Tiranë,</w:t>
      </w:r>
      <w:r w:rsidR="00810E5A" w:rsidRPr="003545FC">
        <w:rPr>
          <w:spacing w:val="-4"/>
          <w:lang w:val="sq-AL"/>
        </w:rPr>
        <w:t xml:space="preserve"> </w:t>
      </w:r>
      <w:r w:rsidRPr="003545FC">
        <w:rPr>
          <w:spacing w:val="-4"/>
          <w:lang w:val="sq-AL"/>
        </w:rPr>
        <w:t>brenda 45 ditëve kalendarike</w:t>
      </w:r>
      <w:r w:rsidR="00810E5A" w:rsidRPr="003545FC">
        <w:rPr>
          <w:spacing w:val="-4"/>
          <w:lang w:val="sq-AL"/>
        </w:rPr>
        <w:t xml:space="preserve"> </w:t>
      </w:r>
      <w:r w:rsidRPr="003545FC">
        <w:rPr>
          <w:spacing w:val="-4"/>
          <w:lang w:val="sq-AL"/>
        </w:rPr>
        <w:t>nga</w:t>
      </w:r>
      <w:r w:rsidR="00810E5A" w:rsidRPr="003545FC">
        <w:rPr>
          <w:spacing w:val="-4"/>
          <w:lang w:val="sq-AL"/>
        </w:rPr>
        <w:t xml:space="preserve"> </w:t>
      </w:r>
      <w:r w:rsidRPr="003545FC">
        <w:rPr>
          <w:spacing w:val="-4"/>
          <w:lang w:val="sq-AL"/>
        </w:rPr>
        <w:t>botimi në Fletoren Zyrtare.</w:t>
      </w:r>
      <w:r w:rsidR="00810E5A" w:rsidRPr="003545FC">
        <w:rPr>
          <w:spacing w:val="-4"/>
          <w:lang w:val="sq-AL"/>
        </w:rPr>
        <w:t xml:space="preserve"> </w:t>
      </w:r>
    </w:p>
    <w:p w:rsidR="00EA079D" w:rsidRPr="003545FC" w:rsidRDefault="00EA079D" w:rsidP="00CA7BF4">
      <w:pPr>
        <w:pStyle w:val="Paragrafi"/>
        <w:rPr>
          <w:spacing w:val="-4"/>
          <w:lang w:val="sq-AL"/>
        </w:rPr>
      </w:pPr>
    </w:p>
    <w:p w:rsidR="00CA7BF4" w:rsidRPr="003545FC" w:rsidRDefault="00CA7BF4" w:rsidP="00CA7BF4">
      <w:pPr>
        <w:pStyle w:val="Paragrafi"/>
        <w:jc w:val="right"/>
        <w:rPr>
          <w:spacing w:val="-4"/>
          <w:lang w:val="sq-AL"/>
        </w:rPr>
      </w:pPr>
      <w:r w:rsidRPr="003545FC">
        <w:rPr>
          <w:spacing w:val="-4"/>
          <w:lang w:val="sq-AL"/>
        </w:rPr>
        <w:t>KRYETARI</w:t>
      </w:r>
    </w:p>
    <w:p w:rsidR="00CA7BF4" w:rsidRPr="003545FC" w:rsidRDefault="00CA7BF4" w:rsidP="00CA7BF4">
      <w:pPr>
        <w:pStyle w:val="Paragrafi"/>
        <w:jc w:val="right"/>
        <w:rPr>
          <w:b/>
          <w:spacing w:val="-4"/>
          <w:lang w:val="sq-AL"/>
        </w:rPr>
      </w:pPr>
      <w:r w:rsidRPr="003545FC">
        <w:rPr>
          <w:b/>
          <w:spacing w:val="-4"/>
          <w:lang w:val="sq-AL"/>
        </w:rPr>
        <w:t xml:space="preserve"> Petrit Ahmeti</w:t>
      </w:r>
    </w:p>
    <w:p w:rsidR="00EA079D" w:rsidRPr="003545FC" w:rsidRDefault="00EA079D" w:rsidP="00CA7BF4">
      <w:pPr>
        <w:pStyle w:val="Paragrafi"/>
        <w:rPr>
          <w:spacing w:val="-4"/>
          <w:lang w:val="sq-AL"/>
        </w:rPr>
      </w:pPr>
    </w:p>
    <w:p w:rsidR="00BD5EF5" w:rsidRPr="003545FC" w:rsidRDefault="00BD5EF5" w:rsidP="00040D46">
      <w:pPr>
        <w:pStyle w:val="NoSpacing"/>
        <w:jc w:val="center"/>
        <w:rPr>
          <w:rFonts w:ascii="Garamond" w:hAnsi="Garamond"/>
          <w:b/>
          <w:spacing w:val="-4"/>
        </w:rPr>
      </w:pPr>
      <w:r w:rsidRPr="003545FC">
        <w:rPr>
          <w:rFonts w:ascii="Garamond" w:hAnsi="Garamond"/>
          <w:b/>
          <w:spacing w:val="-4"/>
        </w:rPr>
        <w:t>REPUBLIKA E SHQIPËRISË</w:t>
      </w:r>
    </w:p>
    <w:p w:rsidR="00BD5EF5" w:rsidRPr="003545FC" w:rsidRDefault="00BD5EF5" w:rsidP="00040D46">
      <w:pPr>
        <w:pStyle w:val="NoSpacing"/>
        <w:jc w:val="center"/>
        <w:rPr>
          <w:rFonts w:ascii="Garamond" w:hAnsi="Garamond"/>
          <w:b/>
          <w:spacing w:val="-4"/>
        </w:rPr>
      </w:pPr>
      <w:r w:rsidRPr="003545FC">
        <w:rPr>
          <w:rFonts w:ascii="Garamond" w:hAnsi="Garamond"/>
          <w:b/>
          <w:spacing w:val="-4"/>
        </w:rPr>
        <w:t>ENTI RREGULLATOR I ENERGJISË</w:t>
      </w:r>
    </w:p>
    <w:p w:rsidR="00BD5EF5" w:rsidRPr="003545FC" w:rsidRDefault="00BD5EF5" w:rsidP="00040D46">
      <w:pPr>
        <w:pStyle w:val="Hapesira7"/>
        <w:rPr>
          <w:lang w:val="sq-AL"/>
        </w:rPr>
      </w:pPr>
    </w:p>
    <w:p w:rsidR="00BD5EF5" w:rsidRPr="003545FC" w:rsidRDefault="00BD5EF5" w:rsidP="00040D46">
      <w:pPr>
        <w:pStyle w:val="NoSpacing"/>
        <w:jc w:val="center"/>
        <w:rPr>
          <w:rFonts w:ascii="Garamond" w:hAnsi="Garamond"/>
          <w:b/>
          <w:spacing w:val="-4"/>
        </w:rPr>
      </w:pPr>
      <w:r w:rsidRPr="003545FC">
        <w:rPr>
          <w:rFonts w:ascii="Garamond" w:hAnsi="Garamond"/>
          <w:b/>
          <w:spacing w:val="-4"/>
        </w:rPr>
        <w:t>LICENCË PËR</w:t>
      </w:r>
    </w:p>
    <w:p w:rsidR="00BD5EF5" w:rsidRPr="003545FC" w:rsidRDefault="00BD5EF5" w:rsidP="00040D46">
      <w:pPr>
        <w:pStyle w:val="NoSpacing"/>
        <w:jc w:val="center"/>
        <w:rPr>
          <w:rFonts w:ascii="Garamond" w:hAnsi="Garamond"/>
          <w:b/>
          <w:spacing w:val="-4"/>
        </w:rPr>
      </w:pPr>
      <w:r w:rsidRPr="003545FC">
        <w:rPr>
          <w:rFonts w:ascii="Garamond" w:hAnsi="Garamond"/>
          <w:b/>
          <w:spacing w:val="-4"/>
        </w:rPr>
        <w:t>AKTIVITETIN E TRANSMETIMIT TË GAZIT NATYROR</w:t>
      </w:r>
    </w:p>
    <w:p w:rsidR="00BD5EF5" w:rsidRPr="003545FC" w:rsidRDefault="00BD5EF5" w:rsidP="00040D46">
      <w:pPr>
        <w:pStyle w:val="Hapesira7"/>
        <w:rPr>
          <w:lang w:val="sq-AL"/>
        </w:rPr>
      </w:pPr>
    </w:p>
    <w:p w:rsidR="00BD5EF5" w:rsidRPr="003545FC" w:rsidRDefault="00B118F3" w:rsidP="00BD5EF5">
      <w:pPr>
        <w:pStyle w:val="Paragrafi"/>
        <w:rPr>
          <w:spacing w:val="-4"/>
          <w:lang w:val="sq-AL"/>
        </w:rPr>
      </w:pPr>
      <w:r w:rsidRPr="003545FC">
        <w:rPr>
          <w:spacing w:val="-4"/>
          <w:lang w:val="sq-AL"/>
        </w:rPr>
        <w:t>Licencë n</w:t>
      </w:r>
      <w:r w:rsidR="00BD5EF5" w:rsidRPr="003545FC">
        <w:rPr>
          <w:spacing w:val="-4"/>
          <w:lang w:val="sq-AL"/>
        </w:rPr>
        <w:t>r</w:t>
      </w:r>
      <w:r w:rsidR="0033520A" w:rsidRPr="003545FC">
        <w:rPr>
          <w:spacing w:val="-4"/>
          <w:lang w:val="sq-AL"/>
        </w:rPr>
        <w:t>.</w:t>
      </w:r>
      <w:r w:rsidR="00BD5EF5" w:rsidRPr="003545FC">
        <w:rPr>
          <w:spacing w:val="-4"/>
          <w:lang w:val="sq-AL"/>
        </w:rPr>
        <w:t>:</w:t>
      </w:r>
      <w:r w:rsidR="00810E5A" w:rsidRPr="003545FC">
        <w:rPr>
          <w:spacing w:val="-4"/>
          <w:lang w:val="sq-AL"/>
        </w:rPr>
        <w:t xml:space="preserve"> </w:t>
      </w:r>
      <w:r w:rsidR="00BD5EF5" w:rsidRPr="003545FC">
        <w:rPr>
          <w:spacing w:val="-4"/>
          <w:lang w:val="sq-AL"/>
        </w:rPr>
        <w:tab/>
      </w:r>
    </w:p>
    <w:p w:rsidR="00BD5EF5" w:rsidRPr="003545FC" w:rsidRDefault="00BD5EF5" w:rsidP="00040D46">
      <w:pPr>
        <w:pStyle w:val="Hapesira7"/>
        <w:rPr>
          <w:lang w:val="sq-AL"/>
        </w:rPr>
      </w:pPr>
      <w:r w:rsidRPr="003545FC">
        <w:rPr>
          <w:lang w:val="sq-AL"/>
        </w:rPr>
        <w:t xml:space="preserve"> </w:t>
      </w:r>
    </w:p>
    <w:p w:rsidR="00BD5EF5" w:rsidRPr="003545FC" w:rsidRDefault="00BD5EF5" w:rsidP="00BD5EF5">
      <w:pPr>
        <w:pStyle w:val="Paragrafi"/>
        <w:rPr>
          <w:spacing w:val="-4"/>
          <w:lang w:val="sq-AL"/>
        </w:rPr>
      </w:pPr>
      <w:r w:rsidRPr="003545FC">
        <w:rPr>
          <w:spacing w:val="-4"/>
          <w:lang w:val="sq-AL"/>
        </w:rPr>
        <w:t>Vendimi i ERE-s:</w:t>
      </w:r>
      <w:r w:rsidRPr="003545FC">
        <w:rPr>
          <w:spacing w:val="-4"/>
          <w:lang w:val="sq-AL"/>
        </w:rPr>
        <w:tab/>
      </w:r>
    </w:p>
    <w:p w:rsidR="00BD5EF5" w:rsidRPr="003545FC" w:rsidRDefault="00BD5EF5" w:rsidP="00040D46">
      <w:pPr>
        <w:pStyle w:val="Hapesira7"/>
        <w:rPr>
          <w:lang w:val="sq-AL"/>
        </w:rPr>
      </w:pPr>
      <w:r w:rsidRPr="003545FC">
        <w:rPr>
          <w:lang w:val="sq-AL"/>
        </w:rPr>
        <w:t xml:space="preserve"> </w:t>
      </w:r>
    </w:p>
    <w:p w:rsidR="00BD5EF5" w:rsidRPr="003545FC" w:rsidRDefault="00B118F3" w:rsidP="00BD5EF5">
      <w:pPr>
        <w:pStyle w:val="Paragrafi"/>
        <w:rPr>
          <w:spacing w:val="-4"/>
          <w:lang w:val="sq-AL"/>
        </w:rPr>
      </w:pPr>
      <w:r w:rsidRPr="003545FC">
        <w:rPr>
          <w:spacing w:val="-4"/>
          <w:lang w:val="sq-AL"/>
        </w:rPr>
        <w:t>Data e</w:t>
      </w:r>
      <w:r w:rsidR="00BD5EF5" w:rsidRPr="003545FC">
        <w:rPr>
          <w:spacing w:val="-4"/>
          <w:lang w:val="sq-AL"/>
        </w:rPr>
        <w:t>fektive:</w:t>
      </w:r>
    </w:p>
    <w:p w:rsidR="00BD5EF5" w:rsidRPr="003545FC" w:rsidRDefault="00BD5EF5" w:rsidP="00040D46">
      <w:pPr>
        <w:pStyle w:val="Hapesira7"/>
        <w:rPr>
          <w:lang w:val="sq-AL"/>
        </w:rPr>
      </w:pPr>
      <w:r w:rsidRPr="003545FC">
        <w:rPr>
          <w:lang w:val="sq-AL"/>
        </w:rPr>
        <w:t xml:space="preserve"> </w:t>
      </w:r>
    </w:p>
    <w:p w:rsidR="00BD5EF5" w:rsidRPr="003545FC" w:rsidRDefault="00B118F3" w:rsidP="00BD5EF5">
      <w:pPr>
        <w:pStyle w:val="Paragrafi"/>
        <w:rPr>
          <w:spacing w:val="-4"/>
          <w:lang w:val="sq-AL"/>
        </w:rPr>
      </w:pPr>
      <w:r w:rsidRPr="003545FC">
        <w:rPr>
          <w:spacing w:val="-4"/>
          <w:lang w:val="sq-AL"/>
        </w:rPr>
        <w:t>Lëshuar p</w:t>
      </w:r>
      <w:r w:rsidR="00BD5EF5" w:rsidRPr="003545FC">
        <w:rPr>
          <w:spacing w:val="-4"/>
          <w:lang w:val="sq-AL"/>
        </w:rPr>
        <w:t>ersonit:</w:t>
      </w:r>
      <w:r w:rsidR="00810E5A" w:rsidRPr="003545FC">
        <w:rPr>
          <w:spacing w:val="-4"/>
          <w:lang w:val="sq-AL"/>
        </w:rPr>
        <w:t xml:space="preserve"> </w:t>
      </w:r>
      <w:r w:rsidRPr="003545FC">
        <w:rPr>
          <w:spacing w:val="-4"/>
          <w:lang w:val="sq-AL"/>
        </w:rPr>
        <w:tab/>
      </w:r>
      <w:r w:rsidRPr="003545FC">
        <w:rPr>
          <w:spacing w:val="-4"/>
          <w:lang w:val="sq-AL"/>
        </w:rPr>
        <w:tab/>
        <w:t xml:space="preserve"> (Emri i plotë dhe adresa ligjore e p</w:t>
      </w:r>
      <w:r w:rsidR="00BD5EF5" w:rsidRPr="003545FC">
        <w:rPr>
          <w:spacing w:val="-4"/>
          <w:lang w:val="sq-AL"/>
        </w:rPr>
        <w:t>ersonit)</w:t>
      </w:r>
    </w:p>
    <w:p w:rsidR="00BD5EF5" w:rsidRPr="003545FC" w:rsidRDefault="00BD5EF5" w:rsidP="00040D46">
      <w:pPr>
        <w:pStyle w:val="Hapesira7"/>
        <w:rPr>
          <w:lang w:val="sq-AL"/>
        </w:rPr>
      </w:pPr>
    </w:p>
    <w:p w:rsidR="00BD5EF5" w:rsidRPr="003545FC" w:rsidRDefault="00BD5EF5" w:rsidP="00BD5EF5">
      <w:pPr>
        <w:pStyle w:val="Paragrafi"/>
        <w:rPr>
          <w:spacing w:val="-4"/>
          <w:lang w:val="sq-AL"/>
        </w:rPr>
      </w:pPr>
      <w:r w:rsidRPr="003545FC">
        <w:rPr>
          <w:spacing w:val="-4"/>
          <w:lang w:val="sq-AL"/>
        </w:rPr>
        <w:t>NUIS:</w:t>
      </w:r>
      <w:r w:rsidR="00810E5A" w:rsidRPr="003545FC">
        <w:rPr>
          <w:spacing w:val="-4"/>
          <w:lang w:val="sq-AL"/>
        </w:rPr>
        <w:t xml:space="preserve"> </w:t>
      </w:r>
      <w:r w:rsidRPr="003545FC">
        <w:rPr>
          <w:spacing w:val="-4"/>
          <w:lang w:val="sq-AL"/>
        </w:rPr>
        <w:t>___________________</w:t>
      </w:r>
      <w:r w:rsidRPr="003545FC">
        <w:rPr>
          <w:spacing w:val="-4"/>
          <w:lang w:val="sq-AL"/>
        </w:rPr>
        <w:tab/>
      </w:r>
    </w:p>
    <w:p w:rsidR="00BD5EF5" w:rsidRPr="003545FC" w:rsidRDefault="00BD5EF5" w:rsidP="00BD5EF5">
      <w:pPr>
        <w:pStyle w:val="Paragrafi"/>
        <w:rPr>
          <w:spacing w:val="-4"/>
          <w:lang w:val="sq-AL"/>
        </w:rPr>
      </w:pPr>
    </w:p>
    <w:p w:rsidR="00BD5EF5" w:rsidRPr="003545FC" w:rsidRDefault="00BD5EF5" w:rsidP="00BD5EF5">
      <w:pPr>
        <w:pStyle w:val="Paragrafi"/>
        <w:rPr>
          <w:spacing w:val="-4"/>
          <w:lang w:val="sq-AL"/>
        </w:rPr>
      </w:pPr>
      <w:r w:rsidRPr="003545FC">
        <w:rPr>
          <w:spacing w:val="-4"/>
          <w:lang w:val="sq-AL"/>
        </w:rPr>
        <w:t>Vendimi i ERE</w:t>
      </w:r>
      <w:r w:rsidR="00B118F3" w:rsidRPr="003545FC">
        <w:rPr>
          <w:spacing w:val="-4"/>
          <w:lang w:val="sq-AL"/>
        </w:rPr>
        <w:t>-s</w:t>
      </w:r>
      <w:r w:rsidRPr="003545FC">
        <w:rPr>
          <w:spacing w:val="-4"/>
          <w:lang w:val="sq-AL"/>
        </w:rPr>
        <w:t xml:space="preserve"> për certifikimin e subjektit </w:t>
      </w:r>
      <w:r w:rsidR="00040D46" w:rsidRPr="003545FC">
        <w:rPr>
          <w:spacing w:val="-4"/>
          <w:lang w:val="sq-AL"/>
        </w:rPr>
        <w:t>______________________________________</w:t>
      </w:r>
    </w:p>
    <w:p w:rsidR="00BD5EF5" w:rsidRPr="003545FC" w:rsidRDefault="00BD5EF5" w:rsidP="00BD5EF5">
      <w:pPr>
        <w:pStyle w:val="Paragrafi"/>
        <w:rPr>
          <w:spacing w:val="-4"/>
          <w:lang w:val="sq-AL"/>
        </w:rPr>
      </w:pPr>
    </w:p>
    <w:p w:rsidR="00BD5EF5" w:rsidRPr="003545FC" w:rsidRDefault="00BD5EF5" w:rsidP="00BD5EF5">
      <w:pPr>
        <w:pStyle w:val="Paragrafi"/>
        <w:rPr>
          <w:spacing w:val="-4"/>
          <w:lang w:val="sq-AL"/>
        </w:rPr>
      </w:pPr>
      <w:r w:rsidRPr="003545FC">
        <w:rPr>
          <w:spacing w:val="-4"/>
          <w:lang w:val="sq-AL"/>
        </w:rPr>
        <w:t xml:space="preserve">Sipas Autoritetit dhënë </w:t>
      </w:r>
      <w:r w:rsidR="00B118F3" w:rsidRPr="003545FC">
        <w:rPr>
          <w:spacing w:val="-4"/>
          <w:lang w:val="sq-AL"/>
        </w:rPr>
        <w:t>Entit Rregullator i Energjisë (ERE</w:t>
      </w:r>
      <w:r w:rsidRPr="003545FC">
        <w:rPr>
          <w:spacing w:val="-4"/>
          <w:lang w:val="sq-AL"/>
        </w:rPr>
        <w:t>) dhe në përputhje me:</w:t>
      </w:r>
    </w:p>
    <w:p w:rsidR="00BD5EF5" w:rsidRPr="003545FC" w:rsidRDefault="00BD5EF5" w:rsidP="00BD5EF5">
      <w:pPr>
        <w:pStyle w:val="Paragrafi"/>
        <w:rPr>
          <w:spacing w:val="-4"/>
          <w:lang w:val="sq-AL"/>
        </w:rPr>
      </w:pPr>
      <w:r w:rsidRPr="003545FC">
        <w:rPr>
          <w:spacing w:val="-4"/>
          <w:lang w:val="sq-AL"/>
        </w:rPr>
        <w:t>a) Ligjin nr. 102/2015</w:t>
      </w:r>
      <w:r w:rsidR="00B118F3" w:rsidRPr="003545FC">
        <w:rPr>
          <w:spacing w:val="-4"/>
          <w:lang w:val="sq-AL"/>
        </w:rPr>
        <w:t>, “Për sektorin e gazit n</w:t>
      </w:r>
      <w:r w:rsidRPr="003545FC">
        <w:rPr>
          <w:spacing w:val="-4"/>
          <w:lang w:val="sq-AL"/>
        </w:rPr>
        <w:t>atyror” dhe</w:t>
      </w:r>
      <w:r w:rsidR="00810E5A" w:rsidRPr="003545FC">
        <w:rPr>
          <w:spacing w:val="-4"/>
          <w:lang w:val="sq-AL"/>
        </w:rPr>
        <w:t xml:space="preserve"> </w:t>
      </w:r>
    </w:p>
    <w:p w:rsidR="00BD5EF5" w:rsidRPr="003545FC" w:rsidRDefault="00BD5EF5" w:rsidP="00BD5EF5">
      <w:pPr>
        <w:pStyle w:val="Paragrafi"/>
        <w:rPr>
          <w:spacing w:val="-4"/>
          <w:lang w:val="sq-AL"/>
        </w:rPr>
      </w:pPr>
      <w:r w:rsidRPr="003545FC">
        <w:rPr>
          <w:spacing w:val="-4"/>
          <w:lang w:val="sq-AL"/>
        </w:rPr>
        <w:t>b) Rregulloren për procedurat dhe afatet për dhë</w:t>
      </w:r>
      <w:r w:rsidR="00B118F3" w:rsidRPr="003545FC">
        <w:rPr>
          <w:spacing w:val="-4"/>
          <w:lang w:val="sq-AL"/>
        </w:rPr>
        <w:t>nien, modifikimin, transferimin</w:t>
      </w:r>
      <w:r w:rsidRPr="003545FC">
        <w:rPr>
          <w:spacing w:val="-4"/>
          <w:lang w:val="sq-AL"/>
        </w:rPr>
        <w:t xml:space="preserve"> os</w:t>
      </w:r>
      <w:r w:rsidR="00B118F3" w:rsidRPr="003545FC">
        <w:rPr>
          <w:spacing w:val="-4"/>
          <w:lang w:val="sq-AL"/>
        </w:rPr>
        <w:t>e heqjen e l</w:t>
      </w:r>
      <w:r w:rsidRPr="003545FC">
        <w:rPr>
          <w:spacing w:val="-4"/>
          <w:lang w:val="sq-AL"/>
        </w:rPr>
        <w:t>icencave në sektorin e gazit n</w:t>
      </w:r>
      <w:r w:rsidR="00B118F3" w:rsidRPr="003545FC">
        <w:rPr>
          <w:spacing w:val="-4"/>
          <w:lang w:val="sq-AL"/>
        </w:rPr>
        <w:t>atyror, miratuar me vendimin e b</w:t>
      </w:r>
      <w:r w:rsidRPr="003545FC">
        <w:rPr>
          <w:spacing w:val="-4"/>
          <w:lang w:val="sq-AL"/>
        </w:rPr>
        <w:t>ordit të ERE-s nr.</w:t>
      </w:r>
      <w:r w:rsidR="00B118F3" w:rsidRPr="003545FC">
        <w:rPr>
          <w:spacing w:val="-4"/>
          <w:lang w:val="sq-AL"/>
        </w:rPr>
        <w:t xml:space="preserve"> 97, datë 4.</w:t>
      </w:r>
      <w:r w:rsidRPr="003545FC">
        <w:rPr>
          <w:spacing w:val="-4"/>
          <w:lang w:val="sq-AL"/>
        </w:rPr>
        <w:t>7.2017.</w:t>
      </w:r>
    </w:p>
    <w:p w:rsidR="00BD5EF5" w:rsidRPr="003545FC" w:rsidRDefault="00BD5EF5" w:rsidP="00BD5EF5">
      <w:pPr>
        <w:pStyle w:val="Paragrafi"/>
        <w:rPr>
          <w:spacing w:val="-4"/>
          <w:lang w:val="sq-AL"/>
        </w:rPr>
      </w:pPr>
      <w:r w:rsidRPr="003545FC">
        <w:rPr>
          <w:spacing w:val="-4"/>
          <w:lang w:val="sq-AL"/>
        </w:rPr>
        <w:t xml:space="preserve">c) Rregullorja mbi procedurat e heqjes licencave në sektorin e energjisë elektrike dhe </w:t>
      </w:r>
      <w:r w:rsidR="00B118F3" w:rsidRPr="003545FC">
        <w:rPr>
          <w:spacing w:val="-4"/>
          <w:lang w:val="sq-AL"/>
        </w:rPr>
        <w:t>të gazit natyror e miratuar me vendimin e b</w:t>
      </w:r>
      <w:r w:rsidRPr="003545FC">
        <w:rPr>
          <w:spacing w:val="-4"/>
          <w:lang w:val="sq-AL"/>
        </w:rPr>
        <w:t>ordit të ERE-</w:t>
      </w:r>
      <w:r w:rsidR="00B118F3" w:rsidRPr="003545FC">
        <w:rPr>
          <w:spacing w:val="-4"/>
          <w:lang w:val="sq-AL"/>
        </w:rPr>
        <w:t>s nr. 58, datë 18.4.2017.</w:t>
      </w:r>
    </w:p>
    <w:p w:rsidR="00BD5EF5" w:rsidRPr="003545FC" w:rsidRDefault="00BD5EF5" w:rsidP="00BD5EF5">
      <w:pPr>
        <w:pStyle w:val="Paragrafi"/>
        <w:rPr>
          <w:spacing w:val="-4"/>
          <w:lang w:val="sq-AL"/>
        </w:rPr>
      </w:pPr>
      <w:r w:rsidRPr="003545FC">
        <w:rPr>
          <w:spacing w:val="-4"/>
          <w:lang w:val="sq-AL"/>
        </w:rPr>
        <w:t xml:space="preserve">d) Rregullat për certifikimin e operatorit të sistemit të transmetimit për gazin </w:t>
      </w:r>
      <w:r w:rsidR="00CC0A01" w:rsidRPr="003545FC">
        <w:rPr>
          <w:spacing w:val="-4"/>
          <w:lang w:val="sq-AL"/>
        </w:rPr>
        <w:t>natyror</w:t>
      </w:r>
      <w:r w:rsidRPr="003545FC">
        <w:rPr>
          <w:spacing w:val="-4"/>
          <w:lang w:val="sq-AL"/>
        </w:rPr>
        <w:t xml:space="preserve">, miratuar me </w:t>
      </w:r>
      <w:r w:rsidR="00CC0A01" w:rsidRPr="003545FC">
        <w:rPr>
          <w:spacing w:val="-4"/>
          <w:lang w:val="sq-AL"/>
        </w:rPr>
        <w:t>vendimin e ERE-s nr. 100, datë 5.</w:t>
      </w:r>
      <w:r w:rsidRPr="003545FC">
        <w:rPr>
          <w:spacing w:val="-4"/>
          <w:lang w:val="sq-AL"/>
        </w:rPr>
        <w:t>8.2015</w:t>
      </w:r>
      <w:r w:rsidR="00CC0A01" w:rsidRPr="003545FC">
        <w:rPr>
          <w:spacing w:val="-4"/>
          <w:lang w:val="sq-AL"/>
        </w:rPr>
        <w:t>,</w:t>
      </w:r>
      <w:r w:rsidRPr="003545FC">
        <w:rPr>
          <w:spacing w:val="-4"/>
          <w:lang w:val="sq-AL"/>
        </w:rPr>
        <w:t xml:space="preserve"> dhe ndryshuar me vendimin nr. 129, datë 31.10.2015. </w:t>
      </w:r>
    </w:p>
    <w:p w:rsidR="00BD5EF5" w:rsidRPr="003545FC" w:rsidRDefault="00CC0A01" w:rsidP="00BD5EF5">
      <w:pPr>
        <w:pStyle w:val="Paragrafi"/>
        <w:rPr>
          <w:spacing w:val="-4"/>
          <w:lang w:val="sq-AL"/>
        </w:rPr>
      </w:pPr>
      <w:r w:rsidRPr="003545FC">
        <w:rPr>
          <w:spacing w:val="-4"/>
          <w:lang w:val="sq-AL"/>
        </w:rPr>
        <w:t>e) Rregulloren për organizimin, funksionimin dhe procedurat e ERE-s miratuar me vendimin e bordit të ERE-s nr. 96, datë 17.</w:t>
      </w:r>
      <w:r w:rsidR="00BD5EF5" w:rsidRPr="003545FC">
        <w:rPr>
          <w:spacing w:val="-4"/>
          <w:lang w:val="sq-AL"/>
        </w:rPr>
        <w:t xml:space="preserve">6.2016. </w:t>
      </w:r>
    </w:p>
    <w:p w:rsidR="00BD5EF5" w:rsidRPr="003545FC" w:rsidRDefault="00CC0A01" w:rsidP="00BD5EF5">
      <w:pPr>
        <w:pStyle w:val="Paragrafi"/>
        <w:rPr>
          <w:spacing w:val="-4"/>
          <w:lang w:val="sq-AL"/>
        </w:rPr>
      </w:pPr>
      <w:r w:rsidRPr="003545FC">
        <w:rPr>
          <w:spacing w:val="-4"/>
          <w:lang w:val="sq-AL"/>
        </w:rPr>
        <w:t>f) Rregullat dhe r</w:t>
      </w:r>
      <w:r w:rsidR="000D5C03" w:rsidRPr="003545FC">
        <w:rPr>
          <w:spacing w:val="-4"/>
          <w:lang w:val="sq-AL"/>
        </w:rPr>
        <w:t>regulloret që kanë të bëjnë me sektorin e gazit n</w:t>
      </w:r>
      <w:r w:rsidR="00BD5EF5" w:rsidRPr="003545FC">
        <w:rPr>
          <w:spacing w:val="-4"/>
          <w:lang w:val="sq-AL"/>
        </w:rPr>
        <w:t>atyror.</w:t>
      </w:r>
    </w:p>
    <w:p w:rsidR="00040D46" w:rsidRPr="003545FC" w:rsidRDefault="00040D46" w:rsidP="00BD5EF5">
      <w:pPr>
        <w:pStyle w:val="Paragrafi"/>
        <w:rPr>
          <w:spacing w:val="-4"/>
          <w:lang w:val="sq-AL"/>
        </w:rPr>
      </w:pPr>
    </w:p>
    <w:p w:rsidR="00BD5EF5" w:rsidRPr="003545FC" w:rsidRDefault="00BD5EF5" w:rsidP="00BD5EF5">
      <w:pPr>
        <w:pStyle w:val="Paragrafi"/>
        <w:rPr>
          <w:spacing w:val="-4"/>
          <w:lang w:val="sq-AL"/>
        </w:rPr>
      </w:pPr>
      <w:r w:rsidRPr="003545FC">
        <w:rPr>
          <w:spacing w:val="-4"/>
          <w:lang w:val="sq-AL"/>
        </w:rPr>
        <w:t>Enti Rreg</w:t>
      </w:r>
      <w:r w:rsidR="000D5C03" w:rsidRPr="003545FC">
        <w:rPr>
          <w:spacing w:val="-4"/>
          <w:lang w:val="sq-AL"/>
        </w:rPr>
        <w:t>ullator i Energjisë i jep këtë licencë transmetimi (licencë)</w:t>
      </w:r>
      <w:r w:rsidRPr="003545FC">
        <w:rPr>
          <w:spacing w:val="-4"/>
          <w:lang w:val="sq-AL"/>
        </w:rPr>
        <w:t xml:space="preserve"> për krye</w:t>
      </w:r>
      <w:r w:rsidR="000D5C03" w:rsidRPr="003545FC">
        <w:rPr>
          <w:spacing w:val="-4"/>
          <w:lang w:val="sq-AL"/>
        </w:rPr>
        <w:t>rjen e aktivitetit të transmetimit të gazit natyror në t</w:t>
      </w:r>
      <w:r w:rsidRPr="003545FC">
        <w:rPr>
          <w:spacing w:val="-4"/>
          <w:lang w:val="sq-AL"/>
        </w:rPr>
        <w:t>erritorin</w:t>
      </w:r>
      <w:r w:rsidR="00810E5A" w:rsidRPr="003545FC">
        <w:rPr>
          <w:spacing w:val="-4"/>
          <w:lang w:val="sq-AL"/>
        </w:rPr>
        <w:t xml:space="preserve"> </w:t>
      </w:r>
      <w:r w:rsidRPr="003545FC">
        <w:rPr>
          <w:spacing w:val="-4"/>
          <w:lang w:val="sq-AL"/>
        </w:rPr>
        <w:t>e përcaktuar në këtë</w:t>
      </w:r>
      <w:r w:rsidR="00810E5A" w:rsidRPr="003545FC">
        <w:rPr>
          <w:spacing w:val="-4"/>
          <w:lang w:val="sq-AL"/>
        </w:rPr>
        <w:t xml:space="preserve"> </w:t>
      </w:r>
      <w:r w:rsidR="000D5C03" w:rsidRPr="003545FC">
        <w:rPr>
          <w:spacing w:val="-4"/>
          <w:lang w:val="sq-AL"/>
        </w:rPr>
        <w:t>licencë, p</w:t>
      </w:r>
      <w:r w:rsidRPr="003545FC">
        <w:rPr>
          <w:spacing w:val="-4"/>
          <w:lang w:val="sq-AL"/>
        </w:rPr>
        <w:t>ersonit të sipërpërmendur</w:t>
      </w:r>
      <w:r w:rsidR="000D5C03" w:rsidRPr="003545FC">
        <w:rPr>
          <w:spacing w:val="-4"/>
          <w:lang w:val="sq-AL"/>
        </w:rPr>
        <w:t>, këtej e tutje referuar si “i licencuari”, subjekt i kushteve të l</w:t>
      </w:r>
      <w:r w:rsidRPr="003545FC">
        <w:rPr>
          <w:spacing w:val="-4"/>
          <w:lang w:val="sq-AL"/>
        </w:rPr>
        <w:t>icencës bashkëlidhur dhe pjesë për</w:t>
      </w:r>
      <w:r w:rsidR="000D5C03" w:rsidRPr="003545FC">
        <w:rPr>
          <w:spacing w:val="-4"/>
          <w:lang w:val="sq-AL"/>
        </w:rPr>
        <w:t>bërëse dhe e pandashme e kësaj l</w:t>
      </w:r>
      <w:r w:rsidRPr="003545FC">
        <w:rPr>
          <w:spacing w:val="-4"/>
          <w:lang w:val="sq-AL"/>
        </w:rPr>
        <w:t>icence.</w:t>
      </w:r>
    </w:p>
    <w:p w:rsidR="00BD5EF5" w:rsidRPr="003545FC" w:rsidRDefault="000D5C03" w:rsidP="00BD5EF5">
      <w:pPr>
        <w:pStyle w:val="Paragrafi"/>
        <w:rPr>
          <w:spacing w:val="-4"/>
          <w:lang w:val="sq-AL"/>
        </w:rPr>
      </w:pPr>
      <w:r w:rsidRPr="003545FC">
        <w:rPr>
          <w:spacing w:val="-4"/>
          <w:lang w:val="sq-AL"/>
        </w:rPr>
        <w:t>Kjo l</w:t>
      </w:r>
      <w:r w:rsidR="00BD5EF5" w:rsidRPr="003545FC">
        <w:rPr>
          <w:spacing w:val="-4"/>
          <w:lang w:val="sq-AL"/>
        </w:rPr>
        <w:t>icencë së bashku me kushtet e saj bash</w:t>
      </w:r>
      <w:r w:rsidRPr="003545FC">
        <w:rPr>
          <w:spacing w:val="-4"/>
          <w:lang w:val="sq-AL"/>
        </w:rPr>
        <w:t>këlidhur është e vlefshme prej datës e</w:t>
      </w:r>
      <w:r w:rsidR="00BD5EF5" w:rsidRPr="003545FC">
        <w:rPr>
          <w:spacing w:val="-4"/>
          <w:lang w:val="sq-AL"/>
        </w:rPr>
        <w:t>fektive të sipërshënuar dhe do të ketë efekt për një periudhë 30</w:t>
      </w:r>
      <w:r w:rsidRPr="003545FC">
        <w:rPr>
          <w:spacing w:val="-4"/>
          <w:lang w:val="sq-AL"/>
        </w:rPr>
        <w:t>-vjeçare, në qoftë se l</w:t>
      </w:r>
      <w:r w:rsidR="00BD5EF5" w:rsidRPr="003545FC">
        <w:rPr>
          <w:spacing w:val="-4"/>
          <w:lang w:val="sq-AL"/>
        </w:rPr>
        <w:t>icenca nuk hiqet nga ERE në zbatim të nenit 27</w:t>
      </w:r>
      <w:r w:rsidRPr="003545FC">
        <w:rPr>
          <w:spacing w:val="-4"/>
          <w:lang w:val="sq-AL"/>
        </w:rPr>
        <w:t>, të l</w:t>
      </w:r>
      <w:r w:rsidR="00BD5EF5" w:rsidRPr="003545FC">
        <w:rPr>
          <w:spacing w:val="-4"/>
          <w:lang w:val="sq-AL"/>
        </w:rPr>
        <w:t>igjit nr. 102/2015, “</w:t>
      </w:r>
      <w:r w:rsidRPr="003545FC">
        <w:rPr>
          <w:spacing w:val="-4"/>
          <w:lang w:val="sq-AL"/>
        </w:rPr>
        <w:t>Për s</w:t>
      </w:r>
      <w:r w:rsidR="00BD5EF5" w:rsidRPr="003545FC">
        <w:rPr>
          <w:spacing w:val="-4"/>
          <w:lang w:val="sq-AL"/>
        </w:rPr>
        <w:t>ekto</w:t>
      </w:r>
      <w:r w:rsidRPr="003545FC">
        <w:rPr>
          <w:spacing w:val="-4"/>
          <w:lang w:val="sq-AL"/>
        </w:rPr>
        <w:t>rin e gazit n</w:t>
      </w:r>
      <w:r w:rsidR="00BD5EF5" w:rsidRPr="003545FC">
        <w:rPr>
          <w:spacing w:val="-4"/>
          <w:lang w:val="sq-AL"/>
        </w:rPr>
        <w:t>atyror” dhe në përputhje me “Rregulloren për procedurat e heqjes së licencave ne sektorin e energjisë elektrike dhe të gazit natyror”,</w:t>
      </w:r>
      <w:r w:rsidR="0020755C" w:rsidRPr="003545FC">
        <w:rPr>
          <w:spacing w:val="-4"/>
          <w:lang w:val="sq-AL"/>
        </w:rPr>
        <w:t xml:space="preserve"> si dhe kushtet që përmban kjo l</w:t>
      </w:r>
      <w:r w:rsidR="00BD5EF5" w:rsidRPr="003545FC">
        <w:rPr>
          <w:spacing w:val="-4"/>
          <w:lang w:val="sq-AL"/>
        </w:rPr>
        <w:t>icencë.</w:t>
      </w:r>
    </w:p>
    <w:p w:rsidR="00BD5EF5" w:rsidRPr="003545FC" w:rsidRDefault="00BD5EF5" w:rsidP="00040D46">
      <w:pPr>
        <w:pStyle w:val="Hapesira7"/>
        <w:rPr>
          <w:lang w:val="sq-AL"/>
        </w:rPr>
      </w:pPr>
    </w:p>
    <w:p w:rsidR="00BD5EF5" w:rsidRPr="003545FC" w:rsidRDefault="0020755C" w:rsidP="00BD5EF5">
      <w:pPr>
        <w:pStyle w:val="Paragrafi"/>
        <w:rPr>
          <w:spacing w:val="-4"/>
          <w:lang w:val="sq-AL"/>
        </w:rPr>
      </w:pPr>
      <w:r w:rsidRPr="003545FC">
        <w:rPr>
          <w:spacing w:val="-4"/>
          <w:lang w:val="sq-AL"/>
        </w:rPr>
        <w:t>Autoriteti l</w:t>
      </w:r>
      <w:r w:rsidR="00BD5EF5" w:rsidRPr="003545FC">
        <w:rPr>
          <w:spacing w:val="-4"/>
          <w:lang w:val="sq-AL"/>
        </w:rPr>
        <w:t>ëshues (ERE)</w:t>
      </w:r>
    </w:p>
    <w:p w:rsidR="00BD5EF5" w:rsidRPr="003545FC" w:rsidRDefault="00BD5EF5" w:rsidP="00040D46">
      <w:pPr>
        <w:pStyle w:val="Hapesira7"/>
        <w:rPr>
          <w:lang w:val="sq-AL"/>
        </w:rPr>
      </w:pPr>
    </w:p>
    <w:p w:rsidR="00BD5EF5" w:rsidRPr="003545FC" w:rsidRDefault="00BD5EF5" w:rsidP="00BD5EF5">
      <w:pPr>
        <w:pStyle w:val="Paragrafi"/>
        <w:rPr>
          <w:spacing w:val="-4"/>
          <w:lang w:val="sq-AL"/>
        </w:rPr>
      </w:pPr>
      <w:r w:rsidRPr="003545FC">
        <w:rPr>
          <w:spacing w:val="-4"/>
          <w:lang w:val="sq-AL"/>
        </w:rPr>
        <w:t>Kryetari</w:t>
      </w:r>
      <w:r w:rsidR="00810E5A" w:rsidRPr="003545FC">
        <w:rPr>
          <w:spacing w:val="-4"/>
          <w:lang w:val="sq-AL"/>
        </w:rPr>
        <w:t xml:space="preserve"> </w:t>
      </w:r>
      <w:r w:rsidR="0020755C" w:rsidRPr="003545FC">
        <w:rPr>
          <w:spacing w:val="-4"/>
          <w:lang w:val="sq-AL"/>
        </w:rPr>
        <w:t xml:space="preserve">                              [</w:t>
      </w:r>
      <w:r w:rsidRPr="003545FC">
        <w:rPr>
          <w:spacing w:val="-4"/>
          <w:lang w:val="sq-AL"/>
        </w:rPr>
        <w:t>selia e ERE</w:t>
      </w:r>
      <w:r w:rsidR="0020755C" w:rsidRPr="003545FC">
        <w:rPr>
          <w:spacing w:val="-4"/>
          <w:lang w:val="sq-AL"/>
        </w:rPr>
        <w:t>-s</w:t>
      </w:r>
      <w:r w:rsidRPr="003545FC">
        <w:rPr>
          <w:spacing w:val="-4"/>
          <w:lang w:val="sq-AL"/>
        </w:rPr>
        <w:t xml:space="preserve">] </w:t>
      </w:r>
    </w:p>
    <w:p w:rsidR="00BD5EF5" w:rsidRPr="003545FC" w:rsidRDefault="0020755C" w:rsidP="00BD5EF5">
      <w:pPr>
        <w:pStyle w:val="Paragrafi"/>
        <w:rPr>
          <w:spacing w:val="-4"/>
          <w:lang w:val="sq-AL"/>
        </w:rPr>
      </w:pPr>
      <w:r w:rsidRPr="003545FC">
        <w:rPr>
          <w:spacing w:val="-4"/>
          <w:lang w:val="sq-AL"/>
        </w:rPr>
        <w:t>Pranuar prej personit të licencuar së bashku me kushtet e l</w:t>
      </w:r>
      <w:r w:rsidR="00BD5EF5" w:rsidRPr="003545FC">
        <w:rPr>
          <w:spacing w:val="-4"/>
          <w:lang w:val="sq-AL"/>
        </w:rPr>
        <w:t>icencës;</w:t>
      </w:r>
    </w:p>
    <w:p w:rsidR="00BD5EF5" w:rsidRPr="003545FC" w:rsidRDefault="0020755C" w:rsidP="00BD5EF5">
      <w:pPr>
        <w:pStyle w:val="Paragrafi"/>
        <w:rPr>
          <w:spacing w:val="-4"/>
          <w:lang w:val="sq-AL"/>
        </w:rPr>
      </w:pPr>
      <w:r w:rsidRPr="003545FC">
        <w:rPr>
          <w:spacing w:val="-4"/>
          <w:lang w:val="sq-AL"/>
        </w:rPr>
        <w:t>I l</w:t>
      </w:r>
      <w:r w:rsidR="00BD5EF5" w:rsidRPr="003545FC">
        <w:rPr>
          <w:spacing w:val="-4"/>
          <w:lang w:val="sq-AL"/>
        </w:rPr>
        <w:t>icencuari</w:t>
      </w:r>
    </w:p>
    <w:p w:rsidR="00BD5EF5" w:rsidRPr="003545FC" w:rsidRDefault="0020755C" w:rsidP="00BD5EF5">
      <w:pPr>
        <w:pStyle w:val="Paragrafi"/>
        <w:rPr>
          <w:spacing w:val="-4"/>
          <w:lang w:val="sq-AL"/>
        </w:rPr>
      </w:pPr>
      <w:r w:rsidRPr="003545FC">
        <w:rPr>
          <w:spacing w:val="-4"/>
          <w:lang w:val="sq-AL"/>
        </w:rPr>
        <w:t>Përfaqësuesi z</w:t>
      </w:r>
      <w:r w:rsidR="00BD5EF5" w:rsidRPr="003545FC">
        <w:rPr>
          <w:spacing w:val="-4"/>
          <w:lang w:val="sq-AL"/>
        </w:rPr>
        <w:t>yrtar</w:t>
      </w:r>
    </w:p>
    <w:p w:rsidR="00E70166" w:rsidRPr="003545FC" w:rsidRDefault="00E70166" w:rsidP="00040D46">
      <w:pPr>
        <w:pStyle w:val="Paragrafi"/>
        <w:ind w:firstLine="0"/>
        <w:rPr>
          <w:rFonts w:eastAsia="Times New Roman"/>
          <w:spacing w:val="-4"/>
          <w:lang w:val="sq-AL" w:eastAsia="en-GB"/>
        </w:rPr>
      </w:pPr>
    </w:p>
    <w:p w:rsidR="006650BD" w:rsidRPr="003545FC" w:rsidRDefault="006650BD" w:rsidP="00040D46">
      <w:pPr>
        <w:pStyle w:val="NoSpacing"/>
        <w:jc w:val="center"/>
        <w:rPr>
          <w:rFonts w:ascii="Garamond" w:hAnsi="Garamond"/>
          <w:b/>
          <w:spacing w:val="-4"/>
        </w:rPr>
      </w:pPr>
      <w:r w:rsidRPr="003545FC">
        <w:rPr>
          <w:rFonts w:ascii="Garamond" w:hAnsi="Garamond"/>
          <w:b/>
          <w:spacing w:val="-4"/>
        </w:rPr>
        <w:t xml:space="preserve">REPUBLIKA E SHQIPËRISË </w:t>
      </w:r>
    </w:p>
    <w:p w:rsidR="006650BD" w:rsidRPr="003545FC" w:rsidRDefault="006650BD" w:rsidP="00040D46">
      <w:pPr>
        <w:pStyle w:val="NoSpacing"/>
        <w:jc w:val="center"/>
        <w:rPr>
          <w:rFonts w:ascii="Garamond" w:hAnsi="Garamond"/>
          <w:b/>
          <w:spacing w:val="-4"/>
        </w:rPr>
      </w:pPr>
      <w:r w:rsidRPr="003545FC">
        <w:rPr>
          <w:rFonts w:ascii="Garamond" w:hAnsi="Garamond"/>
          <w:b/>
          <w:spacing w:val="-4"/>
        </w:rPr>
        <w:t>ENTI RREGULLATOR I ENERGJISË</w:t>
      </w:r>
    </w:p>
    <w:p w:rsidR="006650BD" w:rsidRPr="003545FC" w:rsidRDefault="006650BD" w:rsidP="00040D46">
      <w:pPr>
        <w:pStyle w:val="Hapesira7"/>
        <w:rPr>
          <w:lang w:val="sq-AL"/>
        </w:rPr>
      </w:pPr>
    </w:p>
    <w:p w:rsidR="006650BD" w:rsidRPr="003545FC" w:rsidRDefault="006650BD" w:rsidP="00040D46">
      <w:pPr>
        <w:pStyle w:val="NoSpacing"/>
        <w:jc w:val="center"/>
        <w:rPr>
          <w:rFonts w:ascii="Garamond" w:hAnsi="Garamond"/>
          <w:b/>
          <w:spacing w:val="-4"/>
        </w:rPr>
      </w:pPr>
      <w:r w:rsidRPr="003545FC">
        <w:rPr>
          <w:rFonts w:ascii="Garamond" w:hAnsi="Garamond"/>
          <w:b/>
          <w:spacing w:val="-4"/>
        </w:rPr>
        <w:t>KUSHTET E LICENCËS PËR</w:t>
      </w:r>
    </w:p>
    <w:p w:rsidR="006650BD" w:rsidRPr="003545FC" w:rsidRDefault="006650BD" w:rsidP="00040D46">
      <w:pPr>
        <w:pStyle w:val="NoSpacing"/>
        <w:jc w:val="center"/>
        <w:rPr>
          <w:rFonts w:ascii="Garamond" w:hAnsi="Garamond"/>
          <w:b/>
          <w:spacing w:val="-4"/>
        </w:rPr>
      </w:pPr>
      <w:r w:rsidRPr="003545FC">
        <w:rPr>
          <w:rFonts w:ascii="Garamond" w:hAnsi="Garamond"/>
          <w:b/>
          <w:spacing w:val="-4"/>
        </w:rPr>
        <w:t>AKTIVITETIN E TRANSMETIMIT TË GAZIT NATYROR</w:t>
      </w:r>
    </w:p>
    <w:p w:rsidR="006650BD" w:rsidRPr="003545FC" w:rsidRDefault="006650BD" w:rsidP="00040D46">
      <w:pPr>
        <w:pStyle w:val="Hapesira7"/>
        <w:rPr>
          <w:lang w:val="sq-AL"/>
        </w:rPr>
      </w:pPr>
    </w:p>
    <w:p w:rsidR="006650BD" w:rsidRPr="003545FC" w:rsidRDefault="006650BD" w:rsidP="006650BD">
      <w:pPr>
        <w:pStyle w:val="NoSpacing"/>
        <w:ind w:right="1280"/>
        <w:jc w:val="both"/>
        <w:rPr>
          <w:rFonts w:ascii="Garamond" w:hAnsi="Garamond"/>
          <w:spacing w:val="-4"/>
        </w:rPr>
      </w:pPr>
      <w:r w:rsidRPr="003545FC">
        <w:rPr>
          <w:rFonts w:ascii="Garamond" w:hAnsi="Garamond"/>
          <w:spacing w:val="-4"/>
        </w:rPr>
        <w:t>Vendimi i ERE</w:t>
      </w:r>
      <w:r w:rsidR="0033520A" w:rsidRPr="003545FC">
        <w:rPr>
          <w:rFonts w:ascii="Garamond" w:hAnsi="Garamond"/>
          <w:spacing w:val="-4"/>
        </w:rPr>
        <w:t>-s n</w:t>
      </w:r>
      <w:r w:rsidRPr="003545FC">
        <w:rPr>
          <w:rFonts w:ascii="Garamond" w:hAnsi="Garamond"/>
          <w:spacing w:val="-4"/>
        </w:rPr>
        <w:t>r.:</w:t>
      </w:r>
      <w:r w:rsidR="00810E5A" w:rsidRPr="003545FC">
        <w:rPr>
          <w:rFonts w:ascii="Garamond" w:hAnsi="Garamond"/>
          <w:spacing w:val="-4"/>
        </w:rPr>
        <w:t xml:space="preserve"> </w:t>
      </w:r>
      <w:r w:rsidRPr="003545FC">
        <w:rPr>
          <w:rFonts w:ascii="Garamond" w:hAnsi="Garamond"/>
          <w:spacing w:val="-4"/>
        </w:rPr>
        <w:tab/>
      </w:r>
    </w:p>
    <w:p w:rsidR="006650BD" w:rsidRPr="003545FC" w:rsidRDefault="006650BD" w:rsidP="00040D46">
      <w:pPr>
        <w:pStyle w:val="Hapesira7"/>
        <w:rPr>
          <w:lang w:val="sq-AL"/>
        </w:rPr>
      </w:pPr>
      <w:r w:rsidRPr="003545FC">
        <w:rPr>
          <w:lang w:val="sq-AL"/>
        </w:rPr>
        <w:t xml:space="preserve"> </w:t>
      </w:r>
    </w:p>
    <w:p w:rsidR="006650BD" w:rsidRPr="003545FC" w:rsidRDefault="0033520A" w:rsidP="006650BD">
      <w:pPr>
        <w:pStyle w:val="NoSpacing"/>
        <w:ind w:right="1280"/>
        <w:jc w:val="both"/>
        <w:rPr>
          <w:rFonts w:ascii="Garamond" w:hAnsi="Garamond"/>
          <w:spacing w:val="-4"/>
        </w:rPr>
      </w:pPr>
      <w:r w:rsidRPr="003545FC">
        <w:rPr>
          <w:rFonts w:ascii="Garamond" w:hAnsi="Garamond"/>
          <w:spacing w:val="-4"/>
        </w:rPr>
        <w:t>Licencë n</w:t>
      </w:r>
      <w:r w:rsidR="006650BD" w:rsidRPr="003545FC">
        <w:rPr>
          <w:rFonts w:ascii="Garamond" w:hAnsi="Garamond"/>
          <w:spacing w:val="-4"/>
        </w:rPr>
        <w:t>r</w:t>
      </w:r>
      <w:r w:rsidRPr="003545FC">
        <w:rPr>
          <w:rFonts w:ascii="Garamond" w:hAnsi="Garamond"/>
          <w:spacing w:val="-4"/>
        </w:rPr>
        <w:t>.</w:t>
      </w:r>
      <w:r w:rsidR="006650BD" w:rsidRPr="003545FC">
        <w:rPr>
          <w:rFonts w:ascii="Garamond" w:hAnsi="Garamond"/>
          <w:spacing w:val="-4"/>
        </w:rPr>
        <w:t>:</w:t>
      </w:r>
      <w:r w:rsidR="00810E5A" w:rsidRPr="003545FC">
        <w:rPr>
          <w:rFonts w:ascii="Garamond" w:hAnsi="Garamond"/>
          <w:spacing w:val="-4"/>
        </w:rPr>
        <w:t xml:space="preserve"> </w:t>
      </w:r>
    </w:p>
    <w:p w:rsidR="006650BD" w:rsidRPr="003545FC" w:rsidRDefault="006650BD" w:rsidP="00040D46">
      <w:pPr>
        <w:pStyle w:val="Hapesira7"/>
        <w:rPr>
          <w:lang w:val="sq-AL"/>
        </w:rPr>
      </w:pPr>
    </w:p>
    <w:p w:rsidR="006650BD" w:rsidRPr="003545FC" w:rsidRDefault="006650BD" w:rsidP="006650BD">
      <w:pPr>
        <w:pStyle w:val="NoSpacing"/>
        <w:ind w:right="1280"/>
        <w:jc w:val="both"/>
        <w:rPr>
          <w:rFonts w:ascii="Garamond" w:hAnsi="Garamond"/>
          <w:spacing w:val="-4"/>
        </w:rPr>
      </w:pPr>
      <w:r w:rsidRPr="003545FC">
        <w:rPr>
          <w:rFonts w:ascii="Garamond" w:hAnsi="Garamond"/>
          <w:spacing w:val="-4"/>
        </w:rPr>
        <w:t>Vendimi i ERE-s:</w:t>
      </w:r>
      <w:r w:rsidR="00810E5A" w:rsidRPr="003545FC">
        <w:rPr>
          <w:rFonts w:ascii="Garamond" w:hAnsi="Garamond"/>
          <w:spacing w:val="-4"/>
        </w:rPr>
        <w:t xml:space="preserve"> </w:t>
      </w:r>
      <w:r w:rsidRPr="003545FC">
        <w:rPr>
          <w:rFonts w:ascii="Garamond" w:hAnsi="Garamond"/>
          <w:spacing w:val="-4"/>
        </w:rPr>
        <w:tab/>
      </w:r>
    </w:p>
    <w:p w:rsidR="006650BD" w:rsidRPr="003545FC" w:rsidRDefault="006650BD" w:rsidP="00040D46">
      <w:pPr>
        <w:pStyle w:val="Hapesira7"/>
        <w:rPr>
          <w:lang w:val="sq-AL"/>
        </w:rPr>
      </w:pPr>
    </w:p>
    <w:p w:rsidR="006650BD" w:rsidRPr="003545FC" w:rsidRDefault="0033520A" w:rsidP="006650BD">
      <w:pPr>
        <w:pStyle w:val="NoSpacing"/>
        <w:ind w:right="1280"/>
        <w:jc w:val="both"/>
        <w:rPr>
          <w:rFonts w:ascii="Garamond" w:hAnsi="Garamond"/>
          <w:spacing w:val="-4"/>
        </w:rPr>
      </w:pPr>
      <w:r w:rsidRPr="003545FC">
        <w:rPr>
          <w:rFonts w:ascii="Garamond" w:hAnsi="Garamond"/>
          <w:spacing w:val="-4"/>
        </w:rPr>
        <w:t>Data e</w:t>
      </w:r>
      <w:r w:rsidR="006650BD" w:rsidRPr="003545FC">
        <w:rPr>
          <w:rFonts w:ascii="Garamond" w:hAnsi="Garamond"/>
          <w:spacing w:val="-4"/>
        </w:rPr>
        <w:t>fektive:</w:t>
      </w:r>
    </w:p>
    <w:p w:rsidR="006650BD" w:rsidRPr="003545FC" w:rsidRDefault="006650BD" w:rsidP="00040D46">
      <w:pPr>
        <w:pStyle w:val="Hapesira7"/>
        <w:rPr>
          <w:lang w:val="sq-AL"/>
        </w:rPr>
      </w:pPr>
      <w:r w:rsidRPr="003545FC">
        <w:rPr>
          <w:lang w:val="sq-AL"/>
        </w:rPr>
        <w:t xml:space="preserve"> </w:t>
      </w:r>
    </w:p>
    <w:p w:rsidR="006650BD" w:rsidRPr="003545FC" w:rsidRDefault="0033520A" w:rsidP="006650BD">
      <w:pPr>
        <w:pStyle w:val="NoSpacing"/>
        <w:ind w:right="1280"/>
        <w:jc w:val="both"/>
        <w:rPr>
          <w:rFonts w:ascii="Garamond" w:hAnsi="Garamond"/>
          <w:spacing w:val="-4"/>
        </w:rPr>
      </w:pPr>
      <w:r w:rsidRPr="003545FC">
        <w:rPr>
          <w:rFonts w:ascii="Garamond" w:hAnsi="Garamond"/>
          <w:spacing w:val="-4"/>
        </w:rPr>
        <w:t>Licencë lëshuar p</w:t>
      </w:r>
      <w:r w:rsidR="006650BD" w:rsidRPr="003545FC">
        <w:rPr>
          <w:rFonts w:ascii="Garamond" w:hAnsi="Garamond"/>
          <w:spacing w:val="-4"/>
        </w:rPr>
        <w:t>ersonit:</w:t>
      </w:r>
      <w:r w:rsidR="00810E5A" w:rsidRPr="003545FC">
        <w:rPr>
          <w:rFonts w:ascii="Garamond" w:hAnsi="Garamond"/>
          <w:spacing w:val="-4"/>
        </w:rPr>
        <w:t xml:space="preserve"> </w:t>
      </w:r>
      <w:r w:rsidR="006650BD" w:rsidRPr="003545FC">
        <w:rPr>
          <w:rFonts w:ascii="Garamond" w:hAnsi="Garamond"/>
          <w:spacing w:val="-4"/>
        </w:rPr>
        <w:tab/>
      </w:r>
      <w:r w:rsidR="006650BD" w:rsidRPr="003545FC">
        <w:rPr>
          <w:rFonts w:ascii="Garamond" w:hAnsi="Garamond"/>
          <w:spacing w:val="-4"/>
        </w:rPr>
        <w:tab/>
      </w:r>
      <w:r w:rsidR="00810E5A" w:rsidRPr="003545FC">
        <w:rPr>
          <w:rFonts w:ascii="Garamond" w:hAnsi="Garamond"/>
          <w:spacing w:val="-4"/>
        </w:rPr>
        <w:t xml:space="preserve"> </w:t>
      </w:r>
      <w:r w:rsidRPr="003545FC">
        <w:rPr>
          <w:rFonts w:ascii="Garamond" w:hAnsi="Garamond"/>
          <w:spacing w:val="-4"/>
        </w:rPr>
        <w:t>(Emri i plotë dhe adresa ligjore e p</w:t>
      </w:r>
      <w:r w:rsidR="006650BD" w:rsidRPr="003545FC">
        <w:rPr>
          <w:rFonts w:ascii="Garamond" w:hAnsi="Garamond"/>
          <w:spacing w:val="-4"/>
        </w:rPr>
        <w:t>ersonit)</w:t>
      </w:r>
    </w:p>
    <w:p w:rsidR="006650BD" w:rsidRPr="003545FC" w:rsidRDefault="006650BD" w:rsidP="00040D46">
      <w:pPr>
        <w:pStyle w:val="Hapesira7"/>
        <w:rPr>
          <w:lang w:val="sq-AL"/>
        </w:rPr>
      </w:pPr>
    </w:p>
    <w:p w:rsidR="006650BD" w:rsidRPr="003545FC" w:rsidRDefault="006650BD" w:rsidP="006650BD">
      <w:pPr>
        <w:pStyle w:val="NoSpacing"/>
        <w:ind w:right="1280"/>
        <w:jc w:val="both"/>
        <w:rPr>
          <w:rFonts w:ascii="Garamond" w:hAnsi="Garamond"/>
          <w:spacing w:val="-4"/>
        </w:rPr>
      </w:pPr>
      <w:r w:rsidRPr="003545FC">
        <w:rPr>
          <w:rFonts w:ascii="Garamond" w:hAnsi="Garamond"/>
          <w:spacing w:val="-4"/>
        </w:rPr>
        <w:t>NUIS:</w:t>
      </w:r>
      <w:r w:rsidR="00810E5A" w:rsidRPr="003545FC">
        <w:rPr>
          <w:rFonts w:ascii="Garamond" w:hAnsi="Garamond"/>
          <w:spacing w:val="-4"/>
        </w:rPr>
        <w:t xml:space="preserve"> </w:t>
      </w:r>
      <w:r w:rsidRPr="003545FC">
        <w:rPr>
          <w:rFonts w:ascii="Garamond" w:hAnsi="Garamond"/>
          <w:spacing w:val="-4"/>
        </w:rPr>
        <w:tab/>
      </w:r>
    </w:p>
    <w:p w:rsidR="006650BD" w:rsidRPr="003545FC" w:rsidRDefault="006650BD" w:rsidP="00040D46">
      <w:pPr>
        <w:pStyle w:val="Hapesira7"/>
        <w:rPr>
          <w:lang w:val="sq-AL"/>
        </w:rPr>
      </w:pPr>
    </w:p>
    <w:p w:rsidR="006650BD" w:rsidRPr="003545FC" w:rsidRDefault="006650BD" w:rsidP="006650BD">
      <w:pPr>
        <w:pStyle w:val="NoSpacing"/>
        <w:ind w:right="1280"/>
        <w:jc w:val="both"/>
        <w:rPr>
          <w:rFonts w:ascii="Garamond" w:hAnsi="Garamond"/>
          <w:spacing w:val="-4"/>
        </w:rPr>
      </w:pPr>
      <w:r w:rsidRPr="003545FC">
        <w:rPr>
          <w:rFonts w:ascii="Garamond" w:hAnsi="Garamond"/>
          <w:spacing w:val="-4"/>
        </w:rPr>
        <w:t>Vendimi i ERE</w:t>
      </w:r>
      <w:r w:rsidR="002A000F" w:rsidRPr="003545FC">
        <w:rPr>
          <w:rFonts w:ascii="Garamond" w:hAnsi="Garamond"/>
          <w:spacing w:val="-4"/>
        </w:rPr>
        <w:t>-s</w:t>
      </w:r>
      <w:r w:rsidRPr="003545FC">
        <w:rPr>
          <w:rFonts w:ascii="Garamond" w:hAnsi="Garamond"/>
          <w:spacing w:val="-4"/>
        </w:rPr>
        <w:t xml:space="preserve"> për certifikimin e subjektit </w:t>
      </w:r>
    </w:p>
    <w:p w:rsidR="00E70166" w:rsidRPr="003545FC" w:rsidRDefault="00E70166" w:rsidP="00F33104">
      <w:pPr>
        <w:pStyle w:val="Paragrafi"/>
        <w:rPr>
          <w:rFonts w:eastAsia="Times New Roman"/>
          <w:spacing w:val="-4"/>
          <w:lang w:val="sq-AL" w:eastAsia="en-GB"/>
        </w:rPr>
      </w:pPr>
    </w:p>
    <w:p w:rsidR="00AB3AC6" w:rsidRPr="003545FC" w:rsidRDefault="00AB3AC6" w:rsidP="00F33104">
      <w:pPr>
        <w:pStyle w:val="Paragrafi"/>
        <w:rPr>
          <w:rFonts w:eastAsia="Times New Roman"/>
          <w:spacing w:val="-4"/>
          <w:lang w:val="sq-AL" w:eastAsia="en-GB"/>
        </w:rPr>
      </w:pPr>
    </w:p>
    <w:p w:rsidR="00040D46" w:rsidRPr="003545FC" w:rsidRDefault="00040D46" w:rsidP="00F33104">
      <w:pPr>
        <w:pStyle w:val="Paragrafi"/>
        <w:rPr>
          <w:rFonts w:eastAsia="Times New Roman"/>
          <w:spacing w:val="-4"/>
          <w:lang w:val="sq-AL" w:eastAsia="en-GB"/>
        </w:rPr>
      </w:pPr>
    </w:p>
    <w:p w:rsidR="00040D46" w:rsidRPr="003545FC" w:rsidRDefault="00040D46" w:rsidP="00F33104">
      <w:pPr>
        <w:pStyle w:val="Paragrafi"/>
        <w:rPr>
          <w:rFonts w:eastAsia="Times New Roman"/>
          <w:spacing w:val="-4"/>
          <w:lang w:val="sq-AL" w:eastAsia="en-GB"/>
        </w:rPr>
      </w:pPr>
    </w:p>
    <w:p w:rsidR="00040D46" w:rsidRPr="003545FC" w:rsidRDefault="00040D46" w:rsidP="00F33104">
      <w:pPr>
        <w:pStyle w:val="Paragrafi"/>
        <w:rPr>
          <w:rFonts w:eastAsia="Times New Roman"/>
          <w:spacing w:val="-4"/>
          <w:lang w:val="sq-AL" w:eastAsia="en-GB"/>
        </w:rPr>
      </w:pPr>
    </w:p>
    <w:p w:rsidR="00965007" w:rsidRPr="003545FC" w:rsidRDefault="00965007" w:rsidP="00965007">
      <w:pPr>
        <w:pStyle w:val="NeniNr"/>
        <w:rPr>
          <w:spacing w:val="-4"/>
          <w:lang w:val="sq-AL"/>
        </w:rPr>
      </w:pPr>
      <w:r w:rsidRPr="003545FC">
        <w:rPr>
          <w:spacing w:val="-4"/>
          <w:lang w:val="sq-AL"/>
        </w:rPr>
        <w:t>PJESA E PARË</w:t>
      </w:r>
    </w:p>
    <w:p w:rsidR="00965007" w:rsidRPr="003545FC" w:rsidRDefault="00965007" w:rsidP="00040D46">
      <w:pPr>
        <w:pStyle w:val="Hapesira7"/>
        <w:rPr>
          <w:lang w:val="sq-AL"/>
        </w:rPr>
      </w:pPr>
    </w:p>
    <w:p w:rsidR="00965007" w:rsidRPr="003545FC" w:rsidRDefault="00965007" w:rsidP="00965007">
      <w:pPr>
        <w:pStyle w:val="NeniNr"/>
        <w:rPr>
          <w:spacing w:val="-4"/>
          <w:lang w:val="sq-AL"/>
        </w:rPr>
      </w:pPr>
      <w:r w:rsidRPr="003545FC">
        <w:rPr>
          <w:spacing w:val="-4"/>
          <w:lang w:val="sq-AL"/>
        </w:rPr>
        <w:t>Neni 1</w:t>
      </w:r>
    </w:p>
    <w:p w:rsidR="00965007" w:rsidRPr="003545FC" w:rsidRDefault="00996EB6" w:rsidP="00965007">
      <w:pPr>
        <w:pStyle w:val="NeniTitull"/>
        <w:rPr>
          <w:spacing w:val="-4"/>
          <w:lang w:val="sq-AL"/>
        </w:rPr>
      </w:pPr>
      <w:bookmarkStart w:id="171" w:name="_Toc504992426"/>
      <w:bookmarkStart w:id="172" w:name="_Toc504992581"/>
      <w:bookmarkStart w:id="173" w:name="_Toc505001045"/>
      <w:r w:rsidRPr="003545FC">
        <w:rPr>
          <w:spacing w:val="-4"/>
          <w:lang w:val="sq-AL"/>
        </w:rPr>
        <w:t>Dispozita të p</w:t>
      </w:r>
      <w:r w:rsidR="00965007" w:rsidRPr="003545FC">
        <w:rPr>
          <w:spacing w:val="-4"/>
          <w:lang w:val="sq-AL"/>
        </w:rPr>
        <w:t>ërgjithshme</w:t>
      </w:r>
      <w:bookmarkEnd w:id="171"/>
      <w:bookmarkEnd w:id="172"/>
      <w:bookmarkEnd w:id="173"/>
    </w:p>
    <w:p w:rsidR="00965007" w:rsidRPr="003545FC" w:rsidRDefault="00965007" w:rsidP="00040D46">
      <w:pPr>
        <w:pStyle w:val="Hapesira7"/>
        <w:rPr>
          <w:lang w:val="sq-AL"/>
        </w:rPr>
      </w:pPr>
    </w:p>
    <w:p w:rsidR="00965007" w:rsidRPr="003545FC" w:rsidRDefault="00E30850" w:rsidP="00965007">
      <w:pPr>
        <w:pStyle w:val="Paragrafi"/>
        <w:rPr>
          <w:spacing w:val="-4"/>
          <w:lang w:val="sq-AL"/>
        </w:rPr>
      </w:pPr>
      <w:r w:rsidRPr="003545FC">
        <w:rPr>
          <w:spacing w:val="-4"/>
          <w:lang w:val="sq-AL"/>
        </w:rPr>
        <w:t xml:space="preserve">a) </w:t>
      </w:r>
      <w:r w:rsidR="00965007" w:rsidRPr="003545FC">
        <w:rPr>
          <w:spacing w:val="-4"/>
          <w:lang w:val="sq-AL"/>
        </w:rPr>
        <w:t>Në përputhje m</w:t>
      </w:r>
      <w:r w:rsidR="00996EB6" w:rsidRPr="003545FC">
        <w:rPr>
          <w:spacing w:val="-4"/>
          <w:lang w:val="sq-AL"/>
        </w:rPr>
        <w:t>e ligjin nr. 102/2015, “Për sektorin e gazit natyror”, ERE është i vetmi a</w:t>
      </w:r>
      <w:r w:rsidR="00965007" w:rsidRPr="003545FC">
        <w:rPr>
          <w:spacing w:val="-4"/>
          <w:lang w:val="sq-AL"/>
        </w:rPr>
        <w:t xml:space="preserve">utoritet në Republikën e Shqipërisë që ka të drejtën të lëshojë dhe </w:t>
      </w:r>
      <w:r w:rsidR="00996EB6" w:rsidRPr="003545FC">
        <w:rPr>
          <w:spacing w:val="-4"/>
          <w:lang w:val="sq-AL"/>
        </w:rPr>
        <w:t>deklarojë vlefshmërinë e kësaj l</w:t>
      </w:r>
      <w:r w:rsidR="00965007" w:rsidRPr="003545FC">
        <w:rPr>
          <w:spacing w:val="-4"/>
          <w:lang w:val="sq-AL"/>
        </w:rPr>
        <w:t>icence.</w:t>
      </w:r>
    </w:p>
    <w:p w:rsidR="00965007" w:rsidRPr="003545FC" w:rsidRDefault="00E30850" w:rsidP="00965007">
      <w:pPr>
        <w:pStyle w:val="Paragrafi"/>
        <w:rPr>
          <w:spacing w:val="-4"/>
          <w:lang w:val="sq-AL"/>
        </w:rPr>
      </w:pPr>
      <w:r w:rsidRPr="003545FC">
        <w:rPr>
          <w:spacing w:val="-4"/>
          <w:lang w:val="sq-AL"/>
        </w:rPr>
        <w:t xml:space="preserve">b) </w:t>
      </w:r>
      <w:r w:rsidR="00996EB6" w:rsidRPr="003545FC">
        <w:rPr>
          <w:spacing w:val="-4"/>
          <w:lang w:val="sq-AL"/>
        </w:rPr>
        <w:t>Nëse bazuar në një v</w:t>
      </w:r>
      <w:r w:rsidR="00965007" w:rsidRPr="003545FC">
        <w:rPr>
          <w:spacing w:val="-4"/>
          <w:lang w:val="sq-AL"/>
        </w:rPr>
        <w:t>endim me shkrim të ERE-s, ndonjë ose disa prej kush</w:t>
      </w:r>
      <w:r w:rsidR="00996EB6" w:rsidRPr="003545FC">
        <w:rPr>
          <w:spacing w:val="-4"/>
          <w:lang w:val="sq-AL"/>
        </w:rPr>
        <w:t>teve të kësaj l</w:t>
      </w:r>
      <w:r w:rsidR="00965007" w:rsidRPr="003545FC">
        <w:rPr>
          <w:spacing w:val="-4"/>
          <w:lang w:val="sq-AL"/>
        </w:rPr>
        <w:t xml:space="preserve">icence bëhen të pavlefshme, </w:t>
      </w:r>
      <w:r w:rsidR="00996EB6" w:rsidRPr="003545FC">
        <w:rPr>
          <w:spacing w:val="-4"/>
          <w:lang w:val="sq-AL"/>
        </w:rPr>
        <w:t>anulohen</w:t>
      </w:r>
      <w:r w:rsidR="00965007" w:rsidRPr="003545FC">
        <w:rPr>
          <w:spacing w:val="-4"/>
          <w:lang w:val="sq-AL"/>
        </w:rPr>
        <w:t xml:space="preserve"> apo pushojnë së qeni në fuqi, kushti ose kusht</w:t>
      </w:r>
      <w:r w:rsidR="00996EB6" w:rsidRPr="003545FC">
        <w:rPr>
          <w:spacing w:val="-4"/>
          <w:lang w:val="sq-AL"/>
        </w:rPr>
        <w:t>et në fjalë duhet të hiqen nga kushtet e l</w:t>
      </w:r>
      <w:r w:rsidR="00965007" w:rsidRPr="003545FC">
        <w:rPr>
          <w:spacing w:val="-4"/>
          <w:lang w:val="sq-AL"/>
        </w:rPr>
        <w:t>icencës</w:t>
      </w:r>
      <w:r w:rsidR="00996EB6" w:rsidRPr="003545FC">
        <w:rPr>
          <w:spacing w:val="-4"/>
          <w:lang w:val="sq-AL"/>
        </w:rPr>
        <w:t>, ndërkohë që kushtet e tjera të mbetura të l</w:t>
      </w:r>
      <w:r w:rsidR="00965007" w:rsidRPr="003545FC">
        <w:rPr>
          <w:spacing w:val="-4"/>
          <w:lang w:val="sq-AL"/>
        </w:rPr>
        <w:t>icencës mbeten efektive dhe me fuqi të plotë.</w:t>
      </w:r>
    </w:p>
    <w:p w:rsidR="00965007" w:rsidRPr="003545FC" w:rsidRDefault="00E30850" w:rsidP="00965007">
      <w:pPr>
        <w:pStyle w:val="Paragrafi"/>
        <w:rPr>
          <w:spacing w:val="-4"/>
          <w:lang w:val="sq-AL"/>
        </w:rPr>
      </w:pPr>
      <w:r w:rsidRPr="003545FC">
        <w:rPr>
          <w:spacing w:val="-4"/>
          <w:lang w:val="sq-AL"/>
        </w:rPr>
        <w:t xml:space="preserve">c) </w:t>
      </w:r>
      <w:r w:rsidR="00965007" w:rsidRPr="003545FC">
        <w:rPr>
          <w:spacing w:val="-4"/>
          <w:lang w:val="sq-AL"/>
        </w:rPr>
        <w:t>Nuk lejohet tra</w:t>
      </w:r>
      <w:r w:rsidR="00996EB6" w:rsidRPr="003545FC">
        <w:rPr>
          <w:spacing w:val="-4"/>
          <w:lang w:val="sq-AL"/>
        </w:rPr>
        <w:t>nsferim i të drejtave të l</w:t>
      </w:r>
      <w:r w:rsidR="00965007" w:rsidRPr="003545FC">
        <w:rPr>
          <w:spacing w:val="-4"/>
          <w:lang w:val="sq-AL"/>
        </w:rPr>
        <w:t>icencës apo të aseteve tek asnjë person tjetër, pa aprovimin paraprak me shkrim të ERE-s. Kur aprovon një transferim, ERE mund të</w:t>
      </w:r>
      <w:r w:rsidR="00810E5A" w:rsidRPr="003545FC">
        <w:rPr>
          <w:spacing w:val="-4"/>
          <w:lang w:val="sq-AL"/>
        </w:rPr>
        <w:t xml:space="preserve"> </w:t>
      </w:r>
      <w:r w:rsidR="00996EB6" w:rsidRPr="003545FC">
        <w:rPr>
          <w:spacing w:val="-4"/>
          <w:lang w:val="sq-AL"/>
        </w:rPr>
        <w:t>modifikojë periudhën e l</w:t>
      </w:r>
      <w:r w:rsidR="00965007" w:rsidRPr="003545FC">
        <w:rPr>
          <w:spacing w:val="-4"/>
          <w:lang w:val="sq-AL"/>
        </w:rPr>
        <w:t>icenci</w:t>
      </w:r>
      <w:r w:rsidR="00996EB6" w:rsidRPr="003545FC">
        <w:rPr>
          <w:spacing w:val="-4"/>
          <w:lang w:val="sq-AL"/>
        </w:rPr>
        <w:t>mit dhe ndonjë kusht tjetër të licencës</w:t>
      </w:r>
      <w:r w:rsidR="00965007" w:rsidRPr="003545FC">
        <w:rPr>
          <w:spacing w:val="-4"/>
          <w:lang w:val="sq-AL"/>
        </w:rPr>
        <w:t>, duke treguar arsyen.</w:t>
      </w:r>
    </w:p>
    <w:p w:rsidR="00965007" w:rsidRPr="003545FC" w:rsidRDefault="00E30850" w:rsidP="00965007">
      <w:pPr>
        <w:pStyle w:val="Paragrafi"/>
        <w:rPr>
          <w:spacing w:val="-4"/>
          <w:lang w:val="sq-AL"/>
        </w:rPr>
      </w:pPr>
      <w:r w:rsidRPr="003545FC">
        <w:rPr>
          <w:spacing w:val="-4"/>
          <w:lang w:val="sq-AL"/>
        </w:rPr>
        <w:t xml:space="preserve">d) </w:t>
      </w:r>
      <w:r w:rsidR="00996EB6" w:rsidRPr="003545FC">
        <w:rPr>
          <w:spacing w:val="-4"/>
          <w:lang w:val="sq-AL"/>
        </w:rPr>
        <w:t>I l</w:t>
      </w:r>
      <w:r w:rsidR="00965007" w:rsidRPr="003545FC">
        <w:rPr>
          <w:spacing w:val="-4"/>
          <w:lang w:val="sq-AL"/>
        </w:rPr>
        <w:t>icencuari duhet</w:t>
      </w:r>
      <w:r w:rsidR="00996EB6" w:rsidRPr="003545FC">
        <w:rPr>
          <w:spacing w:val="-4"/>
          <w:lang w:val="sq-AL"/>
        </w:rPr>
        <w:t xml:space="preserve"> të respektojë ligjet në fuqi, vendimet e qeverisë, rregullat dhe r</w:t>
      </w:r>
      <w:r w:rsidR="00965007" w:rsidRPr="003545FC">
        <w:rPr>
          <w:spacing w:val="-4"/>
          <w:lang w:val="sq-AL"/>
        </w:rPr>
        <w:t>regulloret, si edhe vendimet e miratuara nga ERE.</w:t>
      </w:r>
    </w:p>
    <w:p w:rsidR="00965007" w:rsidRPr="003545FC" w:rsidRDefault="00E30850" w:rsidP="00965007">
      <w:pPr>
        <w:pStyle w:val="Paragrafi"/>
        <w:rPr>
          <w:spacing w:val="-4"/>
          <w:lang w:val="sq-AL"/>
        </w:rPr>
      </w:pPr>
      <w:r w:rsidRPr="003545FC">
        <w:rPr>
          <w:spacing w:val="-4"/>
          <w:lang w:val="sq-AL"/>
        </w:rPr>
        <w:t xml:space="preserve">e) </w:t>
      </w:r>
      <w:r w:rsidR="00965007" w:rsidRPr="003545FC">
        <w:rPr>
          <w:spacing w:val="-4"/>
          <w:lang w:val="sq-AL"/>
        </w:rPr>
        <w:t xml:space="preserve">ERE ka të drejtën </w:t>
      </w:r>
      <w:r w:rsidR="00996EB6" w:rsidRPr="003545FC">
        <w:rPr>
          <w:spacing w:val="-4"/>
          <w:lang w:val="sq-AL"/>
        </w:rPr>
        <w:t>ekskluzive për modifikimin e kësaj l</w:t>
      </w:r>
      <w:r w:rsidR="00965007" w:rsidRPr="003545FC">
        <w:rPr>
          <w:spacing w:val="-4"/>
          <w:lang w:val="sq-AL"/>
        </w:rPr>
        <w:t>icence në rastin e ndryshimit të</w:t>
      </w:r>
      <w:r w:rsidRPr="003545FC">
        <w:rPr>
          <w:spacing w:val="-4"/>
          <w:lang w:val="sq-AL"/>
        </w:rPr>
        <w:t xml:space="preserve"> kushteve dhe rrethanave</w:t>
      </w:r>
      <w:r w:rsidR="00965007" w:rsidRPr="003545FC">
        <w:rPr>
          <w:spacing w:val="-4"/>
          <w:lang w:val="sq-AL"/>
        </w:rPr>
        <w:t xml:space="preserve"> në pë</w:t>
      </w:r>
      <w:r w:rsidRPr="003545FC">
        <w:rPr>
          <w:spacing w:val="-4"/>
          <w:lang w:val="sq-AL"/>
        </w:rPr>
        <w:t xml:space="preserve">rputhje me ndryshimet </w:t>
      </w:r>
      <w:r w:rsidR="00965007" w:rsidRPr="003545FC">
        <w:rPr>
          <w:spacing w:val="-4"/>
          <w:lang w:val="sq-AL"/>
        </w:rPr>
        <w:t>në</w:t>
      </w:r>
      <w:r w:rsidR="00810E5A" w:rsidRPr="003545FC">
        <w:rPr>
          <w:spacing w:val="-4"/>
          <w:lang w:val="sq-AL"/>
        </w:rPr>
        <w:t xml:space="preserve"> </w:t>
      </w:r>
      <w:r w:rsidR="00996EB6" w:rsidRPr="003545FC">
        <w:rPr>
          <w:spacing w:val="-4"/>
          <w:lang w:val="sq-AL"/>
        </w:rPr>
        <w:t>ligj, vendimet e qeverisë, rregullat dhe r</w:t>
      </w:r>
      <w:r w:rsidR="00965007" w:rsidRPr="003545FC">
        <w:rPr>
          <w:spacing w:val="-4"/>
          <w:lang w:val="sq-AL"/>
        </w:rPr>
        <w:t>regulloret, si edhe vendimet e miratuara nga ERE.</w:t>
      </w:r>
    </w:p>
    <w:p w:rsidR="00965007" w:rsidRPr="003545FC" w:rsidRDefault="00F80F4E" w:rsidP="00965007">
      <w:pPr>
        <w:pStyle w:val="Paragrafi"/>
        <w:rPr>
          <w:spacing w:val="-4"/>
          <w:lang w:val="sq-AL"/>
        </w:rPr>
      </w:pPr>
      <w:r w:rsidRPr="003545FC">
        <w:rPr>
          <w:spacing w:val="-4"/>
          <w:lang w:val="sq-AL"/>
        </w:rPr>
        <w:t xml:space="preserve">f) </w:t>
      </w:r>
      <w:r w:rsidR="00965007" w:rsidRPr="003545FC">
        <w:rPr>
          <w:spacing w:val="-4"/>
          <w:lang w:val="sq-AL"/>
        </w:rPr>
        <w:t>ERE i jep licencë për transmetimin e gazit natyror vetëm një personi juridik, për një territor të caktuar. Përjashtim bëhet vetëm për rastet kur në një territor të caktuar është e domosdoshme të shtrihen dhe të kryejnë veprimtari edhe infrastruktura të transmetimit të gazit me rëndësi</w:t>
      </w:r>
      <w:r w:rsidR="00810E5A" w:rsidRPr="003545FC">
        <w:rPr>
          <w:spacing w:val="-4"/>
          <w:lang w:val="sq-AL"/>
        </w:rPr>
        <w:t xml:space="preserve"> </w:t>
      </w:r>
      <w:r w:rsidR="00965007" w:rsidRPr="003545FC">
        <w:rPr>
          <w:spacing w:val="-4"/>
          <w:lang w:val="sq-AL"/>
        </w:rPr>
        <w:t>strategjike dhe kombëtare, të përcaktuara nga Këshilli i Ministrave.</w:t>
      </w:r>
    </w:p>
    <w:p w:rsidR="00965007" w:rsidRPr="003545FC" w:rsidRDefault="00F80F4E" w:rsidP="00965007">
      <w:pPr>
        <w:pStyle w:val="Paragrafi"/>
        <w:rPr>
          <w:spacing w:val="-4"/>
          <w:lang w:val="sq-AL"/>
        </w:rPr>
      </w:pPr>
      <w:r w:rsidRPr="003545FC">
        <w:rPr>
          <w:spacing w:val="-4"/>
          <w:lang w:val="sq-AL"/>
        </w:rPr>
        <w:t xml:space="preserve">g) </w:t>
      </w:r>
      <w:r w:rsidR="00965007" w:rsidRPr="003545FC">
        <w:rPr>
          <w:spacing w:val="-4"/>
          <w:lang w:val="sq-AL"/>
        </w:rPr>
        <w:t>Dhënia e licencës bëhet mbi bazën e kriter</w:t>
      </w:r>
      <w:r w:rsidR="00996EB6" w:rsidRPr="003545FC">
        <w:rPr>
          <w:spacing w:val="-4"/>
          <w:lang w:val="sq-AL"/>
        </w:rPr>
        <w:t>eve të efici</w:t>
      </w:r>
      <w:r w:rsidR="00965007" w:rsidRPr="003545FC">
        <w:rPr>
          <w:spacing w:val="-4"/>
          <w:lang w:val="sq-AL"/>
        </w:rPr>
        <w:t xml:space="preserve">encës dhe balancës ekonomike për operatorin e sistemit dhe duke siguruar që veprimtaria e të licencuarit të kryhet në përputhje me të drejtat dhe </w:t>
      </w:r>
      <w:r w:rsidR="00996EB6" w:rsidRPr="003545FC">
        <w:rPr>
          <w:spacing w:val="-4"/>
          <w:lang w:val="sq-AL"/>
        </w:rPr>
        <w:t>përgjegjësitë e përcaktuara në l</w:t>
      </w:r>
      <w:r w:rsidR="00965007" w:rsidRPr="003545FC">
        <w:rPr>
          <w:spacing w:val="-4"/>
          <w:lang w:val="sq-AL"/>
        </w:rPr>
        <w:t xml:space="preserve">igjin nr. 102/2015, “Për </w:t>
      </w:r>
      <w:r w:rsidR="00996EB6" w:rsidRPr="003545FC">
        <w:rPr>
          <w:spacing w:val="-4"/>
          <w:lang w:val="sq-AL"/>
        </w:rPr>
        <w:t>sektorin e gazit n</w:t>
      </w:r>
      <w:r w:rsidR="00965007" w:rsidRPr="003545FC">
        <w:rPr>
          <w:spacing w:val="-4"/>
          <w:lang w:val="sq-AL"/>
        </w:rPr>
        <w:t>atyror”.</w:t>
      </w:r>
    </w:p>
    <w:p w:rsidR="00965007" w:rsidRPr="003545FC" w:rsidRDefault="00996EB6" w:rsidP="00965007">
      <w:pPr>
        <w:pStyle w:val="Paragrafi"/>
        <w:rPr>
          <w:b/>
          <w:spacing w:val="-4"/>
          <w:lang w:val="sq-AL"/>
        </w:rPr>
      </w:pPr>
      <w:r w:rsidRPr="003545FC">
        <w:rPr>
          <w:b/>
          <w:spacing w:val="-4"/>
          <w:lang w:val="sq-AL"/>
        </w:rPr>
        <w:t>Termat dhe p</w:t>
      </w:r>
      <w:r w:rsidR="00965007" w:rsidRPr="003545FC">
        <w:rPr>
          <w:b/>
          <w:spacing w:val="-4"/>
          <w:lang w:val="sq-AL"/>
        </w:rPr>
        <w:t>ërkufizimet e përdorura mbi:</w:t>
      </w:r>
    </w:p>
    <w:p w:rsidR="00965007" w:rsidRPr="003545FC" w:rsidRDefault="00965007" w:rsidP="00965007">
      <w:pPr>
        <w:pStyle w:val="Paragrafi"/>
        <w:rPr>
          <w:spacing w:val="-4"/>
          <w:lang w:val="sq-AL"/>
        </w:rPr>
      </w:pPr>
      <w:r w:rsidRPr="003545FC">
        <w:rPr>
          <w:spacing w:val="-4"/>
          <w:lang w:val="sq-AL"/>
        </w:rPr>
        <w:t>Ligjin nr. 102/2015, “</w:t>
      </w:r>
      <w:r w:rsidR="00996EB6" w:rsidRPr="003545FC">
        <w:rPr>
          <w:spacing w:val="-4"/>
          <w:lang w:val="sq-AL"/>
        </w:rPr>
        <w:t>Për sektorin e gazit n</w:t>
      </w:r>
      <w:r w:rsidRPr="003545FC">
        <w:rPr>
          <w:spacing w:val="-4"/>
          <w:lang w:val="sq-AL"/>
        </w:rPr>
        <w:t xml:space="preserve">atyror”; “Rregulloren për </w:t>
      </w:r>
      <w:r w:rsidR="00996EB6" w:rsidRPr="003545FC">
        <w:rPr>
          <w:spacing w:val="-4"/>
          <w:lang w:val="sq-AL"/>
        </w:rPr>
        <w:t>procedurat</w:t>
      </w:r>
      <w:r w:rsidRPr="003545FC">
        <w:rPr>
          <w:spacing w:val="-4"/>
          <w:lang w:val="sq-AL"/>
        </w:rPr>
        <w:t xml:space="preserve"> dhe afatet për dhë</w:t>
      </w:r>
      <w:r w:rsidR="00996EB6" w:rsidRPr="003545FC">
        <w:rPr>
          <w:spacing w:val="-4"/>
          <w:lang w:val="sq-AL"/>
        </w:rPr>
        <w:t>nien, modifikimin, transferimin ose heqjen e l</w:t>
      </w:r>
      <w:r w:rsidRPr="003545FC">
        <w:rPr>
          <w:spacing w:val="-4"/>
          <w:lang w:val="sq-AL"/>
        </w:rPr>
        <w:t>icencave në sektorin e gazit natyror”; “Rregulloren mbi procedurat e heqjes së lice</w:t>
      </w:r>
      <w:r w:rsidR="00996EB6" w:rsidRPr="003545FC">
        <w:rPr>
          <w:spacing w:val="-4"/>
          <w:lang w:val="sq-AL"/>
        </w:rPr>
        <w:t>ncave në</w:t>
      </w:r>
      <w:r w:rsidRPr="003545FC">
        <w:rPr>
          <w:spacing w:val="-4"/>
          <w:lang w:val="sq-AL"/>
        </w:rPr>
        <w:t xml:space="preserve"> sektorin e </w:t>
      </w:r>
      <w:r w:rsidR="00996EB6" w:rsidRPr="003545FC">
        <w:rPr>
          <w:spacing w:val="-4"/>
          <w:lang w:val="sq-AL"/>
        </w:rPr>
        <w:t>energjisë</w:t>
      </w:r>
      <w:r w:rsidRPr="003545FC">
        <w:rPr>
          <w:spacing w:val="-4"/>
          <w:lang w:val="sq-AL"/>
        </w:rPr>
        <w:t xml:space="preserve"> elektrike dhe ga</w:t>
      </w:r>
      <w:r w:rsidR="00737626" w:rsidRPr="003545FC">
        <w:rPr>
          <w:spacing w:val="-4"/>
          <w:lang w:val="sq-AL"/>
        </w:rPr>
        <w:t>zit natyror”; “Rregulloren për organizimin, f</w:t>
      </w:r>
      <w:r w:rsidRPr="003545FC">
        <w:rPr>
          <w:spacing w:val="-4"/>
          <w:lang w:val="sq-AL"/>
        </w:rPr>
        <w:t xml:space="preserve">unksionimin dhe </w:t>
      </w:r>
      <w:r w:rsidR="00737626" w:rsidRPr="003545FC">
        <w:rPr>
          <w:spacing w:val="-4"/>
          <w:lang w:val="sq-AL"/>
        </w:rPr>
        <w:t>procedurat e ERE-s”; “Rregullat dhe rregulloret që i përkasin sektorit të gazit n</w:t>
      </w:r>
      <w:r w:rsidRPr="003545FC">
        <w:rPr>
          <w:spacing w:val="-4"/>
          <w:lang w:val="sq-AL"/>
        </w:rPr>
        <w:t xml:space="preserve">atyror”, përfshihen në këtë </w:t>
      </w:r>
      <w:r w:rsidR="00737626" w:rsidRPr="003545FC">
        <w:rPr>
          <w:spacing w:val="-4"/>
          <w:lang w:val="sq-AL"/>
        </w:rPr>
        <w:t>licencë për çdo qëllim.</w:t>
      </w:r>
    </w:p>
    <w:p w:rsidR="00965007" w:rsidRPr="008D5548" w:rsidRDefault="00965007" w:rsidP="00965007">
      <w:pPr>
        <w:pStyle w:val="Paragrafi"/>
        <w:rPr>
          <w:lang w:val="sq-AL"/>
        </w:rPr>
      </w:pPr>
      <w:r w:rsidRPr="008D5548">
        <w:rPr>
          <w:lang w:val="sq-AL"/>
        </w:rPr>
        <w:t xml:space="preserve">Fjalë dhe fraza </w:t>
      </w:r>
      <w:r w:rsidR="00737626" w:rsidRPr="008D5548">
        <w:rPr>
          <w:lang w:val="sq-AL"/>
        </w:rPr>
        <w:t>të tjera, të përdorura në këtë licencë dhe në kushtet e l</w:t>
      </w:r>
      <w:r w:rsidRPr="008D5548">
        <w:rPr>
          <w:lang w:val="sq-AL"/>
        </w:rPr>
        <w:t>icencës, të cilat nuk përfshihen në ligjet dhe rregulloret e mësipërme, kanë kuptimet si më poshtë vijon:</w:t>
      </w:r>
    </w:p>
    <w:p w:rsidR="00965007" w:rsidRPr="008D5548" w:rsidRDefault="00965007" w:rsidP="00965007">
      <w:pPr>
        <w:pStyle w:val="Paragrafi"/>
        <w:rPr>
          <w:lang w:val="sq-AL"/>
        </w:rPr>
      </w:pPr>
      <w:r w:rsidRPr="008D5548">
        <w:rPr>
          <w:lang w:val="sq-AL"/>
        </w:rPr>
        <w:t>“</w:t>
      </w:r>
      <w:r w:rsidR="00907D78" w:rsidRPr="008D5548">
        <w:rPr>
          <w:lang w:val="sq-AL"/>
        </w:rPr>
        <w:t>Aktivitet i l</w:t>
      </w:r>
      <w:r w:rsidRPr="008D5548">
        <w:rPr>
          <w:lang w:val="sq-AL"/>
        </w:rPr>
        <w:t xml:space="preserve">icencuar” do të thotë aktivitetet e lidhura direkt dhe të nevojshme për operimin dhe </w:t>
      </w:r>
      <w:r w:rsidR="00907D78" w:rsidRPr="008D5548">
        <w:rPr>
          <w:lang w:val="sq-AL"/>
        </w:rPr>
        <w:t>përdorimin e sistemit të transmetimit në territorin e licencës për të transportuar g</w:t>
      </w:r>
      <w:r w:rsidRPr="008D5548">
        <w:rPr>
          <w:lang w:val="sq-AL"/>
        </w:rPr>
        <w:t>azin</w:t>
      </w:r>
      <w:r w:rsidR="00810E5A" w:rsidRPr="008D5548">
        <w:rPr>
          <w:lang w:val="sq-AL"/>
        </w:rPr>
        <w:t xml:space="preserve"> </w:t>
      </w:r>
      <w:r w:rsidR="00907D78" w:rsidRPr="008D5548">
        <w:rPr>
          <w:lang w:val="sq-AL"/>
        </w:rPr>
        <w:t>n</w:t>
      </w:r>
      <w:r w:rsidRPr="008D5548">
        <w:rPr>
          <w:lang w:val="sq-AL"/>
        </w:rPr>
        <w:t>atyror</w:t>
      </w:r>
      <w:r w:rsidR="00810E5A" w:rsidRPr="008D5548">
        <w:rPr>
          <w:lang w:val="sq-AL"/>
        </w:rPr>
        <w:t xml:space="preserve"> </w:t>
      </w:r>
      <w:r w:rsidRPr="008D5548">
        <w:rPr>
          <w:lang w:val="sq-AL"/>
        </w:rPr>
        <w:t>dhe</w:t>
      </w:r>
      <w:r w:rsidR="00810E5A" w:rsidRPr="008D5548">
        <w:rPr>
          <w:lang w:val="sq-AL"/>
        </w:rPr>
        <w:t xml:space="preserve"> </w:t>
      </w:r>
      <w:r w:rsidRPr="008D5548">
        <w:rPr>
          <w:lang w:val="sq-AL"/>
        </w:rPr>
        <w:t xml:space="preserve">aktivitetet e lidhura me komprimimin, matjet, marrjen, depozitimin, livrimin, aktivitetet e dispecerimit dhe kontrollit të </w:t>
      </w:r>
      <w:r w:rsidR="00907D78" w:rsidRPr="008D5548">
        <w:rPr>
          <w:lang w:val="sq-AL"/>
        </w:rPr>
        <w:t>funksionimit/</w:t>
      </w:r>
      <w:r w:rsidR="008D5548" w:rsidRPr="008D5548">
        <w:rPr>
          <w:lang w:val="sq-AL"/>
        </w:rPr>
        <w:t xml:space="preserve"> </w:t>
      </w:r>
      <w:r w:rsidR="00907D78" w:rsidRPr="008D5548">
        <w:rPr>
          <w:lang w:val="sq-AL"/>
        </w:rPr>
        <w:t>operimit të sistemit të t</w:t>
      </w:r>
      <w:r w:rsidRPr="008D5548">
        <w:rPr>
          <w:lang w:val="sq-AL"/>
        </w:rPr>
        <w:t>ransmetimit, operimi me sistemet e tjera të gazit natyror</w:t>
      </w:r>
      <w:r w:rsidR="00907D78" w:rsidRPr="008D5548">
        <w:rPr>
          <w:lang w:val="sq-AL"/>
        </w:rPr>
        <w:t>,</w:t>
      </w:r>
      <w:r w:rsidRPr="008D5548">
        <w:rPr>
          <w:lang w:val="sq-AL"/>
        </w:rPr>
        <w:t xml:space="preserve"> mjetet dhe burimet e tjera të nevojshme për të siguruar stabilitetin, besueshmërinë, sigurinë dhe f</w:t>
      </w:r>
      <w:r w:rsidR="00907D78" w:rsidRPr="008D5548">
        <w:rPr>
          <w:lang w:val="sq-AL"/>
        </w:rPr>
        <w:t>unksionimin/</w:t>
      </w:r>
      <w:r w:rsidR="008D5548" w:rsidRPr="008D5548">
        <w:rPr>
          <w:lang w:val="sq-AL"/>
        </w:rPr>
        <w:t xml:space="preserve"> </w:t>
      </w:r>
      <w:r w:rsidR="00907D78" w:rsidRPr="008D5548">
        <w:rPr>
          <w:lang w:val="sq-AL"/>
        </w:rPr>
        <w:t>operimin efikas të sistemit të g</w:t>
      </w:r>
      <w:r w:rsidRPr="008D5548">
        <w:rPr>
          <w:lang w:val="sq-AL"/>
        </w:rPr>
        <w:t>azit</w:t>
      </w:r>
      <w:r w:rsidR="00907D78" w:rsidRPr="008D5548">
        <w:rPr>
          <w:lang w:val="sq-AL"/>
        </w:rPr>
        <w:t xml:space="preserve"> n</w:t>
      </w:r>
      <w:r w:rsidRPr="008D5548">
        <w:rPr>
          <w:lang w:val="sq-AL"/>
        </w:rPr>
        <w:t>atyror.</w:t>
      </w:r>
    </w:p>
    <w:p w:rsidR="00965007" w:rsidRPr="003545FC" w:rsidRDefault="00907D78" w:rsidP="00965007">
      <w:pPr>
        <w:pStyle w:val="Paragrafi"/>
        <w:rPr>
          <w:spacing w:val="-4"/>
          <w:lang w:val="sq-AL"/>
        </w:rPr>
      </w:pPr>
      <w:r w:rsidRPr="003545FC">
        <w:rPr>
          <w:spacing w:val="-4"/>
          <w:lang w:val="sq-AL"/>
        </w:rPr>
        <w:t>“I licencuar” do të thotë personi i pajisur me një l</w:t>
      </w:r>
      <w:r w:rsidR="00965007" w:rsidRPr="003545FC">
        <w:rPr>
          <w:spacing w:val="-4"/>
          <w:lang w:val="sq-AL"/>
        </w:rPr>
        <w:t>icencë dhënë nga ERE për të kryer aktivitete në transmetimin e gazit natyror</w:t>
      </w:r>
      <w:r w:rsidRPr="003545FC">
        <w:rPr>
          <w:spacing w:val="-4"/>
          <w:lang w:val="sq-AL"/>
        </w:rPr>
        <w:t>, në përputhje me dispozitat e l</w:t>
      </w:r>
      <w:r w:rsidR="00965007" w:rsidRPr="003545FC">
        <w:rPr>
          <w:spacing w:val="-4"/>
          <w:lang w:val="sq-AL"/>
        </w:rPr>
        <w:t>igjit nr. 102/2015</w:t>
      </w:r>
      <w:r w:rsidRPr="003545FC">
        <w:rPr>
          <w:spacing w:val="-4"/>
          <w:lang w:val="sq-AL"/>
        </w:rPr>
        <w:t>, “Për sektorin e g</w:t>
      </w:r>
      <w:r w:rsidR="00243B31" w:rsidRPr="003545FC">
        <w:rPr>
          <w:spacing w:val="-4"/>
          <w:lang w:val="sq-AL"/>
        </w:rPr>
        <w:t>azit n</w:t>
      </w:r>
      <w:r w:rsidR="00965007" w:rsidRPr="003545FC">
        <w:rPr>
          <w:spacing w:val="-4"/>
          <w:lang w:val="sq-AL"/>
        </w:rPr>
        <w:t>atyror”.</w:t>
      </w:r>
    </w:p>
    <w:p w:rsidR="00965007" w:rsidRPr="003545FC" w:rsidRDefault="00243B31" w:rsidP="00965007">
      <w:pPr>
        <w:pStyle w:val="Paragrafi"/>
        <w:rPr>
          <w:spacing w:val="-4"/>
          <w:lang w:val="sq-AL"/>
        </w:rPr>
      </w:pPr>
      <w:r w:rsidRPr="003545FC">
        <w:rPr>
          <w:spacing w:val="-4"/>
          <w:lang w:val="sq-AL"/>
        </w:rPr>
        <w:t>“Bordi i ERE-s” ose “Bordi”</w:t>
      </w:r>
      <w:r w:rsidR="00965007" w:rsidRPr="003545FC">
        <w:rPr>
          <w:spacing w:val="-4"/>
          <w:lang w:val="sq-AL"/>
        </w:rPr>
        <w:t xml:space="preserve"> do të thotë organi vendimmarrës i ERE</w:t>
      </w:r>
      <w:r w:rsidRPr="003545FC">
        <w:rPr>
          <w:spacing w:val="-4"/>
          <w:lang w:val="sq-AL"/>
        </w:rPr>
        <w:t>-s</w:t>
      </w:r>
      <w:r w:rsidR="00965007" w:rsidRPr="003545FC">
        <w:rPr>
          <w:spacing w:val="-4"/>
          <w:lang w:val="sq-AL"/>
        </w:rPr>
        <w:t xml:space="preserve"> që përbëhet nga pesë anëtarë të emëruar sipas p</w:t>
      </w:r>
      <w:r w:rsidRPr="003545FC">
        <w:rPr>
          <w:spacing w:val="-4"/>
          <w:lang w:val="sq-AL"/>
        </w:rPr>
        <w:t>rocedurave të parashikuara nga l</w:t>
      </w:r>
      <w:r w:rsidR="00965007" w:rsidRPr="003545FC">
        <w:rPr>
          <w:spacing w:val="-4"/>
          <w:lang w:val="sq-AL"/>
        </w:rPr>
        <w:t>igji nr. 43/2015</w:t>
      </w:r>
      <w:r w:rsidRPr="003545FC">
        <w:rPr>
          <w:spacing w:val="-4"/>
          <w:lang w:val="sq-AL"/>
        </w:rPr>
        <w:t>,</w:t>
      </w:r>
      <w:r w:rsidR="00965007" w:rsidRPr="003545FC">
        <w:rPr>
          <w:spacing w:val="-4"/>
          <w:lang w:val="sq-AL"/>
        </w:rPr>
        <w:t xml:space="preserve"> “Për sektorin e energjisë elektrike”</w:t>
      </w:r>
      <w:r w:rsidR="00810E5A" w:rsidRPr="003545FC">
        <w:rPr>
          <w:spacing w:val="-4"/>
          <w:lang w:val="sq-AL"/>
        </w:rPr>
        <w:t xml:space="preserve"> </w:t>
      </w:r>
      <w:r w:rsidRPr="003545FC">
        <w:rPr>
          <w:spacing w:val="-4"/>
          <w:lang w:val="sq-AL"/>
        </w:rPr>
        <w:t>dhe l</w:t>
      </w:r>
      <w:r w:rsidR="00965007" w:rsidRPr="003545FC">
        <w:rPr>
          <w:spacing w:val="-4"/>
          <w:lang w:val="sq-AL"/>
        </w:rPr>
        <w:t>igji nr. 102/2015</w:t>
      </w:r>
      <w:r w:rsidRPr="003545FC">
        <w:rPr>
          <w:spacing w:val="-4"/>
          <w:lang w:val="sq-AL"/>
        </w:rPr>
        <w:t>,</w:t>
      </w:r>
      <w:r w:rsidR="00810E5A" w:rsidRPr="003545FC">
        <w:rPr>
          <w:spacing w:val="-4"/>
          <w:lang w:val="sq-AL"/>
        </w:rPr>
        <w:t xml:space="preserve"> </w:t>
      </w:r>
      <w:r w:rsidRPr="003545FC">
        <w:rPr>
          <w:spacing w:val="-4"/>
          <w:lang w:val="sq-AL"/>
        </w:rPr>
        <w:t>“Për sektorin e gazit n</w:t>
      </w:r>
      <w:r w:rsidR="00965007" w:rsidRPr="003545FC">
        <w:rPr>
          <w:spacing w:val="-4"/>
          <w:lang w:val="sq-AL"/>
        </w:rPr>
        <w:t>atyror.”</w:t>
      </w:r>
    </w:p>
    <w:p w:rsidR="00965007" w:rsidRPr="003545FC" w:rsidRDefault="00965007" w:rsidP="00965007">
      <w:pPr>
        <w:pStyle w:val="Paragrafi"/>
        <w:rPr>
          <w:spacing w:val="-4"/>
          <w:lang w:val="sq-AL"/>
        </w:rPr>
      </w:pPr>
      <w:r w:rsidRPr="003545FC">
        <w:rPr>
          <w:spacing w:val="-4"/>
          <w:lang w:val="sq-AL"/>
        </w:rPr>
        <w:t>“ERE” do të thotë Enti Rregullator i Energjisë</w:t>
      </w:r>
      <w:r w:rsidR="00741A1F" w:rsidRPr="003545FC">
        <w:rPr>
          <w:spacing w:val="-4"/>
          <w:lang w:val="sq-AL"/>
        </w:rPr>
        <w:t>, që vepron në bazë të l</w:t>
      </w:r>
      <w:r w:rsidRPr="003545FC">
        <w:rPr>
          <w:spacing w:val="-4"/>
          <w:lang w:val="sq-AL"/>
        </w:rPr>
        <w:t>igjit nr. 43/2015</w:t>
      </w:r>
      <w:r w:rsidR="00741A1F" w:rsidRPr="003545FC">
        <w:rPr>
          <w:spacing w:val="-4"/>
          <w:lang w:val="sq-AL"/>
        </w:rPr>
        <w:t>,</w:t>
      </w:r>
      <w:r w:rsidRPr="003545FC">
        <w:rPr>
          <w:spacing w:val="-4"/>
          <w:lang w:val="sq-AL"/>
        </w:rPr>
        <w:t xml:space="preserve"> “Për sektorin e energjisë elektrike”</w:t>
      </w:r>
      <w:r w:rsidR="00810E5A" w:rsidRPr="003545FC">
        <w:rPr>
          <w:spacing w:val="-4"/>
          <w:lang w:val="sq-AL"/>
        </w:rPr>
        <w:t xml:space="preserve"> </w:t>
      </w:r>
      <w:r w:rsidR="00741A1F" w:rsidRPr="003545FC">
        <w:rPr>
          <w:spacing w:val="-4"/>
          <w:lang w:val="sq-AL"/>
        </w:rPr>
        <w:t>dhe ligjit n</w:t>
      </w:r>
      <w:r w:rsidRPr="003545FC">
        <w:rPr>
          <w:spacing w:val="-4"/>
          <w:lang w:val="sq-AL"/>
        </w:rPr>
        <w:t>r. 102/2015</w:t>
      </w:r>
      <w:r w:rsidR="00741A1F" w:rsidRPr="003545FC">
        <w:rPr>
          <w:spacing w:val="-4"/>
          <w:lang w:val="sq-AL"/>
        </w:rPr>
        <w:t>,</w:t>
      </w:r>
      <w:r w:rsidR="00810E5A" w:rsidRPr="003545FC">
        <w:rPr>
          <w:spacing w:val="-4"/>
          <w:lang w:val="sq-AL"/>
        </w:rPr>
        <w:t xml:space="preserve"> </w:t>
      </w:r>
      <w:r w:rsidR="00741A1F" w:rsidRPr="003545FC">
        <w:rPr>
          <w:spacing w:val="-4"/>
          <w:lang w:val="sq-AL"/>
        </w:rPr>
        <w:t>“Për sektorin e gazit n</w:t>
      </w:r>
      <w:r w:rsidRPr="003545FC">
        <w:rPr>
          <w:spacing w:val="-4"/>
          <w:lang w:val="sq-AL"/>
        </w:rPr>
        <w:t>atyror”</w:t>
      </w:r>
      <w:r w:rsidR="00741A1F" w:rsidRPr="003545FC">
        <w:rPr>
          <w:spacing w:val="-4"/>
          <w:lang w:val="sq-AL"/>
        </w:rPr>
        <w:t>.</w:t>
      </w:r>
    </w:p>
    <w:p w:rsidR="00965007" w:rsidRPr="003545FC" w:rsidRDefault="00741A1F" w:rsidP="00965007">
      <w:pPr>
        <w:pStyle w:val="Paragrafi"/>
        <w:rPr>
          <w:spacing w:val="-4"/>
          <w:lang w:val="sq-AL"/>
        </w:rPr>
      </w:pPr>
      <w:r w:rsidRPr="003545FC">
        <w:rPr>
          <w:spacing w:val="-4"/>
          <w:lang w:val="sq-AL"/>
        </w:rPr>
        <w:t>“Licencë”</w:t>
      </w:r>
      <w:r w:rsidR="00965007" w:rsidRPr="003545FC">
        <w:rPr>
          <w:spacing w:val="-4"/>
          <w:lang w:val="sq-AL"/>
        </w:rPr>
        <w:t xml:space="preserve"> do të thotë një e drejtë e dhënë nga ERE për ushtrimin e nj</w:t>
      </w:r>
      <w:r w:rsidRPr="003545FC">
        <w:rPr>
          <w:spacing w:val="-4"/>
          <w:lang w:val="sq-AL"/>
        </w:rPr>
        <w:t>ë veprimtarie të transmetimit të</w:t>
      </w:r>
      <w:r w:rsidR="00965007" w:rsidRPr="003545FC">
        <w:rPr>
          <w:spacing w:val="-4"/>
          <w:lang w:val="sq-AL"/>
        </w:rPr>
        <w:t xml:space="preserve"> gazit natyror </w:t>
      </w:r>
      <w:r w:rsidRPr="003545FC">
        <w:rPr>
          <w:spacing w:val="-4"/>
          <w:lang w:val="sq-AL"/>
        </w:rPr>
        <w:t>në përputhje me l</w:t>
      </w:r>
      <w:r w:rsidR="00965007" w:rsidRPr="003545FC">
        <w:rPr>
          <w:spacing w:val="-4"/>
          <w:lang w:val="sq-AL"/>
        </w:rPr>
        <w:t>igjin nr. 102/2015</w:t>
      </w:r>
      <w:r w:rsidRPr="003545FC">
        <w:rPr>
          <w:spacing w:val="-4"/>
          <w:lang w:val="sq-AL"/>
        </w:rPr>
        <w:t>, “Për sektorin e gazit natyror”.</w:t>
      </w:r>
    </w:p>
    <w:p w:rsidR="00965007" w:rsidRPr="003545FC" w:rsidRDefault="006148C1" w:rsidP="00965007">
      <w:pPr>
        <w:pStyle w:val="Paragrafi"/>
        <w:rPr>
          <w:spacing w:val="-4"/>
          <w:lang w:val="sq-AL"/>
        </w:rPr>
      </w:pPr>
      <w:r w:rsidRPr="003545FC">
        <w:rPr>
          <w:spacing w:val="-4"/>
          <w:lang w:val="sq-AL"/>
        </w:rPr>
        <w:t>“Informacion me ndjeshmëri t</w:t>
      </w:r>
      <w:r w:rsidR="00965007" w:rsidRPr="003545FC">
        <w:rPr>
          <w:spacing w:val="-4"/>
          <w:lang w:val="sq-AL"/>
        </w:rPr>
        <w:t>regtare”</w:t>
      </w:r>
      <w:r w:rsidRPr="003545FC">
        <w:rPr>
          <w:spacing w:val="-4"/>
          <w:lang w:val="sq-AL"/>
        </w:rPr>
        <w:t xml:space="preserve"> do të</w:t>
      </w:r>
      <w:r w:rsidR="00965007" w:rsidRPr="003545FC">
        <w:rPr>
          <w:spacing w:val="-4"/>
          <w:lang w:val="sq-AL"/>
        </w:rPr>
        <w:t xml:space="preserve"> </w:t>
      </w:r>
      <w:r w:rsidR="004C7265" w:rsidRPr="003545FC">
        <w:rPr>
          <w:spacing w:val="-4"/>
          <w:lang w:val="sq-AL"/>
        </w:rPr>
        <w:t>thotë të</w:t>
      </w:r>
      <w:r w:rsidR="00965007" w:rsidRPr="003545FC">
        <w:rPr>
          <w:spacing w:val="-4"/>
          <w:lang w:val="sq-AL"/>
        </w:rPr>
        <w:t xml:space="preserve"> </w:t>
      </w:r>
      <w:r w:rsidR="004C7265" w:rsidRPr="003545FC">
        <w:rPr>
          <w:spacing w:val="-4"/>
          <w:lang w:val="sq-AL"/>
        </w:rPr>
        <w:t>dhëna në</w:t>
      </w:r>
      <w:r w:rsidR="00965007" w:rsidRPr="003545FC">
        <w:rPr>
          <w:spacing w:val="-4"/>
          <w:lang w:val="sq-AL"/>
        </w:rPr>
        <w:t xml:space="preserve"> </w:t>
      </w:r>
      <w:r w:rsidR="004C7265" w:rsidRPr="003545FC">
        <w:rPr>
          <w:spacing w:val="-4"/>
          <w:lang w:val="sq-AL"/>
        </w:rPr>
        <w:t>lidhje me biznesin ose me natyrë tregtare të</w:t>
      </w:r>
      <w:r w:rsidR="00965007" w:rsidRPr="003545FC">
        <w:rPr>
          <w:spacing w:val="-4"/>
          <w:lang w:val="sq-AL"/>
        </w:rPr>
        <w:t xml:space="preserve"> </w:t>
      </w:r>
      <w:r w:rsidR="004C7265" w:rsidRPr="003545FC">
        <w:rPr>
          <w:spacing w:val="-4"/>
          <w:lang w:val="sq-AL"/>
        </w:rPr>
        <w:t>përdoruesve të sistemit që</w:t>
      </w:r>
      <w:r w:rsidR="00965007" w:rsidRPr="003545FC">
        <w:rPr>
          <w:spacing w:val="-4"/>
          <w:lang w:val="sq-AL"/>
        </w:rPr>
        <w:t xml:space="preserve"> </w:t>
      </w:r>
      <w:r w:rsidR="004C7265" w:rsidRPr="003545FC">
        <w:rPr>
          <w:spacing w:val="-4"/>
          <w:lang w:val="sq-AL"/>
        </w:rPr>
        <w:t>zotërohen nga i licencuari gjatë procesit të</w:t>
      </w:r>
      <w:r w:rsidR="00965007" w:rsidRPr="003545FC">
        <w:rPr>
          <w:spacing w:val="-4"/>
          <w:lang w:val="sq-AL"/>
        </w:rPr>
        <w:t xml:space="preserve"> ushtrimit t</w:t>
      </w:r>
      <w:r w:rsidR="004C7265" w:rsidRPr="003545FC">
        <w:rPr>
          <w:spacing w:val="-4"/>
          <w:lang w:val="sq-AL"/>
        </w:rPr>
        <w:t>ë aktivitetit të licencuar, të cilat duhet të</w:t>
      </w:r>
      <w:r w:rsidR="00965007" w:rsidRPr="003545FC">
        <w:rPr>
          <w:spacing w:val="-4"/>
          <w:lang w:val="sq-AL"/>
        </w:rPr>
        <w:t xml:space="preserve"> mbahen konfidenciale.</w:t>
      </w:r>
    </w:p>
    <w:p w:rsidR="00965007" w:rsidRPr="003545FC" w:rsidRDefault="00965007" w:rsidP="00965007">
      <w:pPr>
        <w:pStyle w:val="Paragrafi"/>
        <w:rPr>
          <w:spacing w:val="-4"/>
          <w:lang w:val="sq-AL"/>
        </w:rPr>
      </w:pPr>
      <w:r w:rsidRPr="003545FC">
        <w:rPr>
          <w:spacing w:val="-4"/>
          <w:lang w:val="sq-AL"/>
        </w:rPr>
        <w:t>“Informacion</w:t>
      </w:r>
      <w:r w:rsidR="00810E5A" w:rsidRPr="003545FC">
        <w:rPr>
          <w:spacing w:val="-4"/>
          <w:lang w:val="sq-AL"/>
        </w:rPr>
        <w:t xml:space="preserve"> </w:t>
      </w:r>
      <w:r w:rsidRPr="003545FC">
        <w:rPr>
          <w:spacing w:val="-4"/>
          <w:lang w:val="sq-AL"/>
        </w:rPr>
        <w:t>me</w:t>
      </w:r>
      <w:r w:rsidR="00810E5A" w:rsidRPr="003545FC">
        <w:rPr>
          <w:spacing w:val="-4"/>
          <w:lang w:val="sq-AL"/>
        </w:rPr>
        <w:t xml:space="preserve"> </w:t>
      </w:r>
      <w:r w:rsidR="00DD25DB" w:rsidRPr="003545FC">
        <w:rPr>
          <w:spacing w:val="-4"/>
          <w:lang w:val="sq-AL"/>
        </w:rPr>
        <w:t>a</w:t>
      </w:r>
      <w:r w:rsidRPr="003545FC">
        <w:rPr>
          <w:spacing w:val="-4"/>
          <w:lang w:val="sq-AL"/>
        </w:rPr>
        <w:t>vantazh</w:t>
      </w:r>
      <w:r w:rsidR="00810E5A" w:rsidRPr="003545FC">
        <w:rPr>
          <w:spacing w:val="-4"/>
          <w:lang w:val="sq-AL"/>
        </w:rPr>
        <w:t xml:space="preserve"> </w:t>
      </w:r>
      <w:r w:rsidR="00DD25DB" w:rsidRPr="003545FC">
        <w:rPr>
          <w:spacing w:val="-4"/>
          <w:lang w:val="sq-AL"/>
        </w:rPr>
        <w:t>t</w:t>
      </w:r>
      <w:r w:rsidRPr="003545FC">
        <w:rPr>
          <w:spacing w:val="-4"/>
          <w:lang w:val="sq-AL"/>
        </w:rPr>
        <w:t>regtar”</w:t>
      </w:r>
      <w:r w:rsidR="00810E5A" w:rsidRPr="003545FC">
        <w:rPr>
          <w:spacing w:val="-4"/>
          <w:lang w:val="sq-AL"/>
        </w:rPr>
        <w:t xml:space="preserve"> </w:t>
      </w:r>
      <w:r w:rsidRPr="003545FC">
        <w:rPr>
          <w:spacing w:val="-4"/>
          <w:lang w:val="sq-AL"/>
        </w:rPr>
        <w:t>do</w:t>
      </w:r>
      <w:r w:rsidR="00810E5A" w:rsidRPr="003545FC">
        <w:rPr>
          <w:spacing w:val="-4"/>
          <w:lang w:val="sq-AL"/>
        </w:rPr>
        <w:t xml:space="preserve"> </w:t>
      </w:r>
      <w:r w:rsidRPr="003545FC">
        <w:rPr>
          <w:spacing w:val="-4"/>
          <w:lang w:val="sq-AL"/>
        </w:rPr>
        <w:t>të</w:t>
      </w:r>
      <w:r w:rsidR="00810E5A" w:rsidRPr="003545FC">
        <w:rPr>
          <w:spacing w:val="-4"/>
          <w:lang w:val="sq-AL"/>
        </w:rPr>
        <w:t xml:space="preserve"> </w:t>
      </w:r>
      <w:r w:rsidRPr="003545FC">
        <w:rPr>
          <w:spacing w:val="-4"/>
          <w:lang w:val="sq-AL"/>
        </w:rPr>
        <w:t>thotë</w:t>
      </w:r>
      <w:r w:rsidR="00810E5A" w:rsidRPr="003545FC">
        <w:rPr>
          <w:spacing w:val="-4"/>
          <w:lang w:val="sq-AL"/>
        </w:rPr>
        <w:t xml:space="preserve"> </w:t>
      </w:r>
      <w:r w:rsidRPr="003545FC">
        <w:rPr>
          <w:spacing w:val="-4"/>
          <w:lang w:val="sq-AL"/>
        </w:rPr>
        <w:t>informacion</w:t>
      </w:r>
      <w:r w:rsidR="00810E5A" w:rsidRPr="003545FC">
        <w:rPr>
          <w:spacing w:val="-4"/>
          <w:lang w:val="sq-AL"/>
        </w:rPr>
        <w:t xml:space="preserve"> </w:t>
      </w:r>
      <w:r w:rsidRPr="003545FC">
        <w:rPr>
          <w:spacing w:val="-4"/>
          <w:lang w:val="sq-AL"/>
        </w:rPr>
        <w:t>i</w:t>
      </w:r>
      <w:r w:rsidR="00810E5A" w:rsidRPr="003545FC">
        <w:rPr>
          <w:spacing w:val="-4"/>
          <w:lang w:val="sq-AL"/>
        </w:rPr>
        <w:t xml:space="preserve"> </w:t>
      </w:r>
      <w:r w:rsidRPr="003545FC">
        <w:rPr>
          <w:spacing w:val="-4"/>
          <w:lang w:val="sq-AL"/>
        </w:rPr>
        <w:t>lidhur</w:t>
      </w:r>
      <w:r w:rsidR="00810E5A" w:rsidRPr="003545FC">
        <w:rPr>
          <w:spacing w:val="-4"/>
          <w:lang w:val="sq-AL"/>
        </w:rPr>
        <w:t xml:space="preserve"> </w:t>
      </w:r>
      <w:r w:rsidR="00B14652" w:rsidRPr="003545FC">
        <w:rPr>
          <w:spacing w:val="-4"/>
          <w:lang w:val="sq-AL"/>
        </w:rPr>
        <w:t>me aktivitetin e vetë të l</w:t>
      </w:r>
      <w:r w:rsidRPr="003545FC">
        <w:rPr>
          <w:spacing w:val="-4"/>
          <w:lang w:val="sq-AL"/>
        </w:rPr>
        <w:t>icencuarit, i cili duhet të mbahe</w:t>
      </w:r>
      <w:r w:rsidR="00B14652" w:rsidRPr="003545FC">
        <w:rPr>
          <w:spacing w:val="-4"/>
          <w:lang w:val="sq-AL"/>
        </w:rPr>
        <w:t>t konfidencial dhe nuk duhet t’i jepet apo t’</w:t>
      </w:r>
      <w:r w:rsidRPr="003545FC">
        <w:rPr>
          <w:spacing w:val="-4"/>
          <w:lang w:val="sq-AL"/>
        </w:rPr>
        <w:t>i bëhet i ditur të tjerëve në mënyre diskriminuese.</w:t>
      </w:r>
    </w:p>
    <w:p w:rsidR="00965007" w:rsidRPr="003545FC" w:rsidRDefault="00B14652" w:rsidP="00965007">
      <w:pPr>
        <w:pStyle w:val="Paragrafi"/>
        <w:rPr>
          <w:spacing w:val="-4"/>
          <w:lang w:val="sq-AL"/>
        </w:rPr>
      </w:pPr>
      <w:r w:rsidRPr="003545FC">
        <w:rPr>
          <w:spacing w:val="-4"/>
          <w:lang w:val="sq-AL"/>
        </w:rPr>
        <w:t>“Ndërs</w:t>
      </w:r>
      <w:r w:rsidR="00965007" w:rsidRPr="003545FC">
        <w:rPr>
          <w:spacing w:val="-4"/>
          <w:lang w:val="sq-AL"/>
        </w:rPr>
        <w:t>ubvencionim” do të thotë transferimi i fondeve ose ndarje</w:t>
      </w:r>
      <w:r w:rsidRPr="003545FC">
        <w:rPr>
          <w:spacing w:val="-4"/>
          <w:lang w:val="sq-AL"/>
        </w:rPr>
        <w:t xml:space="preserve"> e kostove ndër llogaritë e të licencuarit</w:t>
      </w:r>
      <w:r w:rsidR="00965007" w:rsidRPr="003545FC">
        <w:rPr>
          <w:spacing w:val="-4"/>
          <w:lang w:val="sq-AL"/>
        </w:rPr>
        <w:t xml:space="preserve"> ose llogaritë e bizneseve të lidhura me qëllim mbështetjen financiare të një aktiviteti apo biznesi, </w:t>
      </w:r>
      <w:r w:rsidRPr="003545FC">
        <w:rPr>
          <w:spacing w:val="-4"/>
          <w:lang w:val="sq-AL"/>
        </w:rPr>
        <w:t>përveç</w:t>
      </w:r>
      <w:r w:rsidR="00965007" w:rsidRPr="003545FC">
        <w:rPr>
          <w:spacing w:val="-4"/>
          <w:lang w:val="sq-AL"/>
        </w:rPr>
        <w:t xml:space="preserve"> transmetimit të gazit natyror</w:t>
      </w:r>
      <w:r w:rsidRPr="003545FC">
        <w:rPr>
          <w:spacing w:val="-4"/>
          <w:lang w:val="sq-AL"/>
        </w:rPr>
        <w:t xml:space="preserve"> nga të ardhurat e marra nga i licencuari që kryen aktivitetin e licencuar</w:t>
      </w:r>
      <w:r w:rsidR="00965007" w:rsidRPr="003545FC">
        <w:rPr>
          <w:spacing w:val="-4"/>
          <w:lang w:val="sq-AL"/>
        </w:rPr>
        <w:t xml:space="preserve"> ose transferim</w:t>
      </w:r>
      <w:r w:rsidRPr="003545FC">
        <w:rPr>
          <w:spacing w:val="-4"/>
          <w:lang w:val="sq-AL"/>
        </w:rPr>
        <w:t>in e shpenzimeve të bëra nga i licencuari gjatë ushtrimit të aktivitetit të l</w:t>
      </w:r>
      <w:r w:rsidR="00965007" w:rsidRPr="003545FC">
        <w:rPr>
          <w:spacing w:val="-4"/>
          <w:lang w:val="sq-AL"/>
        </w:rPr>
        <w:t xml:space="preserve">icencuar tek ndonjë aktivitet ose biznes tjetër nga ai i transmetimit të gazit natyror. </w:t>
      </w:r>
    </w:p>
    <w:p w:rsidR="00965007" w:rsidRPr="003545FC" w:rsidRDefault="00B14652" w:rsidP="00965007">
      <w:pPr>
        <w:pStyle w:val="Paragrafi"/>
        <w:rPr>
          <w:spacing w:val="-4"/>
          <w:lang w:val="sq-AL"/>
        </w:rPr>
      </w:pPr>
      <w:r w:rsidRPr="003545FC">
        <w:rPr>
          <w:spacing w:val="-4"/>
          <w:lang w:val="sq-AL"/>
        </w:rPr>
        <w:t>“Përdorues i sistemit të transmetimit ose përdorues i s</w:t>
      </w:r>
      <w:r w:rsidR="00965007" w:rsidRPr="003545FC">
        <w:rPr>
          <w:spacing w:val="-4"/>
          <w:lang w:val="sq-AL"/>
        </w:rPr>
        <w:t>istemit”</w:t>
      </w:r>
      <w:r w:rsidRPr="003545FC">
        <w:rPr>
          <w:spacing w:val="-4"/>
          <w:lang w:val="sq-AL"/>
        </w:rPr>
        <w:t xml:space="preserve"> do të thotë personi që kryen aktivitet në sistemin e gazit n</w:t>
      </w:r>
      <w:r w:rsidR="00965007" w:rsidRPr="003545FC">
        <w:rPr>
          <w:spacing w:val="-4"/>
          <w:lang w:val="sq-AL"/>
        </w:rPr>
        <w:t>atyror si</w:t>
      </w:r>
      <w:r w:rsidRPr="003545FC">
        <w:rPr>
          <w:spacing w:val="-4"/>
          <w:lang w:val="sq-AL"/>
        </w:rPr>
        <w:t>, për shembull: prodhuesit, shpërndarësit, furnizuesit, tregtarët, konsumatorët e k</w:t>
      </w:r>
      <w:r w:rsidR="00965007" w:rsidRPr="003545FC">
        <w:rPr>
          <w:spacing w:val="-4"/>
          <w:lang w:val="sq-AL"/>
        </w:rPr>
        <w:t>ualifikuar</w:t>
      </w:r>
      <w:r w:rsidRPr="003545FC">
        <w:rPr>
          <w:spacing w:val="-4"/>
          <w:lang w:val="sq-AL"/>
        </w:rPr>
        <w:t xml:space="preserve"> lidhur në sistemin e t</w:t>
      </w:r>
      <w:r w:rsidR="00965007" w:rsidRPr="003545FC">
        <w:rPr>
          <w:spacing w:val="-4"/>
          <w:lang w:val="sq-AL"/>
        </w:rPr>
        <w:t>ransmetimit dhe</w:t>
      </w:r>
      <w:r w:rsidRPr="003545FC">
        <w:rPr>
          <w:spacing w:val="-4"/>
          <w:lang w:val="sq-AL"/>
        </w:rPr>
        <w:t xml:space="preserve"> që përfitojnë nga shërbimet e t</w:t>
      </w:r>
      <w:r w:rsidR="00965007" w:rsidRPr="003545FC">
        <w:rPr>
          <w:spacing w:val="-4"/>
          <w:lang w:val="sq-AL"/>
        </w:rPr>
        <w:t>ransmetimit.</w:t>
      </w:r>
    </w:p>
    <w:p w:rsidR="00965007" w:rsidRPr="003545FC" w:rsidRDefault="003E473A" w:rsidP="00965007">
      <w:pPr>
        <w:pStyle w:val="Paragrafi"/>
        <w:rPr>
          <w:spacing w:val="-4"/>
          <w:lang w:val="sq-AL"/>
        </w:rPr>
      </w:pPr>
      <w:r w:rsidRPr="003545FC">
        <w:rPr>
          <w:spacing w:val="-4"/>
          <w:lang w:val="sq-AL"/>
        </w:rPr>
        <w:t>“Procedurat e licencimit për sektorin e gazit n</w:t>
      </w:r>
      <w:r w:rsidR="00965007" w:rsidRPr="003545FC">
        <w:rPr>
          <w:spacing w:val="-4"/>
          <w:lang w:val="sq-AL"/>
        </w:rPr>
        <w:t>atyror” do të thotë Rregullorja e hartuar</w:t>
      </w:r>
      <w:r w:rsidR="00810E5A" w:rsidRPr="003545FC">
        <w:rPr>
          <w:spacing w:val="-4"/>
          <w:lang w:val="sq-AL"/>
        </w:rPr>
        <w:t xml:space="preserve"> </w:t>
      </w:r>
      <w:r w:rsidR="00965007" w:rsidRPr="003545FC">
        <w:rPr>
          <w:spacing w:val="-4"/>
          <w:lang w:val="sq-AL"/>
        </w:rPr>
        <w:t>nga</w:t>
      </w:r>
      <w:r w:rsidR="00810E5A" w:rsidRPr="003545FC">
        <w:rPr>
          <w:spacing w:val="-4"/>
          <w:lang w:val="sq-AL"/>
        </w:rPr>
        <w:t xml:space="preserve"> </w:t>
      </w:r>
      <w:r w:rsidR="00965007" w:rsidRPr="003545FC">
        <w:rPr>
          <w:spacing w:val="-4"/>
          <w:lang w:val="sq-AL"/>
        </w:rPr>
        <w:t>ERE</w:t>
      </w:r>
      <w:r w:rsidR="00810E5A" w:rsidRPr="003545FC">
        <w:rPr>
          <w:spacing w:val="-4"/>
          <w:lang w:val="sq-AL"/>
        </w:rPr>
        <w:t xml:space="preserve"> </w:t>
      </w:r>
      <w:r w:rsidR="00965007" w:rsidRPr="003545FC">
        <w:rPr>
          <w:spacing w:val="-4"/>
          <w:lang w:val="sq-AL"/>
        </w:rPr>
        <w:t>me</w:t>
      </w:r>
      <w:r w:rsidR="00810E5A" w:rsidRPr="003545FC">
        <w:rPr>
          <w:spacing w:val="-4"/>
          <w:lang w:val="sq-AL"/>
        </w:rPr>
        <w:t xml:space="preserve"> </w:t>
      </w:r>
      <w:r w:rsidR="00965007" w:rsidRPr="003545FC">
        <w:rPr>
          <w:spacing w:val="-4"/>
          <w:lang w:val="sq-AL"/>
        </w:rPr>
        <w:t>titull</w:t>
      </w:r>
      <w:r w:rsidR="00EF4B1F" w:rsidRPr="003545FC">
        <w:rPr>
          <w:spacing w:val="-4"/>
          <w:lang w:val="sq-AL"/>
        </w:rPr>
        <w:t>:</w:t>
      </w:r>
      <w:r w:rsidR="00810E5A" w:rsidRPr="003545FC">
        <w:rPr>
          <w:spacing w:val="-4"/>
          <w:lang w:val="sq-AL"/>
        </w:rPr>
        <w:t xml:space="preserve"> </w:t>
      </w:r>
      <w:r w:rsidR="00965007" w:rsidRPr="003545FC">
        <w:rPr>
          <w:spacing w:val="-4"/>
          <w:lang w:val="sq-AL"/>
        </w:rPr>
        <w:t>“</w:t>
      </w:r>
      <w:r w:rsidR="00EF4B1F" w:rsidRPr="003545FC">
        <w:rPr>
          <w:spacing w:val="-4"/>
          <w:lang w:val="sq-AL"/>
        </w:rPr>
        <w:t>Rregulloren</w:t>
      </w:r>
      <w:r w:rsidR="00810E5A" w:rsidRPr="003545FC">
        <w:rPr>
          <w:spacing w:val="-4"/>
          <w:lang w:val="sq-AL"/>
        </w:rPr>
        <w:t xml:space="preserve"> </w:t>
      </w:r>
      <w:r w:rsidR="00965007" w:rsidRPr="003545FC">
        <w:rPr>
          <w:spacing w:val="-4"/>
          <w:lang w:val="sq-AL"/>
        </w:rPr>
        <w:t>për</w:t>
      </w:r>
      <w:r w:rsidR="00810E5A" w:rsidRPr="003545FC">
        <w:rPr>
          <w:spacing w:val="-4"/>
          <w:lang w:val="sq-AL"/>
        </w:rPr>
        <w:t xml:space="preserve"> </w:t>
      </w:r>
      <w:r w:rsidR="00EF4B1F" w:rsidRPr="003545FC">
        <w:rPr>
          <w:spacing w:val="-4"/>
          <w:lang w:val="sq-AL"/>
        </w:rPr>
        <w:t>procedurat</w:t>
      </w:r>
      <w:r w:rsidR="00810E5A" w:rsidRPr="003545FC">
        <w:rPr>
          <w:spacing w:val="-4"/>
          <w:lang w:val="sq-AL"/>
        </w:rPr>
        <w:t xml:space="preserve"> </w:t>
      </w:r>
      <w:r w:rsidR="00965007" w:rsidRPr="003545FC">
        <w:rPr>
          <w:spacing w:val="-4"/>
          <w:lang w:val="sq-AL"/>
        </w:rPr>
        <w:t>dhe</w:t>
      </w:r>
      <w:r w:rsidR="00810E5A" w:rsidRPr="003545FC">
        <w:rPr>
          <w:spacing w:val="-4"/>
          <w:lang w:val="sq-AL"/>
        </w:rPr>
        <w:t xml:space="preserve"> </w:t>
      </w:r>
      <w:r w:rsidR="00965007" w:rsidRPr="003545FC">
        <w:rPr>
          <w:spacing w:val="-4"/>
          <w:lang w:val="sq-AL"/>
        </w:rPr>
        <w:t>afatet</w:t>
      </w:r>
      <w:r w:rsidR="00810E5A" w:rsidRPr="003545FC">
        <w:rPr>
          <w:spacing w:val="-4"/>
          <w:lang w:val="sq-AL"/>
        </w:rPr>
        <w:t xml:space="preserve"> </w:t>
      </w:r>
      <w:r w:rsidR="00965007" w:rsidRPr="003545FC">
        <w:rPr>
          <w:spacing w:val="-4"/>
          <w:lang w:val="sq-AL"/>
        </w:rPr>
        <w:t>për</w:t>
      </w:r>
      <w:r w:rsidR="00810E5A" w:rsidRPr="003545FC">
        <w:rPr>
          <w:spacing w:val="-4"/>
          <w:lang w:val="sq-AL"/>
        </w:rPr>
        <w:t xml:space="preserve"> </w:t>
      </w:r>
      <w:r w:rsidR="00965007" w:rsidRPr="003545FC">
        <w:rPr>
          <w:spacing w:val="-4"/>
          <w:lang w:val="sq-AL"/>
        </w:rPr>
        <w:t>dhënien, modifikimin,</w:t>
      </w:r>
      <w:r w:rsidR="00810E5A" w:rsidRPr="003545FC">
        <w:rPr>
          <w:spacing w:val="-4"/>
          <w:lang w:val="sq-AL"/>
        </w:rPr>
        <w:t xml:space="preserve"> </w:t>
      </w:r>
      <w:r w:rsidR="00EF4B1F" w:rsidRPr="003545FC">
        <w:rPr>
          <w:spacing w:val="-4"/>
          <w:lang w:val="sq-AL"/>
        </w:rPr>
        <w:t>transferimin</w:t>
      </w:r>
      <w:r w:rsidR="00810E5A" w:rsidRPr="003545FC">
        <w:rPr>
          <w:spacing w:val="-4"/>
          <w:lang w:val="sq-AL"/>
        </w:rPr>
        <w:t xml:space="preserve"> </w:t>
      </w:r>
      <w:r w:rsidR="00965007" w:rsidRPr="003545FC">
        <w:rPr>
          <w:spacing w:val="-4"/>
          <w:lang w:val="sq-AL"/>
        </w:rPr>
        <w:t>ose</w:t>
      </w:r>
      <w:r w:rsidR="00810E5A" w:rsidRPr="003545FC">
        <w:rPr>
          <w:spacing w:val="-4"/>
          <w:lang w:val="sq-AL"/>
        </w:rPr>
        <w:t xml:space="preserve"> </w:t>
      </w:r>
      <w:r w:rsidR="00965007" w:rsidRPr="003545FC">
        <w:rPr>
          <w:spacing w:val="-4"/>
          <w:lang w:val="sq-AL"/>
        </w:rPr>
        <w:t>heqjen</w:t>
      </w:r>
      <w:r w:rsidR="00810E5A" w:rsidRPr="003545FC">
        <w:rPr>
          <w:spacing w:val="-4"/>
          <w:lang w:val="sq-AL"/>
        </w:rPr>
        <w:t xml:space="preserve"> </w:t>
      </w:r>
      <w:r w:rsidR="00965007" w:rsidRPr="003545FC">
        <w:rPr>
          <w:spacing w:val="-4"/>
          <w:lang w:val="sq-AL"/>
        </w:rPr>
        <w:t>e</w:t>
      </w:r>
      <w:r w:rsidR="00810E5A" w:rsidRPr="003545FC">
        <w:rPr>
          <w:spacing w:val="-4"/>
          <w:lang w:val="sq-AL"/>
        </w:rPr>
        <w:t xml:space="preserve"> </w:t>
      </w:r>
      <w:r w:rsidR="00EF4B1F" w:rsidRPr="003545FC">
        <w:rPr>
          <w:spacing w:val="-4"/>
          <w:lang w:val="sq-AL"/>
        </w:rPr>
        <w:t>l</w:t>
      </w:r>
      <w:r w:rsidR="00965007" w:rsidRPr="003545FC">
        <w:rPr>
          <w:spacing w:val="-4"/>
          <w:lang w:val="sq-AL"/>
        </w:rPr>
        <w:t>icencave</w:t>
      </w:r>
      <w:r w:rsidR="00810E5A" w:rsidRPr="003545FC">
        <w:rPr>
          <w:spacing w:val="-4"/>
          <w:lang w:val="sq-AL"/>
        </w:rPr>
        <w:t xml:space="preserve"> </w:t>
      </w:r>
      <w:r w:rsidR="00965007" w:rsidRPr="003545FC">
        <w:rPr>
          <w:spacing w:val="-4"/>
          <w:lang w:val="sq-AL"/>
        </w:rPr>
        <w:t>në</w:t>
      </w:r>
      <w:r w:rsidR="00810E5A" w:rsidRPr="003545FC">
        <w:rPr>
          <w:spacing w:val="-4"/>
          <w:lang w:val="sq-AL"/>
        </w:rPr>
        <w:t xml:space="preserve"> </w:t>
      </w:r>
      <w:r w:rsidR="00965007" w:rsidRPr="003545FC">
        <w:rPr>
          <w:spacing w:val="-4"/>
          <w:lang w:val="sq-AL"/>
        </w:rPr>
        <w:t>sektorin</w:t>
      </w:r>
      <w:r w:rsidR="00810E5A" w:rsidRPr="003545FC">
        <w:rPr>
          <w:spacing w:val="-4"/>
          <w:lang w:val="sq-AL"/>
        </w:rPr>
        <w:t xml:space="preserve"> </w:t>
      </w:r>
      <w:r w:rsidR="00965007" w:rsidRPr="003545FC">
        <w:rPr>
          <w:spacing w:val="-4"/>
          <w:lang w:val="sq-AL"/>
        </w:rPr>
        <w:t>e</w:t>
      </w:r>
      <w:r w:rsidR="00810E5A" w:rsidRPr="003545FC">
        <w:rPr>
          <w:spacing w:val="-4"/>
          <w:lang w:val="sq-AL"/>
        </w:rPr>
        <w:t xml:space="preserve"> </w:t>
      </w:r>
      <w:r w:rsidR="00965007" w:rsidRPr="003545FC">
        <w:rPr>
          <w:spacing w:val="-4"/>
          <w:lang w:val="sq-AL"/>
        </w:rPr>
        <w:t>gazit</w:t>
      </w:r>
      <w:r w:rsidR="00810E5A" w:rsidRPr="003545FC">
        <w:rPr>
          <w:spacing w:val="-4"/>
          <w:lang w:val="sq-AL"/>
        </w:rPr>
        <w:t xml:space="preserve"> </w:t>
      </w:r>
      <w:r w:rsidR="00965007" w:rsidRPr="003545FC">
        <w:rPr>
          <w:spacing w:val="-4"/>
          <w:lang w:val="sq-AL"/>
        </w:rPr>
        <w:t>na</w:t>
      </w:r>
      <w:r w:rsidR="00EF4B1F" w:rsidRPr="003545FC">
        <w:rPr>
          <w:spacing w:val="-4"/>
          <w:lang w:val="sq-AL"/>
        </w:rPr>
        <w:t>tyror”, miratuar me vendimin e b</w:t>
      </w:r>
      <w:r w:rsidR="00965007" w:rsidRPr="003545FC">
        <w:rPr>
          <w:spacing w:val="-4"/>
          <w:lang w:val="sq-AL"/>
        </w:rPr>
        <w:t>ordit të ERE-s nr.</w:t>
      </w:r>
      <w:r w:rsidR="00EF4B1F" w:rsidRPr="003545FC">
        <w:rPr>
          <w:spacing w:val="-4"/>
          <w:lang w:val="sq-AL"/>
        </w:rPr>
        <w:t xml:space="preserve"> 97, datë 4.</w:t>
      </w:r>
      <w:r w:rsidR="00965007" w:rsidRPr="003545FC">
        <w:rPr>
          <w:spacing w:val="-4"/>
          <w:lang w:val="sq-AL"/>
        </w:rPr>
        <w:t>7.2017.</w:t>
      </w:r>
    </w:p>
    <w:p w:rsidR="00965007" w:rsidRPr="003545FC" w:rsidRDefault="00965007" w:rsidP="00965007">
      <w:pPr>
        <w:pStyle w:val="Paragrafi"/>
        <w:rPr>
          <w:spacing w:val="-4"/>
          <w:lang w:val="sq-AL"/>
        </w:rPr>
      </w:pPr>
      <w:r w:rsidRPr="003545FC">
        <w:rPr>
          <w:spacing w:val="-4"/>
          <w:lang w:val="sq-AL"/>
        </w:rPr>
        <w:t>“Legjislacioni në fuqi”</w:t>
      </w:r>
      <w:r w:rsidRPr="003545FC">
        <w:rPr>
          <w:b/>
          <w:spacing w:val="-4"/>
          <w:lang w:val="sq-AL"/>
        </w:rPr>
        <w:t xml:space="preserve"> </w:t>
      </w:r>
      <w:r w:rsidRPr="003545FC">
        <w:rPr>
          <w:spacing w:val="-4"/>
          <w:lang w:val="sq-AL"/>
        </w:rPr>
        <w:t>do të</w:t>
      </w:r>
      <w:r w:rsidR="00810E5A" w:rsidRPr="003545FC">
        <w:rPr>
          <w:spacing w:val="-4"/>
          <w:lang w:val="sq-AL"/>
        </w:rPr>
        <w:t xml:space="preserve"> </w:t>
      </w:r>
      <w:r w:rsidRPr="003545FC">
        <w:rPr>
          <w:spacing w:val="-4"/>
          <w:lang w:val="sq-AL"/>
        </w:rPr>
        <w:t xml:space="preserve">thotë të gjitha </w:t>
      </w:r>
      <w:r w:rsidR="00EF4B1F" w:rsidRPr="003545FC">
        <w:rPr>
          <w:spacing w:val="-4"/>
          <w:lang w:val="sq-AL"/>
        </w:rPr>
        <w:t>standardet</w:t>
      </w:r>
      <w:r w:rsidRPr="003545FC">
        <w:rPr>
          <w:spacing w:val="-4"/>
          <w:lang w:val="sq-AL"/>
        </w:rPr>
        <w:t xml:space="preserve">, kodet, rregullat, rregulloret, </w:t>
      </w:r>
      <w:r w:rsidR="00EF4B1F" w:rsidRPr="003545FC">
        <w:rPr>
          <w:spacing w:val="-4"/>
          <w:lang w:val="sq-AL"/>
        </w:rPr>
        <w:t>metodologjitë</w:t>
      </w:r>
      <w:r w:rsidRPr="003545FC">
        <w:rPr>
          <w:spacing w:val="-4"/>
          <w:lang w:val="sq-AL"/>
        </w:rPr>
        <w:t xml:space="preserve"> dhe çdo vendim ose akt </w:t>
      </w:r>
      <w:r w:rsidR="00EF4B1F" w:rsidRPr="003545FC">
        <w:rPr>
          <w:spacing w:val="-4"/>
          <w:lang w:val="sq-AL"/>
        </w:rPr>
        <w:t>tjetër</w:t>
      </w:r>
      <w:r w:rsidRPr="003545FC">
        <w:rPr>
          <w:spacing w:val="-4"/>
          <w:lang w:val="sq-AL"/>
        </w:rPr>
        <w:t xml:space="preserve"> në fuqi, të miratuara nga ERE dhe autori</w:t>
      </w:r>
      <w:r w:rsidR="00EF4B1F" w:rsidRPr="003545FC">
        <w:rPr>
          <w:spacing w:val="-4"/>
          <w:lang w:val="sq-AL"/>
        </w:rPr>
        <w:t>tete të tjera kompetente sipas l</w:t>
      </w:r>
      <w:r w:rsidRPr="003545FC">
        <w:rPr>
          <w:spacing w:val="-4"/>
          <w:lang w:val="sq-AL"/>
        </w:rPr>
        <w:t>igjit nr. 102/2015</w:t>
      </w:r>
      <w:r w:rsidR="00EF4B1F" w:rsidRPr="003545FC">
        <w:rPr>
          <w:spacing w:val="-4"/>
          <w:lang w:val="sq-AL"/>
        </w:rPr>
        <w:t>, “Për sektorin e gazit n</w:t>
      </w:r>
      <w:r w:rsidRPr="003545FC">
        <w:rPr>
          <w:spacing w:val="-4"/>
          <w:lang w:val="sq-AL"/>
        </w:rPr>
        <w:t>atyror”.</w:t>
      </w:r>
    </w:p>
    <w:p w:rsidR="00965007" w:rsidRPr="003545FC" w:rsidRDefault="00965007" w:rsidP="00965007">
      <w:pPr>
        <w:pStyle w:val="Paragrafi"/>
        <w:rPr>
          <w:spacing w:val="-4"/>
          <w:lang w:val="sq-AL"/>
        </w:rPr>
      </w:pPr>
      <w:r w:rsidRPr="003545FC">
        <w:rPr>
          <w:spacing w:val="-4"/>
          <w:lang w:val="sq-AL"/>
        </w:rPr>
        <w:t>“</w:t>
      </w:r>
      <w:r w:rsidR="00EF4B1F" w:rsidRPr="003545FC">
        <w:rPr>
          <w:spacing w:val="-4"/>
          <w:lang w:val="sq-AL"/>
        </w:rPr>
        <w:t>Sistem i t</w:t>
      </w:r>
      <w:r w:rsidRPr="003545FC">
        <w:rPr>
          <w:spacing w:val="-4"/>
          <w:lang w:val="sq-AL"/>
        </w:rPr>
        <w:t>ransmetimit”</w:t>
      </w:r>
      <w:r w:rsidRPr="003545FC">
        <w:rPr>
          <w:b/>
          <w:spacing w:val="-4"/>
          <w:lang w:val="sq-AL"/>
        </w:rPr>
        <w:t xml:space="preserve"> </w:t>
      </w:r>
      <w:r w:rsidRPr="003545FC">
        <w:rPr>
          <w:spacing w:val="-4"/>
          <w:lang w:val="sq-AL"/>
        </w:rPr>
        <w:t xml:space="preserve">do të thotë rrjeti i tubacioneve të presionit të lartë, stacionet e kompresorëve, </w:t>
      </w:r>
      <w:r w:rsidR="00EF4B1F" w:rsidRPr="003545FC">
        <w:rPr>
          <w:spacing w:val="-4"/>
          <w:lang w:val="sq-AL"/>
        </w:rPr>
        <w:t>pajisjet</w:t>
      </w:r>
      <w:r w:rsidRPr="003545FC">
        <w:rPr>
          <w:spacing w:val="-4"/>
          <w:lang w:val="sq-AL"/>
        </w:rPr>
        <w:t xml:space="preserve"> e matjes</w:t>
      </w:r>
      <w:r w:rsidR="00EF4B1F" w:rsidRPr="003545FC">
        <w:rPr>
          <w:spacing w:val="-4"/>
          <w:lang w:val="sq-AL"/>
        </w:rPr>
        <w:t>,</w:t>
      </w:r>
      <w:r w:rsidRPr="003545FC">
        <w:rPr>
          <w:spacing w:val="-4"/>
          <w:lang w:val="sq-AL"/>
        </w:rPr>
        <w:t xml:space="preserve"> si dhe gjithë </w:t>
      </w:r>
      <w:r w:rsidR="00EF4B1F" w:rsidRPr="003545FC">
        <w:rPr>
          <w:spacing w:val="-4"/>
          <w:lang w:val="sq-AL"/>
        </w:rPr>
        <w:t>pajisjet</w:t>
      </w:r>
      <w:r w:rsidRPr="003545FC">
        <w:rPr>
          <w:spacing w:val="-4"/>
          <w:lang w:val="sq-AL"/>
        </w:rPr>
        <w:t xml:space="preserve"> dhe impiantet e tjera të nevojshme për </w:t>
      </w:r>
      <w:r w:rsidR="00EF4B1F" w:rsidRPr="003545FC">
        <w:rPr>
          <w:spacing w:val="-4"/>
          <w:lang w:val="sq-AL"/>
        </w:rPr>
        <w:t>kryerjen e aktivitetit të transmetimit të gazit natyror në territorin e l</w:t>
      </w:r>
      <w:r w:rsidRPr="003545FC">
        <w:rPr>
          <w:spacing w:val="-4"/>
          <w:lang w:val="sq-AL"/>
        </w:rPr>
        <w:t>icencës.</w:t>
      </w:r>
    </w:p>
    <w:p w:rsidR="00965007" w:rsidRPr="003545FC" w:rsidRDefault="00BB421D" w:rsidP="00965007">
      <w:pPr>
        <w:pStyle w:val="Paragrafi"/>
        <w:rPr>
          <w:spacing w:val="-4"/>
          <w:lang w:val="sq-AL"/>
        </w:rPr>
      </w:pPr>
      <w:r w:rsidRPr="003545FC">
        <w:rPr>
          <w:spacing w:val="-4"/>
          <w:lang w:val="sq-AL"/>
        </w:rPr>
        <w:t>“Tarifë e shërbimeve n</w:t>
      </w:r>
      <w:r w:rsidR="00965007" w:rsidRPr="003545FC">
        <w:rPr>
          <w:spacing w:val="-4"/>
          <w:lang w:val="sq-AL"/>
        </w:rPr>
        <w:t>dihmëse”</w:t>
      </w:r>
      <w:r w:rsidR="00965007" w:rsidRPr="003545FC">
        <w:rPr>
          <w:b/>
          <w:spacing w:val="-4"/>
          <w:lang w:val="sq-AL"/>
        </w:rPr>
        <w:t xml:space="preserve"> </w:t>
      </w:r>
      <w:r w:rsidR="00965007" w:rsidRPr="003545FC">
        <w:rPr>
          <w:spacing w:val="-4"/>
          <w:lang w:val="sq-AL"/>
        </w:rPr>
        <w:t xml:space="preserve">do të thotë pagesa që i </w:t>
      </w:r>
      <w:r w:rsidRPr="003545FC">
        <w:rPr>
          <w:spacing w:val="-4"/>
          <w:lang w:val="sq-AL"/>
        </w:rPr>
        <w:t>licencuari aplikon ndaj përdoruesve të s</w:t>
      </w:r>
      <w:r w:rsidR="00965007" w:rsidRPr="003545FC">
        <w:rPr>
          <w:spacing w:val="-4"/>
          <w:lang w:val="sq-AL"/>
        </w:rPr>
        <w:t>istemit e përcaktuar nga ERE në përputhje me metodologjinë për llogaritjen e tarifave për shërbimet ndihmëse dhe ato të balancimit, e mi</w:t>
      </w:r>
      <w:r w:rsidRPr="003545FC">
        <w:rPr>
          <w:spacing w:val="-4"/>
          <w:lang w:val="sq-AL"/>
        </w:rPr>
        <w:t>ratuar nga ERE në përputhje me ligjin nr. 102/2015, “Për sektorin e gazit n</w:t>
      </w:r>
      <w:r w:rsidR="00965007" w:rsidRPr="003545FC">
        <w:rPr>
          <w:spacing w:val="-4"/>
          <w:lang w:val="sq-AL"/>
        </w:rPr>
        <w:t>atyror”.</w:t>
      </w:r>
    </w:p>
    <w:p w:rsidR="00965007" w:rsidRPr="003545FC" w:rsidRDefault="00965007" w:rsidP="00965007">
      <w:pPr>
        <w:pStyle w:val="Paragrafi"/>
        <w:rPr>
          <w:spacing w:val="-4"/>
          <w:lang w:val="sq-AL"/>
        </w:rPr>
      </w:pPr>
      <w:r w:rsidRPr="003545FC">
        <w:rPr>
          <w:spacing w:val="-4"/>
          <w:lang w:val="sq-AL"/>
        </w:rPr>
        <w:t>“</w:t>
      </w:r>
      <w:r w:rsidR="00B737C9" w:rsidRPr="003545FC">
        <w:rPr>
          <w:spacing w:val="-4"/>
          <w:lang w:val="sq-AL"/>
        </w:rPr>
        <w:t>Tarifë</w:t>
      </w:r>
      <w:r w:rsidRPr="003545FC">
        <w:rPr>
          <w:spacing w:val="-4"/>
          <w:lang w:val="sq-AL"/>
        </w:rPr>
        <w:t xml:space="preserve"> e </w:t>
      </w:r>
      <w:r w:rsidR="00B737C9" w:rsidRPr="003545FC">
        <w:rPr>
          <w:spacing w:val="-4"/>
          <w:lang w:val="sq-AL"/>
        </w:rPr>
        <w:t>shërbimit të transmetimit ose tarifë e t</w:t>
      </w:r>
      <w:r w:rsidRPr="003545FC">
        <w:rPr>
          <w:spacing w:val="-4"/>
          <w:lang w:val="sq-AL"/>
        </w:rPr>
        <w:t xml:space="preserve">ransmetimit” </w:t>
      </w:r>
      <w:r w:rsidR="00F86FED" w:rsidRPr="003545FC">
        <w:rPr>
          <w:spacing w:val="-4"/>
          <w:lang w:val="sq-AL"/>
        </w:rPr>
        <w:t>do të thotë pagesa që i licencuari aplikon ndaj p</w:t>
      </w:r>
      <w:r w:rsidRPr="003545FC">
        <w:rPr>
          <w:spacing w:val="-4"/>
          <w:lang w:val="sq-AL"/>
        </w:rPr>
        <w:t>ërdoruesve të sistemit e vendosur nga ERE sipas metodologjisë së llogaritjes së tarifave të rrjetit të transmetimit dhe shpërndarjes së gazit natyror mira</w:t>
      </w:r>
      <w:r w:rsidR="00F86FED" w:rsidRPr="003545FC">
        <w:rPr>
          <w:spacing w:val="-4"/>
          <w:lang w:val="sq-AL"/>
        </w:rPr>
        <w:t xml:space="preserve">tuar me vendimin nr. 178, datë </w:t>
      </w:r>
      <w:r w:rsidRPr="003545FC">
        <w:rPr>
          <w:spacing w:val="-4"/>
          <w:lang w:val="sq-AL"/>
        </w:rPr>
        <w:t>8.11.2017</w:t>
      </w:r>
      <w:r w:rsidR="00F86FED" w:rsidRPr="003545FC">
        <w:rPr>
          <w:spacing w:val="-4"/>
          <w:lang w:val="sq-AL"/>
        </w:rPr>
        <w:t>, të b</w:t>
      </w:r>
      <w:r w:rsidRPr="003545FC">
        <w:rPr>
          <w:spacing w:val="-4"/>
          <w:lang w:val="sq-AL"/>
        </w:rPr>
        <w:t>ordit të ERE</w:t>
      </w:r>
      <w:r w:rsidR="00F86FED" w:rsidRPr="003545FC">
        <w:rPr>
          <w:spacing w:val="-4"/>
          <w:lang w:val="sq-AL"/>
        </w:rPr>
        <w:t>-s</w:t>
      </w:r>
      <w:r w:rsidRPr="003545FC">
        <w:rPr>
          <w:spacing w:val="-4"/>
          <w:lang w:val="sq-AL"/>
        </w:rPr>
        <w:t xml:space="preserve">. </w:t>
      </w:r>
    </w:p>
    <w:p w:rsidR="00965007" w:rsidRPr="003545FC" w:rsidRDefault="00F86FED" w:rsidP="00965007">
      <w:pPr>
        <w:pStyle w:val="Paragrafi"/>
        <w:rPr>
          <w:spacing w:val="-4"/>
          <w:lang w:val="sq-AL"/>
        </w:rPr>
      </w:pPr>
      <w:r w:rsidRPr="003545FC">
        <w:rPr>
          <w:spacing w:val="-4"/>
          <w:lang w:val="sq-AL"/>
        </w:rPr>
        <w:t>“Territori i l</w:t>
      </w:r>
      <w:r w:rsidR="00965007" w:rsidRPr="003545FC">
        <w:rPr>
          <w:spacing w:val="-4"/>
          <w:lang w:val="sq-AL"/>
        </w:rPr>
        <w:t xml:space="preserve">icencës” do të ketë kuptimin e </w:t>
      </w:r>
      <w:r w:rsidRPr="003545FC">
        <w:rPr>
          <w:spacing w:val="-4"/>
          <w:lang w:val="sq-AL"/>
        </w:rPr>
        <w:t>përcaktuar në nenin 2 të kësaj l</w:t>
      </w:r>
      <w:r w:rsidR="00965007" w:rsidRPr="003545FC">
        <w:rPr>
          <w:spacing w:val="-4"/>
          <w:lang w:val="sq-AL"/>
        </w:rPr>
        <w:t>icence.</w:t>
      </w:r>
    </w:p>
    <w:p w:rsidR="00965007" w:rsidRPr="003545FC" w:rsidRDefault="00965007" w:rsidP="00040D46">
      <w:pPr>
        <w:pStyle w:val="Hapesira7"/>
        <w:rPr>
          <w:lang w:val="sq-AL"/>
        </w:rPr>
      </w:pPr>
    </w:p>
    <w:p w:rsidR="00965007" w:rsidRPr="003545FC" w:rsidRDefault="00965007" w:rsidP="003C626F">
      <w:pPr>
        <w:pStyle w:val="NeniNr"/>
        <w:rPr>
          <w:spacing w:val="-4"/>
          <w:lang w:val="sq-AL"/>
        </w:rPr>
      </w:pPr>
      <w:r w:rsidRPr="003545FC">
        <w:rPr>
          <w:spacing w:val="-4"/>
          <w:lang w:val="sq-AL"/>
        </w:rPr>
        <w:t>Neni 2</w:t>
      </w:r>
    </w:p>
    <w:p w:rsidR="00965007" w:rsidRPr="003545FC" w:rsidRDefault="00F86FED" w:rsidP="003C626F">
      <w:pPr>
        <w:pStyle w:val="NeniTitull"/>
        <w:rPr>
          <w:spacing w:val="-4"/>
          <w:lang w:val="sq-AL"/>
        </w:rPr>
      </w:pPr>
      <w:bookmarkStart w:id="174" w:name="_Toc504992427"/>
      <w:bookmarkStart w:id="175" w:name="_Toc504992582"/>
      <w:bookmarkStart w:id="176" w:name="_Toc505001046"/>
      <w:r w:rsidRPr="003545FC">
        <w:rPr>
          <w:spacing w:val="-4"/>
          <w:lang w:val="sq-AL"/>
        </w:rPr>
        <w:t>Territori i ushtrimit të aktivitetit të l</w:t>
      </w:r>
      <w:r w:rsidR="00965007" w:rsidRPr="003545FC">
        <w:rPr>
          <w:spacing w:val="-4"/>
          <w:lang w:val="sq-AL"/>
        </w:rPr>
        <w:t>icencuar</w:t>
      </w:r>
      <w:bookmarkEnd w:id="174"/>
      <w:bookmarkEnd w:id="175"/>
      <w:bookmarkEnd w:id="176"/>
    </w:p>
    <w:p w:rsidR="00965007" w:rsidRPr="003545FC" w:rsidRDefault="00965007" w:rsidP="00040D46">
      <w:pPr>
        <w:pStyle w:val="Hapesira7"/>
        <w:rPr>
          <w:lang w:val="sq-AL"/>
        </w:rPr>
      </w:pPr>
    </w:p>
    <w:p w:rsidR="00965007" w:rsidRPr="003545FC" w:rsidRDefault="003C626F" w:rsidP="00965007">
      <w:pPr>
        <w:pStyle w:val="Paragrafi"/>
        <w:rPr>
          <w:spacing w:val="-4"/>
          <w:lang w:val="sq-AL"/>
        </w:rPr>
      </w:pPr>
      <w:r w:rsidRPr="003545FC">
        <w:rPr>
          <w:spacing w:val="-4"/>
          <w:lang w:val="sq-AL"/>
        </w:rPr>
        <w:t xml:space="preserve">1. </w:t>
      </w:r>
      <w:r w:rsidR="00965007" w:rsidRPr="003545FC">
        <w:rPr>
          <w:spacing w:val="-4"/>
          <w:lang w:val="sq-AL"/>
        </w:rPr>
        <w:t>Në përput</w:t>
      </w:r>
      <w:r w:rsidR="008A0C52" w:rsidRPr="003545FC">
        <w:rPr>
          <w:spacing w:val="-4"/>
          <w:lang w:val="sq-AL"/>
        </w:rPr>
        <w:t>hje me legjislacionin në fuqi, rregullat dhe r</w:t>
      </w:r>
      <w:r w:rsidR="00965007" w:rsidRPr="003545FC">
        <w:rPr>
          <w:spacing w:val="-4"/>
          <w:lang w:val="sq-AL"/>
        </w:rPr>
        <w:t>regulloret e zhvillimit të sektorit të ga</w:t>
      </w:r>
      <w:r w:rsidR="008A0C52" w:rsidRPr="003545FC">
        <w:rPr>
          <w:spacing w:val="-4"/>
          <w:lang w:val="sq-AL"/>
        </w:rPr>
        <w:t>zit natyror në Shqipëri, i licencuari do të ushtrojë a</w:t>
      </w:r>
      <w:r w:rsidR="00965007" w:rsidRPr="003545FC">
        <w:rPr>
          <w:spacing w:val="-4"/>
          <w:lang w:val="sq-AL"/>
        </w:rPr>
        <w:t xml:space="preserve">ktivitetin e </w:t>
      </w:r>
      <w:r w:rsidR="008A0C52" w:rsidRPr="003545FC">
        <w:rPr>
          <w:spacing w:val="-4"/>
          <w:lang w:val="sq-AL"/>
        </w:rPr>
        <w:t>licencuar për t</w:t>
      </w:r>
      <w:r w:rsidR="00965007" w:rsidRPr="003545FC">
        <w:rPr>
          <w:spacing w:val="-4"/>
          <w:lang w:val="sq-AL"/>
        </w:rPr>
        <w:t>ransmetimin</w:t>
      </w:r>
      <w:r w:rsidR="00810E5A" w:rsidRPr="003545FC">
        <w:rPr>
          <w:spacing w:val="-4"/>
          <w:lang w:val="sq-AL"/>
        </w:rPr>
        <w:t xml:space="preserve"> </w:t>
      </w:r>
      <w:r w:rsidR="00965007" w:rsidRPr="003545FC">
        <w:rPr>
          <w:spacing w:val="-4"/>
          <w:lang w:val="sq-AL"/>
        </w:rPr>
        <w:t>e</w:t>
      </w:r>
      <w:r w:rsidR="00810E5A" w:rsidRPr="003545FC">
        <w:rPr>
          <w:spacing w:val="-4"/>
          <w:lang w:val="sq-AL"/>
        </w:rPr>
        <w:t xml:space="preserve"> </w:t>
      </w:r>
      <w:r w:rsidR="008A0C52" w:rsidRPr="003545FC">
        <w:rPr>
          <w:spacing w:val="-4"/>
          <w:lang w:val="sq-AL"/>
        </w:rPr>
        <w:t>g</w:t>
      </w:r>
      <w:r w:rsidR="00965007" w:rsidRPr="003545FC">
        <w:rPr>
          <w:spacing w:val="-4"/>
          <w:lang w:val="sq-AL"/>
        </w:rPr>
        <w:t>azit</w:t>
      </w:r>
      <w:r w:rsidR="00810E5A" w:rsidRPr="003545FC">
        <w:rPr>
          <w:spacing w:val="-4"/>
          <w:lang w:val="sq-AL"/>
        </w:rPr>
        <w:t xml:space="preserve"> </w:t>
      </w:r>
      <w:r w:rsidR="008A0C52" w:rsidRPr="003545FC">
        <w:rPr>
          <w:spacing w:val="-4"/>
          <w:lang w:val="sq-AL"/>
        </w:rPr>
        <w:t>n</w:t>
      </w:r>
      <w:r w:rsidR="00965007" w:rsidRPr="003545FC">
        <w:rPr>
          <w:spacing w:val="-4"/>
          <w:lang w:val="sq-AL"/>
        </w:rPr>
        <w:t>atyror</w:t>
      </w:r>
      <w:r w:rsidR="00810E5A" w:rsidRPr="003545FC">
        <w:rPr>
          <w:spacing w:val="-4"/>
          <w:lang w:val="sq-AL"/>
        </w:rPr>
        <w:t xml:space="preserve"> </w:t>
      </w:r>
      <w:r w:rsidR="00965007" w:rsidRPr="003545FC">
        <w:rPr>
          <w:spacing w:val="-4"/>
          <w:lang w:val="sq-AL"/>
        </w:rPr>
        <w:t>në</w:t>
      </w:r>
      <w:r w:rsidR="00810E5A" w:rsidRPr="003545FC">
        <w:rPr>
          <w:spacing w:val="-4"/>
          <w:lang w:val="sq-AL"/>
        </w:rPr>
        <w:t xml:space="preserve"> </w:t>
      </w:r>
      <w:r w:rsidR="008A0C52" w:rsidRPr="003545FC">
        <w:rPr>
          <w:spacing w:val="-4"/>
          <w:lang w:val="sq-AL"/>
        </w:rPr>
        <w:t>s</w:t>
      </w:r>
      <w:r w:rsidR="00965007" w:rsidRPr="003545FC">
        <w:rPr>
          <w:spacing w:val="-4"/>
          <w:lang w:val="sq-AL"/>
        </w:rPr>
        <w:t>istemin</w:t>
      </w:r>
      <w:r w:rsidR="00810E5A" w:rsidRPr="003545FC">
        <w:rPr>
          <w:spacing w:val="-4"/>
          <w:lang w:val="sq-AL"/>
        </w:rPr>
        <w:t xml:space="preserve"> </w:t>
      </w:r>
      <w:r w:rsidR="00965007" w:rsidRPr="003545FC">
        <w:rPr>
          <w:spacing w:val="-4"/>
          <w:lang w:val="sq-AL"/>
        </w:rPr>
        <w:t>e</w:t>
      </w:r>
      <w:r w:rsidR="00810E5A" w:rsidRPr="003545FC">
        <w:rPr>
          <w:spacing w:val="-4"/>
          <w:lang w:val="sq-AL"/>
        </w:rPr>
        <w:t xml:space="preserve"> </w:t>
      </w:r>
      <w:r w:rsidR="008A0C52" w:rsidRPr="003545FC">
        <w:rPr>
          <w:spacing w:val="-4"/>
          <w:lang w:val="sq-AL"/>
        </w:rPr>
        <w:t>t</w:t>
      </w:r>
      <w:r w:rsidR="00965007" w:rsidRPr="003545FC">
        <w:rPr>
          <w:spacing w:val="-4"/>
          <w:lang w:val="sq-AL"/>
        </w:rPr>
        <w:t>ransmetimit</w:t>
      </w:r>
      <w:r w:rsidR="00810E5A" w:rsidRPr="003545FC">
        <w:rPr>
          <w:spacing w:val="-4"/>
          <w:lang w:val="sq-AL"/>
        </w:rPr>
        <w:t xml:space="preserve"> </w:t>
      </w:r>
      <w:r w:rsidR="00965007" w:rsidRPr="003545FC">
        <w:rPr>
          <w:spacing w:val="-4"/>
          <w:lang w:val="sq-AL"/>
        </w:rPr>
        <w:t>në</w:t>
      </w:r>
      <w:r w:rsidR="00810E5A" w:rsidRPr="003545FC">
        <w:rPr>
          <w:spacing w:val="-4"/>
          <w:lang w:val="sq-AL"/>
        </w:rPr>
        <w:t xml:space="preserve"> </w:t>
      </w:r>
      <w:r w:rsidR="008A0C52" w:rsidRPr="003545FC">
        <w:rPr>
          <w:spacing w:val="-4"/>
          <w:lang w:val="sq-AL"/>
        </w:rPr>
        <w:t>t</w:t>
      </w:r>
      <w:r w:rsidR="00965007" w:rsidRPr="003545FC">
        <w:rPr>
          <w:spacing w:val="-4"/>
          <w:lang w:val="sq-AL"/>
        </w:rPr>
        <w:t>erritorin</w:t>
      </w:r>
      <w:r w:rsidR="00810E5A" w:rsidRPr="003545FC">
        <w:rPr>
          <w:spacing w:val="-4"/>
          <w:lang w:val="sq-AL"/>
        </w:rPr>
        <w:t xml:space="preserve"> </w:t>
      </w:r>
      <w:r w:rsidR="008A0C52" w:rsidRPr="003545FC">
        <w:rPr>
          <w:spacing w:val="-4"/>
          <w:lang w:val="sq-AL"/>
        </w:rPr>
        <w:t>e l</w:t>
      </w:r>
      <w:r w:rsidR="00965007" w:rsidRPr="003545FC">
        <w:rPr>
          <w:spacing w:val="-4"/>
          <w:lang w:val="sq-AL"/>
        </w:rPr>
        <w:t>icencës.</w:t>
      </w:r>
    </w:p>
    <w:p w:rsidR="00965007" w:rsidRPr="003545FC" w:rsidRDefault="003C626F" w:rsidP="00965007">
      <w:pPr>
        <w:pStyle w:val="Paragrafi"/>
        <w:rPr>
          <w:spacing w:val="-4"/>
          <w:lang w:val="sq-AL"/>
        </w:rPr>
      </w:pPr>
      <w:r w:rsidRPr="003545FC">
        <w:rPr>
          <w:spacing w:val="-4"/>
          <w:lang w:val="sq-AL"/>
        </w:rPr>
        <w:t xml:space="preserve">2. </w:t>
      </w:r>
      <w:r w:rsidR="000C394C" w:rsidRPr="003545FC">
        <w:rPr>
          <w:spacing w:val="-4"/>
          <w:lang w:val="sq-AL"/>
        </w:rPr>
        <w:t>Territori i l</w:t>
      </w:r>
      <w:r w:rsidR="00965007" w:rsidRPr="003545FC">
        <w:rPr>
          <w:spacing w:val="-4"/>
          <w:lang w:val="sq-AL"/>
        </w:rPr>
        <w:t>icencës</w:t>
      </w:r>
      <w:r w:rsidR="000C394C" w:rsidRPr="003545FC">
        <w:rPr>
          <w:spacing w:val="-4"/>
          <w:lang w:val="sq-AL"/>
        </w:rPr>
        <w:t>, ku i l</w:t>
      </w:r>
      <w:r w:rsidR="00965007" w:rsidRPr="003545FC">
        <w:rPr>
          <w:spacing w:val="-4"/>
          <w:lang w:val="sq-AL"/>
        </w:rPr>
        <w:t>i</w:t>
      </w:r>
      <w:r w:rsidR="000C394C" w:rsidRPr="003545FC">
        <w:rPr>
          <w:spacing w:val="-4"/>
          <w:lang w:val="sq-AL"/>
        </w:rPr>
        <w:t>cencuari autorizohet të kryejë aktivitetin e l</w:t>
      </w:r>
      <w:r w:rsidR="00965007" w:rsidRPr="003545FC">
        <w:rPr>
          <w:spacing w:val="-4"/>
          <w:lang w:val="sq-AL"/>
        </w:rPr>
        <w:t xml:space="preserve">icencuar, do të </w:t>
      </w:r>
      <w:r w:rsidR="000C394C" w:rsidRPr="003545FC">
        <w:rPr>
          <w:spacing w:val="-4"/>
          <w:lang w:val="sq-AL"/>
        </w:rPr>
        <w:t>jetë i gjithë territori s</w:t>
      </w:r>
      <w:r w:rsidR="00965007" w:rsidRPr="003545FC">
        <w:rPr>
          <w:spacing w:val="-4"/>
          <w:lang w:val="sq-AL"/>
        </w:rPr>
        <w:t>hqiptar, përfshirë sistemin e tr</w:t>
      </w:r>
      <w:r w:rsidR="000D27B1" w:rsidRPr="003545FC">
        <w:rPr>
          <w:spacing w:val="-4"/>
          <w:lang w:val="sq-AL"/>
        </w:rPr>
        <w:t>ansmetimit në vend dhe interkon</w:t>
      </w:r>
      <w:r w:rsidR="00965007" w:rsidRPr="003545FC">
        <w:rPr>
          <w:spacing w:val="-4"/>
          <w:lang w:val="sq-AL"/>
        </w:rPr>
        <w:t>eksionet me sistemet fqinje të transmetimit</w:t>
      </w:r>
      <w:r w:rsidR="000D27B1" w:rsidRPr="003545FC">
        <w:rPr>
          <w:spacing w:val="-4"/>
          <w:lang w:val="sq-AL"/>
        </w:rPr>
        <w:t>,</w:t>
      </w:r>
      <w:r w:rsidR="00965007" w:rsidRPr="003545FC">
        <w:rPr>
          <w:spacing w:val="-4"/>
          <w:lang w:val="sq-AL"/>
        </w:rPr>
        <w:t xml:space="preserve"> të cilat </w:t>
      </w:r>
      <w:r w:rsidR="000D27B1" w:rsidRPr="003545FC">
        <w:rPr>
          <w:spacing w:val="-4"/>
          <w:lang w:val="sq-AL"/>
        </w:rPr>
        <w:t>zotërohen dhe operohen nga i l</w:t>
      </w:r>
      <w:r w:rsidR="00965007" w:rsidRPr="003545FC">
        <w:rPr>
          <w:spacing w:val="-4"/>
          <w:lang w:val="sq-AL"/>
        </w:rPr>
        <w:t>icencuari.</w:t>
      </w:r>
    </w:p>
    <w:p w:rsidR="00965007" w:rsidRPr="003545FC" w:rsidRDefault="003C626F" w:rsidP="00965007">
      <w:pPr>
        <w:pStyle w:val="Paragrafi"/>
        <w:rPr>
          <w:spacing w:val="-4"/>
          <w:lang w:val="sq-AL"/>
        </w:rPr>
      </w:pPr>
      <w:r w:rsidRPr="003545FC">
        <w:rPr>
          <w:spacing w:val="-4"/>
          <w:lang w:val="sq-AL"/>
        </w:rPr>
        <w:t xml:space="preserve">3. </w:t>
      </w:r>
      <w:r w:rsidR="00965007" w:rsidRPr="003545FC">
        <w:rPr>
          <w:spacing w:val="-4"/>
          <w:lang w:val="sq-AL"/>
        </w:rPr>
        <w:t xml:space="preserve">Tubacionet e gazit natyror të cilat përbëjnë sistemin e transmetimit në </w:t>
      </w:r>
      <w:r w:rsidR="00D37711" w:rsidRPr="003545FC">
        <w:rPr>
          <w:spacing w:val="-4"/>
          <w:lang w:val="sq-AL"/>
        </w:rPr>
        <w:t>zotërim dhe operim të të licencuarit brenda territorit të licencës në datën efektive të licencës janë të vendosura te shtojca e Kushteve të L</w:t>
      </w:r>
      <w:r w:rsidR="00965007" w:rsidRPr="003545FC">
        <w:rPr>
          <w:spacing w:val="-4"/>
          <w:lang w:val="sq-AL"/>
        </w:rPr>
        <w:t xml:space="preserve">icencimit. Mund të paraqiten ndryshime në shtojcë sipas pikës 15 të Kushteve të Licencimit. </w:t>
      </w:r>
    </w:p>
    <w:p w:rsidR="00965007" w:rsidRPr="003545FC" w:rsidRDefault="003C626F" w:rsidP="00965007">
      <w:pPr>
        <w:pStyle w:val="Paragrafi"/>
        <w:rPr>
          <w:spacing w:val="-4"/>
          <w:lang w:val="sq-AL"/>
        </w:rPr>
      </w:pPr>
      <w:r w:rsidRPr="003545FC">
        <w:rPr>
          <w:spacing w:val="-4"/>
          <w:lang w:val="sq-AL"/>
        </w:rPr>
        <w:t xml:space="preserve">4. </w:t>
      </w:r>
      <w:r w:rsidR="00965007" w:rsidRPr="003545FC">
        <w:rPr>
          <w:spacing w:val="-4"/>
          <w:lang w:val="sq-AL"/>
        </w:rPr>
        <w:t>Territ</w:t>
      </w:r>
      <w:r w:rsidR="00D37711" w:rsidRPr="003545FC">
        <w:rPr>
          <w:spacing w:val="-4"/>
          <w:lang w:val="sq-AL"/>
        </w:rPr>
        <w:t>ori i l</w:t>
      </w:r>
      <w:r w:rsidR="00965007" w:rsidRPr="003545FC">
        <w:rPr>
          <w:spacing w:val="-4"/>
          <w:lang w:val="sq-AL"/>
        </w:rPr>
        <w:t>icencës i përcaktuar sipas pikës 2</w:t>
      </w:r>
      <w:r w:rsidR="002D1D3E" w:rsidRPr="003545FC">
        <w:rPr>
          <w:spacing w:val="-4"/>
          <w:lang w:val="sq-AL"/>
        </w:rPr>
        <w:t>,</w:t>
      </w:r>
      <w:r w:rsidR="00965007" w:rsidRPr="003545FC">
        <w:rPr>
          <w:spacing w:val="-4"/>
          <w:lang w:val="sq-AL"/>
        </w:rPr>
        <w:t xml:space="preserve"> të nenit 2 duhet të </w:t>
      </w:r>
      <w:r w:rsidR="00D37711" w:rsidRPr="003545FC">
        <w:rPr>
          <w:spacing w:val="-4"/>
          <w:lang w:val="sq-AL"/>
        </w:rPr>
        <w:t>përjashtojë</w:t>
      </w:r>
      <w:r w:rsidR="00965007" w:rsidRPr="003545FC">
        <w:rPr>
          <w:spacing w:val="-4"/>
          <w:lang w:val="sq-AL"/>
        </w:rPr>
        <w:t xml:space="preserve"> tubacionet </w:t>
      </w:r>
      <w:r w:rsidR="00D37711" w:rsidRPr="003545FC">
        <w:rPr>
          <w:spacing w:val="-4"/>
          <w:lang w:val="sq-AL"/>
        </w:rPr>
        <w:t>e transmetimit dhe/ose interkonektorët të cilët nuk zotërohen nga i l</w:t>
      </w:r>
      <w:r w:rsidR="00965007" w:rsidRPr="003545FC">
        <w:rPr>
          <w:spacing w:val="-4"/>
          <w:lang w:val="sq-AL"/>
        </w:rPr>
        <w:t>icencuari dhe operimi i të cilave kryhet nga një operator tjetër i certifikuar dhe</w:t>
      </w:r>
      <w:r w:rsidR="00D37711" w:rsidRPr="003545FC">
        <w:rPr>
          <w:spacing w:val="-4"/>
          <w:lang w:val="sq-AL"/>
        </w:rPr>
        <w:t xml:space="preserve"> i</w:t>
      </w:r>
      <w:r w:rsidR="00965007" w:rsidRPr="003545FC">
        <w:rPr>
          <w:spacing w:val="-4"/>
          <w:lang w:val="sq-AL"/>
        </w:rPr>
        <w:t xml:space="preserve"> licencuar nga ERE.</w:t>
      </w:r>
    </w:p>
    <w:p w:rsidR="00965007" w:rsidRPr="003545FC" w:rsidRDefault="00965007" w:rsidP="00040D46">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PJESA E DYTË</w:t>
      </w:r>
    </w:p>
    <w:p w:rsidR="00B71538" w:rsidRPr="003545FC" w:rsidRDefault="00B71538" w:rsidP="00040D46">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3</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177" w:name="_Toc504992428"/>
      <w:bookmarkStart w:id="178" w:name="_Toc504992583"/>
      <w:bookmarkStart w:id="179" w:name="_Toc505001047"/>
      <w:r w:rsidRPr="003545FC">
        <w:rPr>
          <w:rFonts w:ascii="Garamond" w:eastAsia="MS Mincho" w:hAnsi="Garamond" w:cs="CG Times"/>
          <w:b/>
          <w:bCs/>
          <w:spacing w:val="-4"/>
          <w:sz w:val="24"/>
          <w:lang w:val="sq-AL"/>
        </w:rPr>
        <w:t>Detyrimet operacionale të të licencuarit</w:t>
      </w:r>
      <w:bookmarkEnd w:id="177"/>
      <w:bookmarkEnd w:id="178"/>
      <w:bookmarkEnd w:id="179"/>
    </w:p>
    <w:p w:rsidR="00B71538" w:rsidRPr="003545FC" w:rsidRDefault="00B71538" w:rsidP="00040D46">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I licencuari autorizohet që sipas kësaj licence të kryejë aktivitetin e licencuar në territorin e licencës.</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Të jetë i certifikuar konform nenit 37, të ligjit nr. 102/2015, “Për gazin natyror”, sipas vendimit të ERE-s, si dhe të zbatojë të gjitha detyrimet që burojnë nga certifikimi.</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3. I licencuari do të operojë, do të përdorë dhe do të zhvillojë, në varësi të kushteve ekonomike, një sistem të sigurt, të besueshëm dhe efecient të transmetimit për të siguruar tregun e gazit natyror në Shqipëri dhe për të siguruar kapacitet të mjaftueshëm për të përmbushur kërkesat e arsyeshme për transmetimin e gazit natyror në territorin e licencës dhe mjetet e nevojshme për të përmbushur detyrimet e shërbimit.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4. Jo më vonë se 6 muaj nga data efektive e kësaj licence, i licencuari do të përgatisë dhe do të dorëzojë për miratim në ERE një propozim të Kodit të Sistemit të Transmetimit, sipas nenit 44, të ligjit nr. 102/2015, “Për sektorin e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5. I licencuari do të sigurojë që sistemi i transmetimit dhe gjithë tubacionet dhe facilitetet e tjera, përfshirë stacionet e kompresorëve, reduktorët e presionit, matësit dhe çdo pajisje tjetër janë ndërtuar dhe mirëmbahen sipas kushteve dhe standardeve teknike në fuqi, rregullat teknike dhe të sigurisë në sektorin e gazit natyror. Ndërtimi dhe përdorimi i tubacioneve të gazit dhe infrastrukturës duhet t’u nënshtrohen autorizimeve që kërkohen, sipas nenit 11, të ligjit nr. 102/2015, “Për sektorin e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6. I licencuari është i detyruar që pas hyrjes në fuqi të kësaj licence, sipas nenit 46, të ligjit nr. 102/2015, “Për sektorin e gazit natyror” dhe legjislacionit në fuqi, të përgatisë dhe të paraqesë në ERE planin dhjetëvjeçar për zhvillimin e rrjetit të transmetimit dhe kushteve të kësaj licence. I licencuari duhet të paraqesë në ERE planin e rishikuar dhjetëvjeçar për zhvillimin e rrjetit të transmetimit jo më vonë se data 31 tetor e çdo viti. Plani dhjetëvjeçar për zhvillimin e rrjetit të transmetimit bëhet detyrues për të licencuarit, pasi të jetë konsultuar, miratuar dhe publikuar nga ERE. Zbatimi i planit dhjetëvjeçar për zhvillimin e rrjetit të transmetimit monitorohet, hartohet dhe vendoset në fuqi nga ERE, sipas afateve dhe kushteve të përcaktuara në ligjin nr. 102/2015, “Për sektorin e gazit natyror”. Plani dhjetëvjeçar i zhvillimit të rrjetit të transmetimit duhet të bazohet te furnizimi ekzistues dhe parashikimet me gaz natyror dhe kërkesa në Shqipëri, dhe duhet të përmbajë masat për të garantuar përshtatshmërinë e sistemit të transmetimit dhe sigurinë e furnizimit. Plani dhjetëvjeçar i zhvillimit të rrjetit të transmetimit duhet të mbajë në mënyrë të veçantë: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a) Një përshkrim të situatës aktuale të sektorit të gazit natyror në territorin e licencës në vend dhe në rajon;</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b) Lidhjet aktuale të sistemit të transmetimit me sistemet e tjera të transmetimit, depozitimit të GNL-së dhe të shpërndarjes në vend dhe në rajon, kapacitetet e interkoneksioneve, nivelin e ndëroperimit të sistemit të transmetimit me sistemet fqinje;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c) Parashikimi i nevojave për zgjerim e kapaciteteve të sistemit të transmetimit dhe aftësive të tij funksionale;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d) Rishikim i kongjestioneve aktuale dhe i atyre që parashikohen në sistemin e transmetimit dhe aplikohen për masat e menaxhimit të kongjestioneve;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e) Vendndodhjet ku është planifikuar të zhvillohet ose të ndërtohet sistemi i transmetimit të gazit natyror dhe nëse është e nevojshme ndryshimet në territorin e licencës për t’u miratuar nga ERE;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f) Informacion mbi infrastrukturën e sistemit kryesor të transmetimit që duhet të ndërtohet ose të përditësohet për dhjetë vitet e ardhshme;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g) Investimet e miratuara për sistemin e transmetimit dhe investimet e reja të cilat parashikohen të kryhen për tri vitet e tjera;</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h) Afatet kohore të kryerjes të investimeve; dhe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i) Burimet financiare për zbatimin e planit.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7. Gjatë shtjellimin e planit dhjetëvjeçar për zhvillimin e rrjetit të transmetimit, i licencuari duhet të bëjë parashikime të arsyeshme në lidhje me prodhimin, furnizimin, konsumin dhe shkëmbimin e gazit natyror me vendet e tjera, duke pasur në konsideratë investimet e planifikuara për sistemet e interkonektuara, si dhe hapësirat e parashikuara dhe zhvillimet e GNL-së.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8. Në kushtet kur i licencuari, me përjashtim të arsyeve jashtë kontrollit të tij, nuk kryen një investim, i cili, sipas planit planin dhjetëvjeçar të zhvillimit të rrjetit të transmetimit duhet të ishte kryer në vitin në vijim, ERE do të ndërmarrë vendimet e nevojshme, në përputhje me nenin 46, të ligjit nr. 102/2015 “Për sektorin e gazit natyror” dhe legjislacionin në fuqi.</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9. I licencuari do të lejojë hyrjen e palëve të treta në sistemin e transmetimit sikurse përcaktuar më tej në nenin 9 të kushteve të kësaj licence.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10. I licencuari nuk do të pengojë ose tentojë të pengojë pjesëmarrësit e tjerë të tregut apo konkurrentë të ndryshëm që synojnë të angazhohen, në: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a) Një biznes të gazit natyror në Republikën e Shqipërisë; apo</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b) Import ose eksport të gazit natyror në ose nga Republika e Shqipërisë.</w:t>
      </w:r>
    </w:p>
    <w:p w:rsidR="00040D46" w:rsidRPr="003545FC" w:rsidRDefault="00040D46" w:rsidP="00B71538">
      <w:pPr>
        <w:widowControl w:val="0"/>
        <w:spacing w:after="0" w:line="240" w:lineRule="auto"/>
        <w:rPr>
          <w:rFonts w:ascii="Garamond" w:eastAsia="MS Mincho" w:hAnsi="Garamond" w:cs="CG Times"/>
          <w:spacing w:val="-4"/>
          <w:sz w:val="24"/>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11. I licencuari nuk do të vendosë pagesë tjetër për shërbimet e transmetimit dhe shërbimet ndihmëse, përveç tarifës së aprovuar nga ERE.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12. I licencuari nuk do të angazhohet në ndërsubvencionime. Në përputhje me nenin 30, të ligjit nr. 102/2015, “Për sektorin e gazit natyror” dhe legjislacionit në fuqi, i licencuari duhet të mbajë llogari të ndara për secilin nga aktivitetet e licencuara që ai ushtron dhe llogari të ndara për aktivitetet tjera, të cilat mund të konsolidohen, në mënyrë të tillë që të bindin ERE-n dhe çdo autoritet tjetër kompetent se nuk ka ndërsubvencionime, nuk cenon konkurrencën në treg dhe nuk ndikon në aktivitetin e të licencuarit. I licencuari duhet të hartojë, paraqesë për auditim dhe publikojë kontrollet vjetore sipas termave dhe kushteve të përcaktuar në ligjet që aplikohen në Shqipëri dhe në përputhje me standardet ndërkombëtare të kontabilitetit.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13. I licencuari nuk do të angazhohet në asnjë formë monopoli ose aktivitete të tjera që dëmtojnë konkurrencën. Kjo nuk duhet të cenojë autorizimin ekskluziv të dhënë për të licencuarin për të kryer aktivitetin e licencuar në territorin e licencuar, sipas nenit 23(2), të ligjit nr. 102/2015, “Për sektorin e gazit natyror” dhe pikës 3 të këtyre kushteve të licencimit.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14. Gjatë kryerjes së aktivitetit të licencuar, i licencuari është përgjegjës për sigurinë e shëndetit dhe jetës së njerëzve, të pronës së tyre, si dhe për dëmtimin e ambientit, në përputhje me legjislacionin në fuqi, ku përfshihen rregullat teknike dhe ato të sigurisë në sektorin e gazit natyror dhe rregullat dhe rregulloret e miratuara nga ERE. I licencuari do të lidhë dhe do të mbajë kontrata sigurimi, me shoqëri sigurimi të licencuara, sipas legjislacionit në fuqi, me limit detyrimesh jo më pak se 10 milionë $, për të mbuluar detyrimet e të licencuarit që lidhen me këtë licencë dhe sipas legjislacionit në fuqi. ERE dhe shteti shqiptar do të përfshihen si të siguruar shtesë në politikat e sigurimit pa kosto shtesë për ERE-n dhe shtetin shqiptar.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15. Në qoftë se i licencuari përballet ose parashikon një situatë emergjence që kërcënon jetën ose shëndetin e njerëzve ose sigurinë e pronës së tyre, ambientin, qëndrueshmërinë e sistemit të transmetimit ose sigurinë e furnizimit, atëherë i licencuari ndërmerr hapat e nevojshëm për të përmirësuar ose për të parandaluar ndikimet e situatës emergjente aktuale ose të pritshme, sipas ligjit nr. 102/2015, “Për sektorin e gazit natyror”, planet e emergjencës të miratuara nga Këshilli i Ministrave, Kodin e Rrjetit të Transmetimit, rregullat teknike dhe të sigurisë në sektorin e gazit natyror dhe/ose legjislacionit në fuqi. Pa vonesë, në vijim, i licencuari duhet të njoftojë ERE-n dhe çdo autoritet tjetër të nevojshëm për situatën emergjente dhe veprimet ose planet e të licencuarit, për menaxhimin e kësaj situate.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16. I licencuari nuk do të angazhohet i vetëm ose së bashku me persona të tjerë, në aktivitete të cilat kanë për qëllim ose mund të dëmtojnë natyrën e drejtë, të hapur dhe jodiskriminuese të sistemit të transmetimit dhe tregut të gazit natyror. I licencuari mund të bashkëpunojë me persona të tjerë në aspekte të sigurisë, qëndrueshmërisë dhe përmirësimit të sistemit të transmetimit, pa ndikuar te pavarësia e detyrueshme dhe ndarja sipas neneve 35 dhe 36, të ligjit nr. 102/2015, “Për sektorin e gazit natyror”, si dhe përgjegjësinë ekskluzive për të kryer aktivitetin e licencuar, sipas termave dhe kushteve të përcaktuar në ligjin nr. 102/2015, “Për sektorin e gazit natyror”, legjislacionit në fuqi dhe kushteve të kësaj licenc</w:t>
      </w:r>
      <w:r w:rsidR="004C3A03" w:rsidRPr="003545FC">
        <w:rPr>
          <w:rFonts w:ascii="Garamond" w:eastAsia="MS Mincho" w:hAnsi="Garamond" w:cs="CG Times"/>
          <w:spacing w:val="-4"/>
          <w:sz w:val="24"/>
          <w:lang w:val="sq-AL"/>
        </w:rPr>
        <w:t>e</w:t>
      </w:r>
      <w:r w:rsidRPr="003545FC">
        <w:rPr>
          <w:rFonts w:ascii="Garamond" w:eastAsia="MS Mincho" w:hAnsi="Garamond" w:cs="CG Times"/>
          <w:spacing w:val="-4"/>
          <w:sz w:val="24"/>
          <w:lang w:val="sq-AL"/>
        </w:rPr>
        <w:t xml:space="preserv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17. I licencuari kryen aktivitetin e licencuar, zhvillon politika dhe programe, si edhe merr masat e nevojshme për përmirësimin dhe nxitjen e eficiencës ekonomike dhe operacionale të sistemit të transmetimit dhe siguron që furnizimi me gaz natyror të kryhet në përputhje me kërkesat praktikat e legjislacionit shqiptar dhe standardet evropiane, lidhur me cilësinë e shërbimit dhe qëndrueshmërinë e sistemit të transmetimit.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18. I licencuari nuk do të përfshihet në aktivitete që në mënyrë direkte ose të tërthortë ndikojnë në performancën e aktivitetit të tij. I licencuari duhet të informojë ERE-n, në rast se ka qëllim të: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a) Angazhohet në aktivitete të tjera, përveç aktivitetit të licencuar; ose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b) Të ngrejë një biznes shoqërues.</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ERE mund të ndalojë ose të vendosë kushte të veçanta për angazhimin e të licencuarit në aktivitete të ndryshme nga ai i licencuar dhe për ngritjen e bizneseve shoqëruese, për të mbrojtur përdoruesit e sistemit dhe shmangien e ndërsubvencionimeve.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19. I licencuari është i autorizuar të faturojë pagesa për ofrimin e shërbimeve të transmetimit dhe shërbimeve ndihmëse sipas tarifave të miratuara nga ERE.</w:t>
      </w:r>
    </w:p>
    <w:p w:rsidR="00B71538" w:rsidRPr="003545FC" w:rsidRDefault="00B71538" w:rsidP="00B71538">
      <w:pPr>
        <w:widowControl w:val="0"/>
        <w:spacing w:after="0" w:line="240" w:lineRule="auto"/>
        <w:rPr>
          <w:rFonts w:ascii="Garamond" w:eastAsia="MS Mincho" w:hAnsi="Garamond" w:cs="CG Times"/>
          <w:sz w:val="24"/>
          <w:lang w:val="sq-AL"/>
        </w:rPr>
      </w:pPr>
      <w:r w:rsidRPr="003545FC">
        <w:rPr>
          <w:rFonts w:ascii="Garamond" w:eastAsia="MS Mincho" w:hAnsi="Garamond" w:cs="CG Times"/>
          <w:sz w:val="24"/>
          <w:lang w:val="sq-AL"/>
        </w:rPr>
        <w:t xml:space="preserve">20. I licencuari nuk është përgjegjës për mosplotësimin e kushteve të licencës në rastin e ndodhjes së forcës madhore, në masën dhe për periudhën në të cilën forca madhore nuk lejon plotësimin e kushteve të licencës. Në rastin e forcës madhore, i licencuari duhet të njoftojë menjëherë ERE-n dhe përdoruesit e tjerë të sistemit, me të cilët ka lidhur kontratë. I licencuari do të rivendosë shërbimin e ndërprerë sipas termave dhe kushteve të përcaktuar në Kodin e Rrjetit të Transmetimit dhe legjislacionit në fuqi. </w:t>
      </w:r>
    </w:p>
    <w:p w:rsidR="00B71538" w:rsidRPr="003545FC" w:rsidRDefault="00B71538" w:rsidP="00530124">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4</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180" w:name="_Toc504992429"/>
      <w:bookmarkStart w:id="181" w:name="_Toc504992584"/>
      <w:bookmarkStart w:id="182" w:name="_Toc505001048"/>
      <w:r w:rsidRPr="003545FC">
        <w:rPr>
          <w:rFonts w:ascii="Garamond" w:eastAsia="MS Mincho" w:hAnsi="Garamond" w:cs="CG Times"/>
          <w:b/>
          <w:bCs/>
          <w:spacing w:val="-4"/>
          <w:sz w:val="24"/>
          <w:lang w:val="sq-AL"/>
        </w:rPr>
        <w:t>Kontrolli i centralizuar dhe koordinimi i sistemit të transmetimit</w:t>
      </w:r>
      <w:bookmarkEnd w:id="180"/>
      <w:bookmarkEnd w:id="181"/>
      <w:bookmarkEnd w:id="182"/>
    </w:p>
    <w:p w:rsidR="00B71538" w:rsidRPr="003545FC" w:rsidRDefault="00B71538" w:rsidP="00530124">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I licencuari duhet të drejtojë dhe koordinojë operimin e sistemit të transmetimit, në përputhje me Kodin e Sistemin të Transmetimit, rregullat dhe rregulloret e miratuara nga ERE.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Për sigurimin e koordinimit të aktivitetit të licencuar dhe operimin efektiv e të qëndrueshëm të sistemit të transmetimit, i licencuari instalon, përdor dhe mirëmban pajisjet e nevojshme për mbrojtjen e sistemit të transmetimit nga gabimet operacionale, humbjet e linjës apo çdo ngjarje tjetër të mundshme, e cila mund të ketë efekt të dëmshëm në sistemin e transmetimit ose pajisjet e instalimet e lidhura me të.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3. I licencuari do të ofrojë shërbimin e transmetimit dhe shërbimet ndihmëse, në përputhje me Kodin e Sistemit të Transmetimit dhe legjislacionit në fuqi.</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4. I licencuari duhet të planifikojë dhe të marrë masat për sigurimin e furnizimit me gaz natyror, sipas standardeve të vendosura në planin e emergjencave, sipas nenit 6, të ligjit nr. 102/2015, “Për sektorin e gazit natyror”, dhe duhet të jetë përgjegjës për sigurimin e furnizimit me gaz natyror, në përputhje me kompetencat e tij gjatë ushtrimit të aktivitetit. </w:t>
      </w:r>
    </w:p>
    <w:p w:rsidR="00B71538" w:rsidRPr="003545FC" w:rsidRDefault="00B71538" w:rsidP="00530124">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5</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183" w:name="_Toc504992430"/>
      <w:bookmarkStart w:id="184" w:name="_Toc504992585"/>
      <w:bookmarkStart w:id="185" w:name="_Toc505001049"/>
      <w:r w:rsidRPr="003545FC">
        <w:rPr>
          <w:rFonts w:ascii="Garamond" w:eastAsia="MS Mincho" w:hAnsi="Garamond" w:cs="CG Times"/>
          <w:b/>
          <w:bCs/>
          <w:spacing w:val="-4"/>
          <w:sz w:val="24"/>
          <w:lang w:val="sq-AL"/>
        </w:rPr>
        <w:t>Ndryshimet në sistemin e transmetimit</w:t>
      </w:r>
      <w:bookmarkEnd w:id="183"/>
      <w:bookmarkEnd w:id="184"/>
      <w:bookmarkEnd w:id="185"/>
    </w:p>
    <w:p w:rsidR="00B71538" w:rsidRPr="003545FC" w:rsidRDefault="00B71538" w:rsidP="00530124">
      <w:pPr>
        <w:pStyle w:val="Hapesira7"/>
        <w:rPr>
          <w:lang w:val="sq-AL"/>
        </w:rPr>
      </w:pPr>
    </w:p>
    <w:p w:rsidR="00B71538" w:rsidRPr="003545FC" w:rsidRDefault="00B71538" w:rsidP="00B71538">
      <w:pPr>
        <w:widowControl w:val="0"/>
        <w:spacing w:after="0" w:line="240" w:lineRule="auto"/>
        <w:rPr>
          <w:rFonts w:ascii="Garamond" w:eastAsia="MS Mincho" w:hAnsi="Garamond" w:cs="CG Times"/>
          <w:sz w:val="24"/>
          <w:lang w:val="sq-AL"/>
        </w:rPr>
      </w:pPr>
      <w:r w:rsidRPr="003545FC">
        <w:rPr>
          <w:rFonts w:ascii="Garamond" w:eastAsia="MS Mincho" w:hAnsi="Garamond" w:cs="CG Times"/>
          <w:sz w:val="24"/>
          <w:lang w:val="sq-AL"/>
        </w:rPr>
        <w:t>1. I licencuari do të njoftojë menjëherë ERE-n për çdo rrethanë që çon në ndryshime të rëndësishme të kapacitetit transmetues të linjave dhe stacioneve të kompresorëve të sistemit të transmetimit, për një periudhë më të gjatë se tridhjetë (30) ditë dhe do t’i paraqesë ERE-s opinionin e tij për zgjidhjen më të përshtatshme për të reduktuar ndikimin e dëmshëm.</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I licencuari do të informojë ERE-n për planet për reduktimin e presionit të tubacioneve ose të pajisjeve të sistemit të transmetimit, të paktën dymbëdhjetë (12) muaj para reduktimit të planifikuar dhe do t’i paraqesë ERE-s një shpjegim të detajuar të veprimeve dhe masave që do të merren për të zvogëluar ndikimin negativ të mundshëm.</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3. I licencuari nuk do të lidhë kontrata për të cilat është ose duhet të jetë në dijeni të pasojave që përbëjnë shkelje të kushteve të licencës.</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4. I licencuari mund të pezullojë shërbimet e sistemit të transmetimit për një apo më shumë përdorues të sistemit, për një periudhë kohe, kur veprimi apo mosveprimi i një personi rrezikon qëndrueshmërinë, sigurinë dhe cilësinë e shërbimeve të transmetimit për përdoruesit e tjerë të sistemit të transmetimit ose mund të pengojë përmbushje të kushteve të licencës. I licencuari, pa vonesë duhet të njoftojë ERE-n dhe ndonjë person tjetër të prekur nga kjo situatë, lidhur me veprimet e pezulluara sipas këtij paragrafi. Këto njoftime duhet të përmbajnë një opinion të argumentuar në lidhje me natyrën, madhësinë dhe periudhën e zgjatjes së këtyre pezullimeve. I licencuari, në zbatim të Kodit të Rrjetit të Transmetimit dhe legjislacionit në fuqi duhet të rivendosë ofrimin e shërbimeve që janë pezulluar.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5. I licencuari kryen balancimin e sistemit, mbështetur në parime objektive, transparente e jodiskriminuese, në përputhje me rregullat balancuese, sipas nenit 34, të ligjit nr. 102/2015, “Për sektorin e gazit natyror”. Çmimet për ofrimin e shërbimeve të balancimit do të përcaktohen në bazë të metodologjisë së miratuar nga ERE.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6. I licencuari siguron ofrimin e shërbimeve të sistemit, në mënyrë transparente dhe jodiskriminuese, në bazë të parimit të kostos më të ulët dhe ndikimit mjedisor më të ulët.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7. I licencuari zbaton dhe publikon mekanizmat jodiskriminues dhe transparentë për ndarjen e kapaciteteve dhe procedurat për menaxhimin e kongjestioneve, sipas nenit 45, të ligjit nr. 102/2015, “Për sektorin e gazit natyror” dhe Kodit të Rrjetit të Transmetimit.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8. I licencuari ndërton kapacitete të mjaftueshme ndërkufitare për të integruar sistemin e transmetimit të gazit natyror të Shqipërisë me sistemin analog të vendeve anëtare të BE-së dhe palëve kontraktuese të Komunitetit të Energjisë, duke përmbushur të gjitha kërkesat e nevojshme ekonomike dhe teknike të realizueshme për kapacitetin, si dhe duke marrë parasysh sigurinë e furnizimit me gaz.</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9. I licencuari i siguron çdo përdoruesi të sistemit të transmetimit, OSSH-së, operatorit të impiantit të depozitave, operatorit të impiantit të GNL-së, OST-së fqinje ose shoqërive të tjera të licencuara në sektorin e gazit natyror, informacion të mjaftueshëm se transporti dhe depozitimi i gazit natyror do të jetë në përputhje me mundësinë për të siguruar ndërveprimin e sigurt dhe efecient të sistemeve të ndërlidhura.</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10. I licencuari i siguron përdoruesve të sistemit informacion të hollësishëm, të kuptueshëm dhe të arritshëm për shërbimet e ofruara, kushtet e shërbimit dhe informacionin e nevojshëm teknik për përdoruesit e rrjetit, për t’u mundësuar një akses efektiv në rrjet, përfshirë, por pa kufizuar, kapacitetet teknike të kontraktuara dhe të disponueshme, në përputhje me informacionin konfidencial të përjashtimeve, informacionin konfidencial për përjashtimet, të miratuar nga ERE.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11. I licencuari siguron energji për kryerjen e funksioneve të tij, sipas procedurave transparente, jodiskriminuese dhe në përputhje me tregun.</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12. I licencuari ruan dhe vendos në dispozicion të autoriteteve përgjegjëse të gjithë informacionin e përmendur në nenin 48, të ligjit nr. 102/2015, “Për sektorin e gazit natyror”, për një periudhë pesëvjeçare. Ky informacion duhet të vendoset në dispozicion edhe të Sekretariatit të Komunitetit të Energjisë.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13. I licencuari ndërmerr të gjitha masat e nevojshme që të drejtat e kapaciteteve të jenë lirisht të tregtueshme, duke marrë në konsideratë që ky proces të kryhet në mënyrë transparente dhe jodiskriminuese. I licencuari harton kontrata të harmonizuara të transportit dhe procedurat për tregun primar, me qëllim lehtësimin e tregut sekondar të kapaciteteve dhe pranimin e transferimit të të drejtave të kapaciteteve fillestare të njoftuara nga përdoruesit e sistemit. Këto kontrata të harmonizuara dhe procedura i njoftohen ERE-s.</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14. I licencuari ruan konfidencialitetin e çdo informacioni të ndjeshëm tregtar.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15. I licencuari ushtron aktivitetin e tij në përputhje me standardet minimale teknike të miratuara nga ministria përgjegjëse për energjinë, për mirëmbajtjen, për zhvillimin, për inspektimin teknik të sistemit të transmetimit të gazit natyror dhe për kapacitetin ndërlidhës, sipas ligjit nr. 102/2015, “Për sektorin e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16. I licencuari vendos dhe zbaton programin e pajtueshmërisë, duke përcaktuar masat e marra për të siguruar përjashtimin e sjelljes diskriminuese, sipas miratimit nga ERE dhe emëron një zyrtar pajtueshmërie, sipas nenit 47, të ligjit nr. 102/2015, “Për sektorin e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17. I licencuari nxit, lehtëson dhe siguron bashkëpunim rajonal dhe ndërkombëtar, sipas nenit 49, të ligjit nr. 102/2015, “Për sektorin e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18. I licencuari kryen detyrat e tjera të përcaktuara brenda kushteve të kësaj licence, sipas ligjit nr. 102/2015, “Për sektorin e gazit natyror”, si dhe legjislacionit në fuqi. </w:t>
      </w:r>
    </w:p>
    <w:p w:rsidR="00B71538" w:rsidRPr="003545FC" w:rsidRDefault="00B71538" w:rsidP="00530124">
      <w:pPr>
        <w:pStyle w:val="Hapesira7"/>
        <w:rPr>
          <w:rStyle w:val="grame"/>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6</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186" w:name="_Toc504992431"/>
      <w:bookmarkStart w:id="187" w:name="_Toc504992586"/>
      <w:bookmarkStart w:id="188" w:name="_Toc505001050"/>
      <w:r w:rsidRPr="003545FC">
        <w:rPr>
          <w:rFonts w:ascii="Garamond" w:eastAsia="MS Mincho" w:hAnsi="Garamond" w:cs="CG Times"/>
          <w:b/>
          <w:bCs/>
          <w:spacing w:val="-4"/>
          <w:sz w:val="24"/>
          <w:lang w:val="sq-AL"/>
        </w:rPr>
        <w:t>Detyrimet për raportim të të licencuarit</w:t>
      </w:r>
      <w:bookmarkEnd w:id="186"/>
      <w:bookmarkEnd w:id="187"/>
      <w:bookmarkEnd w:id="188"/>
    </w:p>
    <w:p w:rsidR="00B71538" w:rsidRPr="003545FC" w:rsidRDefault="00B71538" w:rsidP="00530124">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Deri në datën 15 shkurt të çdo viti, i licencuari dërgon në ERE një raport për aktivitetin operacional për vitin paraardhës. ERE mundet të vendosë kushte të veçanta për formën e raportimit.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Raporti vjetor do të paraqesë analizën e veprimtarisë operacionale të të licencuarit dhe do të trajtojë minimalisht çështjet që vijojnë: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a) Volumin e gazit natyror të transmetuar gjatë vitit paraardhës (sasia totale e gazit natyror të transmetuar, numrin e përdoruesve të shërbyer), si dhe krahasime me vitet pararendëse;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b) Masat e marra gjatë vitit për të cilin raportohet, për: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i) mbrojtjen e mjeteve dhe pajisjeve nga ndikimet e jashtme dhe defektet dhe sigurimin e mjeteve dhe pajisjeve të nevojshme për aktivitetin e licencuar;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ii) sigurinë në punë;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iii) mbrojtjen e ambientit dhe të shëndetit të njerëzve;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iv) monitorimin e operimit të sistemit të transmetimit;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v) plotësimin e kushteve për një aktivitet të qëndrueshëm, të vazhdueshëm dhe me cilësi;</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vi) plotësimin e kushteve për eficiencën e përdorimit të gazit; dhe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vii) analizën e rasteve të emergjencës dhe masave parandaluese;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c) Realizimin e planit dhjetëvjeçar të zhvillimit të rrjetit të transmetimit, të miratuar nga ERE për vitin paraardhës;</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d) Zbatimin e programit të riparimeve dhe të mirëmbajtjes në vitin raportues;</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e) Inspektimet, supervizimet dhe kontrollet e kryera nga organet kompetente, duke i shoqëruar me fotokopje të raporteve, analizave dhe vendimeve përkatëse;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f) Një parashikim paraprak 10-vjeçar të planit të zhvillimit të rrjetit të transmetimit, i cili do të zbatohet konform pikës 4.6 të kushteve të kësaj licence;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g) Realizimin e detyrimit për të mbajtur të informuar konsumatorët dhe masat e marra për përmirësimin e cilësisë së shërbimit;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h) Të dhëna të tjera dhe informacion tjetër që kërkohet për paraqitjen sipas kërkesave të miratuara të ERE-s për monitorimin dhe raportimin.</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3. Në çdo kohë, i licencuari duhet të disponojë dhe të vendosë në dispozicion të ERE-s të dhëna të sakta, mbi:</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Vendndodhjen e instalimeve dhe gjurmën e tubacioneve, përfshirë hartën topografike;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Zonën gjeografike të mbuluar;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Kapacitetin maksimal teknik të kontraktuar dhe të disponueshëm në të gjitha pikat e hyrjes (</w:t>
      </w:r>
      <w:r w:rsidRPr="003545FC">
        <w:rPr>
          <w:rFonts w:ascii="Garamond" w:eastAsia="MS Mincho" w:hAnsi="Garamond" w:cs="CG Times"/>
          <w:i/>
          <w:spacing w:val="-4"/>
          <w:sz w:val="24"/>
          <w:lang w:val="sq-AL"/>
        </w:rPr>
        <w:t>in take</w:t>
      </w:r>
      <w:r w:rsidRPr="003545FC">
        <w:rPr>
          <w:rFonts w:ascii="Garamond" w:eastAsia="MS Mincho" w:hAnsi="Garamond" w:cs="CG Times"/>
          <w:spacing w:val="-4"/>
          <w:sz w:val="24"/>
          <w:lang w:val="sq-AL"/>
        </w:rPr>
        <w:t>) në sistem dhe të daljes (</w:t>
      </w:r>
      <w:r w:rsidRPr="003545FC">
        <w:rPr>
          <w:rFonts w:ascii="Garamond" w:eastAsia="MS Mincho" w:hAnsi="Garamond" w:cs="CG Times"/>
          <w:i/>
          <w:spacing w:val="-4"/>
          <w:sz w:val="24"/>
          <w:lang w:val="sq-AL"/>
        </w:rPr>
        <w:t>off take</w:t>
      </w:r>
      <w:r w:rsidRPr="003545FC">
        <w:rPr>
          <w:rFonts w:ascii="Garamond" w:eastAsia="MS Mincho" w:hAnsi="Garamond" w:cs="CG Times"/>
          <w:spacing w:val="-4"/>
          <w:sz w:val="24"/>
          <w:lang w:val="sq-AL"/>
        </w:rPr>
        <w:t>) prej sistemit dhe ndërlidhjet e tij me rrjetet e tjera të transmetimit dhe të shpërndarjes, impiantet e magazinimit, prodhimit dhe terminalet e GNL-së;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Volumet e projektuara për t’u përpunuar sipas vlerësimeve të tij;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Standardet teknike, presionet maksimale të projektuara, kërkesat e komprimimit dhe karakteristikat e tjera teknike të makinerive dhe pajisjeve teknike që do të instalohen;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Presionet e punës të projektuara mbështetur në vlerësimet e tij;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Kategoritë e konsumatorëve dhe livrimet e projektuara.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Vendndodhjet e matësve dhe specifikimet;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Planet e aromatizimit përfshirë vendndodhjet;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Dëshmi të kontratave/angazhimeve;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Programin e punës për zbatimin e projektit dhe jeta e pritshme e projektit; </w:t>
      </w:r>
    </w:p>
    <w:p w:rsidR="00530124" w:rsidRPr="003545FC" w:rsidRDefault="00530124" w:rsidP="00B71538">
      <w:pPr>
        <w:widowControl w:val="0"/>
        <w:spacing w:after="0" w:line="240" w:lineRule="auto"/>
        <w:rPr>
          <w:rFonts w:ascii="Garamond" w:eastAsia="MS Mincho" w:hAnsi="Garamond" w:cs="CG Times"/>
          <w:spacing w:val="-4"/>
          <w:sz w:val="24"/>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Sasia mesatare e gazit natyror që parashikohet për t’u transmetuar gjatë një viti mbështetur në një program tipik mujor.</w:t>
      </w:r>
    </w:p>
    <w:p w:rsidR="00B71538" w:rsidRPr="003545FC" w:rsidRDefault="00B71538" w:rsidP="00530124">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7</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189" w:name="_Toc504992432"/>
      <w:bookmarkStart w:id="190" w:name="_Toc504992587"/>
      <w:bookmarkStart w:id="191" w:name="_Toc505001051"/>
      <w:r w:rsidRPr="003545FC">
        <w:rPr>
          <w:rFonts w:ascii="Garamond" w:eastAsia="MS Mincho" w:hAnsi="Garamond" w:cs="CG Times"/>
          <w:b/>
          <w:bCs/>
          <w:spacing w:val="-4"/>
          <w:sz w:val="24"/>
          <w:lang w:val="sq-AL"/>
        </w:rPr>
        <w:t>Raportimi financiar</w:t>
      </w:r>
      <w:bookmarkEnd w:id="189"/>
      <w:bookmarkEnd w:id="190"/>
      <w:bookmarkEnd w:id="191"/>
    </w:p>
    <w:p w:rsidR="00B71538" w:rsidRPr="003545FC" w:rsidRDefault="00B71538" w:rsidP="00530124">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I licencuari mban libra llogarie dhe përgatit bilance financiare, të cilat do të mbahen të ndara për aktivitetin e licencuar, si dhe për çdo aktivitet tjetër (përfshirë aktivitete të tjera të licencuara), ku është angazhuar i licencuari, neni 30, i ligjit nr. 102/2015, “Për sektorin e gazit natyror”, në përputhje me udhëzimet për veçimin e llogarive të miratuara nga ERE dhe në përputhje me ligjin nr. 9228, datë 29.4.2004, “Për kontabilitetin dhe pasqyrat financiare”. Deri në datën 30 qershor të çdo viti, i licencuari dorëzon në ERE pasqyrat financiare të audituara, të shoqëruara me: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Bilancin;</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Pasqyrën e të ardhurave dhe shpenzimeve;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Pasqyrën e ndryshimeve në kapital;</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Pasqyrën e fluksit të parasë;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Shënimet shpjeguese.</w:t>
      </w:r>
    </w:p>
    <w:p w:rsidR="00B71538" w:rsidRPr="003545FC" w:rsidRDefault="00DE55E6"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2. </w:t>
      </w:r>
      <w:r w:rsidR="00B71538" w:rsidRPr="003545FC">
        <w:rPr>
          <w:rFonts w:ascii="Garamond" w:eastAsia="MS Mincho" w:hAnsi="Garamond" w:cs="CG Times"/>
          <w:spacing w:val="-4"/>
          <w:sz w:val="24"/>
          <w:lang w:val="sq-AL"/>
        </w:rPr>
        <w:t>I licencuari do të ndajë shpenzimet e përbashkëta midis aktivitetit të tij të licencuar dhe tipave të tjerë të aktiviteteve (përfshirë aktivitetet e autorizuara nga leje të tjera apo koncesione), në bazë të arsyeshme, në përputhje me rregullat dhe rregulloret e ERE-s dhe praktikat e biznesit, përgjithësisht të pranuara. Në përputhje me kërkesat e pikës 4.10 të kushteve të kësaj licence dhe me kërkesë të ERE-s, i licencuari dorëzon në ERE pasqyrat financiare të audituara, të cilat mbulojnë të gjitha aktivitetet e të licencuarit dhe që tregojnë se nuk ka ndërsubvencionime në lidhje me aktivitetin e licencuar. Me kërkesë të ERE-s, i licencuari dorëzon në ERE edhe shpjegimet që justifikojnë bazat për alokimin e shpenzimeve të përgjithshme të kryera nga i licencuari.</w:t>
      </w:r>
    </w:p>
    <w:p w:rsidR="00B71538" w:rsidRPr="003545FC" w:rsidRDefault="00B71538" w:rsidP="00530124">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8</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192" w:name="_Toc504992433"/>
      <w:bookmarkStart w:id="193" w:name="_Toc504992588"/>
      <w:bookmarkStart w:id="194" w:name="_Toc505001052"/>
      <w:r w:rsidRPr="003545FC">
        <w:rPr>
          <w:rFonts w:ascii="Garamond" w:eastAsia="MS Mincho" w:hAnsi="Garamond" w:cs="CG Times"/>
          <w:b/>
          <w:bCs/>
          <w:spacing w:val="-4"/>
          <w:sz w:val="24"/>
          <w:lang w:val="sq-AL"/>
        </w:rPr>
        <w:t>Njoftimet</w:t>
      </w:r>
      <w:bookmarkEnd w:id="192"/>
      <w:bookmarkEnd w:id="193"/>
      <w:bookmarkEnd w:id="194"/>
    </w:p>
    <w:p w:rsidR="00B71538" w:rsidRPr="003545FC" w:rsidRDefault="00B71538" w:rsidP="00530124">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I licencuari duhet të njoftojë ERE-n brenda 10 (dhjetë) ditëve për çdo ndryshim, në: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a) Adresën zyrtare;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b) Statutin e të licencuarit;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c) Certifikatën e regjistrimit;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d) Kodin fiskal;</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e) Përfaqësuesit zyrtarë apo organet e tjera drejtuese;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f) Ndryshimin e strukturës së aseteve nga 10% ose më tepër;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g) Çdo ndryshim tjetër në organizimin dhe operimin e të licencuarit, i cili mund të ketë një ndikim të rëndësishëm në aktivitetin e të licencuarit.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Gjithë njoftimet zyrtare, aplikimet, peticionet, pretendimet ose korrespondenca tjetër me ERE-n lidhur me licencën duhet të jetë me shkrim dhe të nënshkruara respektivisht nga një zyrtar i autorizuar ose përfaqësues i caktuar i të licencuarit dhe ERE-s, sipas rastit dhe të dërgohet me korrier ose me postë të regjistruar, duke kërkuar një verifikim të fletës së marrjes së njoftimit. Adresat e palëve duhet të vendosen mbi zarf. Gjithë njoftimet ose korrespondenca tjetër do të konsiderohen se hyjnë në fuqi nga momenti i dorëzimit ose nëse nuk janë dorëzuar për shkak të gabimit të dërguesit, nga momenti i prezantimit.</w:t>
      </w:r>
    </w:p>
    <w:p w:rsidR="00B71538" w:rsidRPr="003545FC" w:rsidRDefault="00B71538" w:rsidP="00530124">
      <w:pPr>
        <w:pStyle w:val="Hapesira7"/>
        <w:rPr>
          <w:lang w:val="sq-AL"/>
        </w:rPr>
      </w:pPr>
    </w:p>
    <w:p w:rsidR="00B71538" w:rsidRPr="003545FC" w:rsidRDefault="00B71538" w:rsidP="00530124">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PJESA E TRETË</w:t>
      </w:r>
    </w:p>
    <w:p w:rsidR="00B71538" w:rsidRPr="003545FC" w:rsidRDefault="00B71538" w:rsidP="00530124">
      <w:pPr>
        <w:pStyle w:val="Hapesira7"/>
        <w:ind w:firstLine="0"/>
        <w:rPr>
          <w:lang w:val="sq-AL"/>
        </w:rPr>
      </w:pPr>
    </w:p>
    <w:p w:rsidR="00B71538" w:rsidRPr="003545FC" w:rsidRDefault="00B71538" w:rsidP="00530124">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9</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195" w:name="_Toc504992434"/>
      <w:bookmarkStart w:id="196" w:name="_Toc504992589"/>
      <w:bookmarkStart w:id="197" w:name="_Toc505001053"/>
      <w:r w:rsidRPr="003545FC">
        <w:rPr>
          <w:rFonts w:ascii="Garamond" w:eastAsia="MS Mincho" w:hAnsi="Garamond" w:cs="CG Times"/>
          <w:b/>
          <w:bCs/>
          <w:spacing w:val="-4"/>
          <w:sz w:val="24"/>
          <w:lang w:val="sq-AL"/>
        </w:rPr>
        <w:t>Aksesi i palëve të treta në sistemin e transmetimit dhe përjashtimi prej kësaj të drejte</w:t>
      </w:r>
      <w:bookmarkEnd w:id="195"/>
      <w:bookmarkEnd w:id="196"/>
      <w:bookmarkEnd w:id="197"/>
    </w:p>
    <w:p w:rsidR="00B71538" w:rsidRPr="003545FC" w:rsidRDefault="00B71538" w:rsidP="00530124">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Në përputhje me nenin 42, të ligjit nr. 102/2015, “Për sektorin e gazit natyror”, Kodin e Rrjetit të Transmetimit dhe legjislacionin në fuqi, i licencuari do të sigurojë hyrjen e palëve të treta në sistemin e transmetimit në territorin e licencës të përdoruesve të sistemit në mënyrë të drejtë, transparente dhe pa diskriminim.</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I licencuari mund të refuzojë aksesin në sistemin e transmetimit vetëm në rrethanat e parashikuara në nenin 43, të ligjit nr. 102/2015, “Për sektorin e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3. Në rast të ndërtimit të infrastrukturave të reja ose zgjerimit të konsiderueshëm të kapaciteteve ekzistuese të sistemit të transmetimit në territorin e licencës, i licencuari mund të kërkojë që ERE ta përjashtojë nga detyrimi i së drejtës së aksesit të palëve të treta, në përputhje me nenin 78, të ligjit nr. 102/2015, “Për sektorin e gazit natyror” dhe rregullat dhe rregulloret e miratuara prej ERE-s.</w:t>
      </w:r>
    </w:p>
    <w:p w:rsidR="00B71538" w:rsidRPr="003545FC" w:rsidRDefault="00B71538" w:rsidP="00A157B7">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10</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198" w:name="_Toc504992435"/>
      <w:bookmarkStart w:id="199" w:name="_Toc504992590"/>
      <w:bookmarkStart w:id="200" w:name="_Toc505001054"/>
      <w:r w:rsidRPr="003545FC">
        <w:rPr>
          <w:rFonts w:ascii="Garamond" w:eastAsia="MS Mincho" w:hAnsi="Garamond" w:cs="CG Times"/>
          <w:b/>
          <w:bCs/>
          <w:spacing w:val="-4"/>
          <w:sz w:val="24"/>
          <w:lang w:val="sq-AL"/>
        </w:rPr>
        <w:t>Braktisja dhe rehabilitimi</w:t>
      </w:r>
      <w:bookmarkEnd w:id="198"/>
      <w:bookmarkEnd w:id="199"/>
      <w:bookmarkEnd w:id="200"/>
    </w:p>
    <w:p w:rsidR="00B71538" w:rsidRPr="003545FC" w:rsidRDefault="00B71538" w:rsidP="00A157B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Në përputhje me rregullat dhe rregulloret në fuqi, i licencuari braktis pajisjet dhe impiantet dhe rehabiliton vendndodhjen e pajisjeve dhe mjedisin përreth në rastet, kur: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a) Pajisjet dhe impiantet janë jashtë shërbimi, të dëmtuara dhe nuk janë riparuar gjatë një periudhe prej 12 (dymbëdhjetë) muajsh kalendarikë; dhe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b) I licencuari nuk ka njoftuar ERE-n që ai ka ndërmend të përdorë, riparojë apo zëvendësojë këto pajisje dhe impiante.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I licencuari duhet të ndërmarrë menjëherë veprimet e nevojshme për zhvendosjen e pajisjeve të braktisura dhe të bëjë restaurimin e zonës në kushtet që ajo ka qenë para fillimit të ushtrimit të aktivitetit të licencuar dhe të riparojë çdo dëm të ambientit të shkaktuar si rezultat i veprimtarisë së të licencuarit.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3. Të gjitha shpenzimet për braktisjen e pajisjeve apo faciliteteve dhe rehabilitimin e zonës dhe ambientit janë në llogari të të licencuarit.</w:t>
      </w:r>
    </w:p>
    <w:p w:rsidR="00B71538" w:rsidRPr="003545FC" w:rsidRDefault="00E87420"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4. </w:t>
      </w:r>
      <w:r w:rsidR="00B71538" w:rsidRPr="003545FC">
        <w:rPr>
          <w:rFonts w:ascii="Garamond" w:eastAsia="MS Mincho" w:hAnsi="Garamond" w:cs="CG Times"/>
          <w:spacing w:val="-4"/>
          <w:sz w:val="24"/>
          <w:lang w:val="sq-AL"/>
        </w:rPr>
        <w:t>I licencuari do të mbajë ERE-n dhe shtetin shqiptar jashtë çdo kostoje zhdëmtimi dhe përgjegjësie tjetër, përfshirë rehabilitimin e dëmtimeve mjedisore të shkaktuara ose që kanë ardhur si pasojë e gabimeve të të licencuarit në ushtrimin e aktivitetit sipas kësaj licence.</w:t>
      </w:r>
    </w:p>
    <w:p w:rsidR="00B71538" w:rsidRPr="003545FC" w:rsidRDefault="00B71538" w:rsidP="00A157B7">
      <w:pPr>
        <w:pStyle w:val="Hapesira7"/>
        <w:rPr>
          <w:lang w:val="sq-AL"/>
        </w:rPr>
      </w:pPr>
      <w:r w:rsidRPr="003545FC">
        <w:rPr>
          <w:lang w:val="sq-AL"/>
        </w:rPr>
        <w:t xml:space="preserve"> </w:t>
      </w: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PJESA E KATËRT</w:t>
      </w:r>
    </w:p>
    <w:p w:rsidR="00B71538" w:rsidRPr="003545FC" w:rsidRDefault="00B71538" w:rsidP="00A157B7">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11</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01" w:name="_Toc504992436"/>
      <w:bookmarkStart w:id="202" w:name="_Toc504992591"/>
      <w:bookmarkStart w:id="203" w:name="_Toc505001055"/>
      <w:r w:rsidRPr="003545FC">
        <w:rPr>
          <w:rFonts w:ascii="Garamond" w:eastAsia="MS Mincho" w:hAnsi="Garamond" w:cs="CG Times"/>
          <w:b/>
          <w:bCs/>
          <w:spacing w:val="-4"/>
          <w:sz w:val="24"/>
          <w:lang w:val="sq-AL"/>
        </w:rPr>
        <w:t>Pagesat rregullatore</w:t>
      </w:r>
      <w:bookmarkEnd w:id="201"/>
      <w:bookmarkEnd w:id="202"/>
      <w:bookmarkEnd w:id="203"/>
    </w:p>
    <w:p w:rsidR="00B71538" w:rsidRPr="003545FC" w:rsidRDefault="00B71538" w:rsidP="00A157B7">
      <w:pPr>
        <w:pStyle w:val="Hapesira7"/>
        <w:rPr>
          <w:lang w:val="sq-AL"/>
        </w:rPr>
      </w:pPr>
      <w:r w:rsidRPr="003545FC">
        <w:rPr>
          <w:lang w:val="sq-AL"/>
        </w:rPr>
        <w:t xml:space="preserv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I licencuari duhet të paguajë në ERE pagesat, në mënyrë të rregullt, gjatë gjithë kohës së mbajtjes së licencës, në përputhje me nenin 14, të ligjit nr. 102/2015, “Për sektorin e gazit natyror” dhe rregullave dhe rregulloreve të ERE-s. Në qoftë se i licencuari nuk paguan këto pagesa në sasinë dhe kohën e caktuar, atëherë ai penalizohet sipas legjislacionit në fuqi.</w:t>
      </w:r>
    </w:p>
    <w:p w:rsidR="00A157B7" w:rsidRPr="003545FC" w:rsidRDefault="00A157B7" w:rsidP="00A157B7">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12</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04" w:name="_Toc504992437"/>
      <w:bookmarkStart w:id="205" w:name="_Toc504992592"/>
      <w:bookmarkStart w:id="206" w:name="_Toc505001056"/>
      <w:r w:rsidRPr="003545FC">
        <w:rPr>
          <w:rFonts w:ascii="Garamond" w:eastAsia="MS Mincho" w:hAnsi="Garamond" w:cs="CG Times"/>
          <w:b/>
          <w:bCs/>
          <w:spacing w:val="-4"/>
          <w:sz w:val="24"/>
          <w:lang w:val="sq-AL"/>
        </w:rPr>
        <w:t>Tarifat</w:t>
      </w:r>
      <w:bookmarkEnd w:id="204"/>
      <w:bookmarkEnd w:id="205"/>
      <w:bookmarkEnd w:id="206"/>
    </w:p>
    <w:p w:rsidR="00B71538" w:rsidRPr="003545FC" w:rsidRDefault="00B71538" w:rsidP="00A157B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Tarifa për shërbimet e transmetimit të të licencuarit dhe tarifa e shërbimeve ndihmëse, duhet të rregullohet dhe miratohet nga ERE, sipas metodologjisë përkatëse.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Tarifa e transmetimit e aprovuar nga ERE do të vendoset për të siguruar të licencuarin, me: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a) Të ardhura të mjaftueshme për mbulimin e niveleve të arsyeshme të kostove, përfshirë koston e kapitalit;</w:t>
      </w:r>
    </w:p>
    <w:p w:rsidR="00B71538" w:rsidRPr="003545FC" w:rsidRDefault="00B71538" w:rsidP="00B71538">
      <w:pPr>
        <w:widowControl w:val="0"/>
        <w:spacing w:after="0" w:line="240" w:lineRule="auto"/>
        <w:rPr>
          <w:rFonts w:ascii="Garamond" w:eastAsia="MS Mincho" w:hAnsi="Garamond" w:cs="CG Times"/>
          <w:spacing w:val="-6"/>
          <w:sz w:val="24"/>
          <w:lang w:val="sq-AL"/>
        </w:rPr>
      </w:pPr>
      <w:r w:rsidRPr="003545FC">
        <w:rPr>
          <w:rFonts w:ascii="Garamond" w:eastAsia="MS Mincho" w:hAnsi="Garamond" w:cs="CG Times"/>
          <w:spacing w:val="-6"/>
          <w:sz w:val="24"/>
          <w:lang w:val="sq-AL"/>
        </w:rPr>
        <w:t>b) Sigurimin e një norme të arsyeshme fitimi; dhe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c) Nxitje (insentiva) për reduktimin e kostove dhe operimin në mënyrë më eficiente.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3. Për sasinë e gazit natyror të transmetuar nga i licencuari, si edhe për shërbimet ndihmëse, i licencuari autorizohet të vendosë pagesa për të gjithë përdoruesit e sistemit të transmetimit, me kusht që këto pagesa të jenë sipas tarifës së aprovuar nga ERE. Vlera e këtyre pagesave përcaktohet mbi bazën e vendosjes së tarifave dhe sasinë e gazit të regjistruar në matësit e instaluar, në: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a) Kufirin e sistemit të transmetimit dhe të sistemit të shpërndarjes;</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b) Kufirin e sistemit të transmetimit dhe të konsumatorëve, të cilët marrin lidhje direkt me sistemin e transmetimit;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c) Interkoneksionet me sistemet e tjera të transmetimit.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4. Bazuar në aplikimin e të licencuarit ose me iniciativën e saj, ERE mund të rishikojë tarifën e transmetimit dhe/ose tarifën e shërbimeve mbështetëse dhe t’i ndryshojë ato, në përputhje me legjislacionin në fuqi dhe metodologjitë përkatëse.</w:t>
      </w:r>
    </w:p>
    <w:p w:rsidR="00B71538" w:rsidRPr="003545FC" w:rsidRDefault="00B71538" w:rsidP="00A157B7">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13</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07" w:name="_Toc504992438"/>
      <w:bookmarkStart w:id="208" w:name="_Toc504992593"/>
      <w:bookmarkStart w:id="209" w:name="_Toc505001057"/>
      <w:r w:rsidRPr="003545FC">
        <w:rPr>
          <w:rFonts w:ascii="Garamond" w:eastAsia="MS Mincho" w:hAnsi="Garamond" w:cs="CG Times"/>
          <w:b/>
          <w:bCs/>
          <w:spacing w:val="-4"/>
          <w:sz w:val="24"/>
          <w:lang w:val="sq-AL"/>
        </w:rPr>
        <w:t>Matja dhe sistemi i raportimit</w:t>
      </w:r>
      <w:bookmarkEnd w:id="207"/>
      <w:bookmarkEnd w:id="208"/>
      <w:bookmarkEnd w:id="209"/>
    </w:p>
    <w:p w:rsidR="00B71538" w:rsidRPr="003545FC" w:rsidRDefault="00B71538" w:rsidP="00A157B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I licencuari do të regjistrojë, në bazë orare, gjithë volumet e gazit natyror që hyjnë ose dalin nga sistemi i transmetimit. Në vendet ku nuk ka matës ose kur matësit nuk regjistrojnë në mënyrë korrekte, i licencuari do të përcaktojë sasitë orare të gazit të transmetuar, në përputhje me Kodin e Sistemit të Matjes, miratuar nga ERE dhe do të ndërmarrë pa vonesë masa për instalimin ose për riparimin e pajisjeve të nevojshme matëse.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I licencuari mban raporte të detajuara mujore për sasitë e gazit që hyjnë dhe dalin në sistemin e transmetimit, operimin e sistemit të transmetimit, balancimin, shërbimet ndihmëse dhe detaje të tjera të sistemit të transmetimit.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3. I licencuari u dorëzon mbi baza mujore të gjithë përdoruesve të sistemit të transmetimit, me të cilët ka lidhur kontrata për sigurimin e shërbimeve të transmetimit, të dhëna lidhur me sasinë e gazit të transmetuar, në përputhje me kontratën e lidhur me çdo përdorues.</w:t>
      </w:r>
    </w:p>
    <w:p w:rsidR="00B71538" w:rsidRPr="003545FC" w:rsidRDefault="00B71538" w:rsidP="00A157B7">
      <w:pPr>
        <w:pStyle w:val="Hapesira7"/>
        <w:rPr>
          <w:lang w:val="sq-AL"/>
        </w:rPr>
      </w:pPr>
    </w:p>
    <w:p w:rsidR="00A157B7" w:rsidRPr="003545FC" w:rsidRDefault="00A157B7" w:rsidP="00A157B7">
      <w:pPr>
        <w:pStyle w:val="Hapesira7"/>
        <w:rPr>
          <w:lang w:val="sq-AL"/>
        </w:rPr>
      </w:pPr>
    </w:p>
    <w:p w:rsidR="00A157B7" w:rsidRPr="003545FC" w:rsidRDefault="00A157B7" w:rsidP="00A157B7">
      <w:pPr>
        <w:pStyle w:val="Hapesira7"/>
        <w:rPr>
          <w:lang w:val="sq-AL"/>
        </w:rPr>
      </w:pPr>
    </w:p>
    <w:p w:rsidR="00A157B7" w:rsidRPr="003545FC" w:rsidRDefault="00A157B7" w:rsidP="00A157B7">
      <w:pPr>
        <w:pStyle w:val="Hapesira7"/>
        <w:rPr>
          <w:lang w:val="sq-AL"/>
        </w:rPr>
      </w:pPr>
    </w:p>
    <w:p w:rsidR="00A858CA" w:rsidRPr="003545FC" w:rsidRDefault="00A858CA" w:rsidP="00A157B7">
      <w:pPr>
        <w:pStyle w:val="Hapesira7"/>
        <w:rPr>
          <w:lang w:val="sq-AL"/>
        </w:rPr>
      </w:pPr>
    </w:p>
    <w:p w:rsidR="00A157B7" w:rsidRPr="003545FC" w:rsidRDefault="00A157B7" w:rsidP="00A157B7">
      <w:pPr>
        <w:pStyle w:val="Hapesira7"/>
        <w:rPr>
          <w:lang w:val="sq-AL"/>
        </w:rPr>
      </w:pPr>
    </w:p>
    <w:p w:rsidR="00A157B7" w:rsidRPr="003545FC" w:rsidRDefault="00A157B7" w:rsidP="00A157B7">
      <w:pPr>
        <w:pStyle w:val="Hapesira7"/>
        <w:rPr>
          <w:lang w:val="sq-AL"/>
        </w:rPr>
      </w:pPr>
    </w:p>
    <w:p w:rsidR="00A157B7" w:rsidRPr="003545FC" w:rsidRDefault="00A157B7" w:rsidP="00A157B7">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PJESA E PESTË</w:t>
      </w:r>
    </w:p>
    <w:p w:rsidR="00B71538" w:rsidRPr="003545FC" w:rsidRDefault="00B71538" w:rsidP="00A157B7">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14</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10" w:name="_Toc504992439"/>
      <w:bookmarkStart w:id="211" w:name="_Toc504992594"/>
      <w:bookmarkStart w:id="212" w:name="_Toc505001058"/>
      <w:r w:rsidRPr="003545FC">
        <w:rPr>
          <w:rFonts w:ascii="Garamond" w:eastAsia="MS Mincho" w:hAnsi="Garamond" w:cs="CG Times"/>
          <w:b/>
          <w:bCs/>
          <w:spacing w:val="-4"/>
          <w:sz w:val="24"/>
          <w:lang w:val="sq-AL"/>
        </w:rPr>
        <w:t>Monitorimi i performancës së aktivitetit të licencuar</w:t>
      </w:r>
      <w:bookmarkEnd w:id="210"/>
      <w:bookmarkEnd w:id="211"/>
      <w:bookmarkEnd w:id="212"/>
    </w:p>
    <w:p w:rsidR="00B71538" w:rsidRPr="003545FC" w:rsidRDefault="00B71538" w:rsidP="00A157B7">
      <w:pPr>
        <w:pStyle w:val="Hapesira7"/>
        <w:rPr>
          <w:lang w:val="sq-AL"/>
        </w:rPr>
      </w:pPr>
      <w:r w:rsidRPr="003545FC">
        <w:rPr>
          <w:lang w:val="sq-AL"/>
        </w:rPr>
        <w:t xml:space="preserv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ERE monitoron të licencuarin lidhur me zbatimin e kushteve të licencës, shqyrton raportet e të licencuarit dhe, kur e shikon të arsyeshme, ERE inspekton asetet, llogaritë apo të dhëna të tjera dhe kërkon auditimin e aktiviteteve të të licencuarit. Kostot e auditimeve janë për llogari të të licencuarit. Për këtë qëllim, ERE, midis të tjerave duhet të ketë akses të pakufizuar te llogaritë e të licencuarit, sipas nenit 30 dhe 31, të ligjit nr. 102/2015, “Për sektorin e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ERE monitoron pajtueshmërinë e të licencuarit me kërkesat për ndarjen dhe pavarësinë, sipas nenit 39, të ligjit 102/2015, “Për sektorin e gazit natyror”. Sipas kushteve të parashikuara në ligj, ERE ka të drejtën të rishikojë vendimin e certifikimit të të licencuarit dhe kur është e nevojshme të rihapë procedurën e certifikimit, sipas nenit 40, të ligjit 102/2015, “Për sektorin e gazit natyror”. Me hapjen e procedurës së certifikimit, ERE mund të vendosë për modifikimin ose për heqjen e licencës, sipas ligjit nr. 102/2015, “Për sektorin e gazit natyror” dhe legjislacionit në fuqi.</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3. Në vijim të një ankese të argumentuar të një pale të tretë apo me iniciativën e vet, ERE mund të fillojë një investigim të pajtueshmërisë së aktivitetit të të licencuarit me kushtet e licencës dhe rregullat dhe rregulloret e ERE-s.</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4. I licencuari duhet të sigurojë akses të plotë përfaqësuesve të autorizuar të ERE-s në dokumentacionin dhe raportet e të licencuarit për të kontrolluar aktivitetin e licencuar, në përputhje me rregullat dhe rregulloret e miratuara nga ERE. I licencuari duhet të japë të gjithë ndihmën e nevojshme gjatë procesit të kontrollit.</w:t>
      </w:r>
    </w:p>
    <w:p w:rsidR="00B71538" w:rsidRPr="003545FC" w:rsidRDefault="00B71538" w:rsidP="00B71538">
      <w:pPr>
        <w:widowControl w:val="0"/>
        <w:spacing w:after="0" w:line="240" w:lineRule="auto"/>
        <w:rPr>
          <w:rFonts w:ascii="Garamond" w:eastAsia="MS Mincho" w:hAnsi="Garamond" w:cs="CG Times"/>
          <w:sz w:val="24"/>
          <w:lang w:val="sq-AL"/>
        </w:rPr>
      </w:pPr>
      <w:r w:rsidRPr="003545FC">
        <w:rPr>
          <w:rFonts w:ascii="Garamond" w:eastAsia="MS Mincho" w:hAnsi="Garamond" w:cs="CG Times"/>
          <w:sz w:val="24"/>
          <w:lang w:val="sq-AL"/>
        </w:rPr>
        <w:t>5. Në qoftë se pas investigimit, ERE arrin në përfundimin që i licencuari nuk ka përmbushur kushtet e licencës, ERE mund të rishikojë tarifën e të licencuarit dhe/ose merr masat e nevojshme, në përputhje me ligjin nr. 102/2015, “Për sektorin e gazit natyror”, rregullat dhe rregulloret, me qëllim mbrojtjen e interesave të përdoruesve të sistemit të transmetimit dhe konsumatorëve të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6. I licencuari duhet të informojë ERE-n për çdo shkelje të kushteve të licencës, brenda 7 (shtatë) ditëve kalendarike nga dita e marrjes dijeni të një fakti të tillë.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7. I licencuari duhet të zbatojë të gjitha vendimet e marra nga ERE, përfshirë pagesat e gjobave të vendosura nga ERE, në përputhje me legjislacionin në fuqi.</w:t>
      </w:r>
    </w:p>
    <w:p w:rsidR="00B71538" w:rsidRPr="003545FC" w:rsidRDefault="00B71538" w:rsidP="00A157B7">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15</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13" w:name="_Toc504992440"/>
      <w:bookmarkStart w:id="214" w:name="_Toc504992595"/>
      <w:bookmarkStart w:id="215" w:name="_Toc505001059"/>
      <w:r w:rsidRPr="003545FC">
        <w:rPr>
          <w:rFonts w:ascii="Garamond" w:eastAsia="MS Mincho" w:hAnsi="Garamond" w:cs="CG Times"/>
          <w:b/>
          <w:bCs/>
          <w:spacing w:val="-4"/>
          <w:sz w:val="24"/>
          <w:lang w:val="sq-AL"/>
        </w:rPr>
        <w:t>Cilësia e shërbimit</w:t>
      </w:r>
      <w:bookmarkEnd w:id="213"/>
      <w:bookmarkEnd w:id="214"/>
      <w:bookmarkEnd w:id="215"/>
    </w:p>
    <w:p w:rsidR="00B71538" w:rsidRPr="003545FC" w:rsidRDefault="00B71538" w:rsidP="00A157B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I licencuari është i detyruar: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a) Të sigurojë shërbim cilësor të transmetimit të gazit natyror që lidhet me vazhdueshmërinë e livrimit, si dhe cilësinë e gazit natyror që hyn në sistemin e transmetimit dhe ruajtjen e cilësisë së tij deri në daljen nga sistemi;</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b) Të hartojë një metodologji për standardet dhe monitorimin e cilësisë së gazit natyror në pikat e hyrjes dhe të daljes të sistemit të transmetimit, si pjesë e Kodit të Rrjetit të Transmetimit, të miratuar nga ERE; dhe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c) Të monitorojë në vijimësi cilësinë e gazit të transmetuar dhe të dorëzojë pranë ERE-s raporte periodike, në përputhje me metodologjinë e aprovuar.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I licencuari do të sigurojë dhe përmbushë cilësinë dhe nivelin e mirëmbajtjes së sistemit të transmetimit, siç përcaktohet nga ministria përgjegjëse për energjinë, si dhe kërkesat dhe standardet minimale për cilësinë e shërbimit, të përcaktuara nga ERE, si dhe të ofrojë shërbimet sipas specifikimeve të cilësisë dhe kushteve të vendosura në Kodin e Rrjetit të Transmetimit.</w:t>
      </w:r>
    </w:p>
    <w:p w:rsidR="00B71538" w:rsidRPr="003545FC" w:rsidRDefault="00B71538" w:rsidP="00A157B7">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16</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16" w:name="_Toc504992441"/>
      <w:bookmarkStart w:id="217" w:name="_Toc504992596"/>
      <w:bookmarkStart w:id="218" w:name="_Toc505001060"/>
      <w:r w:rsidRPr="003545FC">
        <w:rPr>
          <w:rFonts w:ascii="Garamond" w:eastAsia="MS Mincho" w:hAnsi="Garamond" w:cs="CG Times"/>
          <w:b/>
          <w:bCs/>
          <w:spacing w:val="-4"/>
          <w:sz w:val="24"/>
          <w:lang w:val="sq-AL"/>
        </w:rPr>
        <w:t>Konfidencialiteti i informacionit</w:t>
      </w:r>
      <w:bookmarkEnd w:id="216"/>
      <w:bookmarkEnd w:id="217"/>
      <w:bookmarkEnd w:id="218"/>
    </w:p>
    <w:p w:rsidR="00B71538" w:rsidRPr="003545FC" w:rsidRDefault="00B71538" w:rsidP="00A157B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I licencuari duhet të sigurojë që çdo informacion i marrë si rezultat i ushtrimit të aktivitetit të licencuar, nuk do t’i bëhet e ditur askujt, me përjashtim të rasteve: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a) Informacioni duhet të bëhet me dije gjatë kryerjes së aktivitetit të licencuar, në përputhje me kërkesat e transparencës të përcaktuara në nenin 48, të ligjit nr. 102/2015, “Për sektorin e gazit natyror” dhe pa ndikuar në detyrimet e të licencuarit për të ruajtur konfidencialitetin e informacionit të ndjeshëm tregtar;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b) Të licencuarit i kërkohet të deklarojë informacionin në përputhje me kushtet e licencës;</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c) Është vendosur nga ERE;</w:t>
      </w:r>
    </w:p>
    <w:p w:rsidR="00A157B7" w:rsidRPr="003545FC" w:rsidRDefault="00A157B7" w:rsidP="00B71538">
      <w:pPr>
        <w:widowControl w:val="0"/>
        <w:spacing w:after="0" w:line="240" w:lineRule="auto"/>
        <w:rPr>
          <w:rFonts w:ascii="Garamond" w:eastAsia="MS Mincho" w:hAnsi="Garamond" w:cs="CG Times"/>
          <w:spacing w:val="-4"/>
          <w:sz w:val="24"/>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d) Jepet pëlqimi paraprak me shkrim i personit me të cilin lidhet informacioni;</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e) Me vendim të gjykatës dhe zbatimin e legjislacionit në fuqi;</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f) Në qoftë se informacioni është bërë publik.</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I licencuari do të sigurojë që çdo biznes shoqërues nuk do të përdorë asnjë informacion të të licencuarit për të fituar një avantazh konkurrues të pajustifikuar dhe do të sigurojë që nuk do të përhapë asnjë informacion te ndonjë person tjetër (përfshirë biznese të tjera të lidhura) që mund ta mundësojnë këtë person të arrijë përfitim tregtar të pajustifikuar.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3. Çdo informacion me avantazh tregtar që i përket të licencuarit duhet të shpërndahet në mënyrë transparente dhe jodiskriminuese dhe duhet të jetë i aksesueshëm lehtësisht dhe në mënyrë të barabartë nga të gjithë përdoruesit aktualë dhe të mundshëm të sistemit, si dhe palët e tjera të interesuara. Shpërndarja e informacionit me avantazh tregtar duhet të kryhet për të parandaluar trajtimin preferencial të përdoruesve individualë të sistemit ose të palëve të tjera të interesuara, në lidhje me fushën e veprimit, përmbajtjen dhe/ose formën e informacionit të shpërndarë dhe/ose kohën kur është shpërndarë.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4. I licencuari do të hartojë dhe do të paraqesë pranë ERE-s procedurat për të siguruar zbatimin e kësaj pike 14. I licencuari do të ndërmarrë çdo hap të nevojshëm për ta ruajtur informacionin konfidencial në posedim të të licencuarit dhe për t’i raportuar ERE-s në përputhje me obligimet e paraqitura në këtë nen. Politika e konfidencialitetit të të licencuarit mund të përshkruhet në programin e pajtueshmërisë, sipas kushteve të kësaj licence dhe/ose akteve të tjera nënligjore. Politika e konfidencialitetit të të licencuarit duhet të publikohet në faqen e internetit dhe të aksesohet nga çdo palë e interesuar.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5. Informacioni i dërguar ERE-s nga i licencuari do të konsiderohet publik me përjashtim të rasteve kur me kërkesë specifike të të licencuarit, ERE, me vendim, përcakton që ky informacion është i natyrës pronësore dhe nuk duhet të bëhet përhapja e tij në publik.</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6. ERE ruan konfidencialitetin e informacionit të ndjeshëm tregtar të siguruar nga i licencuari, sipas afateve dhe kushteve të përcaktuara në legjislacionin në fuqi.</w:t>
      </w:r>
    </w:p>
    <w:p w:rsidR="00B71538" w:rsidRPr="003545FC" w:rsidRDefault="00B71538" w:rsidP="00B71538">
      <w:pPr>
        <w:widowControl w:val="0"/>
        <w:spacing w:after="0" w:line="240" w:lineRule="auto"/>
        <w:rPr>
          <w:rFonts w:ascii="Garamond" w:eastAsia="MS Mincho" w:hAnsi="Garamond" w:cs="CG Times"/>
          <w:spacing w:val="-4"/>
          <w:sz w:val="14"/>
          <w:szCs w:val="14"/>
          <w:lang w:val="sq-AL"/>
        </w:rPr>
      </w:pPr>
      <w:r w:rsidRPr="003545FC">
        <w:rPr>
          <w:rFonts w:ascii="Garamond" w:eastAsia="MS Mincho" w:hAnsi="Garamond" w:cs="CG Times"/>
          <w:spacing w:val="-4"/>
          <w:sz w:val="24"/>
          <w:lang w:val="sq-AL"/>
        </w:rPr>
        <w:t xml:space="preserve"> </w:t>
      </w: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PJESA E GJASHTË</w:t>
      </w: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14"/>
          <w:szCs w:val="14"/>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17</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19" w:name="_Toc504992442"/>
      <w:bookmarkStart w:id="220" w:name="_Toc504992597"/>
      <w:bookmarkStart w:id="221" w:name="_Toc505001061"/>
      <w:r w:rsidRPr="003545FC">
        <w:rPr>
          <w:rFonts w:ascii="Garamond" w:eastAsia="MS Mincho" w:hAnsi="Garamond" w:cs="CG Times"/>
          <w:b/>
          <w:bCs/>
          <w:spacing w:val="-4"/>
          <w:sz w:val="24"/>
          <w:lang w:val="sq-AL"/>
        </w:rPr>
        <w:t>Amendimet e licencës</w:t>
      </w:r>
      <w:bookmarkEnd w:id="219"/>
      <w:bookmarkEnd w:id="220"/>
      <w:bookmarkEnd w:id="221"/>
    </w:p>
    <w:p w:rsidR="00B71538" w:rsidRPr="003545FC" w:rsidRDefault="00B71538" w:rsidP="00B71538">
      <w:pPr>
        <w:widowControl w:val="0"/>
        <w:spacing w:after="0" w:line="240" w:lineRule="auto"/>
        <w:rPr>
          <w:rFonts w:ascii="Garamond" w:eastAsia="MS Mincho" w:hAnsi="Garamond" w:cs="CG Times"/>
          <w:spacing w:val="-4"/>
          <w:sz w:val="14"/>
          <w:szCs w:val="14"/>
          <w:lang w:val="sq-AL"/>
        </w:rPr>
      </w:pPr>
      <w:r w:rsidRPr="003545FC">
        <w:rPr>
          <w:rFonts w:ascii="Garamond" w:eastAsia="MS Mincho" w:hAnsi="Garamond" w:cs="CG Times"/>
          <w:spacing w:val="-4"/>
          <w:sz w:val="24"/>
          <w:lang w:val="sq-AL"/>
        </w:rPr>
        <w:t xml:space="preserv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Amendimi i kushteve të kësaj licence do të bëhet në përputhje me “Rregulloren për procedurat dhe afatet për dhënien, modifikimin, transferimin ose heqjen e licencave në sektorin e gazit natyror” dhe nenit 28, të ligjit nr. 102/2015, “Për sektorin e gazit natyror”.</w:t>
      </w:r>
    </w:p>
    <w:p w:rsidR="00B71538" w:rsidRPr="003545FC" w:rsidRDefault="00B71538" w:rsidP="00B71538">
      <w:pPr>
        <w:widowControl w:val="0"/>
        <w:spacing w:after="0" w:line="240" w:lineRule="auto"/>
        <w:rPr>
          <w:rFonts w:ascii="Garamond" w:eastAsia="MS Mincho" w:hAnsi="Garamond" w:cs="CG Times"/>
          <w:spacing w:val="-4"/>
          <w:sz w:val="14"/>
          <w:szCs w:val="14"/>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18</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22" w:name="_Toc504992443"/>
      <w:bookmarkStart w:id="223" w:name="_Toc504992598"/>
      <w:bookmarkStart w:id="224" w:name="_Toc505001062"/>
      <w:r w:rsidRPr="003545FC">
        <w:rPr>
          <w:rFonts w:ascii="Garamond" w:eastAsia="MS Mincho" w:hAnsi="Garamond" w:cs="CG Times"/>
          <w:b/>
          <w:bCs/>
          <w:spacing w:val="-4"/>
          <w:sz w:val="24"/>
          <w:lang w:val="sq-AL"/>
        </w:rPr>
        <w:t>Vendosja e masave administrative dhe heqja e licencës</w:t>
      </w:r>
      <w:bookmarkEnd w:id="222"/>
      <w:bookmarkEnd w:id="223"/>
      <w:bookmarkEnd w:id="224"/>
    </w:p>
    <w:p w:rsidR="00B71538" w:rsidRPr="003545FC" w:rsidRDefault="00B71538" w:rsidP="00B71538">
      <w:pPr>
        <w:widowControl w:val="0"/>
        <w:spacing w:after="0" w:line="240" w:lineRule="auto"/>
        <w:rPr>
          <w:rFonts w:ascii="Garamond" w:eastAsia="MS Mincho" w:hAnsi="Garamond" w:cs="CG Times"/>
          <w:spacing w:val="-4"/>
          <w:sz w:val="14"/>
          <w:szCs w:val="14"/>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1. Nëse i licencuari nuk përmbush kushtet e kësaj licence, ERE mund të aplikojë masa administrative, sipas nenit 106, të ligjit nr. 102/2015, “Për sektorin e gazit natyror” dhe “Rregullores mbi kushtet dhe procedurat e vendosjes së gjobave dhe masën konkrete për çdo shkelje”.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ERE mund të heqë licencën, në përputhje me nenin 27, të ligjit nr. 102/2015, “Për sektorin e gazit natyror” dhe “Rregullores për procedurat e heqjes së licencave në sektorin e energjisë elektrike dhe të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3. Në qoftë se i licencuari ndryshon statusin e tij ligjor ose strukturën e kontrollit të interesave të aksionarëve pa autorizimin e ERE-s, bordi i ERE vendos shfuqizimin e vendimit të licencimit dhe licenca bëhet e pavlefshme. Subjekti pasues i të licencuarit duhet të aplikojë për një licencë të re, në përputhje me “Rregulloren për procedurat dhe afatet për dhënien, modifikimin, transferimin ose heqjen e licencave në sektorin e gazit natyror”. </w:t>
      </w:r>
    </w:p>
    <w:p w:rsidR="00B71538" w:rsidRPr="003545FC" w:rsidRDefault="00B71538" w:rsidP="00B71538">
      <w:pPr>
        <w:widowControl w:val="0"/>
        <w:spacing w:after="0" w:line="240" w:lineRule="auto"/>
        <w:rPr>
          <w:rFonts w:ascii="Garamond" w:eastAsia="MS Mincho" w:hAnsi="Garamond" w:cs="CG Times"/>
          <w:spacing w:val="-4"/>
          <w:sz w:val="14"/>
          <w:szCs w:val="14"/>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19</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25" w:name="_Toc504992444"/>
      <w:bookmarkStart w:id="226" w:name="_Toc504992599"/>
      <w:bookmarkStart w:id="227" w:name="_Toc505001063"/>
      <w:r w:rsidRPr="003545FC">
        <w:rPr>
          <w:rFonts w:ascii="Garamond" w:eastAsia="MS Mincho" w:hAnsi="Garamond" w:cs="CG Times"/>
          <w:b/>
          <w:bCs/>
          <w:spacing w:val="-4"/>
          <w:sz w:val="24"/>
          <w:lang w:val="sq-AL"/>
        </w:rPr>
        <w:t>Zgjidhja e mosmarrëveshjeve dhe e drejta e apelimit</w:t>
      </w:r>
      <w:bookmarkEnd w:id="225"/>
      <w:bookmarkEnd w:id="226"/>
      <w:bookmarkEnd w:id="227"/>
    </w:p>
    <w:p w:rsidR="00B71538" w:rsidRPr="003545FC" w:rsidRDefault="00B71538" w:rsidP="00B71538">
      <w:pPr>
        <w:widowControl w:val="0"/>
        <w:spacing w:after="0" w:line="240" w:lineRule="auto"/>
        <w:rPr>
          <w:rFonts w:ascii="Garamond" w:eastAsia="MS Mincho" w:hAnsi="Garamond" w:cs="CG Times"/>
          <w:spacing w:val="-4"/>
          <w:sz w:val="14"/>
          <w:szCs w:val="14"/>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Çdo mosmarrëveshje ndërmjet të licencuarit dhe çdo përdoruesi të sistemit të transmetimit apo ndonjë personi tjetër që lidhet me aktivitetin e transmetimit ose kushtet e kësaj licence do të zgjidhet me mirëkuptim, në përputhje me legjislacionin në fuqi.</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Në rast se nuk arrihet zgjidhja e mosmarrëveshjes me mirëkuptim, atëherë bazuar në kërkesën e çdo pale që është pjesë e kësaj mosmarrëveshjeje, ERE nxjerr vendimin e saj në zbatim me nenin 98, të ligjit nr. 102/2015, “Për sektorin e gazit natyror” dhe “Rregullores për trajtimin e ankesave të paraqitura nga klientët dhe për zgjidhjen e mosmarrëveshjeve midis të licencuarve në sektorin e energjisë elektrike dhe të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3. I licencuari mund të apelojë vendimin e ERE-s në Gjykatën e Administrative Tiranë.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4. I licencuari ka detyrimin të zbatojë vendimin e ERE-s deri në nxjerrjen e një vendimi nga Gjykata kompetente mbi kërkesën dhe shqyrtimin e vendimit të ERE-s.</w:t>
      </w:r>
    </w:p>
    <w:p w:rsidR="00B71538" w:rsidRPr="003545FC" w:rsidRDefault="00B71538" w:rsidP="00B71538">
      <w:pPr>
        <w:widowControl w:val="0"/>
        <w:spacing w:after="0" w:line="240" w:lineRule="auto"/>
        <w:rPr>
          <w:rFonts w:ascii="Garamond" w:eastAsia="MS Mincho" w:hAnsi="Garamond" w:cs="CG Times"/>
          <w:b/>
          <w:spacing w:val="-4"/>
          <w:sz w:val="24"/>
          <w:lang w:val="sq-AL"/>
        </w:rPr>
      </w:pPr>
      <w:r w:rsidRPr="003545FC">
        <w:rPr>
          <w:rFonts w:ascii="Garamond" w:eastAsia="MS Mincho" w:hAnsi="Garamond" w:cs="CG Times"/>
          <w:b/>
          <w:spacing w:val="-4"/>
          <w:sz w:val="24"/>
          <w:lang w:val="sq-AL"/>
        </w:rPr>
        <w:t>Aneksi përkatës</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Të dhëna të përgjithshme mbi sistemin e transmetimit të presionit të lartë të gazit</w:t>
      </w:r>
    </w:p>
    <w:p w:rsidR="00A157B7" w:rsidRPr="003545FC" w:rsidRDefault="00A157B7" w:rsidP="00B71538">
      <w:pPr>
        <w:keepNext/>
        <w:widowControl w:val="0"/>
        <w:spacing w:after="0" w:line="240" w:lineRule="auto"/>
        <w:ind w:firstLine="0"/>
        <w:jc w:val="center"/>
        <w:outlineLvl w:val="2"/>
        <w:rPr>
          <w:rFonts w:ascii="Garamond" w:eastAsia="MS Mincho" w:hAnsi="Garamond" w:cs="CG Times"/>
          <w:b/>
          <w:bCs/>
          <w:spacing w:val="-4"/>
          <w:sz w:val="24"/>
          <w:lang w:val="sq-AL"/>
        </w:rPr>
      </w:pP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28" w:name="_Toc504992445"/>
      <w:bookmarkStart w:id="229" w:name="_Toc504992600"/>
      <w:bookmarkStart w:id="230" w:name="_Toc505001064"/>
      <w:r w:rsidRPr="003545FC">
        <w:rPr>
          <w:rFonts w:ascii="Garamond" w:eastAsia="MS Mincho" w:hAnsi="Garamond" w:cs="CG Times"/>
          <w:b/>
          <w:bCs/>
          <w:spacing w:val="-4"/>
          <w:sz w:val="24"/>
          <w:lang w:val="sq-AL"/>
        </w:rPr>
        <w:t>VENDIM</w:t>
      </w:r>
      <w:bookmarkEnd w:id="228"/>
      <w:bookmarkEnd w:id="229"/>
      <w:bookmarkEnd w:id="230"/>
      <w:r w:rsidRPr="003545FC">
        <w:rPr>
          <w:rFonts w:ascii="Garamond" w:eastAsia="MS Mincho" w:hAnsi="Garamond" w:cs="CG Times"/>
          <w:b/>
          <w:bCs/>
          <w:spacing w:val="-4"/>
          <w:sz w:val="24"/>
          <w:lang w:val="sq-AL"/>
        </w:rPr>
        <w:t xml:space="preserve"> </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31" w:name="_Toc504992446"/>
      <w:bookmarkStart w:id="232" w:name="_Toc504992601"/>
      <w:bookmarkStart w:id="233" w:name="_Toc505001065"/>
      <w:r w:rsidRPr="003545FC">
        <w:rPr>
          <w:rFonts w:ascii="Garamond" w:eastAsia="MS Mincho" w:hAnsi="Garamond" w:cs="CG Times"/>
          <w:b/>
          <w:bCs/>
          <w:spacing w:val="-4"/>
          <w:sz w:val="24"/>
          <w:lang w:val="sq-AL"/>
        </w:rPr>
        <w:t>Nr. 9, datë 10.1.2018</w:t>
      </w:r>
      <w:bookmarkEnd w:id="231"/>
      <w:bookmarkEnd w:id="232"/>
      <w:bookmarkEnd w:id="233"/>
    </w:p>
    <w:p w:rsidR="00B71538" w:rsidRPr="003545FC" w:rsidRDefault="00B71538" w:rsidP="00A157B7">
      <w:pPr>
        <w:pStyle w:val="Hapesira7"/>
        <w:rPr>
          <w:lang w:val="sq-AL"/>
        </w:rPr>
      </w:pPr>
    </w:p>
    <w:p w:rsidR="00A157B7"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34" w:name="_Toc504992447"/>
      <w:bookmarkStart w:id="235" w:name="_Toc504992602"/>
      <w:bookmarkStart w:id="236" w:name="_Toc505001066"/>
      <w:r w:rsidRPr="003545FC">
        <w:rPr>
          <w:rFonts w:ascii="Garamond" w:eastAsia="MS Mincho" w:hAnsi="Garamond" w:cs="CG Times"/>
          <w:b/>
          <w:bCs/>
          <w:spacing w:val="-4"/>
          <w:sz w:val="24"/>
          <w:lang w:val="sq-AL"/>
        </w:rPr>
        <w:t>MBI MIRATIMIN E KËRKESËS</w:t>
      </w:r>
      <w:bookmarkEnd w:id="234"/>
      <w:bookmarkEnd w:id="235"/>
      <w:bookmarkEnd w:id="236"/>
      <w:r w:rsidRPr="003545FC">
        <w:rPr>
          <w:rFonts w:ascii="Garamond" w:eastAsia="MS Mincho" w:hAnsi="Garamond" w:cs="CG Times"/>
          <w:b/>
          <w:bCs/>
          <w:spacing w:val="-4"/>
          <w:sz w:val="24"/>
          <w:lang w:val="sq-AL"/>
        </w:rPr>
        <w:t xml:space="preserve"> </w:t>
      </w:r>
    </w:p>
    <w:p w:rsidR="00A157B7"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37" w:name="_Toc504992448"/>
      <w:bookmarkStart w:id="238" w:name="_Toc504992603"/>
      <w:bookmarkStart w:id="239" w:name="_Toc505001067"/>
      <w:r w:rsidRPr="003545FC">
        <w:rPr>
          <w:rFonts w:ascii="Garamond" w:eastAsia="MS Mincho" w:hAnsi="Garamond" w:cs="CG Times"/>
          <w:b/>
          <w:bCs/>
          <w:spacing w:val="-4"/>
          <w:sz w:val="24"/>
          <w:lang w:val="sq-AL"/>
        </w:rPr>
        <w:t>SË SHOQËRISË HYDRO POWER PLANT OF KORÇA SHPK, PËR VENDOSJE</w:t>
      </w:r>
      <w:bookmarkEnd w:id="237"/>
      <w:bookmarkEnd w:id="238"/>
      <w:bookmarkEnd w:id="239"/>
      <w:r w:rsidRPr="003545FC">
        <w:rPr>
          <w:rFonts w:ascii="Garamond" w:eastAsia="MS Mincho" w:hAnsi="Garamond" w:cs="CG Times"/>
          <w:b/>
          <w:bCs/>
          <w:spacing w:val="-4"/>
          <w:sz w:val="24"/>
          <w:lang w:val="sq-AL"/>
        </w:rPr>
        <w:t xml:space="preserve"> </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40" w:name="_Toc504992449"/>
      <w:bookmarkStart w:id="241" w:name="_Toc504992604"/>
      <w:bookmarkStart w:id="242" w:name="_Toc505001068"/>
      <w:r w:rsidRPr="003545FC">
        <w:rPr>
          <w:rFonts w:ascii="Garamond" w:eastAsia="MS Mincho" w:hAnsi="Garamond" w:cs="CG Times"/>
          <w:b/>
          <w:bCs/>
          <w:spacing w:val="-4"/>
          <w:sz w:val="24"/>
          <w:lang w:val="sq-AL"/>
        </w:rPr>
        <w:t>TË HIPOTEKËS MBI SENDET E PALUAJTSHME TË SHOQËRISË, PRANË INTESA SANPAOLO BANK</w:t>
      </w:r>
      <w:bookmarkEnd w:id="240"/>
      <w:bookmarkEnd w:id="241"/>
      <w:bookmarkEnd w:id="242"/>
    </w:p>
    <w:p w:rsidR="00B71538" w:rsidRPr="003545FC" w:rsidRDefault="00B71538" w:rsidP="00A157B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Në mbështetje të neneve 16; 44, pika 1, të ligjit nr. 43/2015, “Për sektorin e energjisë elektrike”; të nenit 11, të “Rregullores për procedurat e transferimit të aseteve nga të licencuarit”, të miratuar me vendimin e bordit të ERE-s, nr. 119, datë 21.7.2016; si dhe të pikës 1.3 të “Licencës për prodhimin e energjisë elektrike”, miratuar me vendimin e bordit të ERE-s nr. 99, datë 17.6.2016, Bordi i Entit Rregullator të Energjisë (ERE), në mbledhjen e tij të datës 10.1.2018, mbasi shqyrtoi relacionin mbi shqyrtimin e kërkesës së shoqërisë Hydro Power Plant of Korça sh.p.k., për vendosje të hipotekës mbi sendet e paluajtshme të shoqërisë,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konstatoi se: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Bordi i ERE-s, me vendimin nr. 139, datë 6.9.2017, vendosi:</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Të fillojë procedurën për shqyrtimin e kërkesës së shoqërisë Hydro Power Plant of Korça sh.p.k., për vendosje të hipotekës mbi sendet e paluajtshme të shoqërisë.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Të mos fillojë procedurën për shqyrtimin e kërkesës së shoqërisë Hydro Power Plant of Korça sh.p.k., për vendosje të pengut mbi kuotat e kapitalit dhe sendet e luajtshme.</w:t>
      </w:r>
    </w:p>
    <w:p w:rsidR="008D5548" w:rsidRDefault="008D5548" w:rsidP="00B71538">
      <w:pPr>
        <w:widowControl w:val="0"/>
        <w:spacing w:after="0" w:line="240" w:lineRule="auto"/>
        <w:rPr>
          <w:rFonts w:ascii="Garamond" w:eastAsia="MS Mincho" w:hAnsi="Garamond" w:cs="CG Times"/>
          <w:spacing w:val="-4"/>
          <w:sz w:val="24"/>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ERE, me shkresën nr. 569/1 prot., datë 13.9.2017, ka njoftuar shoqërinë Hydro Power Plant of Korça sh.p.k., për vendimmarrjen e sipërcituar dhe ka kërkuar plotësimin e dokumentacionit të munguar nga ky subjekt, brenda dy muajve, sipas përcaktimit të nenit 10, pika 2, të “Rregullores së procedurave të transferimit të aseteve nga të licencuarit”.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Shoqëria Hydro Power Plant of Korça sh.p.k. paraqiti në ERE plotësim të dokumentacionit të munguar, sa i përket nenit 7, pika 3 të “Rregullores së procedurave të transferimit të aseteve nga të licencuarit” dhe, me shkresën nr. 703 prot., datë 7.12.2017, kërkoi shtyrjen e afatit të shqyrtimit të kërkesës së saj, me 7 ditë.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Në vijim, me shkresën nr. 705 prot., datë 11.12.2017, shoqëria Hydro Power Plant of Korça sh.p.k. depozitoi në ERE plotësimin e dokumentacionit për nenin 7, pika 1, germa “i”, me shkresën e Intesa Sanpaolo Bank, me nr. 17/61180 prot., datë 7.12.2017.</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Pas depozitimit të të gjithë dokumenteve të munguar, aplikimi i shoqërisë Hydro Power Plant of Korça sh.p.k., plotëson tërësisht kërkesat e parashikuara nga ERE në “Rregulloren për procedurat e transferimit të aseteve nga të licencuarit”, si më poshtë :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Neni 7, pika 1, germat “a”, “b”, “c”, “d”, “e”, “f”, “g”, “h”, “i”, “j”, janë paraqitur dhe plotësuar në mënyrë korrekte.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Neni 7, pika 3, është paraqitur dhe plotësuar në mënyrë korrekte.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Për gjithë sa më sipër, bordi i ERE-s</w:t>
      </w:r>
    </w:p>
    <w:p w:rsidR="00B71538" w:rsidRPr="003545FC" w:rsidRDefault="00B71538" w:rsidP="00A157B7">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VENDOSI:</w:t>
      </w:r>
    </w:p>
    <w:p w:rsidR="00B71538" w:rsidRPr="003545FC" w:rsidRDefault="00B71538" w:rsidP="00A157B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Të miratojë kërkesën e shoqërisë Hydro Power Plant of Korça sh.p.k., për vendosje të hipotekës, mbi sendet e paluajtshme të shoqërisë, pranë Intesa Sanpaolo Bank (lista bashkëlidhur).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Drejtoria e Licencimit dhe e Monitorimit të Tregut të njoftojë aplikuesin për vendimin e Bordit të ERE-s.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Ky vendim hyn në fuqi menjëherë.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Ky vendim botohet në Fletoren Zyrtare.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B71538" w:rsidRPr="003545FC" w:rsidRDefault="00B71538" w:rsidP="00A157B7">
      <w:pPr>
        <w:pStyle w:val="Hapesira7"/>
        <w:rPr>
          <w:lang w:val="sq-AL" w:eastAsia="en-GB"/>
        </w:rPr>
      </w:pPr>
    </w:p>
    <w:p w:rsidR="00B71538" w:rsidRPr="003545FC" w:rsidRDefault="00B71538" w:rsidP="00B71538">
      <w:pPr>
        <w:widowControl w:val="0"/>
        <w:spacing w:after="0" w:line="240" w:lineRule="auto"/>
        <w:jc w:val="right"/>
        <w:rPr>
          <w:rFonts w:ascii="Garamond" w:eastAsia="MS Mincho" w:hAnsi="Garamond" w:cs="CG Times"/>
          <w:spacing w:val="-4"/>
          <w:sz w:val="24"/>
          <w:lang w:val="sq-AL"/>
        </w:rPr>
      </w:pPr>
      <w:r w:rsidRPr="003545FC">
        <w:rPr>
          <w:rFonts w:ascii="Garamond" w:eastAsia="MS Mincho" w:hAnsi="Garamond" w:cs="CG Times"/>
          <w:spacing w:val="-4"/>
          <w:sz w:val="24"/>
          <w:lang w:val="sq-AL"/>
        </w:rPr>
        <w:t>KRYETARI</w:t>
      </w:r>
    </w:p>
    <w:p w:rsidR="00B71538" w:rsidRPr="003545FC" w:rsidRDefault="00B71538" w:rsidP="00B71538">
      <w:pPr>
        <w:widowControl w:val="0"/>
        <w:spacing w:after="0" w:line="240" w:lineRule="auto"/>
        <w:jc w:val="right"/>
        <w:rPr>
          <w:rFonts w:ascii="Garamond" w:eastAsia="MS Mincho" w:hAnsi="Garamond" w:cs="CG Times"/>
          <w:b/>
          <w:spacing w:val="-4"/>
          <w:sz w:val="24"/>
          <w:lang w:val="sq-AL"/>
        </w:rPr>
      </w:pPr>
      <w:r w:rsidRPr="003545FC">
        <w:rPr>
          <w:rFonts w:ascii="Garamond" w:eastAsia="MS Mincho" w:hAnsi="Garamond" w:cs="CG Times"/>
          <w:b/>
          <w:spacing w:val="-4"/>
          <w:sz w:val="24"/>
          <w:lang w:val="sq-AL"/>
        </w:rPr>
        <w:t xml:space="preserve"> Petrit Ahmeti</w:t>
      </w:r>
    </w:p>
    <w:p w:rsidR="00865941" w:rsidRPr="003545FC" w:rsidRDefault="00865941" w:rsidP="00B71538">
      <w:pPr>
        <w:keepNext/>
        <w:widowControl w:val="0"/>
        <w:spacing w:after="0" w:line="240" w:lineRule="auto"/>
        <w:ind w:firstLine="0"/>
        <w:jc w:val="center"/>
        <w:outlineLvl w:val="2"/>
        <w:rPr>
          <w:rFonts w:ascii="Garamond" w:eastAsia="MS Mincho" w:hAnsi="Garamond" w:cs="CG Times"/>
          <w:b/>
          <w:bCs/>
          <w:sz w:val="14"/>
          <w:szCs w:val="14"/>
          <w:lang w:val="sq-AL"/>
        </w:rPr>
        <w:sectPr w:rsidR="00865941" w:rsidRPr="003545FC" w:rsidSect="003173C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53"/>
          <w:cols w:num="2" w:space="454"/>
          <w:docGrid w:linePitch="360"/>
        </w:sectPr>
      </w:pPr>
    </w:p>
    <w:p w:rsidR="00B71538" w:rsidRPr="003545FC" w:rsidRDefault="00B71538" w:rsidP="00B71538">
      <w:pPr>
        <w:keepNext/>
        <w:widowControl w:val="0"/>
        <w:spacing w:after="0" w:line="240" w:lineRule="auto"/>
        <w:ind w:firstLine="0"/>
        <w:jc w:val="center"/>
        <w:outlineLvl w:val="2"/>
        <w:rPr>
          <w:rFonts w:ascii="Garamond" w:eastAsia="MS Mincho" w:hAnsi="Garamond" w:cs="CG Times"/>
          <w:bCs/>
          <w:sz w:val="21"/>
          <w:szCs w:val="21"/>
          <w:lang w:val="sq-AL"/>
        </w:rPr>
      </w:pPr>
      <w:bookmarkStart w:id="243" w:name="_Toc504992450"/>
      <w:bookmarkStart w:id="244" w:name="_Toc504992605"/>
      <w:bookmarkStart w:id="245" w:name="_Toc505001069"/>
      <w:r w:rsidRPr="003545FC">
        <w:rPr>
          <w:rFonts w:ascii="Garamond" w:eastAsia="MS Mincho" w:hAnsi="Garamond" w:cs="CG Times"/>
          <w:bCs/>
          <w:sz w:val="21"/>
          <w:szCs w:val="21"/>
          <w:lang w:val="sq-AL"/>
        </w:rPr>
        <w:t>LISTA E KOLATERALIT QË DO TË BLLOKOHET NË HIPOTEKË, NË FAVOR TË INTESA SANPAOLO BANK ALBANIA, PËR KREDINË E PROJEKTIT TË HEC VERBE-SELCËS</w:t>
      </w:r>
      <w:bookmarkEnd w:id="243"/>
      <w:bookmarkEnd w:id="244"/>
      <w:bookmarkEnd w:id="245"/>
    </w:p>
    <w:p w:rsidR="00A157B7" w:rsidRPr="003545FC" w:rsidRDefault="00A157B7" w:rsidP="00A157B7">
      <w:pPr>
        <w:pStyle w:val="Hapesira7"/>
        <w:rPr>
          <w:lang w:val="sq-AL"/>
        </w:rPr>
      </w:pPr>
    </w:p>
    <w:p w:rsidR="00B71538" w:rsidRPr="003545FC" w:rsidRDefault="00B71538" w:rsidP="00A157B7">
      <w:pPr>
        <w:widowControl w:val="0"/>
        <w:spacing w:after="0" w:line="240" w:lineRule="auto"/>
        <w:ind w:firstLine="0"/>
        <w:jc w:val="center"/>
        <w:rPr>
          <w:rFonts w:ascii="Garamond" w:eastAsia="Times New Roman" w:hAnsi="Garamond" w:cs="CG Times"/>
          <w:spacing w:val="-4"/>
          <w:sz w:val="24"/>
          <w:lang w:val="sq-AL" w:eastAsia="en-GB"/>
        </w:rPr>
      </w:pPr>
      <w:r w:rsidRPr="003545FC">
        <w:rPr>
          <w:rFonts w:ascii="Garamond" w:eastAsia="MS Mincho" w:hAnsi="Garamond" w:cs="CG Times"/>
          <w:noProof/>
          <w:sz w:val="24"/>
        </w:rPr>
        <w:drawing>
          <wp:inline distT="0" distB="0" distL="0" distR="0">
            <wp:extent cx="5822830" cy="6788989"/>
            <wp:effectExtent l="0" t="0" r="6985" b="0"/>
            <wp:docPr id="7" name="Picture 7" descr="cid:15e13fe38476d81ec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5e13fe38476d81ec201"/>
                    <pic:cNvPicPr>
                      <a:picLocks noChangeAspect="1" noChangeArrowheads="1"/>
                    </pic:cNvPicPr>
                  </pic:nvPicPr>
                  <pic:blipFill rotWithShape="1">
                    <a:blip r:embed="rId15" r:link="rId16" cstate="print">
                      <a:extLst>
                        <a:ext uri="{28A0092B-C50C-407E-A947-70E740481C1C}">
                          <a14:useLocalDpi xmlns:a14="http://schemas.microsoft.com/office/drawing/2010/main" val="0"/>
                        </a:ext>
                      </a:extLst>
                    </a:blip>
                    <a:srcRect l="18633" t="15104" r="6862" b="8306"/>
                    <a:stretch/>
                  </pic:blipFill>
                  <pic:spPr bwMode="auto">
                    <a:xfrm>
                      <a:off x="0" y="0"/>
                      <a:ext cx="5824052" cy="6790414"/>
                    </a:xfrm>
                    <a:prstGeom prst="rect">
                      <a:avLst/>
                    </a:prstGeom>
                    <a:noFill/>
                    <a:ln>
                      <a:noFill/>
                    </a:ln>
                    <a:extLst>
                      <a:ext uri="{53640926-AAD7-44D8-BBD7-CCE9431645EC}">
                        <a14:shadowObscured xmlns:a14="http://schemas.microsoft.com/office/drawing/2010/main"/>
                      </a:ext>
                    </a:extLst>
                  </pic:spPr>
                </pic:pic>
              </a:graphicData>
            </a:graphic>
          </wp:inline>
        </w:drawing>
      </w:r>
    </w:p>
    <w:p w:rsidR="00B71538" w:rsidRPr="003545FC" w:rsidRDefault="00B71538" w:rsidP="00B71538">
      <w:pPr>
        <w:widowControl w:val="0"/>
        <w:spacing w:after="0" w:line="240" w:lineRule="auto"/>
        <w:rPr>
          <w:rFonts w:ascii="Garamond" w:eastAsia="Times New Roman" w:hAnsi="Garamond" w:cs="CG Times"/>
          <w:spacing w:val="-4"/>
          <w:sz w:val="24"/>
          <w:lang w:val="sq-AL" w:eastAsia="en-GB"/>
        </w:rPr>
      </w:pPr>
    </w:p>
    <w:p w:rsidR="00B71538" w:rsidRPr="003545FC" w:rsidRDefault="00B71538" w:rsidP="00B71538">
      <w:pPr>
        <w:widowControl w:val="0"/>
        <w:spacing w:after="0" w:line="240" w:lineRule="auto"/>
        <w:rPr>
          <w:rFonts w:ascii="Garamond" w:eastAsia="Times New Roman" w:hAnsi="Garamond" w:cs="CG Times"/>
          <w:spacing w:val="-4"/>
          <w:sz w:val="24"/>
          <w:lang w:val="sq-AL" w:eastAsia="en-GB"/>
        </w:rPr>
      </w:pPr>
    </w:p>
    <w:p w:rsidR="00B71538" w:rsidRPr="003545FC" w:rsidRDefault="00B71538" w:rsidP="00B71538">
      <w:pPr>
        <w:widowControl w:val="0"/>
        <w:spacing w:after="0" w:line="240" w:lineRule="auto"/>
        <w:rPr>
          <w:rFonts w:ascii="Garamond" w:eastAsia="Times New Roman" w:hAnsi="Garamond" w:cs="CG Times"/>
          <w:spacing w:val="-4"/>
          <w:sz w:val="24"/>
          <w:lang w:val="sq-AL" w:eastAsia="en-GB"/>
        </w:rPr>
      </w:pPr>
    </w:p>
    <w:p w:rsidR="00B71538" w:rsidRPr="003545FC" w:rsidRDefault="00B71538" w:rsidP="00B71538">
      <w:pPr>
        <w:widowControl w:val="0"/>
        <w:spacing w:after="0" w:line="240" w:lineRule="auto"/>
        <w:rPr>
          <w:rFonts w:ascii="Garamond" w:eastAsia="Times New Roman" w:hAnsi="Garamond" w:cs="CG Times"/>
          <w:spacing w:val="-4"/>
          <w:sz w:val="24"/>
          <w:lang w:val="sq-AL" w:eastAsia="en-GB"/>
        </w:rPr>
      </w:pPr>
    </w:p>
    <w:p w:rsidR="00B71538" w:rsidRPr="003545FC" w:rsidRDefault="00B71538" w:rsidP="00B71538">
      <w:pPr>
        <w:widowControl w:val="0"/>
        <w:spacing w:after="0" w:line="240" w:lineRule="auto"/>
        <w:rPr>
          <w:rFonts w:ascii="Garamond" w:eastAsia="Times New Roman" w:hAnsi="Garamond" w:cs="CG Times"/>
          <w:spacing w:val="-4"/>
          <w:sz w:val="24"/>
          <w:lang w:val="sq-AL" w:eastAsia="en-GB"/>
        </w:rPr>
      </w:pPr>
    </w:p>
    <w:p w:rsidR="00B71538" w:rsidRPr="003545FC" w:rsidRDefault="00B71538" w:rsidP="00B71538">
      <w:pPr>
        <w:widowControl w:val="0"/>
        <w:spacing w:after="0" w:line="240" w:lineRule="auto"/>
        <w:rPr>
          <w:rFonts w:ascii="Garamond" w:eastAsia="Times New Roman" w:hAnsi="Garamond" w:cs="CG Times"/>
          <w:spacing w:val="-4"/>
          <w:sz w:val="24"/>
          <w:lang w:val="sq-AL" w:eastAsia="en-GB"/>
        </w:rPr>
      </w:pPr>
    </w:p>
    <w:p w:rsidR="00B71538" w:rsidRPr="003545FC" w:rsidRDefault="00B71538" w:rsidP="00B71538">
      <w:pPr>
        <w:widowControl w:val="0"/>
        <w:spacing w:after="0" w:line="240" w:lineRule="auto"/>
        <w:rPr>
          <w:rFonts w:ascii="Garamond" w:eastAsia="Times New Roman" w:hAnsi="Garamond" w:cs="CG Times"/>
          <w:spacing w:val="-4"/>
          <w:sz w:val="24"/>
          <w:lang w:val="sq-AL" w:eastAsia="en-GB"/>
        </w:rPr>
      </w:pPr>
    </w:p>
    <w:p w:rsidR="00271D40" w:rsidRPr="003545FC" w:rsidRDefault="00271D40" w:rsidP="00B71538">
      <w:pPr>
        <w:keepNext/>
        <w:widowControl w:val="0"/>
        <w:spacing w:after="0" w:line="240" w:lineRule="auto"/>
        <w:ind w:firstLine="0"/>
        <w:jc w:val="center"/>
        <w:outlineLvl w:val="2"/>
        <w:rPr>
          <w:rFonts w:ascii="Garamond" w:eastAsia="MS Mincho" w:hAnsi="Garamond" w:cs="CG Times"/>
          <w:b/>
          <w:bCs/>
          <w:sz w:val="24"/>
          <w:lang w:val="sq-AL"/>
        </w:rPr>
        <w:sectPr w:rsidR="00271D40" w:rsidRPr="003545FC" w:rsidSect="008A378D">
          <w:type w:val="continuous"/>
          <w:pgSz w:w="11907" w:h="16840" w:code="9"/>
          <w:pgMar w:top="720" w:right="1134" w:bottom="720" w:left="1134" w:header="851" w:footer="851" w:gutter="0"/>
          <w:cols w:space="454"/>
          <w:docGrid w:linePitch="360"/>
        </w:sectPr>
      </w:pP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46" w:name="_Toc504992451"/>
      <w:bookmarkStart w:id="247" w:name="_Toc504992606"/>
      <w:bookmarkStart w:id="248" w:name="_Toc505001070"/>
      <w:r w:rsidRPr="003545FC">
        <w:rPr>
          <w:rFonts w:ascii="Garamond" w:eastAsia="MS Mincho" w:hAnsi="Garamond" w:cs="CG Times"/>
          <w:b/>
          <w:bCs/>
          <w:spacing w:val="-4"/>
          <w:sz w:val="24"/>
          <w:lang w:val="sq-AL"/>
        </w:rPr>
        <w:t>VENDIM</w:t>
      </w:r>
      <w:bookmarkEnd w:id="246"/>
      <w:bookmarkEnd w:id="247"/>
      <w:bookmarkEnd w:id="248"/>
      <w:r w:rsidRPr="003545FC">
        <w:rPr>
          <w:rFonts w:ascii="Garamond" w:eastAsia="MS Mincho" w:hAnsi="Garamond" w:cs="CG Times"/>
          <w:b/>
          <w:bCs/>
          <w:spacing w:val="-4"/>
          <w:sz w:val="24"/>
          <w:lang w:val="sq-AL"/>
        </w:rPr>
        <w:t xml:space="preserve"> </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49" w:name="_Toc504992452"/>
      <w:bookmarkStart w:id="250" w:name="_Toc504992607"/>
      <w:bookmarkStart w:id="251" w:name="_Toc505001071"/>
      <w:r w:rsidRPr="003545FC">
        <w:rPr>
          <w:rFonts w:ascii="Garamond" w:eastAsia="MS Mincho" w:hAnsi="Garamond" w:cs="CG Times"/>
          <w:b/>
          <w:bCs/>
          <w:spacing w:val="-4"/>
          <w:sz w:val="24"/>
          <w:lang w:val="sq-AL"/>
        </w:rPr>
        <w:t>Nr. 10, datë 10.1.2018</w:t>
      </w:r>
      <w:bookmarkEnd w:id="249"/>
      <w:bookmarkEnd w:id="250"/>
      <w:bookmarkEnd w:id="251"/>
    </w:p>
    <w:p w:rsidR="00B71538" w:rsidRPr="003545FC" w:rsidRDefault="00B71538" w:rsidP="00B71538">
      <w:pPr>
        <w:widowControl w:val="0"/>
        <w:spacing w:after="0" w:line="240" w:lineRule="auto"/>
        <w:rPr>
          <w:rFonts w:ascii="Garamond" w:eastAsia="Times New Roman" w:hAnsi="Garamond" w:cs="CG Times"/>
          <w:spacing w:val="-4"/>
          <w:sz w:val="14"/>
          <w:lang w:val="sq-AL" w:eastAsia="en-GB"/>
        </w:rPr>
      </w:pPr>
    </w:p>
    <w:p w:rsidR="0088557D"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52" w:name="_Toc504992453"/>
      <w:bookmarkStart w:id="253" w:name="_Toc504992608"/>
      <w:bookmarkStart w:id="254" w:name="_Toc505001072"/>
      <w:r w:rsidRPr="003545FC">
        <w:rPr>
          <w:rFonts w:ascii="Garamond" w:eastAsia="MS Mincho" w:hAnsi="Garamond" w:cs="CG Times"/>
          <w:b/>
          <w:bCs/>
          <w:spacing w:val="-4"/>
          <w:sz w:val="24"/>
          <w:lang w:val="sq-AL"/>
        </w:rPr>
        <w:t xml:space="preserve">MBI MIRATIMIN E KËRKESËS </w:t>
      </w:r>
    </w:p>
    <w:p w:rsidR="0088557D"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r w:rsidRPr="003545FC">
        <w:rPr>
          <w:rFonts w:ascii="Garamond" w:eastAsia="MS Mincho" w:hAnsi="Garamond" w:cs="CG Times"/>
          <w:b/>
          <w:bCs/>
          <w:spacing w:val="-4"/>
          <w:sz w:val="24"/>
          <w:lang w:val="sq-AL"/>
        </w:rPr>
        <w:t xml:space="preserve">SË SHOQËRISË HEC-i DRAGOSTUNJE SHPK, PËR LËNIEN PENG TË ASETEVE TË LUAJTSHME DHE VENDOSJE </w:t>
      </w:r>
    </w:p>
    <w:p w:rsidR="0088557D"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r w:rsidRPr="003545FC">
        <w:rPr>
          <w:rFonts w:ascii="Garamond" w:eastAsia="MS Mincho" w:hAnsi="Garamond" w:cs="CG Times"/>
          <w:b/>
          <w:bCs/>
          <w:spacing w:val="-4"/>
          <w:sz w:val="24"/>
          <w:lang w:val="sq-AL"/>
        </w:rPr>
        <w:t xml:space="preserve">TË HIPOTEKËS MBI ATO TË PALUAJTSHME, QË DO T’I PËRKASIN HEC-it DRAGOSTUNJE (ASETE QË DO T’I SHËRBEJNË VEPRIMTARISË </w:t>
      </w:r>
    </w:p>
    <w:p w:rsidR="0088557D"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r w:rsidRPr="003545FC">
        <w:rPr>
          <w:rFonts w:ascii="Garamond" w:eastAsia="MS Mincho" w:hAnsi="Garamond" w:cs="CG Times"/>
          <w:b/>
          <w:bCs/>
          <w:spacing w:val="-4"/>
          <w:sz w:val="24"/>
          <w:lang w:val="sq-AL"/>
        </w:rPr>
        <w:t xml:space="preserve">SË LICENCUAR; NDËRTESA, PAJISJE DHE GJITHË SISTEMIN E PRODHIMIT DHE SHPËRNDARJES), NË FAVOR </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r w:rsidRPr="003545FC">
        <w:rPr>
          <w:rFonts w:ascii="Garamond" w:eastAsia="MS Mincho" w:hAnsi="Garamond" w:cs="CG Times"/>
          <w:b/>
          <w:bCs/>
          <w:spacing w:val="-4"/>
          <w:sz w:val="24"/>
          <w:lang w:val="sq-AL"/>
        </w:rPr>
        <w:t>TË BANKËS SOCIETE GENERALE ALBANIA SHA</w:t>
      </w:r>
      <w:bookmarkEnd w:id="252"/>
      <w:bookmarkEnd w:id="253"/>
      <w:bookmarkEnd w:id="254"/>
    </w:p>
    <w:p w:rsidR="00B71538" w:rsidRPr="008D5548" w:rsidRDefault="00B71538" w:rsidP="00B71538">
      <w:pPr>
        <w:widowControl w:val="0"/>
        <w:spacing w:after="0" w:line="240" w:lineRule="auto"/>
        <w:rPr>
          <w:rFonts w:ascii="Garamond" w:eastAsia="MS Mincho" w:hAnsi="Garamond" w:cs="CG Times"/>
          <w:spacing w:val="-4"/>
          <w:sz w:val="16"/>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Në mbështetje të nenit 16; nenit 44, pika 1, të ligjit nr. 43/2015, “Për sektorin e energjisë elektrike”, si dhe në zbatim të nenit 11 të “Rregullores për procedurat e transferimit të aseteve nga të licencuarit”, të miratuar me vendimin e bordit të ERE-s, nr. 119, datë 21.7.2016; të pikës 1.3 të “Licencës për prodhimin e energjisë elektrike”, miratuar me vendimin e bordit të ERE-s nr. 99, datë 17.6.2016, Bordi i Entit Rregullator të Energjisë (ERE), në mbledhjen e tij të datës 10.1.2018, mbasi shqyrtoi relacionin mbi miratimin e kërkesës së shoqërisë HEC-i Dragostunje sh.p.k., për lënie peng aseteve të luajtshme dhe vendosje të hipotekës mbi ato të paluajtshme, që do t’i përkasin HEC-it Dragostunje (asete që do t’i shërbejnë veprimtarisë së licencuar; ndërtesa, pajisje dhe gjithë sistemin e prodhimit dhe shpërndarjes), në favor të bankës Societe Generale Albania sh.a., të përgatitur nga Drejtoria e Licencimit dhe e Monitorimit të Tregut,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konstatoi se: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Aplikimi plotëson tërësisht kërkesat e parashikuara nga ERE në “Rregulloren për procedurat e transferimit të aseteve nga të licencuarit”, si më poshtë: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Neni 7, pika 1, germat: “a”, “b”, “c”, “d”, “e”, “f”, “g”, “h”, “i”, “j”, është plotësuar në mënyrë korrekte.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Neni 7, pika 3, është plotësuar në mënyrë korrekte.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Për gjithë sa më sipër, bordi i ERE-s</w:t>
      </w:r>
    </w:p>
    <w:p w:rsidR="00B71538" w:rsidRPr="003545FC" w:rsidRDefault="00B71538" w:rsidP="00B71538">
      <w:pPr>
        <w:widowControl w:val="0"/>
        <w:spacing w:after="0" w:line="240" w:lineRule="auto"/>
        <w:rPr>
          <w:rFonts w:ascii="Garamond" w:eastAsia="MS Mincho" w:hAnsi="Garamond" w:cs="CG Times"/>
          <w:spacing w:val="-4"/>
          <w:sz w:val="16"/>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VENDOSI:</w:t>
      </w:r>
    </w:p>
    <w:p w:rsidR="00B71538" w:rsidRPr="003545FC" w:rsidRDefault="00B71538" w:rsidP="00B71538">
      <w:pPr>
        <w:widowControl w:val="0"/>
        <w:spacing w:after="0" w:line="240" w:lineRule="auto"/>
        <w:rPr>
          <w:rFonts w:ascii="Garamond" w:eastAsia="MS Mincho" w:hAnsi="Garamond" w:cs="CG Times"/>
          <w:spacing w:val="-4"/>
          <w:sz w:val="14"/>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Të miratojë kërkesën e shoqërisë HEC-i Dragostunje sh.p.k., për lënien peng të aseteve të luajtshme dhe vendosje të hipotekës mbi ato të paluajtshme, që do t’i përkasin HEC-it Dragostunje (asete që do t’i shërbejnë veprimtarisë së licencuar; ndërtesa, pajisje dhe gjithë sistemin e prodhimit dhe shpërndarjes), në favor të bankës Societe Generale Albania sh.a. (lista bashkëlidhur).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Drejtoria e Licencimit dhe e Monitorimit të Tregut të njoftojë aplikuesin për vendimin e bordit të ERE-s.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Ky vendim hyn në fuqi menjëherë.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Ky vendim botohet në Fletoren Zyrtare.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Ky vendim mund të ankimohet në Gjykatën Administrative Tiranë, brenda 30 ditëve kalendarike nga botimi në Fletoren Zyrtare.</w:t>
      </w:r>
    </w:p>
    <w:p w:rsidR="0088557D" w:rsidRPr="003545FC" w:rsidRDefault="0088557D" w:rsidP="00B71538">
      <w:pPr>
        <w:widowControl w:val="0"/>
        <w:spacing w:after="0" w:line="240" w:lineRule="auto"/>
        <w:jc w:val="right"/>
        <w:rPr>
          <w:rFonts w:ascii="Garamond" w:eastAsia="MS Mincho" w:hAnsi="Garamond" w:cs="CG Times"/>
          <w:spacing w:val="-4"/>
          <w:sz w:val="16"/>
          <w:lang w:val="sq-AL"/>
        </w:rPr>
      </w:pPr>
    </w:p>
    <w:p w:rsidR="00B71538" w:rsidRPr="003545FC" w:rsidRDefault="00B71538" w:rsidP="00B71538">
      <w:pPr>
        <w:widowControl w:val="0"/>
        <w:spacing w:after="0" w:line="240" w:lineRule="auto"/>
        <w:jc w:val="right"/>
        <w:rPr>
          <w:rFonts w:ascii="Garamond" w:eastAsia="MS Mincho" w:hAnsi="Garamond" w:cs="CG Times"/>
          <w:spacing w:val="-4"/>
          <w:sz w:val="24"/>
          <w:lang w:val="sq-AL"/>
        </w:rPr>
      </w:pPr>
      <w:r w:rsidRPr="003545FC">
        <w:rPr>
          <w:rFonts w:ascii="Garamond" w:eastAsia="MS Mincho" w:hAnsi="Garamond" w:cs="CG Times"/>
          <w:spacing w:val="-4"/>
          <w:sz w:val="24"/>
          <w:lang w:val="sq-AL"/>
        </w:rPr>
        <w:t>KRYETARI</w:t>
      </w:r>
    </w:p>
    <w:p w:rsidR="00B71538" w:rsidRPr="003545FC" w:rsidRDefault="00B71538" w:rsidP="00B71538">
      <w:pPr>
        <w:widowControl w:val="0"/>
        <w:spacing w:after="0" w:line="240" w:lineRule="auto"/>
        <w:jc w:val="right"/>
        <w:rPr>
          <w:rFonts w:ascii="Garamond" w:eastAsia="MS Mincho" w:hAnsi="Garamond" w:cs="CG Times"/>
          <w:b/>
          <w:spacing w:val="-4"/>
          <w:sz w:val="24"/>
          <w:lang w:val="sq-AL"/>
        </w:rPr>
      </w:pPr>
      <w:r w:rsidRPr="003545FC">
        <w:rPr>
          <w:rFonts w:ascii="Garamond" w:eastAsia="MS Mincho" w:hAnsi="Garamond" w:cs="CG Times"/>
          <w:b/>
          <w:spacing w:val="-4"/>
          <w:sz w:val="24"/>
          <w:lang w:val="sq-AL"/>
        </w:rPr>
        <w:t xml:space="preserve"> Petrit Ahmeti</w:t>
      </w:r>
    </w:p>
    <w:p w:rsidR="00271D40" w:rsidRPr="003545FC" w:rsidRDefault="00271D40" w:rsidP="00B71538">
      <w:pPr>
        <w:widowControl w:val="0"/>
        <w:spacing w:after="0" w:line="240" w:lineRule="auto"/>
        <w:rPr>
          <w:rFonts w:ascii="Garamond" w:eastAsia="MS Mincho" w:hAnsi="Garamond" w:cs="CG Times"/>
          <w:sz w:val="24"/>
          <w:lang w:val="sq-AL"/>
        </w:rPr>
        <w:sectPr w:rsidR="00271D40" w:rsidRPr="003545FC" w:rsidSect="00271D40">
          <w:type w:val="continuous"/>
          <w:pgSz w:w="11907" w:h="16840" w:code="9"/>
          <w:pgMar w:top="720" w:right="1134" w:bottom="720" w:left="1134" w:header="851" w:footer="851" w:gutter="0"/>
          <w:cols w:num="2" w:space="454"/>
          <w:docGrid w:linePitch="360"/>
        </w:sectPr>
      </w:pPr>
    </w:p>
    <w:p w:rsidR="00B71538" w:rsidRPr="003545FC" w:rsidRDefault="00B71538" w:rsidP="00B71538">
      <w:pPr>
        <w:widowControl w:val="0"/>
        <w:spacing w:after="0" w:line="240" w:lineRule="auto"/>
        <w:rPr>
          <w:rFonts w:ascii="Garamond" w:eastAsia="MS Mincho" w:hAnsi="Garamond" w:cs="CG Times"/>
          <w:sz w:val="24"/>
          <w:lang w:val="sq-AL"/>
        </w:rPr>
      </w:pPr>
    </w:p>
    <w:p w:rsidR="00B71538" w:rsidRPr="003545FC" w:rsidRDefault="00B71538" w:rsidP="00B71538">
      <w:pPr>
        <w:widowControl w:val="0"/>
        <w:spacing w:after="0" w:line="240" w:lineRule="auto"/>
        <w:rPr>
          <w:rFonts w:ascii="Garamond" w:eastAsia="MS Mincho" w:hAnsi="Garamond" w:cs="CG Times"/>
          <w:sz w:val="24"/>
          <w:lang w:val="sq-AL"/>
        </w:rPr>
      </w:pPr>
    </w:p>
    <w:p w:rsidR="00B71538" w:rsidRPr="003545FC" w:rsidRDefault="00B71538" w:rsidP="00B71538">
      <w:pPr>
        <w:widowControl w:val="0"/>
        <w:spacing w:after="0" w:line="240" w:lineRule="auto"/>
        <w:rPr>
          <w:rFonts w:ascii="Garamond" w:eastAsia="Times New Roman" w:hAnsi="Garamond" w:cs="CG Times"/>
          <w:spacing w:val="-4"/>
          <w:sz w:val="24"/>
          <w:lang w:val="sq-AL" w:eastAsia="en-GB"/>
        </w:rPr>
      </w:pPr>
    </w:p>
    <w:p w:rsidR="00B71538" w:rsidRPr="003545FC" w:rsidRDefault="00B71538" w:rsidP="00B71538">
      <w:pPr>
        <w:widowControl w:val="0"/>
        <w:spacing w:after="0" w:line="240" w:lineRule="auto"/>
        <w:rPr>
          <w:rFonts w:ascii="Garamond" w:eastAsia="Times New Roman" w:hAnsi="Garamond" w:cs="CG Times"/>
          <w:spacing w:val="-4"/>
          <w:sz w:val="24"/>
          <w:lang w:val="sq-AL" w:eastAsia="en-GB"/>
        </w:rPr>
      </w:pPr>
    </w:p>
    <w:p w:rsidR="00B71538" w:rsidRPr="003545FC" w:rsidRDefault="00B71538" w:rsidP="00B71538">
      <w:pPr>
        <w:widowControl w:val="0"/>
        <w:spacing w:after="0" w:line="240" w:lineRule="auto"/>
        <w:rPr>
          <w:rFonts w:ascii="Garamond" w:eastAsia="Times New Roman" w:hAnsi="Garamond" w:cs="CG Times"/>
          <w:spacing w:val="-4"/>
          <w:sz w:val="24"/>
          <w:lang w:val="sq-AL" w:eastAsia="en-GB"/>
        </w:rPr>
      </w:pPr>
    </w:p>
    <w:p w:rsidR="00B71538" w:rsidRPr="003545FC" w:rsidRDefault="00B71538" w:rsidP="00B71538">
      <w:pPr>
        <w:widowControl w:val="0"/>
        <w:spacing w:after="0" w:line="240" w:lineRule="auto"/>
        <w:rPr>
          <w:rFonts w:ascii="Garamond" w:eastAsia="Times New Roman" w:hAnsi="Garamond" w:cs="CG Times"/>
          <w:spacing w:val="-4"/>
          <w:sz w:val="24"/>
          <w:lang w:val="sq-AL" w:eastAsia="en-GB"/>
        </w:rPr>
      </w:pPr>
    </w:p>
    <w:p w:rsidR="00B71538" w:rsidRPr="003545FC" w:rsidRDefault="00B71538" w:rsidP="00B71538">
      <w:pPr>
        <w:widowControl w:val="0"/>
        <w:spacing w:after="0" w:line="240" w:lineRule="auto"/>
        <w:rPr>
          <w:rFonts w:ascii="Garamond" w:eastAsia="Times New Roman" w:hAnsi="Garamond" w:cs="CG Times"/>
          <w:spacing w:val="-4"/>
          <w:sz w:val="24"/>
          <w:lang w:val="sq-AL" w:eastAsia="en-GB"/>
        </w:rPr>
      </w:pPr>
    </w:p>
    <w:p w:rsidR="00B71538" w:rsidRPr="003545FC" w:rsidRDefault="00B71538" w:rsidP="00B71538">
      <w:pPr>
        <w:widowControl w:val="0"/>
        <w:spacing w:after="0" w:line="240" w:lineRule="auto"/>
        <w:rPr>
          <w:rFonts w:ascii="Garamond" w:eastAsia="Times New Roman" w:hAnsi="Garamond" w:cs="CG Times"/>
          <w:spacing w:val="-4"/>
          <w:sz w:val="24"/>
          <w:lang w:val="sq-AL" w:eastAsia="en-GB"/>
        </w:rPr>
      </w:pPr>
    </w:p>
    <w:p w:rsidR="00306D03" w:rsidRPr="003545FC" w:rsidRDefault="00306D03" w:rsidP="00B71538">
      <w:pPr>
        <w:widowControl w:val="0"/>
        <w:spacing w:after="0" w:line="240" w:lineRule="auto"/>
        <w:rPr>
          <w:rFonts w:ascii="Garamond" w:eastAsia="Times New Roman" w:hAnsi="Garamond" w:cs="CG Times"/>
          <w:spacing w:val="-4"/>
          <w:sz w:val="24"/>
          <w:lang w:val="sq-AL" w:eastAsia="en-GB"/>
        </w:rPr>
      </w:pPr>
    </w:p>
    <w:p w:rsidR="00306D03" w:rsidRPr="003545FC" w:rsidRDefault="00306D03" w:rsidP="00B71538">
      <w:pPr>
        <w:widowControl w:val="0"/>
        <w:spacing w:after="0" w:line="240" w:lineRule="auto"/>
        <w:rPr>
          <w:rFonts w:ascii="Garamond" w:eastAsia="Times New Roman" w:hAnsi="Garamond" w:cs="CG Times"/>
          <w:spacing w:val="-4"/>
          <w:sz w:val="24"/>
          <w:lang w:val="sq-AL" w:eastAsia="en-GB"/>
        </w:rPr>
      </w:pPr>
    </w:p>
    <w:p w:rsidR="00306D03" w:rsidRPr="003545FC" w:rsidRDefault="00306D03" w:rsidP="00B71538">
      <w:pPr>
        <w:widowControl w:val="0"/>
        <w:spacing w:after="0" w:line="240" w:lineRule="auto"/>
        <w:rPr>
          <w:rFonts w:ascii="Garamond" w:eastAsia="Times New Roman" w:hAnsi="Garamond" w:cs="CG Times"/>
          <w:spacing w:val="-4"/>
          <w:sz w:val="24"/>
          <w:lang w:val="sq-AL" w:eastAsia="en-GB"/>
        </w:rPr>
      </w:pPr>
    </w:p>
    <w:p w:rsidR="00306D03" w:rsidRPr="003545FC" w:rsidRDefault="00306D03" w:rsidP="00B71538">
      <w:pPr>
        <w:widowControl w:val="0"/>
        <w:spacing w:after="0" w:line="240" w:lineRule="auto"/>
        <w:rPr>
          <w:rFonts w:ascii="Garamond" w:eastAsia="Times New Roman" w:hAnsi="Garamond" w:cs="CG Times"/>
          <w:spacing w:val="-4"/>
          <w:sz w:val="24"/>
          <w:lang w:val="sq-AL" w:eastAsia="en-GB"/>
        </w:rPr>
      </w:pPr>
    </w:p>
    <w:p w:rsidR="00306D03" w:rsidRPr="003545FC" w:rsidRDefault="00306D03" w:rsidP="00B71538">
      <w:pPr>
        <w:widowControl w:val="0"/>
        <w:spacing w:after="0" w:line="240" w:lineRule="auto"/>
        <w:rPr>
          <w:rFonts w:ascii="Garamond" w:eastAsia="Times New Roman" w:hAnsi="Garamond" w:cs="CG Times"/>
          <w:spacing w:val="-4"/>
          <w:sz w:val="24"/>
          <w:lang w:val="sq-AL" w:eastAsia="en-GB"/>
        </w:rPr>
      </w:pPr>
    </w:p>
    <w:p w:rsidR="00306D03" w:rsidRPr="003545FC" w:rsidRDefault="00306D03" w:rsidP="00B71538">
      <w:pPr>
        <w:widowControl w:val="0"/>
        <w:spacing w:after="0" w:line="240" w:lineRule="auto"/>
        <w:rPr>
          <w:rFonts w:ascii="Garamond" w:eastAsia="Times New Roman" w:hAnsi="Garamond" w:cs="CG Times"/>
          <w:spacing w:val="-4"/>
          <w:sz w:val="24"/>
          <w:lang w:val="sq-AL" w:eastAsia="en-GB"/>
        </w:rPr>
      </w:pPr>
    </w:p>
    <w:p w:rsidR="00306D03" w:rsidRDefault="00306D03" w:rsidP="00B71538">
      <w:pPr>
        <w:widowControl w:val="0"/>
        <w:spacing w:after="0" w:line="240" w:lineRule="auto"/>
        <w:rPr>
          <w:rFonts w:ascii="Garamond" w:eastAsia="Times New Roman" w:hAnsi="Garamond" w:cs="CG Times"/>
          <w:spacing w:val="-4"/>
          <w:sz w:val="24"/>
          <w:lang w:val="sq-AL" w:eastAsia="en-GB"/>
        </w:rPr>
      </w:pPr>
    </w:p>
    <w:p w:rsidR="008D5548" w:rsidRPr="003545FC" w:rsidRDefault="008D5548" w:rsidP="00B71538">
      <w:pPr>
        <w:widowControl w:val="0"/>
        <w:spacing w:after="0" w:line="240" w:lineRule="auto"/>
        <w:rPr>
          <w:rFonts w:ascii="Garamond" w:eastAsia="Times New Roman" w:hAnsi="Garamond" w:cs="CG Times"/>
          <w:spacing w:val="-4"/>
          <w:sz w:val="24"/>
          <w:lang w:val="sq-AL" w:eastAsia="en-GB"/>
        </w:rPr>
      </w:pPr>
    </w:p>
    <w:p w:rsidR="00B71538" w:rsidRPr="003545FC" w:rsidRDefault="00B71538" w:rsidP="00B71538">
      <w:pPr>
        <w:keepNext/>
        <w:widowControl w:val="0"/>
        <w:spacing w:after="0" w:line="240" w:lineRule="auto"/>
        <w:ind w:firstLine="0"/>
        <w:jc w:val="center"/>
        <w:outlineLvl w:val="2"/>
        <w:rPr>
          <w:rFonts w:ascii="Garamond" w:eastAsia="MS Mincho" w:hAnsi="Garamond" w:cs="CG Times"/>
          <w:bCs/>
          <w:sz w:val="21"/>
          <w:szCs w:val="21"/>
          <w:lang w:val="sq-AL"/>
        </w:rPr>
      </w:pPr>
      <w:bookmarkStart w:id="255" w:name="_Toc504992454"/>
      <w:bookmarkStart w:id="256" w:name="_Toc504992609"/>
      <w:bookmarkStart w:id="257" w:name="_Toc505001073"/>
      <w:r w:rsidRPr="003545FC">
        <w:rPr>
          <w:rFonts w:ascii="Garamond" w:eastAsia="MS Mincho" w:hAnsi="Garamond" w:cs="CG Times"/>
          <w:bCs/>
          <w:sz w:val="21"/>
          <w:szCs w:val="21"/>
          <w:lang w:val="sq-AL"/>
        </w:rPr>
        <w:t>LISTA E ASETEVE TË LUAJTSHME DHE TË PALUAJTSHME, TË LËNA PENG NË FAVOR TË BANKËS SOCIETE GENERALE ALBANIA SHA, NGA SHOQËRIA HEC DRAGOSTUNJE SHPK</w:t>
      </w:r>
      <w:bookmarkEnd w:id="255"/>
      <w:bookmarkEnd w:id="256"/>
      <w:bookmarkEnd w:id="257"/>
    </w:p>
    <w:p w:rsidR="00B71538" w:rsidRPr="003545FC" w:rsidRDefault="00B71538" w:rsidP="00B71538">
      <w:pPr>
        <w:spacing w:after="0" w:line="240" w:lineRule="auto"/>
        <w:ind w:firstLine="0"/>
        <w:jc w:val="left"/>
        <w:rPr>
          <w:rFonts w:ascii="Garamond" w:eastAsia="Times New Roman" w:hAnsi="Garamond"/>
          <w:sz w:val="21"/>
          <w:szCs w:val="21"/>
          <w:lang w:val="sq-AL"/>
        </w:rPr>
      </w:pPr>
    </w:p>
    <w:tbl>
      <w:tblPr>
        <w:tblW w:w="8651" w:type="dxa"/>
        <w:jc w:val="center"/>
        <w:tblLook w:val="04A0" w:firstRow="1" w:lastRow="0" w:firstColumn="1" w:lastColumn="0" w:noHBand="0" w:noVBand="1"/>
      </w:tblPr>
      <w:tblGrid>
        <w:gridCol w:w="960"/>
        <w:gridCol w:w="5961"/>
        <w:gridCol w:w="929"/>
        <w:gridCol w:w="814"/>
      </w:tblGrid>
      <w:tr w:rsidR="00B71538" w:rsidRPr="003545FC" w:rsidTr="00C86A95">
        <w:trPr>
          <w:trHeight w:val="315"/>
          <w:jc w:val="center"/>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b/>
                <w:bCs/>
                <w:color w:val="000000"/>
                <w:sz w:val="24"/>
                <w:szCs w:val="24"/>
                <w:lang w:val="sq-AL"/>
              </w:rPr>
            </w:pPr>
            <w:r w:rsidRPr="003545FC">
              <w:rPr>
                <w:rFonts w:ascii="Garamond" w:eastAsia="Times New Roman" w:hAnsi="Garamond"/>
                <w:b/>
                <w:bCs/>
                <w:color w:val="000000"/>
                <w:sz w:val="24"/>
                <w:szCs w:val="24"/>
                <w:lang w:val="sq-AL"/>
              </w:rPr>
              <w:t>Nr.</w:t>
            </w:r>
          </w:p>
        </w:tc>
        <w:tc>
          <w:tcPr>
            <w:tcW w:w="5961" w:type="dxa"/>
            <w:tcBorders>
              <w:top w:val="single" w:sz="8" w:space="0" w:color="auto"/>
              <w:left w:val="nil"/>
              <w:bottom w:val="single" w:sz="4" w:space="0" w:color="auto"/>
              <w:right w:val="single" w:sz="4" w:space="0" w:color="auto"/>
            </w:tcBorders>
            <w:shd w:val="clear" w:color="auto" w:fill="auto"/>
            <w:noWrap/>
            <w:vAlign w:val="bottom"/>
            <w:hideMark/>
          </w:tcPr>
          <w:p w:rsidR="00B71538" w:rsidRPr="003545FC" w:rsidRDefault="00B71538" w:rsidP="00F81B65">
            <w:pPr>
              <w:spacing w:after="0" w:line="360" w:lineRule="auto"/>
              <w:ind w:firstLine="0"/>
              <w:jc w:val="center"/>
              <w:rPr>
                <w:rFonts w:ascii="Garamond" w:eastAsia="Times New Roman" w:hAnsi="Garamond"/>
                <w:b/>
                <w:bCs/>
                <w:color w:val="000000"/>
                <w:sz w:val="24"/>
                <w:szCs w:val="24"/>
                <w:lang w:val="sq-AL"/>
              </w:rPr>
            </w:pPr>
            <w:r w:rsidRPr="003545FC">
              <w:rPr>
                <w:rFonts w:ascii="Garamond" w:eastAsia="Times New Roman" w:hAnsi="Garamond"/>
                <w:b/>
                <w:bCs/>
                <w:color w:val="000000"/>
                <w:w w:val="112"/>
                <w:sz w:val="24"/>
                <w:szCs w:val="24"/>
                <w:lang w:val="sq-AL"/>
              </w:rPr>
              <w:t>Përshkrimi</w:t>
            </w:r>
          </w:p>
        </w:tc>
        <w:tc>
          <w:tcPr>
            <w:tcW w:w="916" w:type="dxa"/>
            <w:tcBorders>
              <w:top w:val="single" w:sz="8" w:space="0" w:color="auto"/>
              <w:left w:val="nil"/>
              <w:bottom w:val="single" w:sz="4" w:space="0" w:color="auto"/>
              <w:right w:val="single" w:sz="4"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b/>
                <w:bCs/>
                <w:color w:val="000000"/>
                <w:sz w:val="24"/>
                <w:szCs w:val="24"/>
                <w:lang w:val="sq-AL"/>
              </w:rPr>
            </w:pPr>
            <w:r w:rsidRPr="003545FC">
              <w:rPr>
                <w:rFonts w:ascii="Garamond" w:eastAsia="Times New Roman" w:hAnsi="Garamond"/>
                <w:b/>
                <w:bCs/>
                <w:color w:val="000000"/>
                <w:w w:val="108"/>
                <w:sz w:val="24"/>
                <w:szCs w:val="24"/>
                <w:lang w:val="sq-AL"/>
              </w:rPr>
              <w:t>Njësia</w:t>
            </w:r>
          </w:p>
        </w:tc>
        <w:tc>
          <w:tcPr>
            <w:tcW w:w="814" w:type="dxa"/>
            <w:tcBorders>
              <w:top w:val="single" w:sz="8" w:space="0" w:color="auto"/>
              <w:left w:val="nil"/>
              <w:bottom w:val="single" w:sz="4" w:space="0" w:color="auto"/>
              <w:right w:val="single" w:sz="8"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b/>
                <w:bCs/>
                <w:color w:val="000000"/>
                <w:sz w:val="24"/>
                <w:szCs w:val="24"/>
                <w:lang w:val="sq-AL"/>
              </w:rPr>
            </w:pPr>
            <w:r w:rsidRPr="003545FC">
              <w:rPr>
                <w:rFonts w:ascii="Garamond" w:eastAsia="Times New Roman" w:hAnsi="Garamond"/>
                <w:b/>
                <w:bCs/>
                <w:color w:val="000000"/>
                <w:w w:val="112"/>
                <w:sz w:val="24"/>
                <w:szCs w:val="24"/>
                <w:lang w:val="sq-AL"/>
              </w:rPr>
              <w:t>Sasia</w:t>
            </w:r>
          </w:p>
        </w:tc>
      </w:tr>
      <w:tr w:rsidR="00B71538" w:rsidRPr="003545FC" w:rsidTr="00C86A95">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B71538" w:rsidRPr="003545FC" w:rsidRDefault="00B71538" w:rsidP="00C163ED">
            <w:pPr>
              <w:spacing w:after="0" w:line="360" w:lineRule="auto"/>
              <w:ind w:firstLine="0"/>
              <w:jc w:val="center"/>
              <w:rPr>
                <w:rFonts w:ascii="Garamond" w:eastAsia="Times New Roman" w:hAnsi="Garamond"/>
                <w:b/>
                <w:bCs/>
                <w:color w:val="000000"/>
                <w:sz w:val="24"/>
                <w:szCs w:val="24"/>
                <w:lang w:val="sq-AL"/>
              </w:rPr>
            </w:pPr>
            <w:r w:rsidRPr="003545FC">
              <w:rPr>
                <w:rFonts w:ascii="Garamond" w:eastAsia="Times New Roman" w:hAnsi="Garamond"/>
                <w:b/>
                <w:bCs/>
                <w:color w:val="000000"/>
                <w:sz w:val="24"/>
                <w:szCs w:val="24"/>
                <w:lang w:val="sq-AL"/>
              </w:rPr>
              <w:t>1</w:t>
            </w:r>
          </w:p>
        </w:tc>
        <w:tc>
          <w:tcPr>
            <w:tcW w:w="5961" w:type="dxa"/>
            <w:tcBorders>
              <w:top w:val="nil"/>
              <w:left w:val="nil"/>
              <w:bottom w:val="single" w:sz="4" w:space="0" w:color="auto"/>
              <w:right w:val="single" w:sz="4" w:space="0" w:color="auto"/>
            </w:tcBorders>
            <w:shd w:val="clear" w:color="auto" w:fill="auto"/>
            <w:noWrap/>
            <w:vAlign w:val="bottom"/>
            <w:hideMark/>
          </w:tcPr>
          <w:p w:rsidR="00B71538" w:rsidRPr="003545FC" w:rsidRDefault="00B71538" w:rsidP="00F81B65">
            <w:pPr>
              <w:spacing w:after="0" w:line="360" w:lineRule="auto"/>
              <w:ind w:firstLine="0"/>
              <w:jc w:val="left"/>
              <w:rPr>
                <w:rFonts w:ascii="Garamond" w:eastAsia="Times New Roman" w:hAnsi="Garamond"/>
                <w:color w:val="000000"/>
                <w:sz w:val="24"/>
                <w:szCs w:val="24"/>
                <w:lang w:val="sq-AL"/>
              </w:rPr>
            </w:pPr>
            <w:r w:rsidRPr="003545FC">
              <w:rPr>
                <w:rFonts w:ascii="Garamond" w:eastAsia="Times New Roman" w:hAnsi="Garamond"/>
                <w:color w:val="000000"/>
                <w:w w:val="107"/>
                <w:sz w:val="24"/>
                <w:szCs w:val="24"/>
                <w:lang w:val="sq-AL"/>
              </w:rPr>
              <w:t>Pajisje hidromekanike</w:t>
            </w:r>
          </w:p>
        </w:tc>
        <w:tc>
          <w:tcPr>
            <w:tcW w:w="916" w:type="dxa"/>
            <w:tcBorders>
              <w:top w:val="nil"/>
              <w:left w:val="nil"/>
              <w:bottom w:val="single" w:sz="4" w:space="0" w:color="auto"/>
              <w:right w:val="single" w:sz="4"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w:t>
            </w:r>
          </w:p>
        </w:tc>
        <w:tc>
          <w:tcPr>
            <w:tcW w:w="814" w:type="dxa"/>
            <w:tcBorders>
              <w:top w:val="nil"/>
              <w:left w:val="nil"/>
              <w:bottom w:val="single" w:sz="4" w:space="0" w:color="auto"/>
              <w:right w:val="single" w:sz="8"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w:t>
            </w:r>
          </w:p>
        </w:tc>
      </w:tr>
      <w:tr w:rsidR="00B71538" w:rsidRPr="003545FC" w:rsidTr="00C86A95">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B71538" w:rsidRPr="003545FC" w:rsidRDefault="00B71538" w:rsidP="00C163ED">
            <w:pPr>
              <w:spacing w:after="0" w:line="360" w:lineRule="auto"/>
              <w:ind w:firstLine="0"/>
              <w:jc w:val="center"/>
              <w:rPr>
                <w:rFonts w:ascii="Garamond" w:eastAsia="Times New Roman" w:hAnsi="Garamond"/>
                <w:b/>
                <w:bCs/>
                <w:color w:val="000000"/>
                <w:sz w:val="24"/>
                <w:szCs w:val="24"/>
                <w:lang w:val="sq-AL"/>
              </w:rPr>
            </w:pPr>
            <w:r w:rsidRPr="003545FC">
              <w:rPr>
                <w:rFonts w:ascii="Garamond" w:eastAsia="Times New Roman" w:hAnsi="Garamond"/>
                <w:b/>
                <w:bCs/>
                <w:color w:val="000000"/>
                <w:sz w:val="24"/>
                <w:szCs w:val="24"/>
                <w:lang w:val="sq-AL"/>
              </w:rPr>
              <w:t>1.1</w:t>
            </w:r>
          </w:p>
        </w:tc>
        <w:tc>
          <w:tcPr>
            <w:tcW w:w="5961" w:type="dxa"/>
            <w:tcBorders>
              <w:top w:val="nil"/>
              <w:left w:val="nil"/>
              <w:bottom w:val="single" w:sz="4" w:space="0" w:color="auto"/>
              <w:right w:val="single" w:sz="4" w:space="0" w:color="auto"/>
            </w:tcBorders>
            <w:shd w:val="clear" w:color="auto" w:fill="auto"/>
            <w:noWrap/>
            <w:vAlign w:val="bottom"/>
            <w:hideMark/>
          </w:tcPr>
          <w:p w:rsidR="00B71538" w:rsidRPr="003545FC" w:rsidRDefault="00B71538" w:rsidP="00F81B65">
            <w:pPr>
              <w:spacing w:after="0" w:line="360" w:lineRule="auto"/>
              <w:ind w:firstLine="0"/>
              <w:jc w:val="left"/>
              <w:rPr>
                <w:rFonts w:ascii="Garamond" w:eastAsia="Times New Roman" w:hAnsi="Garamond"/>
                <w:color w:val="000000"/>
                <w:sz w:val="24"/>
                <w:szCs w:val="24"/>
                <w:lang w:val="sq-AL"/>
              </w:rPr>
            </w:pPr>
            <w:r w:rsidRPr="003545FC">
              <w:rPr>
                <w:rFonts w:ascii="Garamond" w:eastAsia="Times New Roman" w:hAnsi="Garamond"/>
                <w:color w:val="000000"/>
                <w:w w:val="109"/>
                <w:sz w:val="24"/>
                <w:szCs w:val="24"/>
                <w:lang w:val="sq-AL"/>
              </w:rPr>
              <w:t>Turbinë pelton vertikale</w:t>
            </w:r>
          </w:p>
        </w:tc>
        <w:tc>
          <w:tcPr>
            <w:tcW w:w="916" w:type="dxa"/>
            <w:tcBorders>
              <w:top w:val="nil"/>
              <w:left w:val="nil"/>
              <w:bottom w:val="single" w:sz="4" w:space="0" w:color="auto"/>
              <w:right w:val="single" w:sz="4"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copë</w:t>
            </w:r>
          </w:p>
        </w:tc>
        <w:tc>
          <w:tcPr>
            <w:tcW w:w="814" w:type="dxa"/>
            <w:tcBorders>
              <w:top w:val="nil"/>
              <w:left w:val="nil"/>
              <w:bottom w:val="single" w:sz="4" w:space="0" w:color="auto"/>
              <w:right w:val="single" w:sz="8"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2</w:t>
            </w:r>
          </w:p>
        </w:tc>
      </w:tr>
      <w:tr w:rsidR="00B71538" w:rsidRPr="003545FC" w:rsidTr="00C86A95">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B71538" w:rsidRPr="003545FC" w:rsidRDefault="00B71538" w:rsidP="00C163ED">
            <w:pPr>
              <w:spacing w:after="0" w:line="360" w:lineRule="auto"/>
              <w:ind w:firstLine="0"/>
              <w:jc w:val="center"/>
              <w:rPr>
                <w:rFonts w:ascii="Garamond" w:eastAsia="Times New Roman" w:hAnsi="Garamond"/>
                <w:b/>
                <w:bCs/>
                <w:color w:val="000000"/>
                <w:sz w:val="24"/>
                <w:szCs w:val="24"/>
                <w:lang w:val="sq-AL"/>
              </w:rPr>
            </w:pPr>
            <w:r w:rsidRPr="003545FC">
              <w:rPr>
                <w:rFonts w:ascii="Garamond" w:eastAsia="Times New Roman" w:hAnsi="Garamond"/>
                <w:b/>
                <w:bCs/>
                <w:color w:val="000000"/>
                <w:sz w:val="24"/>
                <w:szCs w:val="24"/>
                <w:lang w:val="sq-AL"/>
              </w:rPr>
              <w:t>1.2</w:t>
            </w:r>
          </w:p>
        </w:tc>
        <w:tc>
          <w:tcPr>
            <w:tcW w:w="5961" w:type="dxa"/>
            <w:tcBorders>
              <w:top w:val="nil"/>
              <w:left w:val="nil"/>
              <w:bottom w:val="single" w:sz="4" w:space="0" w:color="auto"/>
              <w:right w:val="single" w:sz="4" w:space="0" w:color="auto"/>
            </w:tcBorders>
            <w:shd w:val="clear" w:color="auto" w:fill="auto"/>
            <w:noWrap/>
            <w:vAlign w:val="bottom"/>
            <w:hideMark/>
          </w:tcPr>
          <w:p w:rsidR="00B71538" w:rsidRPr="003545FC" w:rsidRDefault="00B71538" w:rsidP="00F81B65">
            <w:pPr>
              <w:spacing w:after="0" w:line="360" w:lineRule="auto"/>
              <w:ind w:firstLine="0"/>
              <w:jc w:val="left"/>
              <w:rPr>
                <w:rFonts w:ascii="Garamond" w:eastAsia="Times New Roman" w:hAnsi="Garamond"/>
                <w:color w:val="000000"/>
                <w:sz w:val="24"/>
                <w:szCs w:val="24"/>
                <w:lang w:val="sq-AL"/>
              </w:rPr>
            </w:pPr>
            <w:r w:rsidRPr="003545FC">
              <w:rPr>
                <w:rFonts w:ascii="Garamond" w:eastAsia="Times New Roman" w:hAnsi="Garamond"/>
                <w:color w:val="000000"/>
                <w:w w:val="110"/>
                <w:sz w:val="24"/>
                <w:szCs w:val="24"/>
                <w:lang w:val="sq-AL"/>
              </w:rPr>
              <w:t xml:space="preserve">Valvul flutur kryesore me sistem </w:t>
            </w:r>
            <w:r w:rsidRPr="003545FC">
              <w:rPr>
                <w:rFonts w:ascii="Garamond" w:eastAsia="Times New Roman" w:hAnsi="Garamond"/>
                <w:i/>
                <w:color w:val="000000"/>
                <w:w w:val="110"/>
                <w:sz w:val="24"/>
                <w:szCs w:val="24"/>
                <w:lang w:val="sq-AL"/>
              </w:rPr>
              <w:t>by-pass</w:t>
            </w:r>
            <w:r w:rsidRPr="003545FC">
              <w:rPr>
                <w:rFonts w:ascii="Garamond" w:eastAsia="Times New Roman" w:hAnsi="Garamond"/>
                <w:color w:val="000000"/>
                <w:w w:val="110"/>
                <w:sz w:val="24"/>
                <w:szCs w:val="24"/>
                <w:lang w:val="sq-AL"/>
              </w:rPr>
              <w:t xml:space="preserve"> </w:t>
            </w:r>
          </w:p>
        </w:tc>
        <w:tc>
          <w:tcPr>
            <w:tcW w:w="916" w:type="dxa"/>
            <w:tcBorders>
              <w:top w:val="nil"/>
              <w:left w:val="nil"/>
              <w:bottom w:val="single" w:sz="4" w:space="0" w:color="auto"/>
              <w:right w:val="single" w:sz="4"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copë</w:t>
            </w:r>
          </w:p>
        </w:tc>
        <w:tc>
          <w:tcPr>
            <w:tcW w:w="814" w:type="dxa"/>
            <w:tcBorders>
              <w:top w:val="nil"/>
              <w:left w:val="nil"/>
              <w:bottom w:val="single" w:sz="4" w:space="0" w:color="auto"/>
              <w:right w:val="single" w:sz="8"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2</w:t>
            </w:r>
          </w:p>
        </w:tc>
      </w:tr>
      <w:tr w:rsidR="00B71538" w:rsidRPr="003545FC" w:rsidTr="00C86A95">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B71538" w:rsidRPr="003545FC" w:rsidRDefault="00B71538" w:rsidP="00C163ED">
            <w:pPr>
              <w:spacing w:after="0" w:line="360" w:lineRule="auto"/>
              <w:ind w:firstLine="0"/>
              <w:jc w:val="center"/>
              <w:rPr>
                <w:rFonts w:ascii="Garamond" w:eastAsia="Times New Roman" w:hAnsi="Garamond"/>
                <w:b/>
                <w:bCs/>
                <w:color w:val="000000"/>
                <w:sz w:val="24"/>
                <w:szCs w:val="24"/>
                <w:lang w:val="sq-AL"/>
              </w:rPr>
            </w:pPr>
            <w:r w:rsidRPr="003545FC">
              <w:rPr>
                <w:rFonts w:ascii="Garamond" w:eastAsia="Times New Roman" w:hAnsi="Garamond"/>
                <w:b/>
                <w:bCs/>
                <w:color w:val="000000"/>
                <w:sz w:val="24"/>
                <w:szCs w:val="24"/>
                <w:lang w:val="sq-AL"/>
              </w:rPr>
              <w:t>1.3</w:t>
            </w:r>
          </w:p>
        </w:tc>
        <w:tc>
          <w:tcPr>
            <w:tcW w:w="5961" w:type="dxa"/>
            <w:tcBorders>
              <w:top w:val="nil"/>
              <w:left w:val="nil"/>
              <w:bottom w:val="single" w:sz="4" w:space="0" w:color="auto"/>
              <w:right w:val="single" w:sz="4" w:space="0" w:color="auto"/>
            </w:tcBorders>
            <w:shd w:val="clear" w:color="auto" w:fill="auto"/>
            <w:noWrap/>
            <w:vAlign w:val="bottom"/>
            <w:hideMark/>
          </w:tcPr>
          <w:p w:rsidR="00B71538" w:rsidRPr="003545FC" w:rsidRDefault="00B71538" w:rsidP="00F81B65">
            <w:pPr>
              <w:spacing w:after="0" w:line="360" w:lineRule="auto"/>
              <w:ind w:firstLine="0"/>
              <w:jc w:val="left"/>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Centralinë hidraulike</w:t>
            </w:r>
          </w:p>
        </w:tc>
        <w:tc>
          <w:tcPr>
            <w:tcW w:w="916" w:type="dxa"/>
            <w:tcBorders>
              <w:top w:val="nil"/>
              <w:left w:val="nil"/>
              <w:bottom w:val="single" w:sz="4" w:space="0" w:color="auto"/>
              <w:right w:val="single" w:sz="4"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copë</w:t>
            </w:r>
          </w:p>
        </w:tc>
        <w:tc>
          <w:tcPr>
            <w:tcW w:w="814" w:type="dxa"/>
            <w:tcBorders>
              <w:top w:val="nil"/>
              <w:left w:val="nil"/>
              <w:bottom w:val="single" w:sz="4" w:space="0" w:color="auto"/>
              <w:right w:val="single" w:sz="8"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2</w:t>
            </w:r>
          </w:p>
        </w:tc>
      </w:tr>
      <w:tr w:rsidR="00B71538" w:rsidRPr="003545FC" w:rsidTr="00C86A95">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B71538" w:rsidRPr="003545FC" w:rsidRDefault="00B71538" w:rsidP="00C163ED">
            <w:pPr>
              <w:spacing w:after="0" w:line="360" w:lineRule="auto"/>
              <w:ind w:firstLine="0"/>
              <w:jc w:val="center"/>
              <w:rPr>
                <w:rFonts w:ascii="Garamond" w:eastAsia="Times New Roman" w:hAnsi="Garamond"/>
                <w:b/>
                <w:bCs/>
                <w:color w:val="000000"/>
                <w:sz w:val="24"/>
                <w:szCs w:val="24"/>
                <w:lang w:val="sq-AL"/>
              </w:rPr>
            </w:pPr>
            <w:r w:rsidRPr="003545FC">
              <w:rPr>
                <w:rFonts w:ascii="Garamond" w:eastAsia="Times New Roman" w:hAnsi="Garamond"/>
                <w:b/>
                <w:bCs/>
                <w:color w:val="000000"/>
                <w:sz w:val="24"/>
                <w:szCs w:val="24"/>
                <w:lang w:val="sq-AL"/>
              </w:rPr>
              <w:t>2</w:t>
            </w:r>
          </w:p>
        </w:tc>
        <w:tc>
          <w:tcPr>
            <w:tcW w:w="5961" w:type="dxa"/>
            <w:tcBorders>
              <w:top w:val="nil"/>
              <w:left w:val="nil"/>
              <w:bottom w:val="single" w:sz="4" w:space="0" w:color="auto"/>
              <w:right w:val="single" w:sz="4" w:space="0" w:color="auto"/>
            </w:tcBorders>
            <w:shd w:val="clear" w:color="auto" w:fill="auto"/>
            <w:noWrap/>
            <w:vAlign w:val="bottom"/>
            <w:hideMark/>
          </w:tcPr>
          <w:p w:rsidR="00B71538" w:rsidRPr="003545FC" w:rsidRDefault="00B71538" w:rsidP="00F81B65">
            <w:pPr>
              <w:spacing w:after="0" w:line="360" w:lineRule="auto"/>
              <w:ind w:firstLine="0"/>
              <w:jc w:val="left"/>
              <w:rPr>
                <w:rFonts w:ascii="Garamond" w:eastAsia="Times New Roman" w:hAnsi="Garamond"/>
                <w:color w:val="000000"/>
                <w:sz w:val="24"/>
                <w:szCs w:val="24"/>
                <w:lang w:val="sq-AL"/>
              </w:rPr>
            </w:pPr>
            <w:r w:rsidRPr="003545FC">
              <w:rPr>
                <w:rFonts w:ascii="Garamond" w:eastAsia="Times New Roman" w:hAnsi="Garamond"/>
                <w:color w:val="000000"/>
                <w:w w:val="107"/>
                <w:sz w:val="24"/>
                <w:szCs w:val="24"/>
                <w:lang w:val="sq-AL"/>
              </w:rPr>
              <w:t>Koni bashkues</w:t>
            </w:r>
          </w:p>
        </w:tc>
        <w:tc>
          <w:tcPr>
            <w:tcW w:w="916" w:type="dxa"/>
            <w:tcBorders>
              <w:top w:val="nil"/>
              <w:left w:val="nil"/>
              <w:bottom w:val="single" w:sz="4" w:space="0" w:color="auto"/>
              <w:right w:val="single" w:sz="4"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copë</w:t>
            </w:r>
          </w:p>
        </w:tc>
        <w:tc>
          <w:tcPr>
            <w:tcW w:w="814" w:type="dxa"/>
            <w:tcBorders>
              <w:top w:val="nil"/>
              <w:left w:val="nil"/>
              <w:bottom w:val="single" w:sz="4" w:space="0" w:color="auto"/>
              <w:right w:val="single" w:sz="8"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2</w:t>
            </w:r>
          </w:p>
        </w:tc>
      </w:tr>
      <w:tr w:rsidR="00B71538" w:rsidRPr="003545FC" w:rsidTr="00C86A95">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B71538" w:rsidRPr="003545FC" w:rsidRDefault="00B71538" w:rsidP="00C163ED">
            <w:pPr>
              <w:spacing w:after="0" w:line="360" w:lineRule="auto"/>
              <w:ind w:firstLine="0"/>
              <w:jc w:val="center"/>
              <w:rPr>
                <w:rFonts w:ascii="Garamond" w:eastAsia="Times New Roman" w:hAnsi="Garamond"/>
                <w:b/>
                <w:bCs/>
                <w:color w:val="000000"/>
                <w:sz w:val="24"/>
                <w:szCs w:val="24"/>
                <w:lang w:val="sq-AL"/>
              </w:rPr>
            </w:pPr>
            <w:r w:rsidRPr="003545FC">
              <w:rPr>
                <w:rFonts w:ascii="Garamond" w:eastAsia="Times New Roman" w:hAnsi="Garamond"/>
                <w:b/>
                <w:bCs/>
                <w:color w:val="000000"/>
                <w:sz w:val="24"/>
                <w:szCs w:val="24"/>
                <w:lang w:val="sq-AL"/>
              </w:rPr>
              <w:t>3</w:t>
            </w:r>
          </w:p>
        </w:tc>
        <w:tc>
          <w:tcPr>
            <w:tcW w:w="5961" w:type="dxa"/>
            <w:tcBorders>
              <w:top w:val="nil"/>
              <w:left w:val="nil"/>
              <w:bottom w:val="single" w:sz="4" w:space="0" w:color="auto"/>
              <w:right w:val="single" w:sz="4" w:space="0" w:color="auto"/>
            </w:tcBorders>
            <w:shd w:val="clear" w:color="auto" w:fill="auto"/>
            <w:noWrap/>
            <w:vAlign w:val="bottom"/>
            <w:hideMark/>
          </w:tcPr>
          <w:p w:rsidR="00B71538" w:rsidRPr="003545FC" w:rsidRDefault="00B71538" w:rsidP="00F81B65">
            <w:pPr>
              <w:spacing w:after="0" w:line="360" w:lineRule="auto"/>
              <w:ind w:firstLine="0"/>
              <w:jc w:val="left"/>
              <w:rPr>
                <w:rFonts w:ascii="Garamond" w:eastAsia="Times New Roman" w:hAnsi="Garamond"/>
                <w:color w:val="000000"/>
                <w:sz w:val="24"/>
                <w:szCs w:val="24"/>
                <w:lang w:val="sq-AL"/>
              </w:rPr>
            </w:pPr>
            <w:r w:rsidRPr="003545FC">
              <w:rPr>
                <w:rFonts w:ascii="Garamond" w:eastAsia="Times New Roman" w:hAnsi="Garamond"/>
                <w:color w:val="000000"/>
                <w:w w:val="110"/>
                <w:sz w:val="24"/>
                <w:szCs w:val="24"/>
                <w:lang w:val="sq-AL"/>
              </w:rPr>
              <w:t>Xhuntoja për çmontim</w:t>
            </w:r>
          </w:p>
        </w:tc>
        <w:tc>
          <w:tcPr>
            <w:tcW w:w="916" w:type="dxa"/>
            <w:tcBorders>
              <w:top w:val="nil"/>
              <w:left w:val="nil"/>
              <w:bottom w:val="single" w:sz="4" w:space="0" w:color="auto"/>
              <w:right w:val="single" w:sz="4"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copë</w:t>
            </w:r>
          </w:p>
        </w:tc>
        <w:tc>
          <w:tcPr>
            <w:tcW w:w="814" w:type="dxa"/>
            <w:tcBorders>
              <w:top w:val="nil"/>
              <w:left w:val="nil"/>
              <w:bottom w:val="single" w:sz="4" w:space="0" w:color="auto"/>
              <w:right w:val="single" w:sz="8"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2</w:t>
            </w:r>
          </w:p>
        </w:tc>
      </w:tr>
      <w:tr w:rsidR="00B71538" w:rsidRPr="003545FC" w:rsidTr="00C86A95">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B71538" w:rsidRPr="003545FC" w:rsidRDefault="00B71538" w:rsidP="00C163ED">
            <w:pPr>
              <w:spacing w:after="0" w:line="360" w:lineRule="auto"/>
              <w:ind w:firstLine="0"/>
              <w:jc w:val="center"/>
              <w:rPr>
                <w:rFonts w:ascii="Garamond" w:eastAsia="Times New Roman" w:hAnsi="Garamond"/>
                <w:b/>
                <w:bCs/>
                <w:color w:val="000000"/>
                <w:sz w:val="24"/>
                <w:szCs w:val="24"/>
                <w:lang w:val="sq-AL"/>
              </w:rPr>
            </w:pPr>
            <w:r w:rsidRPr="003545FC">
              <w:rPr>
                <w:rFonts w:ascii="Garamond" w:eastAsia="Times New Roman" w:hAnsi="Garamond"/>
                <w:b/>
                <w:bCs/>
                <w:color w:val="000000"/>
                <w:sz w:val="24"/>
                <w:szCs w:val="24"/>
                <w:lang w:val="sq-AL"/>
              </w:rPr>
              <w:t>4</w:t>
            </w:r>
          </w:p>
        </w:tc>
        <w:tc>
          <w:tcPr>
            <w:tcW w:w="5961" w:type="dxa"/>
            <w:tcBorders>
              <w:top w:val="nil"/>
              <w:left w:val="nil"/>
              <w:bottom w:val="single" w:sz="4" w:space="0" w:color="auto"/>
              <w:right w:val="single" w:sz="4" w:space="0" w:color="auto"/>
            </w:tcBorders>
            <w:shd w:val="clear" w:color="auto" w:fill="auto"/>
            <w:noWrap/>
            <w:vAlign w:val="bottom"/>
            <w:hideMark/>
          </w:tcPr>
          <w:p w:rsidR="00B71538" w:rsidRPr="003545FC" w:rsidRDefault="00B71538" w:rsidP="00F81B65">
            <w:pPr>
              <w:spacing w:after="0" w:line="360" w:lineRule="auto"/>
              <w:ind w:firstLine="0"/>
              <w:jc w:val="left"/>
              <w:rPr>
                <w:rFonts w:ascii="Garamond" w:eastAsia="Times New Roman" w:hAnsi="Garamond"/>
                <w:color w:val="000000"/>
                <w:sz w:val="24"/>
                <w:szCs w:val="24"/>
                <w:lang w:val="sq-AL"/>
              </w:rPr>
            </w:pPr>
            <w:r w:rsidRPr="003545FC">
              <w:rPr>
                <w:rFonts w:ascii="Garamond" w:eastAsia="Times New Roman" w:hAnsi="Garamond"/>
                <w:color w:val="000000"/>
                <w:w w:val="112"/>
                <w:sz w:val="24"/>
                <w:szCs w:val="24"/>
                <w:lang w:val="sq-AL"/>
              </w:rPr>
              <w:t>Pajisjet e gjeneratorit</w:t>
            </w:r>
          </w:p>
        </w:tc>
        <w:tc>
          <w:tcPr>
            <w:tcW w:w="916" w:type="dxa"/>
            <w:tcBorders>
              <w:top w:val="nil"/>
              <w:left w:val="nil"/>
              <w:bottom w:val="single" w:sz="4" w:space="0" w:color="auto"/>
              <w:right w:val="single" w:sz="4"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set</w:t>
            </w:r>
          </w:p>
        </w:tc>
        <w:tc>
          <w:tcPr>
            <w:tcW w:w="814" w:type="dxa"/>
            <w:tcBorders>
              <w:top w:val="nil"/>
              <w:left w:val="nil"/>
              <w:bottom w:val="single" w:sz="4" w:space="0" w:color="auto"/>
              <w:right w:val="single" w:sz="8"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2</w:t>
            </w:r>
          </w:p>
        </w:tc>
      </w:tr>
      <w:tr w:rsidR="00B71538" w:rsidRPr="003545FC" w:rsidTr="00C86A95">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B71538" w:rsidRPr="003545FC" w:rsidRDefault="00B71538" w:rsidP="00C163ED">
            <w:pPr>
              <w:spacing w:after="0" w:line="360" w:lineRule="auto"/>
              <w:ind w:firstLine="0"/>
              <w:jc w:val="center"/>
              <w:rPr>
                <w:rFonts w:ascii="Garamond" w:eastAsia="Times New Roman" w:hAnsi="Garamond"/>
                <w:b/>
                <w:bCs/>
                <w:color w:val="000000"/>
                <w:sz w:val="24"/>
                <w:szCs w:val="24"/>
                <w:lang w:val="sq-AL"/>
              </w:rPr>
            </w:pPr>
            <w:r w:rsidRPr="003545FC">
              <w:rPr>
                <w:rFonts w:ascii="Garamond" w:eastAsia="Times New Roman" w:hAnsi="Garamond"/>
                <w:b/>
                <w:bCs/>
                <w:color w:val="000000"/>
                <w:sz w:val="24"/>
                <w:szCs w:val="24"/>
                <w:lang w:val="sq-AL"/>
              </w:rPr>
              <w:t>4.1</w:t>
            </w:r>
          </w:p>
        </w:tc>
        <w:tc>
          <w:tcPr>
            <w:tcW w:w="5961" w:type="dxa"/>
            <w:tcBorders>
              <w:top w:val="nil"/>
              <w:left w:val="nil"/>
              <w:bottom w:val="single" w:sz="4" w:space="0" w:color="auto"/>
              <w:right w:val="single" w:sz="4" w:space="0" w:color="auto"/>
            </w:tcBorders>
            <w:shd w:val="clear" w:color="auto" w:fill="auto"/>
            <w:noWrap/>
            <w:vAlign w:val="bottom"/>
            <w:hideMark/>
          </w:tcPr>
          <w:p w:rsidR="00B71538" w:rsidRPr="003545FC" w:rsidRDefault="00B71538" w:rsidP="00F81B65">
            <w:pPr>
              <w:spacing w:after="0" w:line="360" w:lineRule="auto"/>
              <w:ind w:firstLine="0"/>
              <w:jc w:val="left"/>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Gjenerator trefazor sinkron</w:t>
            </w:r>
          </w:p>
        </w:tc>
        <w:tc>
          <w:tcPr>
            <w:tcW w:w="916" w:type="dxa"/>
            <w:tcBorders>
              <w:top w:val="nil"/>
              <w:left w:val="nil"/>
              <w:bottom w:val="single" w:sz="4" w:space="0" w:color="auto"/>
              <w:right w:val="single" w:sz="4"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copë</w:t>
            </w:r>
          </w:p>
        </w:tc>
        <w:tc>
          <w:tcPr>
            <w:tcW w:w="814" w:type="dxa"/>
            <w:tcBorders>
              <w:top w:val="nil"/>
              <w:left w:val="nil"/>
              <w:bottom w:val="single" w:sz="4" w:space="0" w:color="auto"/>
              <w:right w:val="single" w:sz="8"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2</w:t>
            </w:r>
          </w:p>
        </w:tc>
      </w:tr>
      <w:tr w:rsidR="00B71538" w:rsidRPr="003545FC" w:rsidTr="00C86A95">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B71538" w:rsidRPr="003545FC" w:rsidRDefault="00B71538" w:rsidP="00C163ED">
            <w:pPr>
              <w:spacing w:after="0" w:line="360" w:lineRule="auto"/>
              <w:ind w:firstLine="0"/>
              <w:jc w:val="center"/>
              <w:rPr>
                <w:rFonts w:ascii="Garamond" w:eastAsia="Times New Roman" w:hAnsi="Garamond"/>
                <w:b/>
                <w:bCs/>
                <w:color w:val="000000"/>
                <w:sz w:val="24"/>
                <w:szCs w:val="24"/>
                <w:lang w:val="sq-AL"/>
              </w:rPr>
            </w:pPr>
            <w:r w:rsidRPr="003545FC">
              <w:rPr>
                <w:rFonts w:ascii="Garamond" w:eastAsia="Times New Roman" w:hAnsi="Garamond"/>
                <w:b/>
                <w:bCs/>
                <w:color w:val="000000"/>
                <w:sz w:val="24"/>
                <w:szCs w:val="24"/>
                <w:lang w:val="sq-AL"/>
              </w:rPr>
              <w:t>5</w:t>
            </w:r>
          </w:p>
        </w:tc>
        <w:tc>
          <w:tcPr>
            <w:tcW w:w="5961" w:type="dxa"/>
            <w:tcBorders>
              <w:top w:val="nil"/>
              <w:left w:val="nil"/>
              <w:bottom w:val="single" w:sz="4" w:space="0" w:color="auto"/>
              <w:right w:val="single" w:sz="4" w:space="0" w:color="auto"/>
            </w:tcBorders>
            <w:shd w:val="clear" w:color="auto" w:fill="auto"/>
            <w:noWrap/>
            <w:vAlign w:val="bottom"/>
            <w:hideMark/>
          </w:tcPr>
          <w:p w:rsidR="00B71538" w:rsidRPr="003545FC" w:rsidRDefault="00B71538" w:rsidP="00F81B65">
            <w:pPr>
              <w:spacing w:after="0" w:line="360" w:lineRule="auto"/>
              <w:ind w:firstLine="0"/>
              <w:jc w:val="left"/>
              <w:rPr>
                <w:rFonts w:ascii="Garamond" w:eastAsia="Times New Roman" w:hAnsi="Garamond"/>
                <w:color w:val="000000"/>
                <w:sz w:val="24"/>
                <w:szCs w:val="24"/>
                <w:lang w:val="sq-AL"/>
              </w:rPr>
            </w:pPr>
            <w:r w:rsidRPr="003545FC">
              <w:rPr>
                <w:rFonts w:ascii="Garamond" w:eastAsia="Times New Roman" w:hAnsi="Garamond"/>
                <w:color w:val="000000"/>
                <w:w w:val="108"/>
                <w:sz w:val="24"/>
                <w:szCs w:val="24"/>
                <w:lang w:val="sq-AL"/>
              </w:rPr>
              <w:t>Sistem kontrolli dhe mbrojtjeje me PLC-në</w:t>
            </w:r>
          </w:p>
        </w:tc>
        <w:tc>
          <w:tcPr>
            <w:tcW w:w="916" w:type="dxa"/>
            <w:tcBorders>
              <w:top w:val="nil"/>
              <w:left w:val="nil"/>
              <w:bottom w:val="single" w:sz="4" w:space="0" w:color="auto"/>
              <w:right w:val="single" w:sz="4"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set</w:t>
            </w:r>
          </w:p>
        </w:tc>
        <w:tc>
          <w:tcPr>
            <w:tcW w:w="814" w:type="dxa"/>
            <w:tcBorders>
              <w:top w:val="nil"/>
              <w:left w:val="nil"/>
              <w:bottom w:val="single" w:sz="4" w:space="0" w:color="auto"/>
              <w:right w:val="single" w:sz="8"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2</w:t>
            </w:r>
          </w:p>
        </w:tc>
      </w:tr>
      <w:tr w:rsidR="00B71538" w:rsidRPr="003545FC" w:rsidTr="00C86A95">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B71538" w:rsidRPr="003545FC" w:rsidRDefault="00B71538" w:rsidP="00C163ED">
            <w:pPr>
              <w:spacing w:after="0" w:line="360" w:lineRule="auto"/>
              <w:ind w:firstLine="0"/>
              <w:jc w:val="center"/>
              <w:rPr>
                <w:rFonts w:ascii="Garamond" w:eastAsia="Times New Roman" w:hAnsi="Garamond"/>
                <w:b/>
                <w:bCs/>
                <w:color w:val="000000"/>
                <w:sz w:val="24"/>
                <w:szCs w:val="24"/>
                <w:lang w:val="sq-AL"/>
              </w:rPr>
            </w:pPr>
            <w:r w:rsidRPr="003545FC">
              <w:rPr>
                <w:rFonts w:ascii="Garamond" w:eastAsia="Times New Roman" w:hAnsi="Garamond"/>
                <w:b/>
                <w:bCs/>
                <w:color w:val="000000"/>
                <w:sz w:val="24"/>
                <w:szCs w:val="24"/>
                <w:lang w:val="sq-AL"/>
              </w:rPr>
              <w:t>6</w:t>
            </w:r>
          </w:p>
        </w:tc>
        <w:tc>
          <w:tcPr>
            <w:tcW w:w="5961" w:type="dxa"/>
            <w:tcBorders>
              <w:top w:val="nil"/>
              <w:left w:val="nil"/>
              <w:bottom w:val="single" w:sz="4" w:space="0" w:color="auto"/>
              <w:right w:val="single" w:sz="4" w:space="0" w:color="auto"/>
            </w:tcBorders>
            <w:shd w:val="clear" w:color="auto" w:fill="auto"/>
            <w:noWrap/>
            <w:vAlign w:val="bottom"/>
            <w:hideMark/>
          </w:tcPr>
          <w:p w:rsidR="00B71538" w:rsidRPr="003545FC" w:rsidRDefault="00B71538" w:rsidP="00F81B65">
            <w:pPr>
              <w:spacing w:after="0" w:line="360" w:lineRule="auto"/>
              <w:ind w:firstLine="0"/>
              <w:jc w:val="left"/>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 xml:space="preserve">Pjesët elektrike të tensionit të mesëm </w:t>
            </w:r>
          </w:p>
        </w:tc>
        <w:tc>
          <w:tcPr>
            <w:tcW w:w="916" w:type="dxa"/>
            <w:tcBorders>
              <w:top w:val="nil"/>
              <w:left w:val="nil"/>
              <w:bottom w:val="single" w:sz="4" w:space="0" w:color="auto"/>
              <w:right w:val="single" w:sz="4"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set</w:t>
            </w:r>
          </w:p>
        </w:tc>
        <w:tc>
          <w:tcPr>
            <w:tcW w:w="814" w:type="dxa"/>
            <w:tcBorders>
              <w:top w:val="nil"/>
              <w:left w:val="nil"/>
              <w:bottom w:val="single" w:sz="4" w:space="0" w:color="auto"/>
              <w:right w:val="single" w:sz="8"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2</w:t>
            </w:r>
          </w:p>
        </w:tc>
      </w:tr>
      <w:tr w:rsidR="00B71538" w:rsidRPr="003545FC" w:rsidTr="00C86A95">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B71538" w:rsidRPr="003545FC" w:rsidRDefault="00B71538" w:rsidP="00C163ED">
            <w:pPr>
              <w:spacing w:after="0" w:line="360" w:lineRule="auto"/>
              <w:ind w:firstLine="0"/>
              <w:jc w:val="center"/>
              <w:rPr>
                <w:rFonts w:ascii="Garamond" w:eastAsia="Times New Roman" w:hAnsi="Garamond"/>
                <w:b/>
                <w:bCs/>
                <w:color w:val="000000"/>
                <w:sz w:val="24"/>
                <w:szCs w:val="24"/>
                <w:lang w:val="sq-AL"/>
              </w:rPr>
            </w:pPr>
            <w:r w:rsidRPr="003545FC">
              <w:rPr>
                <w:rFonts w:ascii="Garamond" w:eastAsia="Times New Roman" w:hAnsi="Garamond"/>
                <w:b/>
                <w:bCs/>
                <w:color w:val="000000"/>
                <w:sz w:val="24"/>
                <w:szCs w:val="24"/>
                <w:lang w:val="sq-AL"/>
              </w:rPr>
              <w:t>7</w:t>
            </w:r>
          </w:p>
        </w:tc>
        <w:tc>
          <w:tcPr>
            <w:tcW w:w="5961" w:type="dxa"/>
            <w:tcBorders>
              <w:top w:val="nil"/>
              <w:left w:val="nil"/>
              <w:bottom w:val="single" w:sz="4" w:space="0" w:color="auto"/>
              <w:right w:val="single" w:sz="4" w:space="0" w:color="auto"/>
            </w:tcBorders>
            <w:shd w:val="clear" w:color="auto" w:fill="auto"/>
            <w:noWrap/>
            <w:vAlign w:val="bottom"/>
            <w:hideMark/>
          </w:tcPr>
          <w:p w:rsidR="00B71538" w:rsidRPr="003545FC" w:rsidRDefault="00B71538" w:rsidP="00F81B65">
            <w:pPr>
              <w:spacing w:after="0" w:line="360" w:lineRule="auto"/>
              <w:ind w:firstLine="0"/>
              <w:jc w:val="left"/>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Celat e tensionit të mesëm</w:t>
            </w:r>
          </w:p>
        </w:tc>
        <w:tc>
          <w:tcPr>
            <w:tcW w:w="916" w:type="dxa"/>
            <w:tcBorders>
              <w:top w:val="nil"/>
              <w:left w:val="nil"/>
              <w:bottom w:val="single" w:sz="4" w:space="0" w:color="auto"/>
              <w:right w:val="single" w:sz="4"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set</w:t>
            </w:r>
          </w:p>
        </w:tc>
        <w:tc>
          <w:tcPr>
            <w:tcW w:w="814" w:type="dxa"/>
            <w:tcBorders>
              <w:top w:val="nil"/>
              <w:left w:val="nil"/>
              <w:bottom w:val="single" w:sz="4" w:space="0" w:color="auto"/>
              <w:right w:val="single" w:sz="8"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2</w:t>
            </w:r>
          </w:p>
        </w:tc>
      </w:tr>
      <w:tr w:rsidR="00B71538" w:rsidRPr="003545FC" w:rsidTr="00C86A95">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B71538" w:rsidRPr="003545FC" w:rsidRDefault="00B71538" w:rsidP="00C163ED">
            <w:pPr>
              <w:spacing w:after="0" w:line="360" w:lineRule="auto"/>
              <w:ind w:firstLine="0"/>
              <w:jc w:val="center"/>
              <w:rPr>
                <w:rFonts w:ascii="Garamond" w:eastAsia="Times New Roman" w:hAnsi="Garamond"/>
                <w:b/>
                <w:bCs/>
                <w:color w:val="000000"/>
                <w:sz w:val="24"/>
                <w:szCs w:val="24"/>
                <w:lang w:val="sq-AL"/>
              </w:rPr>
            </w:pPr>
            <w:r w:rsidRPr="003545FC">
              <w:rPr>
                <w:rFonts w:ascii="Garamond" w:eastAsia="Times New Roman" w:hAnsi="Garamond"/>
                <w:b/>
                <w:bCs/>
                <w:color w:val="000000"/>
                <w:sz w:val="24"/>
                <w:szCs w:val="24"/>
                <w:lang w:val="sq-AL"/>
              </w:rPr>
              <w:t>8</w:t>
            </w:r>
          </w:p>
        </w:tc>
        <w:tc>
          <w:tcPr>
            <w:tcW w:w="5961" w:type="dxa"/>
            <w:tcBorders>
              <w:top w:val="nil"/>
              <w:left w:val="nil"/>
              <w:bottom w:val="single" w:sz="4" w:space="0" w:color="auto"/>
              <w:right w:val="single" w:sz="4" w:space="0" w:color="auto"/>
            </w:tcBorders>
            <w:shd w:val="clear" w:color="auto" w:fill="auto"/>
            <w:noWrap/>
            <w:vAlign w:val="bottom"/>
            <w:hideMark/>
          </w:tcPr>
          <w:p w:rsidR="00B71538" w:rsidRPr="003545FC" w:rsidRDefault="00B71538" w:rsidP="00F81B65">
            <w:pPr>
              <w:spacing w:after="0" w:line="360" w:lineRule="auto"/>
              <w:ind w:firstLine="0"/>
              <w:jc w:val="left"/>
              <w:rPr>
                <w:rFonts w:ascii="Garamond" w:eastAsia="Times New Roman" w:hAnsi="Garamond"/>
                <w:color w:val="000000"/>
                <w:sz w:val="24"/>
                <w:szCs w:val="24"/>
                <w:lang w:val="sq-AL"/>
              </w:rPr>
            </w:pPr>
            <w:r w:rsidRPr="003545FC">
              <w:rPr>
                <w:rFonts w:ascii="Garamond" w:eastAsia="Times New Roman" w:hAnsi="Garamond"/>
                <w:color w:val="000000"/>
                <w:w w:val="112"/>
                <w:sz w:val="24"/>
                <w:szCs w:val="24"/>
                <w:lang w:val="sq-AL"/>
              </w:rPr>
              <w:t>Transformatori rritës</w:t>
            </w:r>
          </w:p>
        </w:tc>
        <w:tc>
          <w:tcPr>
            <w:tcW w:w="916" w:type="dxa"/>
            <w:tcBorders>
              <w:top w:val="nil"/>
              <w:left w:val="nil"/>
              <w:bottom w:val="single" w:sz="4" w:space="0" w:color="auto"/>
              <w:right w:val="single" w:sz="4"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copë</w:t>
            </w:r>
          </w:p>
        </w:tc>
        <w:tc>
          <w:tcPr>
            <w:tcW w:w="814" w:type="dxa"/>
            <w:tcBorders>
              <w:top w:val="nil"/>
              <w:left w:val="nil"/>
              <w:bottom w:val="single" w:sz="4" w:space="0" w:color="auto"/>
              <w:right w:val="single" w:sz="8"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2</w:t>
            </w:r>
          </w:p>
        </w:tc>
      </w:tr>
      <w:tr w:rsidR="00B71538" w:rsidRPr="003545FC" w:rsidTr="00C86A95">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B71538" w:rsidRPr="003545FC" w:rsidRDefault="00B71538" w:rsidP="00C163ED">
            <w:pPr>
              <w:spacing w:after="0" w:line="360" w:lineRule="auto"/>
              <w:ind w:firstLine="0"/>
              <w:jc w:val="center"/>
              <w:rPr>
                <w:rFonts w:ascii="Garamond" w:eastAsia="Times New Roman" w:hAnsi="Garamond"/>
                <w:b/>
                <w:bCs/>
                <w:color w:val="000000"/>
                <w:sz w:val="24"/>
                <w:szCs w:val="24"/>
                <w:lang w:val="sq-AL"/>
              </w:rPr>
            </w:pPr>
            <w:r w:rsidRPr="003545FC">
              <w:rPr>
                <w:rFonts w:ascii="Garamond" w:eastAsia="Times New Roman" w:hAnsi="Garamond"/>
                <w:b/>
                <w:bCs/>
                <w:color w:val="000000"/>
                <w:sz w:val="24"/>
                <w:szCs w:val="24"/>
                <w:lang w:val="sq-AL"/>
              </w:rPr>
              <w:t>9</w:t>
            </w:r>
          </w:p>
        </w:tc>
        <w:tc>
          <w:tcPr>
            <w:tcW w:w="5961" w:type="dxa"/>
            <w:tcBorders>
              <w:top w:val="nil"/>
              <w:left w:val="nil"/>
              <w:bottom w:val="single" w:sz="4" w:space="0" w:color="auto"/>
              <w:right w:val="single" w:sz="4" w:space="0" w:color="auto"/>
            </w:tcBorders>
            <w:shd w:val="clear" w:color="auto" w:fill="auto"/>
            <w:noWrap/>
            <w:vAlign w:val="bottom"/>
            <w:hideMark/>
          </w:tcPr>
          <w:p w:rsidR="00B71538" w:rsidRPr="003545FC" w:rsidRDefault="00B71538" w:rsidP="00F81B65">
            <w:pPr>
              <w:spacing w:after="0" w:line="360" w:lineRule="auto"/>
              <w:ind w:firstLine="0"/>
              <w:jc w:val="left"/>
              <w:rPr>
                <w:rFonts w:ascii="Garamond" w:eastAsia="Times New Roman" w:hAnsi="Garamond"/>
                <w:color w:val="000000"/>
                <w:sz w:val="24"/>
                <w:szCs w:val="24"/>
                <w:lang w:val="sq-AL"/>
              </w:rPr>
            </w:pPr>
            <w:r w:rsidRPr="003545FC">
              <w:rPr>
                <w:rFonts w:ascii="Garamond" w:eastAsia="Times New Roman" w:hAnsi="Garamond"/>
                <w:color w:val="000000"/>
                <w:w w:val="108"/>
                <w:sz w:val="24"/>
                <w:szCs w:val="24"/>
                <w:lang w:val="sq-AL"/>
              </w:rPr>
              <w:t>Transformatori i nevojave vetjake</w:t>
            </w:r>
          </w:p>
        </w:tc>
        <w:tc>
          <w:tcPr>
            <w:tcW w:w="916" w:type="dxa"/>
            <w:tcBorders>
              <w:top w:val="nil"/>
              <w:left w:val="nil"/>
              <w:bottom w:val="single" w:sz="4" w:space="0" w:color="auto"/>
              <w:right w:val="single" w:sz="4"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copë</w:t>
            </w:r>
          </w:p>
        </w:tc>
        <w:tc>
          <w:tcPr>
            <w:tcW w:w="814" w:type="dxa"/>
            <w:tcBorders>
              <w:top w:val="nil"/>
              <w:left w:val="nil"/>
              <w:bottom w:val="single" w:sz="4" w:space="0" w:color="auto"/>
              <w:right w:val="single" w:sz="8"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2</w:t>
            </w:r>
          </w:p>
        </w:tc>
      </w:tr>
      <w:tr w:rsidR="00B71538" w:rsidRPr="003545FC" w:rsidTr="00C86A95">
        <w:trPr>
          <w:trHeight w:val="330"/>
          <w:jc w:val="center"/>
        </w:trPr>
        <w:tc>
          <w:tcPr>
            <w:tcW w:w="960" w:type="dxa"/>
            <w:tcBorders>
              <w:top w:val="nil"/>
              <w:left w:val="single" w:sz="8" w:space="0" w:color="auto"/>
              <w:bottom w:val="single" w:sz="8" w:space="0" w:color="auto"/>
              <w:right w:val="single" w:sz="4" w:space="0" w:color="auto"/>
            </w:tcBorders>
            <w:shd w:val="clear" w:color="auto" w:fill="auto"/>
            <w:noWrap/>
            <w:vAlign w:val="center"/>
            <w:hideMark/>
          </w:tcPr>
          <w:p w:rsidR="00B71538" w:rsidRPr="003545FC" w:rsidRDefault="00B71538" w:rsidP="00C163ED">
            <w:pPr>
              <w:spacing w:after="0" w:line="360" w:lineRule="auto"/>
              <w:ind w:firstLine="0"/>
              <w:jc w:val="center"/>
              <w:rPr>
                <w:rFonts w:ascii="Garamond" w:eastAsia="Times New Roman" w:hAnsi="Garamond"/>
                <w:b/>
                <w:bCs/>
                <w:color w:val="000000"/>
                <w:sz w:val="24"/>
                <w:szCs w:val="24"/>
                <w:lang w:val="sq-AL"/>
              </w:rPr>
            </w:pPr>
            <w:r w:rsidRPr="003545FC">
              <w:rPr>
                <w:rFonts w:ascii="Garamond" w:eastAsia="Times New Roman" w:hAnsi="Garamond"/>
                <w:b/>
                <w:bCs/>
                <w:color w:val="000000"/>
                <w:sz w:val="24"/>
                <w:szCs w:val="24"/>
                <w:lang w:val="sq-AL"/>
              </w:rPr>
              <w:t>10</w:t>
            </w:r>
          </w:p>
        </w:tc>
        <w:tc>
          <w:tcPr>
            <w:tcW w:w="5961" w:type="dxa"/>
            <w:tcBorders>
              <w:top w:val="nil"/>
              <w:left w:val="nil"/>
              <w:bottom w:val="single" w:sz="8" w:space="0" w:color="auto"/>
              <w:right w:val="single" w:sz="4" w:space="0" w:color="auto"/>
            </w:tcBorders>
            <w:shd w:val="clear" w:color="auto" w:fill="auto"/>
            <w:noWrap/>
            <w:vAlign w:val="bottom"/>
            <w:hideMark/>
          </w:tcPr>
          <w:p w:rsidR="00B71538" w:rsidRPr="003545FC" w:rsidRDefault="00B71538" w:rsidP="00F81B65">
            <w:pPr>
              <w:spacing w:after="0" w:line="360" w:lineRule="auto"/>
              <w:ind w:firstLine="0"/>
              <w:jc w:val="left"/>
              <w:rPr>
                <w:rFonts w:ascii="Garamond" w:eastAsia="Times New Roman" w:hAnsi="Garamond"/>
                <w:color w:val="000000"/>
                <w:sz w:val="24"/>
                <w:szCs w:val="24"/>
                <w:lang w:val="sq-AL"/>
              </w:rPr>
            </w:pPr>
            <w:r w:rsidRPr="003545FC">
              <w:rPr>
                <w:rFonts w:ascii="Garamond" w:eastAsia="Times New Roman" w:hAnsi="Garamond"/>
                <w:color w:val="000000"/>
                <w:w w:val="107"/>
                <w:sz w:val="24"/>
                <w:szCs w:val="24"/>
                <w:lang w:val="sq-AL"/>
              </w:rPr>
              <w:t>Panelenet e furnizimit AC dhe DC</w:t>
            </w:r>
          </w:p>
        </w:tc>
        <w:tc>
          <w:tcPr>
            <w:tcW w:w="916" w:type="dxa"/>
            <w:tcBorders>
              <w:top w:val="nil"/>
              <w:left w:val="nil"/>
              <w:bottom w:val="single" w:sz="8" w:space="0" w:color="auto"/>
              <w:right w:val="single" w:sz="4"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set</w:t>
            </w:r>
          </w:p>
        </w:tc>
        <w:tc>
          <w:tcPr>
            <w:tcW w:w="814" w:type="dxa"/>
            <w:tcBorders>
              <w:top w:val="nil"/>
              <w:left w:val="nil"/>
              <w:bottom w:val="single" w:sz="4" w:space="0" w:color="auto"/>
              <w:right w:val="single" w:sz="8" w:space="0" w:color="auto"/>
            </w:tcBorders>
            <w:shd w:val="clear" w:color="auto" w:fill="auto"/>
            <w:noWrap/>
            <w:vAlign w:val="center"/>
            <w:hideMark/>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2</w:t>
            </w:r>
          </w:p>
        </w:tc>
      </w:tr>
      <w:tr w:rsidR="00B71538" w:rsidRPr="003545FC" w:rsidTr="00C86A95">
        <w:trPr>
          <w:trHeight w:val="330"/>
          <w:jc w:val="center"/>
        </w:trPr>
        <w:tc>
          <w:tcPr>
            <w:tcW w:w="960" w:type="dxa"/>
            <w:tcBorders>
              <w:top w:val="nil"/>
              <w:left w:val="single" w:sz="8" w:space="0" w:color="auto"/>
              <w:bottom w:val="single" w:sz="8" w:space="0" w:color="auto"/>
              <w:right w:val="single" w:sz="4" w:space="0" w:color="auto"/>
            </w:tcBorders>
            <w:shd w:val="clear" w:color="auto" w:fill="auto"/>
            <w:noWrap/>
            <w:vAlign w:val="center"/>
          </w:tcPr>
          <w:p w:rsidR="00B71538" w:rsidRPr="003545FC" w:rsidRDefault="00B71538" w:rsidP="00C163ED">
            <w:pPr>
              <w:spacing w:after="0" w:line="360" w:lineRule="auto"/>
              <w:ind w:firstLine="0"/>
              <w:jc w:val="center"/>
              <w:rPr>
                <w:rFonts w:ascii="Garamond" w:eastAsia="Times New Roman" w:hAnsi="Garamond"/>
                <w:b/>
                <w:bCs/>
                <w:color w:val="000000"/>
                <w:sz w:val="24"/>
                <w:szCs w:val="24"/>
                <w:lang w:val="sq-AL"/>
              </w:rPr>
            </w:pPr>
            <w:r w:rsidRPr="003545FC">
              <w:rPr>
                <w:rFonts w:ascii="Garamond" w:eastAsia="Times New Roman" w:hAnsi="Garamond"/>
                <w:b/>
                <w:bCs/>
                <w:color w:val="000000"/>
                <w:sz w:val="24"/>
                <w:szCs w:val="24"/>
                <w:lang w:val="sq-AL"/>
              </w:rPr>
              <w:t>11</w:t>
            </w:r>
          </w:p>
        </w:tc>
        <w:tc>
          <w:tcPr>
            <w:tcW w:w="5961" w:type="dxa"/>
            <w:tcBorders>
              <w:top w:val="nil"/>
              <w:left w:val="nil"/>
              <w:bottom w:val="single" w:sz="8" w:space="0" w:color="auto"/>
              <w:right w:val="single" w:sz="4" w:space="0" w:color="auto"/>
            </w:tcBorders>
            <w:shd w:val="clear" w:color="auto" w:fill="auto"/>
            <w:noWrap/>
            <w:vAlign w:val="bottom"/>
          </w:tcPr>
          <w:p w:rsidR="00B71538" w:rsidRPr="003545FC" w:rsidRDefault="00B71538" w:rsidP="00F81B65">
            <w:pPr>
              <w:spacing w:after="0" w:line="360" w:lineRule="auto"/>
              <w:ind w:firstLine="0"/>
              <w:rPr>
                <w:rFonts w:ascii="Garamond" w:hAnsi="Garamond"/>
                <w:sz w:val="24"/>
                <w:szCs w:val="24"/>
                <w:lang w:val="sq-AL"/>
              </w:rPr>
            </w:pPr>
            <w:r w:rsidRPr="003545FC">
              <w:rPr>
                <w:rFonts w:ascii="Garamond" w:hAnsi="Garamond"/>
                <w:sz w:val="24"/>
                <w:szCs w:val="24"/>
                <w:lang w:val="sq-AL"/>
              </w:rPr>
              <w:t>- Certifikatë për vërtetim titulli “në përdorim”, të pasurisë nr. 529, vol. 08, faqe 105, Librazhd, Dragostunje</w:t>
            </w:r>
          </w:p>
          <w:p w:rsidR="00B71538" w:rsidRPr="003545FC" w:rsidRDefault="00B71538" w:rsidP="00F81B65">
            <w:pPr>
              <w:spacing w:after="0" w:line="360" w:lineRule="auto"/>
              <w:ind w:firstLine="0"/>
              <w:jc w:val="left"/>
              <w:rPr>
                <w:rFonts w:ascii="Garamond" w:eastAsia="Times New Roman" w:hAnsi="Garamond"/>
                <w:sz w:val="24"/>
                <w:szCs w:val="24"/>
                <w:lang w:val="sq-AL"/>
              </w:rPr>
            </w:pPr>
            <w:r w:rsidRPr="003545FC">
              <w:rPr>
                <w:rFonts w:ascii="Garamond" w:eastAsia="Times New Roman" w:hAnsi="Garamond"/>
                <w:sz w:val="24"/>
                <w:szCs w:val="24"/>
                <w:lang w:val="sq-AL"/>
              </w:rPr>
              <w:t>- Kartelë e pasurisë së paluajtshme vol. 8, faqe 105 për zonën kadastrale 1527, nr. i pasurisë 529, lloji i pasurisë “përrua”</w:t>
            </w:r>
          </w:p>
        </w:tc>
        <w:tc>
          <w:tcPr>
            <w:tcW w:w="916" w:type="dxa"/>
            <w:tcBorders>
              <w:top w:val="nil"/>
              <w:left w:val="nil"/>
              <w:bottom w:val="single" w:sz="8" w:space="0" w:color="auto"/>
              <w:right w:val="single" w:sz="4" w:space="0" w:color="auto"/>
            </w:tcBorders>
            <w:shd w:val="clear" w:color="auto" w:fill="auto"/>
            <w:noWrap/>
            <w:vAlign w:val="center"/>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w:t>
            </w:r>
          </w:p>
        </w:tc>
        <w:tc>
          <w:tcPr>
            <w:tcW w:w="814" w:type="dxa"/>
            <w:tcBorders>
              <w:top w:val="nil"/>
              <w:left w:val="nil"/>
              <w:bottom w:val="single" w:sz="4" w:space="0" w:color="auto"/>
              <w:right w:val="single" w:sz="8" w:space="0" w:color="auto"/>
            </w:tcBorders>
            <w:shd w:val="clear" w:color="auto" w:fill="auto"/>
            <w:noWrap/>
            <w:vAlign w:val="center"/>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w:t>
            </w:r>
          </w:p>
        </w:tc>
      </w:tr>
      <w:tr w:rsidR="00B71538" w:rsidRPr="003545FC" w:rsidTr="00C86A95">
        <w:trPr>
          <w:trHeight w:val="330"/>
          <w:jc w:val="center"/>
        </w:trPr>
        <w:tc>
          <w:tcPr>
            <w:tcW w:w="960" w:type="dxa"/>
            <w:tcBorders>
              <w:top w:val="nil"/>
              <w:left w:val="single" w:sz="8" w:space="0" w:color="auto"/>
              <w:bottom w:val="single" w:sz="8" w:space="0" w:color="auto"/>
              <w:right w:val="single" w:sz="4" w:space="0" w:color="auto"/>
            </w:tcBorders>
            <w:shd w:val="clear" w:color="auto" w:fill="auto"/>
            <w:noWrap/>
            <w:vAlign w:val="center"/>
          </w:tcPr>
          <w:p w:rsidR="00B71538" w:rsidRPr="003545FC" w:rsidRDefault="00B71538" w:rsidP="00C163ED">
            <w:pPr>
              <w:spacing w:after="0" w:line="360" w:lineRule="auto"/>
              <w:ind w:firstLine="0"/>
              <w:jc w:val="center"/>
              <w:rPr>
                <w:rFonts w:ascii="Garamond" w:eastAsia="Times New Roman" w:hAnsi="Garamond"/>
                <w:b/>
                <w:bCs/>
                <w:color w:val="000000"/>
                <w:sz w:val="24"/>
                <w:szCs w:val="24"/>
                <w:lang w:val="sq-AL"/>
              </w:rPr>
            </w:pPr>
            <w:r w:rsidRPr="003545FC">
              <w:rPr>
                <w:rFonts w:ascii="Garamond" w:eastAsia="Times New Roman" w:hAnsi="Garamond"/>
                <w:b/>
                <w:bCs/>
                <w:color w:val="000000"/>
                <w:sz w:val="24"/>
                <w:szCs w:val="24"/>
                <w:lang w:val="sq-AL"/>
              </w:rPr>
              <w:t>12</w:t>
            </w:r>
          </w:p>
        </w:tc>
        <w:tc>
          <w:tcPr>
            <w:tcW w:w="5961" w:type="dxa"/>
            <w:tcBorders>
              <w:top w:val="nil"/>
              <w:left w:val="nil"/>
              <w:bottom w:val="single" w:sz="8" w:space="0" w:color="auto"/>
              <w:right w:val="single" w:sz="4" w:space="0" w:color="auto"/>
            </w:tcBorders>
            <w:shd w:val="clear" w:color="auto" w:fill="auto"/>
            <w:noWrap/>
            <w:vAlign w:val="bottom"/>
          </w:tcPr>
          <w:p w:rsidR="00B71538" w:rsidRPr="003545FC" w:rsidRDefault="00B71538" w:rsidP="00F81B65">
            <w:pPr>
              <w:spacing w:after="0" w:line="360" w:lineRule="auto"/>
              <w:ind w:firstLine="0"/>
              <w:jc w:val="left"/>
              <w:rPr>
                <w:rFonts w:ascii="Garamond" w:eastAsia="Times New Roman" w:hAnsi="Garamond"/>
                <w:sz w:val="24"/>
                <w:szCs w:val="24"/>
                <w:lang w:val="sq-AL"/>
              </w:rPr>
            </w:pPr>
            <w:r w:rsidRPr="003545FC">
              <w:rPr>
                <w:rFonts w:ascii="Garamond" w:eastAsia="Times New Roman" w:hAnsi="Garamond"/>
                <w:sz w:val="24"/>
                <w:szCs w:val="24"/>
                <w:lang w:val="sq-AL"/>
              </w:rPr>
              <w:t>- Certifikatë për vërtetim titulli “në përdorim”, të pasurisë nr. 530, vol. 08, faqe 106, Librazhd, Dragostunje</w:t>
            </w:r>
          </w:p>
          <w:p w:rsidR="00B71538" w:rsidRPr="003545FC" w:rsidRDefault="00B71538" w:rsidP="00F81B65">
            <w:pPr>
              <w:spacing w:after="0" w:line="360" w:lineRule="auto"/>
              <w:ind w:firstLine="0"/>
              <w:jc w:val="left"/>
              <w:rPr>
                <w:rFonts w:ascii="Garamond" w:eastAsia="Times New Roman" w:hAnsi="Garamond"/>
                <w:sz w:val="24"/>
                <w:szCs w:val="24"/>
                <w:lang w:val="sq-AL"/>
              </w:rPr>
            </w:pPr>
            <w:r w:rsidRPr="003545FC">
              <w:rPr>
                <w:rFonts w:ascii="Garamond" w:eastAsia="Times New Roman" w:hAnsi="Garamond"/>
                <w:sz w:val="24"/>
                <w:szCs w:val="24"/>
                <w:lang w:val="sq-AL"/>
              </w:rPr>
              <w:t>- Kartelë e pasurisë së paluajtshme vol. 8, faqe 106, për zonën kadastrale 1527, nr. i pasurisë 530, lloji i pasurisë “pyll”</w:t>
            </w:r>
          </w:p>
        </w:tc>
        <w:tc>
          <w:tcPr>
            <w:tcW w:w="916" w:type="dxa"/>
            <w:tcBorders>
              <w:top w:val="nil"/>
              <w:left w:val="nil"/>
              <w:bottom w:val="single" w:sz="8" w:space="0" w:color="auto"/>
              <w:right w:val="single" w:sz="4" w:space="0" w:color="auto"/>
            </w:tcBorders>
            <w:shd w:val="clear" w:color="auto" w:fill="auto"/>
            <w:noWrap/>
            <w:vAlign w:val="center"/>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w:t>
            </w:r>
          </w:p>
        </w:tc>
        <w:tc>
          <w:tcPr>
            <w:tcW w:w="814" w:type="dxa"/>
            <w:tcBorders>
              <w:top w:val="nil"/>
              <w:left w:val="nil"/>
              <w:bottom w:val="single" w:sz="4" w:space="0" w:color="auto"/>
              <w:right w:val="single" w:sz="8" w:space="0" w:color="auto"/>
            </w:tcBorders>
            <w:shd w:val="clear" w:color="auto" w:fill="auto"/>
            <w:noWrap/>
            <w:vAlign w:val="center"/>
          </w:tcPr>
          <w:p w:rsidR="00B71538" w:rsidRPr="003545FC" w:rsidRDefault="00B71538" w:rsidP="00F81B65">
            <w:pPr>
              <w:spacing w:after="0" w:line="360" w:lineRule="auto"/>
              <w:ind w:firstLine="0"/>
              <w:jc w:val="center"/>
              <w:rPr>
                <w:rFonts w:ascii="Garamond" w:eastAsia="Times New Roman" w:hAnsi="Garamond"/>
                <w:color w:val="000000"/>
                <w:sz w:val="24"/>
                <w:szCs w:val="24"/>
                <w:lang w:val="sq-AL"/>
              </w:rPr>
            </w:pPr>
            <w:r w:rsidRPr="003545FC">
              <w:rPr>
                <w:rFonts w:ascii="Garamond" w:eastAsia="Times New Roman" w:hAnsi="Garamond"/>
                <w:color w:val="000000"/>
                <w:sz w:val="24"/>
                <w:szCs w:val="24"/>
                <w:lang w:val="sq-AL"/>
              </w:rPr>
              <w:t>-</w:t>
            </w:r>
          </w:p>
        </w:tc>
      </w:tr>
    </w:tbl>
    <w:p w:rsidR="00B71538" w:rsidRPr="003545FC" w:rsidRDefault="00B71538" w:rsidP="00B71538">
      <w:pPr>
        <w:spacing w:after="0" w:line="240" w:lineRule="auto"/>
        <w:ind w:firstLine="0"/>
        <w:jc w:val="left"/>
        <w:rPr>
          <w:rFonts w:ascii="Garamond" w:eastAsia="Times New Roman" w:hAnsi="Garamond"/>
          <w:sz w:val="20"/>
          <w:szCs w:val="20"/>
          <w:lang w:val="sq-AL"/>
        </w:rPr>
      </w:pPr>
    </w:p>
    <w:p w:rsidR="00F81B65" w:rsidRPr="003545FC" w:rsidRDefault="00F81B65" w:rsidP="00B71538">
      <w:pPr>
        <w:spacing w:after="0" w:line="240" w:lineRule="auto"/>
        <w:ind w:firstLine="0"/>
        <w:jc w:val="left"/>
        <w:rPr>
          <w:rFonts w:ascii="Garamond" w:eastAsia="Times New Roman" w:hAnsi="Garamond"/>
          <w:sz w:val="20"/>
          <w:szCs w:val="20"/>
          <w:lang w:val="sq-AL"/>
        </w:rPr>
      </w:pPr>
    </w:p>
    <w:p w:rsidR="00F81B65" w:rsidRPr="003545FC" w:rsidRDefault="00F81B65" w:rsidP="00B71538">
      <w:pPr>
        <w:spacing w:after="0" w:line="240" w:lineRule="auto"/>
        <w:ind w:firstLine="0"/>
        <w:jc w:val="left"/>
        <w:rPr>
          <w:rFonts w:ascii="Garamond" w:eastAsia="Times New Roman" w:hAnsi="Garamond"/>
          <w:sz w:val="20"/>
          <w:szCs w:val="20"/>
          <w:lang w:val="sq-AL"/>
        </w:rPr>
      </w:pPr>
    </w:p>
    <w:p w:rsidR="00F81B65" w:rsidRPr="003545FC" w:rsidRDefault="00F81B65" w:rsidP="00B71538">
      <w:pPr>
        <w:spacing w:after="0" w:line="240" w:lineRule="auto"/>
        <w:ind w:firstLine="0"/>
        <w:jc w:val="left"/>
        <w:rPr>
          <w:rFonts w:ascii="Garamond" w:eastAsia="Times New Roman" w:hAnsi="Garamond"/>
          <w:sz w:val="20"/>
          <w:szCs w:val="20"/>
          <w:lang w:val="sq-AL"/>
        </w:rPr>
      </w:pPr>
    </w:p>
    <w:p w:rsidR="00F81B65" w:rsidRPr="003545FC" w:rsidRDefault="00F81B65" w:rsidP="00B71538">
      <w:pPr>
        <w:spacing w:after="0" w:line="240" w:lineRule="auto"/>
        <w:ind w:firstLine="0"/>
        <w:jc w:val="left"/>
        <w:rPr>
          <w:rFonts w:ascii="Garamond" w:eastAsia="Times New Roman" w:hAnsi="Garamond"/>
          <w:sz w:val="20"/>
          <w:szCs w:val="20"/>
          <w:lang w:val="sq-AL"/>
        </w:rPr>
      </w:pPr>
    </w:p>
    <w:p w:rsidR="00F81B65" w:rsidRPr="003545FC" w:rsidRDefault="00F81B65" w:rsidP="00B71538">
      <w:pPr>
        <w:spacing w:after="0" w:line="240" w:lineRule="auto"/>
        <w:ind w:firstLine="0"/>
        <w:jc w:val="left"/>
        <w:rPr>
          <w:rFonts w:ascii="Garamond" w:eastAsia="Times New Roman" w:hAnsi="Garamond"/>
          <w:sz w:val="20"/>
          <w:szCs w:val="20"/>
          <w:lang w:val="sq-AL"/>
        </w:rPr>
      </w:pPr>
    </w:p>
    <w:p w:rsidR="00F81B65" w:rsidRPr="003545FC" w:rsidRDefault="00F81B65" w:rsidP="00B71538">
      <w:pPr>
        <w:spacing w:after="0" w:line="240" w:lineRule="auto"/>
        <w:ind w:firstLine="0"/>
        <w:jc w:val="left"/>
        <w:rPr>
          <w:rFonts w:ascii="Garamond" w:eastAsia="Times New Roman" w:hAnsi="Garamond"/>
          <w:sz w:val="20"/>
          <w:szCs w:val="20"/>
          <w:lang w:val="sq-AL"/>
        </w:rPr>
      </w:pPr>
    </w:p>
    <w:p w:rsidR="00F81B65" w:rsidRPr="003545FC" w:rsidRDefault="00F81B65" w:rsidP="00B71538">
      <w:pPr>
        <w:spacing w:after="0" w:line="240" w:lineRule="auto"/>
        <w:ind w:firstLine="0"/>
        <w:jc w:val="left"/>
        <w:rPr>
          <w:rFonts w:ascii="Garamond" w:eastAsia="Times New Roman" w:hAnsi="Garamond"/>
          <w:sz w:val="20"/>
          <w:szCs w:val="20"/>
          <w:lang w:val="sq-AL"/>
        </w:rPr>
      </w:pPr>
    </w:p>
    <w:p w:rsidR="00F81B65" w:rsidRPr="003545FC" w:rsidRDefault="00F81B65" w:rsidP="00B71538">
      <w:pPr>
        <w:spacing w:after="0" w:line="240" w:lineRule="auto"/>
        <w:ind w:firstLine="0"/>
        <w:jc w:val="left"/>
        <w:rPr>
          <w:rFonts w:ascii="Garamond" w:eastAsia="Times New Roman" w:hAnsi="Garamond"/>
          <w:sz w:val="20"/>
          <w:szCs w:val="20"/>
          <w:lang w:val="sq-AL"/>
        </w:rPr>
      </w:pPr>
    </w:p>
    <w:p w:rsidR="00F81B65" w:rsidRPr="003545FC" w:rsidRDefault="00F81B65" w:rsidP="00B71538">
      <w:pPr>
        <w:spacing w:after="0" w:line="240" w:lineRule="auto"/>
        <w:ind w:firstLine="0"/>
        <w:jc w:val="left"/>
        <w:rPr>
          <w:rFonts w:ascii="Garamond" w:eastAsia="Times New Roman" w:hAnsi="Garamond"/>
          <w:sz w:val="20"/>
          <w:szCs w:val="20"/>
          <w:lang w:val="sq-AL"/>
        </w:rPr>
      </w:pPr>
    </w:p>
    <w:p w:rsidR="00F81B65" w:rsidRPr="003545FC" w:rsidRDefault="00F81B65" w:rsidP="00B71538">
      <w:pPr>
        <w:spacing w:after="0" w:line="240" w:lineRule="auto"/>
        <w:ind w:firstLine="0"/>
        <w:jc w:val="left"/>
        <w:rPr>
          <w:rFonts w:ascii="Garamond" w:eastAsia="Times New Roman" w:hAnsi="Garamond"/>
          <w:sz w:val="20"/>
          <w:szCs w:val="20"/>
          <w:lang w:val="sq-AL"/>
        </w:rPr>
      </w:pPr>
    </w:p>
    <w:p w:rsidR="00F81B65" w:rsidRPr="003545FC" w:rsidRDefault="00F81B65" w:rsidP="00B71538">
      <w:pPr>
        <w:spacing w:after="0" w:line="240" w:lineRule="auto"/>
        <w:ind w:firstLine="0"/>
        <w:jc w:val="left"/>
        <w:rPr>
          <w:rFonts w:ascii="Garamond" w:eastAsia="Times New Roman" w:hAnsi="Garamond"/>
          <w:sz w:val="20"/>
          <w:szCs w:val="20"/>
          <w:lang w:val="sq-AL"/>
        </w:rPr>
      </w:pPr>
    </w:p>
    <w:p w:rsidR="004A3253" w:rsidRPr="003545FC" w:rsidRDefault="004A3253" w:rsidP="00B71538">
      <w:pPr>
        <w:keepNext/>
        <w:widowControl w:val="0"/>
        <w:spacing w:after="0" w:line="240" w:lineRule="auto"/>
        <w:ind w:firstLine="0"/>
        <w:jc w:val="center"/>
        <w:outlineLvl w:val="2"/>
        <w:rPr>
          <w:rFonts w:ascii="Garamond" w:eastAsia="MS Mincho" w:hAnsi="Garamond" w:cs="CG Times"/>
          <w:b/>
          <w:bCs/>
          <w:sz w:val="24"/>
          <w:lang w:val="sq-AL"/>
        </w:rPr>
        <w:sectPr w:rsidR="004A3253" w:rsidRPr="003545FC" w:rsidSect="008A378D">
          <w:type w:val="continuous"/>
          <w:pgSz w:w="11907" w:h="16840" w:code="9"/>
          <w:pgMar w:top="720" w:right="1134" w:bottom="720" w:left="1134" w:header="851" w:footer="851" w:gutter="0"/>
          <w:cols w:space="454"/>
          <w:docGrid w:linePitch="360"/>
        </w:sectPr>
      </w:pPr>
    </w:p>
    <w:p w:rsidR="00B71538" w:rsidRPr="003545FC" w:rsidRDefault="00B71538" w:rsidP="00590097">
      <w:pPr>
        <w:keepNext/>
        <w:widowControl w:val="0"/>
        <w:spacing w:after="0" w:line="240" w:lineRule="auto"/>
        <w:ind w:firstLine="0"/>
        <w:jc w:val="center"/>
        <w:outlineLvl w:val="2"/>
        <w:rPr>
          <w:rFonts w:ascii="Garamond" w:eastAsia="MS Mincho" w:hAnsi="Garamond" w:cs="CG Times"/>
          <w:b/>
          <w:bCs/>
          <w:spacing w:val="-4"/>
          <w:sz w:val="24"/>
          <w:lang w:val="sq-AL"/>
        </w:rPr>
      </w:pPr>
      <w:bookmarkStart w:id="258" w:name="_Toc504992455"/>
      <w:bookmarkStart w:id="259" w:name="_Toc504992610"/>
      <w:bookmarkStart w:id="260" w:name="_Toc505001074"/>
      <w:r w:rsidRPr="003545FC">
        <w:rPr>
          <w:rFonts w:ascii="Garamond" w:eastAsia="MS Mincho" w:hAnsi="Garamond" w:cs="CG Times"/>
          <w:b/>
          <w:bCs/>
          <w:spacing w:val="-4"/>
          <w:sz w:val="24"/>
          <w:lang w:val="sq-AL"/>
        </w:rPr>
        <w:t>VENDIM</w:t>
      </w:r>
      <w:bookmarkEnd w:id="258"/>
      <w:bookmarkEnd w:id="259"/>
      <w:bookmarkEnd w:id="260"/>
      <w:r w:rsidRPr="003545FC">
        <w:rPr>
          <w:rFonts w:ascii="Garamond" w:eastAsia="MS Mincho" w:hAnsi="Garamond" w:cs="CG Times"/>
          <w:b/>
          <w:bCs/>
          <w:spacing w:val="-4"/>
          <w:sz w:val="24"/>
          <w:lang w:val="sq-AL"/>
        </w:rPr>
        <w:t xml:space="preserve"> </w:t>
      </w:r>
    </w:p>
    <w:p w:rsidR="00B71538" w:rsidRPr="003545FC" w:rsidRDefault="00B71538" w:rsidP="00590097">
      <w:pPr>
        <w:keepNext/>
        <w:widowControl w:val="0"/>
        <w:spacing w:after="0" w:line="240" w:lineRule="auto"/>
        <w:ind w:firstLine="0"/>
        <w:jc w:val="center"/>
        <w:outlineLvl w:val="2"/>
        <w:rPr>
          <w:rFonts w:ascii="Garamond" w:eastAsia="MS Mincho" w:hAnsi="Garamond" w:cs="CG Times"/>
          <w:b/>
          <w:bCs/>
          <w:spacing w:val="-4"/>
          <w:sz w:val="24"/>
          <w:lang w:val="sq-AL"/>
        </w:rPr>
      </w:pPr>
      <w:bookmarkStart w:id="261" w:name="_Toc504992456"/>
      <w:bookmarkStart w:id="262" w:name="_Toc504992611"/>
      <w:bookmarkStart w:id="263" w:name="_Toc505001075"/>
      <w:r w:rsidRPr="003545FC">
        <w:rPr>
          <w:rFonts w:ascii="Garamond" w:eastAsia="MS Mincho" w:hAnsi="Garamond" w:cs="CG Times"/>
          <w:b/>
          <w:bCs/>
          <w:spacing w:val="-4"/>
          <w:sz w:val="24"/>
          <w:lang w:val="sq-AL"/>
        </w:rPr>
        <w:t>Nr. 11, datë 10.1.2018</w:t>
      </w:r>
      <w:bookmarkEnd w:id="261"/>
      <w:bookmarkEnd w:id="262"/>
      <w:bookmarkEnd w:id="263"/>
    </w:p>
    <w:p w:rsidR="00B71538" w:rsidRPr="003545FC" w:rsidRDefault="00B71538" w:rsidP="00590097">
      <w:pPr>
        <w:pStyle w:val="Hapesira7"/>
        <w:ind w:firstLine="0"/>
        <w:rPr>
          <w:lang w:val="sq-AL" w:eastAsia="en-GB"/>
        </w:rPr>
      </w:pPr>
    </w:p>
    <w:p w:rsidR="00B71538" w:rsidRPr="003545FC" w:rsidRDefault="00B71538" w:rsidP="00590097">
      <w:pPr>
        <w:keepNext/>
        <w:widowControl w:val="0"/>
        <w:spacing w:after="0" w:line="240" w:lineRule="auto"/>
        <w:ind w:firstLine="0"/>
        <w:jc w:val="center"/>
        <w:outlineLvl w:val="2"/>
        <w:rPr>
          <w:rFonts w:ascii="Garamond" w:eastAsia="MS Mincho" w:hAnsi="Garamond" w:cs="CG Times"/>
          <w:b/>
          <w:bCs/>
          <w:spacing w:val="-4"/>
          <w:sz w:val="24"/>
          <w:lang w:val="sq-AL"/>
        </w:rPr>
      </w:pPr>
      <w:bookmarkStart w:id="264" w:name="_Toc504992457"/>
      <w:bookmarkStart w:id="265" w:name="_Toc504992612"/>
      <w:bookmarkStart w:id="266" w:name="_Toc505001076"/>
      <w:r w:rsidRPr="003545FC">
        <w:rPr>
          <w:rFonts w:ascii="Garamond" w:eastAsia="MS Mincho" w:hAnsi="Garamond" w:cs="CG Times"/>
          <w:b/>
          <w:bCs/>
          <w:spacing w:val="-4"/>
          <w:sz w:val="24"/>
          <w:lang w:val="sq-AL"/>
        </w:rPr>
        <w:t>MBI FILLIMIN E PROCEDURËS PËR SHQYRTIMIN E KËRKESËS SË SHOQËRISË LENGARICA &amp; ENERGY SHPK, PËR MIRATIMIN E VENDOSJES SË HIPOTEKËS MBI ASETET QË DISPONON, NË FAVOR TË INTESA SANPAOLO BANK OF ALBANIA SHA</w:t>
      </w:r>
      <w:bookmarkEnd w:id="264"/>
      <w:bookmarkEnd w:id="265"/>
      <w:bookmarkEnd w:id="266"/>
    </w:p>
    <w:p w:rsidR="00B71538" w:rsidRPr="003545FC" w:rsidRDefault="00B71538" w:rsidP="0059009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Në mbështetje të neneve 16; 44, pika 1, të ligjit nr. 43/2015, “Për sektorin e energjisë elektrike”, pikës 1.3, të “Licencës për prodhimin e energjisë elektrike”</w:t>
      </w:r>
      <w:r w:rsidR="005C0715"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nenet 6; 7 dhe 8, të “Rregullores për procedurat e transferimit të aseteve nga të licencuarit”, miratuar me vendimin e Bordit të ERE-s nr. 119, datë 21.7.2016, si dhe nenit 19, pika 1, germa “a”, të “Rregullores për organizimin, funksionimin dhe procedurat e ERE-s”, miratuar me vendimin e bordit të ERE-s nr. 96, datë 17.6.2016; Bordi i Entit Rregullator të Energjisë (ERE), në mbledhjen e tij të datës 10.1.2018, mbasi shqyrtoi relacionin e përgatitur nga Drejtoria e Licencimit dhe e Monitorimit të Tregut</w:t>
      </w:r>
      <w:r w:rsidR="00875802"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mbi kërkesën e shoqërisë Lengarica &amp; Energy sh.p.k., për miratimin e vendosjes së hipotekës mbi asetet që disponon, në favor të Intesa Sanpaolo Bank Albania sh.a.,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konstatoi se: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Bordi i ERE-s, me vendimin nr. 88, datë 7.6.2017, miratoi kërkesën e shoqërisë Lengarica &amp; Energy sh.p.k., për lënien peng të aseteve në favor të bankave</w:t>
      </w:r>
      <w:r w:rsidR="00875802"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Green For Growth Fund Southeast Europe S.A. (GGF) dhe Oesterreeichische Entwicklungbank AG (OeEB).</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Subjekti ka paraqitur kërkesën nr. 43 prot., datë 8.11.2017</w:t>
      </w:r>
      <w:r w:rsidR="00231787"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dhe dokumentacionin shoqërues për vendosje të hipotekës mbi asetet e shoqërisë, në favor të Intesa Sanpaolo Bank Albania sh.a., për efekt të livrimit të një kredie për ndërtimin e HEC Lengarica.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Shoqëria Lengarica &amp; Energy sh.p.k. dhe banka (GGF) Green For Growth Fund Southeast Europe, kanë rënë dakord që Banka Intesa Sanpaolo Bank Albania sh.a., të blejë kredinë e dhënë nga GGF-ja duke u bërë palë e re, në financimin e projektit për ndërtimin e HEC Lengarica.</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Aplikimi i shoqërisë Lengarica &amp; Energy sh.p.k. plotëson pjesërisht kërkesat e parashikuara nga ERE në “Rregulloren për procedurat e transferimit të aseteve nga të licencuarit”, si më poshtë: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Neni 7, pika 1, germat “a”, “b”, “d”, “e”, “f”, “g” ,“h”, “i”, “j”, ë</w:t>
      </w:r>
      <w:r w:rsidR="00720A1B" w:rsidRPr="003545FC">
        <w:rPr>
          <w:rFonts w:ascii="Garamond" w:eastAsia="MS Mincho" w:hAnsi="Garamond" w:cs="CG Times"/>
          <w:spacing w:val="-4"/>
          <w:sz w:val="24"/>
          <w:lang w:val="sq-AL"/>
        </w:rPr>
        <w:t>shtë</w:t>
      </w:r>
      <w:r w:rsidRPr="003545FC">
        <w:rPr>
          <w:rFonts w:ascii="Garamond" w:eastAsia="MS Mincho" w:hAnsi="Garamond" w:cs="CG Times"/>
          <w:spacing w:val="-4"/>
          <w:sz w:val="24"/>
          <w:lang w:val="sq-AL"/>
        </w:rPr>
        <w:t xml:space="preserve"> paraqitur dhe plotësuar në mënyrë korrekte.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Neni 7, pika 3, është paraqitur dhe plotësuar në mënyrë korrekte.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Lista e aseteve, për të cilat aplikuesi ka paraqitur kërkesën për miratimin e vendosjes së hipotekës nga ERE, ka në të asete, të cilat kanë qen</w:t>
      </w:r>
      <w:r w:rsidR="00B34327" w:rsidRPr="003545FC">
        <w:rPr>
          <w:rFonts w:ascii="Garamond" w:eastAsia="MS Mincho" w:hAnsi="Garamond" w:cs="CG Times"/>
          <w:spacing w:val="-4"/>
          <w:sz w:val="24"/>
          <w:lang w:val="sq-AL"/>
        </w:rPr>
        <w:t>ë</w:t>
      </w:r>
      <w:r w:rsidRPr="003545FC">
        <w:rPr>
          <w:rFonts w:ascii="Garamond" w:eastAsia="MS Mincho" w:hAnsi="Garamond" w:cs="CG Times"/>
          <w:spacing w:val="-4"/>
          <w:sz w:val="24"/>
          <w:lang w:val="sq-AL"/>
        </w:rPr>
        <w:t xml:space="preserve"> barrë hipotekore në favor të bankës (GGF) Green For Growth Fund Southeast Europe dhe AG (OeEB</w:t>
      </w:r>
      <w:r w:rsidR="00E827DA"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Oesterreeichisc</w:t>
      </w:r>
      <w:r w:rsidR="00E827DA" w:rsidRPr="003545FC">
        <w:rPr>
          <w:rFonts w:ascii="Garamond" w:eastAsia="MS Mincho" w:hAnsi="Garamond" w:cs="CG Times"/>
          <w:spacing w:val="-4"/>
          <w:sz w:val="24"/>
          <w:lang w:val="sq-AL"/>
        </w:rPr>
        <w:t>he Entwicklungbank AG</w:t>
      </w:r>
      <w:r w:rsidRPr="003545FC">
        <w:rPr>
          <w:rFonts w:ascii="Garamond" w:eastAsia="MS Mincho" w:hAnsi="Garamond" w:cs="CG Times"/>
          <w:spacing w:val="-4"/>
          <w:sz w:val="24"/>
          <w:lang w:val="sq-AL"/>
        </w:rPr>
        <w:t xml:space="preserv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Aplikuesi duhet të çlirojë asetet sa më sipër nga barra e vendosur në favor të GGF</w:t>
      </w:r>
      <w:r w:rsidR="00E827DA" w:rsidRPr="003545FC">
        <w:rPr>
          <w:rFonts w:ascii="Garamond" w:eastAsia="MS Mincho" w:hAnsi="Garamond" w:cs="CG Times"/>
          <w:spacing w:val="-4"/>
          <w:sz w:val="24"/>
          <w:lang w:val="sq-AL"/>
        </w:rPr>
        <w:t>-së</w:t>
      </w:r>
      <w:r w:rsidRPr="003545FC">
        <w:rPr>
          <w:rFonts w:ascii="Garamond" w:eastAsia="MS Mincho" w:hAnsi="Garamond" w:cs="CG Times"/>
          <w:spacing w:val="-4"/>
          <w:sz w:val="24"/>
          <w:lang w:val="sq-AL"/>
        </w:rPr>
        <w:t xml:space="preserve"> dhe OeEB</w:t>
      </w:r>
      <w:r w:rsidR="00E827DA" w:rsidRPr="003545FC">
        <w:rPr>
          <w:rFonts w:ascii="Garamond" w:eastAsia="MS Mincho" w:hAnsi="Garamond" w:cs="CG Times"/>
          <w:spacing w:val="-4"/>
          <w:sz w:val="24"/>
          <w:lang w:val="sq-AL"/>
        </w:rPr>
        <w:t>-së</w:t>
      </w:r>
      <w:r w:rsidRPr="003545FC">
        <w:rPr>
          <w:rFonts w:ascii="Garamond" w:eastAsia="MS Mincho" w:hAnsi="Garamond" w:cs="CG Times"/>
          <w:spacing w:val="-4"/>
          <w:sz w:val="24"/>
          <w:lang w:val="sq-AL"/>
        </w:rPr>
        <w:t>, referuar marrëveshjes hipotekore, lidhur në datën 27.3.2014, midis subjektit dhe bankave dhe të depozitojë në ERE vërtetimin nga hipoteka</w:t>
      </w:r>
      <w:r w:rsidR="00E827DA"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ZRPP, jo më vonë se 45 ditë nga marrja e vendimit për fillimin e procedurës së miratimit të kërkesës së transferimit të aseteve.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Për mungesën e dokumentacionit që ka të bëjë me nenin 7, pika 1, germa “c” (</w:t>
      </w:r>
      <w:r w:rsidR="00E827DA" w:rsidRPr="003545FC">
        <w:rPr>
          <w:rFonts w:ascii="Garamond" w:eastAsia="MS Mincho" w:hAnsi="Garamond" w:cs="CG Times"/>
          <w:spacing w:val="-4"/>
          <w:sz w:val="24"/>
          <w:lang w:val="sq-AL"/>
        </w:rPr>
        <w:t xml:space="preserve">gjendja </w:t>
      </w:r>
      <w:r w:rsidRPr="003545FC">
        <w:rPr>
          <w:rFonts w:ascii="Garamond" w:eastAsia="MS Mincho" w:hAnsi="Garamond" w:cs="CG Times"/>
          <w:spacing w:val="-4"/>
          <w:sz w:val="24"/>
          <w:lang w:val="sq-AL"/>
        </w:rPr>
        <w:t>financiare e kompanisë në kohën që paraqet kërkesën dhe efektin e pritshëm pas miratimit të transferimit të aseteve)</w:t>
      </w:r>
      <w:r w:rsidR="00E827DA"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do të njoftohet subjekti</w:t>
      </w:r>
      <w:r w:rsidR="00E827DA" w:rsidRPr="003545FC">
        <w:rPr>
          <w:rFonts w:ascii="Garamond" w:eastAsia="MS Mincho" w:hAnsi="Garamond" w:cs="CG Times"/>
          <w:spacing w:val="-4"/>
          <w:sz w:val="24"/>
          <w:lang w:val="sq-AL"/>
        </w:rPr>
        <w:t xml:space="preserve"> që në bazë të nenit 10, pika 2</w:t>
      </w:r>
      <w:r w:rsidRPr="003545FC">
        <w:rPr>
          <w:rFonts w:ascii="Garamond" w:eastAsia="MS Mincho" w:hAnsi="Garamond" w:cs="CG Times"/>
          <w:spacing w:val="-4"/>
          <w:sz w:val="24"/>
          <w:lang w:val="sq-AL"/>
        </w:rPr>
        <w:t xml:space="preserve"> të “Rregullores për procedurat e transferimit të aseteve nga të licencuarit”, t’i paraqesë këto në ERE, brenda afateve.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Për gjithë sa më sipër cituar, bordi i ERE-s</w:t>
      </w:r>
    </w:p>
    <w:p w:rsidR="00B71538" w:rsidRPr="003545FC" w:rsidRDefault="00B71538" w:rsidP="00590097">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VENDOSI :</w:t>
      </w:r>
    </w:p>
    <w:p w:rsidR="00B71538" w:rsidRPr="003545FC" w:rsidRDefault="00B71538" w:rsidP="0059009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Të fillojë procedurën për shqyrtimin e kërkesës së shoqërisë Lengarica &amp; Energy sh.p.k., për miratimin e vendosjes së hipotekës mbi asetet që disponon, në favor të Intesa Sanpaolo Bank of Albania sh.a.</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Ngarkohet Drejtoria e Licencimit dhe e Monitorimit të Tregut të njoftojë aplikuesin lidhur me vendimin e bordit të ERE-s.</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Ky vendim hyn në fuqi menjëherë.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Ky vendim botohet në Fletoren Zyrtare.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B71538" w:rsidRPr="003545FC" w:rsidRDefault="00B71538" w:rsidP="00590097">
      <w:pPr>
        <w:pStyle w:val="Hapesira7"/>
        <w:rPr>
          <w:lang w:val="sq-AL" w:eastAsia="en-GB"/>
        </w:rPr>
      </w:pPr>
    </w:p>
    <w:p w:rsidR="00B71538" w:rsidRPr="003545FC" w:rsidRDefault="00B71538" w:rsidP="00B71538">
      <w:pPr>
        <w:widowControl w:val="0"/>
        <w:spacing w:after="0" w:line="240" w:lineRule="auto"/>
        <w:jc w:val="right"/>
        <w:rPr>
          <w:rFonts w:ascii="Garamond" w:eastAsia="MS Mincho" w:hAnsi="Garamond" w:cs="CG Times"/>
          <w:spacing w:val="-4"/>
          <w:sz w:val="24"/>
          <w:lang w:val="sq-AL"/>
        </w:rPr>
      </w:pPr>
      <w:r w:rsidRPr="003545FC">
        <w:rPr>
          <w:rFonts w:ascii="Garamond" w:eastAsia="MS Mincho" w:hAnsi="Garamond" w:cs="CG Times"/>
          <w:spacing w:val="-4"/>
          <w:sz w:val="24"/>
          <w:lang w:val="sq-AL"/>
        </w:rPr>
        <w:t>KRYETARI</w:t>
      </w:r>
    </w:p>
    <w:p w:rsidR="00B71538" w:rsidRPr="003545FC" w:rsidRDefault="00B71538" w:rsidP="00B71538">
      <w:pPr>
        <w:widowControl w:val="0"/>
        <w:spacing w:after="0" w:line="240" w:lineRule="auto"/>
        <w:jc w:val="right"/>
        <w:rPr>
          <w:rFonts w:ascii="Garamond" w:eastAsia="MS Mincho" w:hAnsi="Garamond" w:cs="CG Times"/>
          <w:b/>
          <w:spacing w:val="-4"/>
          <w:sz w:val="24"/>
          <w:lang w:val="sq-AL"/>
        </w:rPr>
      </w:pPr>
      <w:r w:rsidRPr="003545FC">
        <w:rPr>
          <w:rFonts w:ascii="Garamond" w:eastAsia="MS Mincho" w:hAnsi="Garamond" w:cs="CG Times"/>
          <w:b/>
          <w:spacing w:val="-4"/>
          <w:sz w:val="24"/>
          <w:lang w:val="sq-AL"/>
        </w:rPr>
        <w:t xml:space="preserve"> Petrit Ahmeti</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67" w:name="_Toc504992458"/>
      <w:bookmarkStart w:id="268" w:name="_Toc504992613"/>
      <w:bookmarkStart w:id="269" w:name="_Toc505001077"/>
      <w:r w:rsidRPr="003545FC">
        <w:rPr>
          <w:rFonts w:ascii="Garamond" w:eastAsia="MS Mincho" w:hAnsi="Garamond" w:cs="CG Times"/>
          <w:b/>
          <w:bCs/>
          <w:spacing w:val="-4"/>
          <w:sz w:val="24"/>
          <w:lang w:val="sq-AL"/>
        </w:rPr>
        <w:t>VENDIM</w:t>
      </w:r>
      <w:bookmarkEnd w:id="267"/>
      <w:bookmarkEnd w:id="268"/>
      <w:bookmarkEnd w:id="269"/>
      <w:r w:rsidRPr="003545FC">
        <w:rPr>
          <w:rFonts w:ascii="Garamond" w:eastAsia="MS Mincho" w:hAnsi="Garamond" w:cs="CG Times"/>
          <w:b/>
          <w:bCs/>
          <w:spacing w:val="-4"/>
          <w:sz w:val="24"/>
          <w:lang w:val="sq-AL"/>
        </w:rPr>
        <w:t xml:space="preserve"> </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70" w:name="_Toc504992459"/>
      <w:bookmarkStart w:id="271" w:name="_Toc504992614"/>
      <w:bookmarkStart w:id="272" w:name="_Toc505001078"/>
      <w:r w:rsidRPr="003545FC">
        <w:rPr>
          <w:rFonts w:ascii="Garamond" w:eastAsia="MS Mincho" w:hAnsi="Garamond" w:cs="CG Times"/>
          <w:b/>
          <w:bCs/>
          <w:spacing w:val="-4"/>
          <w:sz w:val="24"/>
          <w:lang w:val="sq-AL"/>
        </w:rPr>
        <w:t>Nr. 12, datë 10.1.2018</w:t>
      </w:r>
      <w:bookmarkEnd w:id="270"/>
      <w:bookmarkEnd w:id="271"/>
      <w:bookmarkEnd w:id="272"/>
    </w:p>
    <w:p w:rsidR="00B71538" w:rsidRPr="003545FC" w:rsidRDefault="00B71538" w:rsidP="00590097">
      <w:pPr>
        <w:pStyle w:val="Hapesira7"/>
        <w:rPr>
          <w:lang w:val="sq-AL" w:eastAsia="en-GB"/>
        </w:rPr>
      </w:pPr>
    </w:p>
    <w:p w:rsidR="00590097"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73" w:name="_Toc504992460"/>
      <w:bookmarkStart w:id="274" w:name="_Toc504992615"/>
      <w:bookmarkStart w:id="275" w:name="_Toc505001079"/>
      <w:r w:rsidRPr="003545FC">
        <w:rPr>
          <w:rFonts w:ascii="Garamond" w:eastAsia="MS Mincho" w:hAnsi="Garamond" w:cs="CG Times"/>
          <w:b/>
          <w:bCs/>
          <w:spacing w:val="-4"/>
          <w:sz w:val="24"/>
          <w:lang w:val="sq-AL"/>
        </w:rPr>
        <w:t>MBI FILLIMIN E PROCEDURËS</w:t>
      </w:r>
      <w:bookmarkEnd w:id="273"/>
      <w:bookmarkEnd w:id="274"/>
      <w:bookmarkEnd w:id="275"/>
      <w:r w:rsidRPr="003545FC">
        <w:rPr>
          <w:rFonts w:ascii="Garamond" w:eastAsia="MS Mincho" w:hAnsi="Garamond" w:cs="CG Times"/>
          <w:b/>
          <w:bCs/>
          <w:spacing w:val="-4"/>
          <w:sz w:val="24"/>
          <w:lang w:val="sq-AL"/>
        </w:rPr>
        <w:t xml:space="preserve"> </w:t>
      </w:r>
    </w:p>
    <w:p w:rsidR="00590097"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76" w:name="_Toc504992461"/>
      <w:bookmarkStart w:id="277" w:name="_Toc504992616"/>
      <w:bookmarkStart w:id="278" w:name="_Toc505001080"/>
      <w:r w:rsidRPr="003545FC">
        <w:rPr>
          <w:rFonts w:ascii="Garamond" w:eastAsia="MS Mincho" w:hAnsi="Garamond" w:cs="CG Times"/>
          <w:b/>
          <w:bCs/>
          <w:spacing w:val="-4"/>
          <w:sz w:val="24"/>
          <w:lang w:val="sq-AL"/>
        </w:rPr>
        <w:t>PËR SHQYRTIMIN E KËRKESËS</w:t>
      </w:r>
      <w:bookmarkEnd w:id="276"/>
      <w:bookmarkEnd w:id="277"/>
      <w:bookmarkEnd w:id="278"/>
      <w:r w:rsidRPr="003545FC">
        <w:rPr>
          <w:rFonts w:ascii="Garamond" w:eastAsia="MS Mincho" w:hAnsi="Garamond" w:cs="CG Times"/>
          <w:b/>
          <w:bCs/>
          <w:spacing w:val="-4"/>
          <w:sz w:val="24"/>
          <w:lang w:val="sq-AL"/>
        </w:rPr>
        <w:t xml:space="preserve"> </w:t>
      </w:r>
    </w:p>
    <w:p w:rsidR="00590097"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79" w:name="_Toc504992462"/>
      <w:bookmarkStart w:id="280" w:name="_Toc504992617"/>
      <w:bookmarkStart w:id="281" w:name="_Toc505001081"/>
      <w:r w:rsidRPr="003545FC">
        <w:rPr>
          <w:rFonts w:ascii="Garamond" w:eastAsia="MS Mincho" w:hAnsi="Garamond" w:cs="CG Times"/>
          <w:b/>
          <w:bCs/>
          <w:spacing w:val="-4"/>
          <w:sz w:val="24"/>
          <w:lang w:val="sq-AL"/>
        </w:rPr>
        <w:t>SË SHOQËRISË M.T.C. ENERGY SHPK, PËR LËNIEN PENG TË ASETEVE</w:t>
      </w:r>
      <w:bookmarkEnd w:id="279"/>
      <w:bookmarkEnd w:id="280"/>
      <w:bookmarkEnd w:id="281"/>
      <w:r w:rsidRPr="003545FC">
        <w:rPr>
          <w:rFonts w:ascii="Garamond" w:eastAsia="MS Mincho" w:hAnsi="Garamond" w:cs="CG Times"/>
          <w:b/>
          <w:bCs/>
          <w:spacing w:val="-4"/>
          <w:sz w:val="24"/>
          <w:lang w:val="sq-AL"/>
        </w:rPr>
        <w:t xml:space="preserve"> </w:t>
      </w:r>
    </w:p>
    <w:p w:rsidR="00590097"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82" w:name="_Toc504992463"/>
      <w:bookmarkStart w:id="283" w:name="_Toc504992618"/>
      <w:bookmarkStart w:id="284" w:name="_Toc505001082"/>
      <w:r w:rsidRPr="003545FC">
        <w:rPr>
          <w:rFonts w:ascii="Garamond" w:eastAsia="MS Mincho" w:hAnsi="Garamond" w:cs="CG Times"/>
          <w:b/>
          <w:bCs/>
          <w:spacing w:val="-4"/>
          <w:sz w:val="24"/>
          <w:lang w:val="sq-AL"/>
        </w:rPr>
        <w:t>TË LUAJTSHME DHE VENDOSJES</w:t>
      </w:r>
      <w:bookmarkEnd w:id="282"/>
      <w:bookmarkEnd w:id="283"/>
      <w:bookmarkEnd w:id="284"/>
      <w:r w:rsidRPr="003545FC">
        <w:rPr>
          <w:rFonts w:ascii="Garamond" w:eastAsia="MS Mincho" w:hAnsi="Garamond" w:cs="CG Times"/>
          <w:b/>
          <w:bCs/>
          <w:spacing w:val="-4"/>
          <w:sz w:val="24"/>
          <w:lang w:val="sq-AL"/>
        </w:rPr>
        <w:t xml:space="preserve"> </w:t>
      </w:r>
    </w:p>
    <w:p w:rsidR="00590097"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85" w:name="_Toc504992464"/>
      <w:bookmarkStart w:id="286" w:name="_Toc504992619"/>
      <w:bookmarkStart w:id="287" w:name="_Toc505001083"/>
      <w:r w:rsidRPr="003545FC">
        <w:rPr>
          <w:rFonts w:ascii="Garamond" w:eastAsia="MS Mincho" w:hAnsi="Garamond" w:cs="CG Times"/>
          <w:b/>
          <w:bCs/>
          <w:spacing w:val="-4"/>
          <w:sz w:val="24"/>
          <w:lang w:val="sq-AL"/>
        </w:rPr>
        <w:t>SË HIPOTEKËS</w:t>
      </w:r>
      <w:r w:rsidR="00E76A26" w:rsidRPr="003545FC">
        <w:rPr>
          <w:rFonts w:ascii="Garamond" w:eastAsia="MS Mincho" w:hAnsi="Garamond" w:cs="CG Times"/>
          <w:b/>
          <w:bCs/>
          <w:spacing w:val="-4"/>
          <w:sz w:val="24"/>
          <w:lang w:val="sq-AL"/>
        </w:rPr>
        <w:t>,</w:t>
      </w:r>
      <w:r w:rsidRPr="003545FC">
        <w:rPr>
          <w:rFonts w:ascii="Garamond" w:eastAsia="MS Mincho" w:hAnsi="Garamond" w:cs="CG Times"/>
          <w:b/>
          <w:bCs/>
          <w:spacing w:val="-4"/>
          <w:sz w:val="24"/>
          <w:lang w:val="sq-AL"/>
        </w:rPr>
        <w:t xml:space="preserve"> PËR ASETET E PALUAJTSHME TË ARDHSHME APO</w:t>
      </w:r>
      <w:bookmarkEnd w:id="285"/>
      <w:bookmarkEnd w:id="286"/>
      <w:bookmarkEnd w:id="287"/>
      <w:r w:rsidRPr="003545FC">
        <w:rPr>
          <w:rFonts w:ascii="Garamond" w:eastAsia="MS Mincho" w:hAnsi="Garamond" w:cs="CG Times"/>
          <w:b/>
          <w:bCs/>
          <w:spacing w:val="-4"/>
          <w:sz w:val="24"/>
          <w:lang w:val="sq-AL"/>
        </w:rPr>
        <w:t xml:space="preserve"> </w:t>
      </w:r>
    </w:p>
    <w:p w:rsidR="00590097"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88" w:name="_Toc504992465"/>
      <w:bookmarkStart w:id="289" w:name="_Toc504992620"/>
      <w:bookmarkStart w:id="290" w:name="_Toc505001084"/>
      <w:r w:rsidRPr="003545FC">
        <w:rPr>
          <w:rFonts w:ascii="Garamond" w:eastAsia="MS Mincho" w:hAnsi="Garamond" w:cs="CG Times"/>
          <w:b/>
          <w:bCs/>
          <w:spacing w:val="-4"/>
          <w:sz w:val="24"/>
          <w:lang w:val="sq-AL"/>
        </w:rPr>
        <w:t>TË TASHME, NË FAVOR TË RAFFEISEN BANK SHA, PËR EFEKT TË RISTRUKTURIMIT TË KREDISË</w:t>
      </w:r>
      <w:bookmarkEnd w:id="288"/>
      <w:bookmarkEnd w:id="289"/>
      <w:bookmarkEnd w:id="290"/>
      <w:r w:rsidRPr="003545FC">
        <w:rPr>
          <w:rFonts w:ascii="Garamond" w:eastAsia="MS Mincho" w:hAnsi="Garamond" w:cs="CG Times"/>
          <w:b/>
          <w:bCs/>
          <w:spacing w:val="-4"/>
          <w:sz w:val="24"/>
          <w:lang w:val="sq-AL"/>
        </w:rPr>
        <w:t xml:space="preserve"> </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91" w:name="_Toc504992466"/>
      <w:bookmarkStart w:id="292" w:name="_Toc504992621"/>
      <w:bookmarkStart w:id="293" w:name="_Toc505001085"/>
      <w:r w:rsidRPr="003545FC">
        <w:rPr>
          <w:rFonts w:ascii="Garamond" w:eastAsia="MS Mincho" w:hAnsi="Garamond" w:cs="CG Times"/>
          <w:b/>
          <w:bCs/>
          <w:spacing w:val="-4"/>
          <w:sz w:val="24"/>
          <w:lang w:val="sq-AL"/>
        </w:rPr>
        <w:t>SË DHËNË</w:t>
      </w:r>
      <w:bookmarkEnd w:id="291"/>
      <w:bookmarkEnd w:id="292"/>
      <w:bookmarkEnd w:id="293"/>
    </w:p>
    <w:p w:rsidR="00B71538" w:rsidRPr="003545FC" w:rsidRDefault="00B71538" w:rsidP="0059009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Në mbështetje të nenit 16; nenit 44, pika 1, të ligjit nr. 43/2015, “Për sektorin e energjisë elektrike”, si dhe në zbatim </w:t>
      </w:r>
      <w:r w:rsidR="00C604EF" w:rsidRPr="003545FC">
        <w:rPr>
          <w:rFonts w:ascii="Garamond" w:eastAsia="MS Mincho" w:hAnsi="Garamond" w:cs="CG Times"/>
          <w:spacing w:val="-4"/>
          <w:sz w:val="24"/>
          <w:lang w:val="sq-AL"/>
        </w:rPr>
        <w:t>të nenit 6; nenit 7 dhe nenit 8</w:t>
      </w:r>
      <w:r w:rsidRPr="003545FC">
        <w:rPr>
          <w:rFonts w:ascii="Garamond" w:eastAsia="MS Mincho" w:hAnsi="Garamond" w:cs="CG Times"/>
          <w:spacing w:val="-4"/>
          <w:sz w:val="24"/>
          <w:lang w:val="sq-AL"/>
        </w:rPr>
        <w:t xml:space="preserve"> të “Rregullores për procedurat e transferimit të aseteve nga të licencuarit”, të miratuar me vendimin e bordit të ERE-s, nr. 119, datë 21.7.2016; pikës 1.3, të “Licencës për prodhimin e energjisë elektrike”, gjithashtu </w:t>
      </w:r>
      <w:r w:rsidR="00C604EF" w:rsidRPr="003545FC">
        <w:rPr>
          <w:rFonts w:ascii="Garamond" w:eastAsia="MS Mincho" w:hAnsi="Garamond" w:cs="CG Times"/>
          <w:spacing w:val="-4"/>
          <w:sz w:val="24"/>
          <w:lang w:val="sq-AL"/>
        </w:rPr>
        <w:t>dhe nenit 19, pika 1, germa “a”</w:t>
      </w:r>
      <w:r w:rsidRPr="003545FC">
        <w:rPr>
          <w:rFonts w:ascii="Garamond" w:eastAsia="MS Mincho" w:hAnsi="Garamond" w:cs="CG Times"/>
          <w:spacing w:val="-4"/>
          <w:sz w:val="24"/>
          <w:lang w:val="sq-AL"/>
        </w:rPr>
        <w:t xml:space="preserve"> të “Rregullores për organizimin, funksionimin dhe procedurat e ERE-s”, miratuar me vendimin nr. 96, datë 17.6.2016</w:t>
      </w:r>
      <w:r w:rsidR="00C604EF"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Bordi i Entit Rregullator të Energjisë (ERE), në mbledhjen e tij të datës 10.1.2018, mbasi shqyrtoi relacionin e përgatitur nga drejtoria e licencimit, në lidhje me kërkesën e shoqërisë M.T.C. Energy sh.p.k., për lënien peng të aseteve të luajtshme dhe vendosje të hipotekës mbi asetet e paluajtshme të ardhshme apo të tashme, në favor të Raffeisen Bank sh.a., për efekt të ristrukturimit të kredisë së dhënë,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konstatoi se: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Me shkresën e datës 22.12.2017, protokolluar në ERE, me nr. 817/2 prot., datë 28.12.2017, shoqëria M.T.C. Energy sh.p.k., ka kërkuar miratimin e ERE-s në lidhje me kërkesën e saj për lënien peng të aseteve të luajtshme dhe vendosjes së hipotekës për asetet e paluajtshme të ardhshme apo të tashme, për garantimin e detyrimeve të kredisë.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Shoqëria M.T.C. Energy sh.p.k. ka marrë dy kredi pranë Raiffeisen Bank sh.a., marrëveshje e nënshkruar në vitin 2012 dhe së fundmi me kontratë, kredi bankare nr. 4087 rep., nr. 2475 kol., datë 7.11.2016, me qëllim për të financuar investimin për ndërtimin e Hidrocentralit Radovë.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Për garantimin e detyrimeve të kredisë, shoqëria ka vendosur si garanci në favor të Raiffeisen Bank sh.a., asetet e luajtshme dhe të paluajtshme të shoqërisë sipas kontratave dhe i drejtohet ERE-s me kërkesën për miratimin e lënies peng të aseteve të luajtshme dhe vendosjes së hipotekës për asetet e paluajtshme të ardhshme apo të tashme, për garantimin e detyrimeve të kredisë.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Aplikimi plotëson pjesërisht kërkesat e parashikuara nga ERE në “Rregulloren për procedurat e transferimit të aseteve nga të licencuarit”, si më poshtë: </w:t>
      </w:r>
    </w:p>
    <w:p w:rsidR="00B71538" w:rsidRPr="003545FC" w:rsidRDefault="00C604EF"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Neni 7, pika 1, germat</w:t>
      </w:r>
      <w:r w:rsidR="00B71538" w:rsidRPr="003545FC">
        <w:rPr>
          <w:rFonts w:ascii="Garamond" w:eastAsia="MS Mincho" w:hAnsi="Garamond" w:cs="CG Times"/>
          <w:spacing w:val="-4"/>
          <w:sz w:val="24"/>
          <w:lang w:val="sq-AL"/>
        </w:rPr>
        <w:t xml:space="preserve"> “a”, “b”, “c”, “d”, “e”, “f”, “g”, “h”, “i”, është plotësuar në mënyrë korrekte.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Për mungesën e dokumentacionit që ka të bëjë me:</w:t>
      </w:r>
    </w:p>
    <w:p w:rsidR="00B71538" w:rsidRPr="003545FC" w:rsidRDefault="00B71538" w:rsidP="00B71538">
      <w:pPr>
        <w:widowControl w:val="0"/>
        <w:spacing w:after="0" w:line="240" w:lineRule="auto"/>
        <w:rPr>
          <w:rFonts w:ascii="Garamond" w:eastAsia="MS Mincho" w:hAnsi="Garamond" w:cs="CG Times"/>
          <w:spacing w:val="-6"/>
          <w:sz w:val="24"/>
          <w:lang w:val="sq-AL"/>
        </w:rPr>
      </w:pPr>
      <w:r w:rsidRPr="003545FC">
        <w:rPr>
          <w:rFonts w:ascii="Garamond" w:eastAsia="MS Mincho" w:hAnsi="Garamond" w:cs="CG Times"/>
          <w:spacing w:val="-6"/>
          <w:sz w:val="24"/>
          <w:lang w:val="sq-AL"/>
        </w:rPr>
        <w:t>- Neni 7, pika 1, germa “j” (nëse ka pasur, listën e transferimeve të kryera me herët nga i njëjti subjekt).</w:t>
      </w:r>
    </w:p>
    <w:p w:rsidR="00B71538" w:rsidRPr="003545FC" w:rsidRDefault="00B71538" w:rsidP="00B71538">
      <w:pPr>
        <w:widowControl w:val="0"/>
        <w:spacing w:after="0" w:line="240" w:lineRule="auto"/>
        <w:rPr>
          <w:rFonts w:ascii="Garamond" w:eastAsia="MS Mincho" w:hAnsi="Garamond" w:cs="CG Times"/>
          <w:spacing w:val="-6"/>
          <w:sz w:val="24"/>
          <w:lang w:val="sq-AL"/>
        </w:rPr>
      </w:pPr>
      <w:r w:rsidRPr="003545FC">
        <w:rPr>
          <w:rFonts w:ascii="Garamond" w:eastAsia="MS Mincho" w:hAnsi="Garamond" w:cs="CG Times"/>
          <w:spacing w:val="-6"/>
          <w:sz w:val="24"/>
          <w:lang w:val="sq-AL"/>
        </w:rPr>
        <w:t>- Nenin 7, pika 3 (subjektet koncencionare të licencuar</w:t>
      </w:r>
      <w:r w:rsidR="00621E13" w:rsidRPr="003545FC">
        <w:rPr>
          <w:rFonts w:ascii="Garamond" w:eastAsia="MS Mincho" w:hAnsi="Garamond" w:cs="CG Times"/>
          <w:spacing w:val="-6"/>
          <w:sz w:val="24"/>
          <w:lang w:val="sq-AL"/>
        </w:rPr>
        <w:t>a</w:t>
      </w:r>
      <w:r w:rsidRPr="003545FC">
        <w:rPr>
          <w:rFonts w:ascii="Garamond" w:eastAsia="MS Mincho" w:hAnsi="Garamond" w:cs="CG Times"/>
          <w:spacing w:val="-6"/>
          <w:sz w:val="24"/>
          <w:lang w:val="sq-AL"/>
        </w:rPr>
        <w:t>, të cil</w:t>
      </w:r>
      <w:r w:rsidR="00621E13" w:rsidRPr="003545FC">
        <w:rPr>
          <w:rFonts w:ascii="Garamond" w:eastAsia="MS Mincho" w:hAnsi="Garamond" w:cs="CG Times"/>
          <w:spacing w:val="-6"/>
          <w:sz w:val="24"/>
          <w:lang w:val="sq-AL"/>
        </w:rPr>
        <w:t>a</w:t>
      </w:r>
      <w:r w:rsidRPr="003545FC">
        <w:rPr>
          <w:rFonts w:ascii="Garamond" w:eastAsia="MS Mincho" w:hAnsi="Garamond" w:cs="CG Times"/>
          <w:spacing w:val="-6"/>
          <w:sz w:val="24"/>
          <w:lang w:val="sq-AL"/>
        </w:rPr>
        <w:t>t aplikojnë për miratimin e transferimit të aseteve në ERE, duhet të shprehin në formë të shkruar në marrëveshjen e transferimit të aseteve, detyrimet me të cilat ngarkohen</w:t>
      </w:r>
      <w:r w:rsidR="003411A0" w:rsidRPr="003545FC">
        <w:rPr>
          <w:rFonts w:ascii="Garamond" w:eastAsia="MS Mincho" w:hAnsi="Garamond" w:cs="CG Times"/>
          <w:spacing w:val="-6"/>
          <w:sz w:val="24"/>
          <w:lang w:val="sq-AL"/>
        </w:rPr>
        <w:t>,</w:t>
      </w:r>
      <w:r w:rsidRPr="003545FC">
        <w:rPr>
          <w:rFonts w:ascii="Garamond" w:eastAsia="MS Mincho" w:hAnsi="Garamond" w:cs="CG Times"/>
          <w:spacing w:val="-6"/>
          <w:sz w:val="24"/>
          <w:lang w:val="sq-AL"/>
        </w:rPr>
        <w:t xml:space="preserve"> për shkak të marrëveshjes së koncesionit e pjesët që transferojnë te përfit</w:t>
      </w:r>
      <w:r w:rsidR="003411A0" w:rsidRPr="003545FC">
        <w:rPr>
          <w:rFonts w:ascii="Garamond" w:eastAsia="MS Mincho" w:hAnsi="Garamond" w:cs="CG Times"/>
          <w:spacing w:val="-6"/>
          <w:sz w:val="24"/>
          <w:lang w:val="sq-AL"/>
        </w:rPr>
        <w:t xml:space="preserve">uesi), do të njoftohet subjekti, që në bazë të nenit 10, pika 2 </w:t>
      </w:r>
      <w:r w:rsidRPr="003545FC">
        <w:rPr>
          <w:rFonts w:ascii="Garamond" w:eastAsia="MS Mincho" w:hAnsi="Garamond" w:cs="CG Times"/>
          <w:spacing w:val="-6"/>
          <w:sz w:val="24"/>
          <w:lang w:val="sq-AL"/>
        </w:rPr>
        <w:t xml:space="preserve">të “Rregullores për procedurat e transferimit të aseteve nga të licencuarit”, t’i paraqesë këto në ERE, brenda afateve.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Për gjithë sa më sipër, bordi i ERE-s</w:t>
      </w:r>
    </w:p>
    <w:p w:rsidR="00B71538" w:rsidRPr="003545FC" w:rsidRDefault="00B71538" w:rsidP="00590097">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VENDOSI:</w:t>
      </w:r>
    </w:p>
    <w:p w:rsidR="00B71538" w:rsidRPr="003545FC" w:rsidRDefault="00B71538" w:rsidP="0059009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1. Të fillojë procedurën për shqyrtimin e kërkesës së shoqërisë M.T.C. Energy sh.p.k., për lënien peng të aseteve të luajtshme dhe </w:t>
      </w:r>
      <w:r w:rsidR="0001504F" w:rsidRPr="003545FC">
        <w:rPr>
          <w:rFonts w:ascii="Garamond" w:eastAsia="MS Mincho" w:hAnsi="Garamond" w:cs="CG Times"/>
          <w:spacing w:val="-4"/>
          <w:sz w:val="24"/>
          <w:lang w:val="sq-AL"/>
        </w:rPr>
        <w:t xml:space="preserve">të </w:t>
      </w:r>
      <w:r w:rsidRPr="003545FC">
        <w:rPr>
          <w:rFonts w:ascii="Garamond" w:eastAsia="MS Mincho" w:hAnsi="Garamond" w:cs="CG Times"/>
          <w:spacing w:val="-4"/>
          <w:sz w:val="24"/>
          <w:lang w:val="sq-AL"/>
        </w:rPr>
        <w:t>vendosjes së hipotekës për asetet e paluajtshme të ardhshme apo të tashme, të shoqërisë në favor të Raffeisen Bank sh.a., për efekt të ristrukturimit të kredisë së dhënë.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Drejtoria e Licencimit dhe e Monitorimit të Tregut do të njoftojë aplikuesin për vendimin e bordit të ERE-s.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Ky vendim hyn në fuqi menjëherë.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Ky vendim botohet në Fletoren Zyrtare.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Ky vendim mund të ankimohet në Gjykatën Administrative Tiranë, brenda 30 ditëve kalendarike nga botimi në Fletoren Zyrtare.</w:t>
      </w:r>
    </w:p>
    <w:p w:rsidR="00590097" w:rsidRPr="003545FC" w:rsidRDefault="00590097" w:rsidP="00590097">
      <w:pPr>
        <w:pStyle w:val="Hapesira7"/>
        <w:rPr>
          <w:lang w:val="sq-AL"/>
        </w:rPr>
      </w:pPr>
    </w:p>
    <w:p w:rsidR="00B71538" w:rsidRPr="003545FC" w:rsidRDefault="00B71538" w:rsidP="00B71538">
      <w:pPr>
        <w:widowControl w:val="0"/>
        <w:spacing w:after="0" w:line="240" w:lineRule="auto"/>
        <w:jc w:val="right"/>
        <w:rPr>
          <w:rFonts w:ascii="Garamond" w:eastAsia="MS Mincho" w:hAnsi="Garamond" w:cs="CG Times"/>
          <w:spacing w:val="-4"/>
          <w:sz w:val="24"/>
          <w:lang w:val="sq-AL"/>
        </w:rPr>
      </w:pPr>
      <w:r w:rsidRPr="003545FC">
        <w:rPr>
          <w:rFonts w:ascii="Garamond" w:eastAsia="MS Mincho" w:hAnsi="Garamond" w:cs="CG Times"/>
          <w:spacing w:val="-4"/>
          <w:sz w:val="24"/>
          <w:lang w:val="sq-AL"/>
        </w:rPr>
        <w:t>KRYETARI</w:t>
      </w:r>
    </w:p>
    <w:p w:rsidR="00B71538" w:rsidRPr="003545FC" w:rsidRDefault="00B71538" w:rsidP="00B71538">
      <w:pPr>
        <w:widowControl w:val="0"/>
        <w:spacing w:after="0" w:line="240" w:lineRule="auto"/>
        <w:jc w:val="right"/>
        <w:rPr>
          <w:rFonts w:ascii="Garamond" w:eastAsia="MS Mincho" w:hAnsi="Garamond" w:cs="CG Times"/>
          <w:b/>
          <w:spacing w:val="-4"/>
          <w:sz w:val="24"/>
          <w:lang w:val="sq-AL"/>
        </w:rPr>
      </w:pPr>
      <w:r w:rsidRPr="003545FC">
        <w:rPr>
          <w:rFonts w:ascii="Garamond" w:eastAsia="MS Mincho" w:hAnsi="Garamond" w:cs="CG Times"/>
          <w:b/>
          <w:spacing w:val="-4"/>
          <w:sz w:val="24"/>
          <w:lang w:val="sq-AL"/>
        </w:rPr>
        <w:t xml:space="preserve"> Petrit Ahmeti</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94" w:name="_Toc504992467"/>
      <w:bookmarkStart w:id="295" w:name="_Toc504992622"/>
      <w:bookmarkStart w:id="296" w:name="_Toc505001086"/>
      <w:r w:rsidRPr="003545FC">
        <w:rPr>
          <w:rFonts w:ascii="Garamond" w:eastAsia="MS Mincho" w:hAnsi="Garamond" w:cs="CG Times"/>
          <w:b/>
          <w:bCs/>
          <w:spacing w:val="-4"/>
          <w:sz w:val="24"/>
          <w:lang w:val="sq-AL"/>
        </w:rPr>
        <w:t>VENDIM</w:t>
      </w:r>
      <w:bookmarkEnd w:id="294"/>
      <w:bookmarkEnd w:id="295"/>
      <w:bookmarkEnd w:id="296"/>
      <w:r w:rsidRPr="003545FC">
        <w:rPr>
          <w:rFonts w:ascii="Garamond" w:eastAsia="MS Mincho" w:hAnsi="Garamond" w:cs="CG Times"/>
          <w:b/>
          <w:bCs/>
          <w:spacing w:val="-4"/>
          <w:sz w:val="24"/>
          <w:lang w:val="sq-AL"/>
        </w:rPr>
        <w:t xml:space="preserve"> </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297" w:name="_Toc504992468"/>
      <w:bookmarkStart w:id="298" w:name="_Toc504992623"/>
      <w:bookmarkStart w:id="299" w:name="_Toc505001087"/>
      <w:r w:rsidRPr="003545FC">
        <w:rPr>
          <w:rFonts w:ascii="Garamond" w:eastAsia="MS Mincho" w:hAnsi="Garamond" w:cs="CG Times"/>
          <w:b/>
          <w:bCs/>
          <w:spacing w:val="-4"/>
          <w:sz w:val="24"/>
          <w:lang w:val="sq-AL"/>
        </w:rPr>
        <w:t>Nr. 13, datë 10.1.2018</w:t>
      </w:r>
      <w:bookmarkEnd w:id="297"/>
      <w:bookmarkEnd w:id="298"/>
      <w:bookmarkEnd w:id="299"/>
    </w:p>
    <w:p w:rsidR="00B71538" w:rsidRPr="003545FC" w:rsidRDefault="00B71538" w:rsidP="001A7F47">
      <w:pPr>
        <w:pStyle w:val="Hapesira7"/>
        <w:rPr>
          <w:lang w:val="sq-AL" w:eastAsia="en-GB"/>
        </w:rPr>
      </w:pPr>
    </w:p>
    <w:p w:rsidR="001A7F47"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00" w:name="_Toc504992469"/>
      <w:bookmarkStart w:id="301" w:name="_Toc504992624"/>
      <w:bookmarkStart w:id="302" w:name="_Toc505001088"/>
      <w:r w:rsidRPr="003545FC">
        <w:rPr>
          <w:rFonts w:ascii="Garamond" w:eastAsia="MS Mincho" w:hAnsi="Garamond" w:cs="CG Times"/>
          <w:b/>
          <w:bCs/>
          <w:spacing w:val="-4"/>
          <w:sz w:val="24"/>
          <w:lang w:val="sq-AL"/>
        </w:rPr>
        <w:t>PËR FILLIMIN E PROCEDURËS</w:t>
      </w:r>
      <w:bookmarkEnd w:id="300"/>
      <w:bookmarkEnd w:id="301"/>
      <w:bookmarkEnd w:id="302"/>
      <w:r w:rsidRPr="003545FC">
        <w:rPr>
          <w:rFonts w:ascii="Garamond" w:eastAsia="MS Mincho" w:hAnsi="Garamond" w:cs="CG Times"/>
          <w:b/>
          <w:bCs/>
          <w:spacing w:val="-4"/>
          <w:sz w:val="24"/>
          <w:lang w:val="sq-AL"/>
        </w:rPr>
        <w:t xml:space="preserve"> </w:t>
      </w:r>
    </w:p>
    <w:p w:rsidR="001A7F47"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03" w:name="_Toc504992470"/>
      <w:bookmarkStart w:id="304" w:name="_Toc504992625"/>
      <w:bookmarkStart w:id="305" w:name="_Toc505001089"/>
      <w:r w:rsidRPr="003545FC">
        <w:rPr>
          <w:rFonts w:ascii="Garamond" w:eastAsia="MS Mincho" w:hAnsi="Garamond" w:cs="CG Times"/>
          <w:b/>
          <w:bCs/>
          <w:spacing w:val="-4"/>
          <w:sz w:val="24"/>
          <w:lang w:val="sq-AL"/>
        </w:rPr>
        <w:t>PËR LICENCIMIN E SHOQËRISË ALESIO-2014 SHPK NË AKTIVITETIN</w:t>
      </w:r>
      <w:bookmarkEnd w:id="303"/>
      <w:bookmarkEnd w:id="304"/>
      <w:bookmarkEnd w:id="305"/>
      <w:r w:rsidRPr="003545FC">
        <w:rPr>
          <w:rFonts w:ascii="Garamond" w:eastAsia="MS Mincho" w:hAnsi="Garamond" w:cs="CG Times"/>
          <w:b/>
          <w:bCs/>
          <w:spacing w:val="-4"/>
          <w:sz w:val="24"/>
          <w:lang w:val="sq-AL"/>
        </w:rPr>
        <w:t xml:space="preserve"> </w:t>
      </w:r>
    </w:p>
    <w:p w:rsidR="001A7F47"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06" w:name="_Toc504992471"/>
      <w:bookmarkStart w:id="307" w:name="_Toc504992626"/>
      <w:bookmarkStart w:id="308" w:name="_Toc505001090"/>
      <w:r w:rsidRPr="003545FC">
        <w:rPr>
          <w:rFonts w:ascii="Garamond" w:eastAsia="MS Mincho" w:hAnsi="Garamond" w:cs="CG Times"/>
          <w:b/>
          <w:bCs/>
          <w:spacing w:val="-4"/>
          <w:sz w:val="24"/>
          <w:lang w:val="sq-AL"/>
        </w:rPr>
        <w:t>E PRODHIMIT TË ENERGJISË ELEKTRIKE NGA HEC KRYEZI,</w:t>
      </w:r>
      <w:bookmarkEnd w:id="306"/>
      <w:bookmarkEnd w:id="307"/>
      <w:bookmarkEnd w:id="308"/>
      <w:r w:rsidRPr="003545FC">
        <w:rPr>
          <w:rFonts w:ascii="Garamond" w:eastAsia="MS Mincho" w:hAnsi="Garamond" w:cs="CG Times"/>
          <w:b/>
          <w:bCs/>
          <w:spacing w:val="-4"/>
          <w:sz w:val="24"/>
          <w:lang w:val="sq-AL"/>
        </w:rPr>
        <w:t xml:space="preserve"> </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09" w:name="_Toc504992472"/>
      <w:bookmarkStart w:id="310" w:name="_Toc504992627"/>
      <w:bookmarkStart w:id="311" w:name="_Toc505001091"/>
      <w:r w:rsidRPr="003545FC">
        <w:rPr>
          <w:rFonts w:ascii="Garamond" w:eastAsia="MS Mincho" w:hAnsi="Garamond" w:cs="CG Times"/>
          <w:b/>
          <w:bCs/>
          <w:spacing w:val="-4"/>
          <w:sz w:val="24"/>
          <w:lang w:val="sq-AL"/>
        </w:rPr>
        <w:t>ME FUQI TË INSTALUAR 1.99 mw</w:t>
      </w:r>
      <w:bookmarkEnd w:id="309"/>
      <w:bookmarkEnd w:id="310"/>
      <w:bookmarkEnd w:id="311"/>
    </w:p>
    <w:p w:rsidR="00B71538" w:rsidRPr="003545FC" w:rsidRDefault="00B71538" w:rsidP="001A7F4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Në mbështetje të neneve 16</w:t>
      </w:r>
      <w:r w:rsidR="006F7DE9" w:rsidRPr="003545FC">
        <w:rPr>
          <w:rFonts w:ascii="Garamond" w:eastAsia="MS Mincho" w:hAnsi="Garamond" w:cs="CG Times"/>
          <w:spacing w:val="-4"/>
          <w:sz w:val="24"/>
          <w:lang w:val="sq-AL"/>
        </w:rPr>
        <w:t xml:space="preserve">; 37, pika 2, germa “a”, </w:t>
      </w:r>
      <w:r w:rsidRPr="003545FC">
        <w:rPr>
          <w:rFonts w:ascii="Garamond" w:eastAsia="MS Mincho" w:hAnsi="Garamond" w:cs="CG Times"/>
          <w:spacing w:val="-4"/>
          <w:sz w:val="24"/>
          <w:lang w:val="sq-AL"/>
        </w:rPr>
        <w:t>të ligjit nr. 43/2015, “</w:t>
      </w:r>
      <w:r w:rsidR="006F7DE9" w:rsidRPr="003545FC">
        <w:rPr>
          <w:rFonts w:ascii="Garamond" w:eastAsia="MS Mincho" w:hAnsi="Garamond" w:cs="CG Times"/>
          <w:spacing w:val="-4"/>
          <w:sz w:val="24"/>
          <w:lang w:val="sq-AL"/>
        </w:rPr>
        <w:t xml:space="preserve">Për </w:t>
      </w:r>
      <w:r w:rsidRPr="003545FC">
        <w:rPr>
          <w:rFonts w:ascii="Garamond" w:eastAsia="MS Mincho" w:hAnsi="Garamond" w:cs="CG Times"/>
          <w:spacing w:val="-4"/>
          <w:sz w:val="24"/>
          <w:lang w:val="sq-AL"/>
        </w:rPr>
        <w:t>sektorin e energjisë elektrike”</w:t>
      </w:r>
      <w:r w:rsidR="006F7DE9"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neneve 4, pika 1, germa “a”; 5, pika 1, germa “a”; 10, pika 1 dhe 3 të “Rregullores për procedurat dhe afatet për dhënien, modifikimin, transferimin, rinovimin dhe heqjen e licencave në sektorin e energjisë elektrike”, të miratuar me vendimin e bordit të ERE-s, nr. 109, datë 29.6.2016, dhe nenit 19, pika 1 të “Rregullave të organizimit, funksionimit dhe procedurave të ERE-s”, miratuar me vendimin e bordit të ERE-s nr. 96, datë 17.6.2016, Bordi i Entit Rregullator të Energjisë (ERE), në mbledhjen e tij të datës 10.1.2018, mbasi shqyrtoi aplikimin e paraqitur nga shoqëria Alesio-2014 sh.p.k., si dhe relacionin e Drejtorisë së Licencimit dhe të Monitorimit të Tregut mbi fillimin e procedurave për licencim në aktivitetin e prodhimit të energjisë elektrike të kësaj shoqërie,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konstatoi se: </w:t>
      </w:r>
    </w:p>
    <w:p w:rsidR="00B71538" w:rsidRPr="003545FC" w:rsidRDefault="0067299F"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Aplikimi i shoqërisë Alesio-2014</w:t>
      </w:r>
      <w:r w:rsidR="00B71538" w:rsidRPr="003545FC">
        <w:rPr>
          <w:rFonts w:ascii="Garamond" w:eastAsia="MS Mincho" w:hAnsi="Garamond" w:cs="CG Times"/>
          <w:spacing w:val="-4"/>
          <w:sz w:val="24"/>
          <w:lang w:val="sq-AL"/>
        </w:rPr>
        <w:t xml:space="preserve"> sh.p.k., plotëson pjesërisht kërkesat e parashikuara nga ERE në “Rregulloren për procedurat dhe afatet për dhënien, modifikimin, transferimin, rinovimin dhe heqjen e licencave në sektorin e energjisë elektrike”, si më poshtë: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Formati i aplikimit (neni 9, pika 1, germat “a”, “b”, “c”) është plotësuar në mënyrë korrekte.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Dokumentacioni juridik, administrativ dhe pronësor (neni 9, pika 2, germat “a”, “b”, “c”, “e”, “f”, “g”) është plotësuar në mënyrë korrekte.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Dokumentacioni financiar dhe fiskal (neni 9, pika 3, germat “b”, “c”) është plotësuar në mënyrë korrekte.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Dokumentacioni teknik (neni 9, pikat 4.1.1, 4.1.2, 4.1.3, 4.1.4, 4.1.5) është plotësuar në mënyrë korrekte.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Në lidhje me mungesën e dokumentacionit që ka të bëjë me: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Nenin 9, pika 3, germa “d” (vërtetimin e pagesës për aplikim në llogari të ERE-s), do të njoftohet subjekti</w:t>
      </w:r>
      <w:r w:rsidR="00C80201" w:rsidRPr="003545FC">
        <w:rPr>
          <w:rFonts w:ascii="Garamond" w:eastAsia="MS Mincho" w:hAnsi="Garamond" w:cs="CG Times"/>
          <w:spacing w:val="-4"/>
          <w:sz w:val="24"/>
          <w:lang w:val="sq-AL"/>
        </w:rPr>
        <w:t xml:space="preserve"> që në bazë të nenit 11, pika 1</w:t>
      </w:r>
      <w:r w:rsidRPr="003545FC">
        <w:rPr>
          <w:rFonts w:ascii="Garamond" w:eastAsia="MS Mincho" w:hAnsi="Garamond" w:cs="CG Times"/>
          <w:spacing w:val="-4"/>
          <w:sz w:val="24"/>
          <w:lang w:val="sq-AL"/>
        </w:rPr>
        <w:t xml:space="preserve"> të “Rregullores për procedurat dhe afatet për dhënien, modifikimin, transferimin, rinovimin dhe heqjen e licencave në sektorin e energjisë elektrike”, t’i paraqesë këto në ERE, brenda afateve.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Për gjithë sa më sipër cituar, bordi </w:t>
      </w:r>
      <w:r w:rsidR="007A14D8" w:rsidRPr="003545FC">
        <w:rPr>
          <w:rFonts w:ascii="Garamond" w:eastAsia="MS Mincho" w:hAnsi="Garamond" w:cs="CG Times"/>
          <w:spacing w:val="-4"/>
          <w:sz w:val="24"/>
          <w:lang w:val="sq-AL"/>
        </w:rPr>
        <w:t xml:space="preserve">i </w:t>
      </w:r>
      <w:r w:rsidRPr="003545FC">
        <w:rPr>
          <w:rFonts w:ascii="Garamond" w:eastAsia="MS Mincho" w:hAnsi="Garamond" w:cs="CG Times"/>
          <w:spacing w:val="-4"/>
          <w:sz w:val="24"/>
          <w:lang w:val="sq-AL"/>
        </w:rPr>
        <w:t xml:space="preserve">ERE-s </w:t>
      </w:r>
    </w:p>
    <w:p w:rsidR="00B71538" w:rsidRPr="003545FC" w:rsidRDefault="00B71538" w:rsidP="001A7F47">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VENDOSI:</w:t>
      </w:r>
    </w:p>
    <w:p w:rsidR="00B71538" w:rsidRPr="003545FC" w:rsidRDefault="00B71538" w:rsidP="001A7F4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1. Të fillojë procedurën për licencimin e </w:t>
      </w:r>
      <w:r w:rsidR="002445B7" w:rsidRPr="003545FC">
        <w:rPr>
          <w:rFonts w:ascii="Garamond" w:eastAsia="MS Mincho" w:hAnsi="Garamond" w:cs="CG Times"/>
          <w:spacing w:val="-4"/>
          <w:sz w:val="24"/>
          <w:lang w:val="sq-AL"/>
        </w:rPr>
        <w:t>shoqërisë Alesio-2014</w:t>
      </w:r>
      <w:r w:rsidRPr="003545FC">
        <w:rPr>
          <w:rFonts w:ascii="Garamond" w:eastAsia="MS Mincho" w:hAnsi="Garamond" w:cs="CG Times"/>
          <w:spacing w:val="-4"/>
          <w:sz w:val="24"/>
          <w:lang w:val="sq-AL"/>
        </w:rPr>
        <w:t xml:space="preserve"> sh.p.k., në aktivitetin e prodhimit të energjisë elektrike nga HEC Kryezi, me fuqi të instaluar 1.99 mw.</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Drejtoria e Licencimit dhe e Monitorimit të Tregut, të njoftojë aplikuesin për vendimin e Bordit të ERE-s.</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Ky vendim hyn në fuqi menjëherë.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Ky vendim botohet në Fletoren Zyrtare.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1A7F47" w:rsidRPr="003545FC" w:rsidRDefault="001A7F47" w:rsidP="001A7F47">
      <w:pPr>
        <w:pStyle w:val="Hapesira7"/>
        <w:rPr>
          <w:lang w:val="sq-AL"/>
        </w:rPr>
      </w:pPr>
    </w:p>
    <w:p w:rsidR="00B71538" w:rsidRPr="003545FC" w:rsidRDefault="00B71538" w:rsidP="00B71538">
      <w:pPr>
        <w:widowControl w:val="0"/>
        <w:spacing w:after="0" w:line="240" w:lineRule="auto"/>
        <w:jc w:val="right"/>
        <w:rPr>
          <w:rFonts w:ascii="Garamond" w:eastAsia="MS Mincho" w:hAnsi="Garamond" w:cs="CG Times"/>
          <w:spacing w:val="-4"/>
          <w:sz w:val="24"/>
          <w:lang w:val="sq-AL"/>
        </w:rPr>
      </w:pPr>
      <w:r w:rsidRPr="003545FC">
        <w:rPr>
          <w:rFonts w:ascii="Garamond" w:eastAsia="MS Mincho" w:hAnsi="Garamond" w:cs="CG Times"/>
          <w:spacing w:val="-4"/>
          <w:sz w:val="24"/>
          <w:lang w:val="sq-AL"/>
        </w:rPr>
        <w:t>KRYETARI</w:t>
      </w:r>
    </w:p>
    <w:p w:rsidR="00B71538" w:rsidRPr="003545FC" w:rsidRDefault="00B71538" w:rsidP="00B71538">
      <w:pPr>
        <w:widowControl w:val="0"/>
        <w:spacing w:after="0" w:line="240" w:lineRule="auto"/>
        <w:jc w:val="right"/>
        <w:rPr>
          <w:rFonts w:ascii="Garamond" w:eastAsia="MS Mincho" w:hAnsi="Garamond" w:cs="CG Times"/>
          <w:b/>
          <w:spacing w:val="-4"/>
          <w:sz w:val="24"/>
          <w:lang w:val="sq-AL"/>
        </w:rPr>
      </w:pPr>
      <w:r w:rsidRPr="003545FC">
        <w:rPr>
          <w:rFonts w:ascii="Garamond" w:eastAsia="MS Mincho" w:hAnsi="Garamond" w:cs="CG Times"/>
          <w:b/>
          <w:spacing w:val="-4"/>
          <w:sz w:val="24"/>
          <w:lang w:val="sq-AL"/>
        </w:rPr>
        <w:t xml:space="preserve"> Petrit Ahmeti</w:t>
      </w:r>
    </w:p>
    <w:p w:rsidR="00B71538" w:rsidRPr="003545FC" w:rsidRDefault="00B71538" w:rsidP="00B71538">
      <w:pPr>
        <w:widowControl w:val="0"/>
        <w:spacing w:after="0" w:line="240" w:lineRule="auto"/>
        <w:rPr>
          <w:rFonts w:ascii="Garamond" w:eastAsia="Times New Roman" w:hAnsi="Garamond" w:cs="CG Times"/>
          <w:spacing w:val="-4"/>
          <w:sz w:val="24"/>
          <w:lang w:val="sq-AL" w:eastAsia="en-GB"/>
        </w:rPr>
      </w:pP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12" w:name="_Toc504992473"/>
      <w:bookmarkStart w:id="313" w:name="_Toc504992628"/>
      <w:bookmarkStart w:id="314" w:name="_Toc505001092"/>
      <w:r w:rsidRPr="003545FC">
        <w:rPr>
          <w:rFonts w:ascii="Garamond" w:eastAsia="MS Mincho" w:hAnsi="Garamond" w:cs="CG Times"/>
          <w:b/>
          <w:bCs/>
          <w:spacing w:val="-4"/>
          <w:sz w:val="24"/>
          <w:lang w:val="sq-AL"/>
        </w:rPr>
        <w:t>VENDIM</w:t>
      </w:r>
      <w:bookmarkEnd w:id="312"/>
      <w:bookmarkEnd w:id="313"/>
      <w:bookmarkEnd w:id="314"/>
      <w:r w:rsidRPr="003545FC">
        <w:rPr>
          <w:rFonts w:ascii="Garamond" w:eastAsia="MS Mincho" w:hAnsi="Garamond" w:cs="CG Times"/>
          <w:b/>
          <w:bCs/>
          <w:spacing w:val="-4"/>
          <w:sz w:val="24"/>
          <w:lang w:val="sq-AL"/>
        </w:rPr>
        <w:t xml:space="preserve"> </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15" w:name="_Toc504992474"/>
      <w:bookmarkStart w:id="316" w:name="_Toc504992629"/>
      <w:bookmarkStart w:id="317" w:name="_Toc505001093"/>
      <w:r w:rsidRPr="003545FC">
        <w:rPr>
          <w:rFonts w:ascii="Garamond" w:eastAsia="MS Mincho" w:hAnsi="Garamond" w:cs="CG Times"/>
          <w:b/>
          <w:bCs/>
          <w:spacing w:val="-4"/>
          <w:sz w:val="24"/>
          <w:lang w:val="sq-AL"/>
        </w:rPr>
        <w:t>Nr. 14, datë 10.1.2018</w:t>
      </w:r>
      <w:bookmarkEnd w:id="315"/>
      <w:bookmarkEnd w:id="316"/>
      <w:bookmarkEnd w:id="317"/>
    </w:p>
    <w:p w:rsidR="00B71538" w:rsidRPr="003545FC" w:rsidRDefault="00B71538" w:rsidP="001A7F47">
      <w:pPr>
        <w:pStyle w:val="Hapesira7"/>
        <w:rPr>
          <w:lang w:val="sq-AL" w:eastAsia="en-GB"/>
        </w:rPr>
      </w:pP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18" w:name="_Toc504992475"/>
      <w:bookmarkStart w:id="319" w:name="_Toc504992630"/>
      <w:bookmarkStart w:id="320" w:name="_Toc505001094"/>
      <w:r w:rsidRPr="003545FC">
        <w:rPr>
          <w:rFonts w:ascii="Garamond" w:eastAsia="MS Mincho" w:hAnsi="Garamond" w:cs="CG Times"/>
          <w:b/>
          <w:bCs/>
          <w:spacing w:val="-4"/>
          <w:sz w:val="24"/>
          <w:lang w:val="sq-AL"/>
        </w:rPr>
        <w:t>MBI SHTYRJEN E AFATIT TË TARIFËS SË PËRKOHSHME TË TRANSMETIMIT TË GAZIT NATYROR NGA SHOQËRIA ALBGAZ SHA, MIRATUAR ME VENDIMIN E BORDIT TË ERE-s NR. 90, DATË 7.6.2017, SI DHE KONTRATËS SË TRANSMETIMIT TË GAZIT NATYROR TË LIDHUR MES ALBPETROL SHA DHE ALBGAZ SHA</w:t>
      </w:r>
      <w:bookmarkEnd w:id="318"/>
      <w:bookmarkEnd w:id="319"/>
      <w:bookmarkEnd w:id="320"/>
    </w:p>
    <w:p w:rsidR="00B71538" w:rsidRPr="003545FC" w:rsidRDefault="00B71538" w:rsidP="001A7F4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Në mbështetje të nenit 16, të ligjit nr. 43/2015, “Për sektorin e energjisë elektrike”</w:t>
      </w:r>
      <w:r w:rsidR="00F34A18"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si dhe </w:t>
      </w:r>
      <w:r w:rsidR="00F34A18" w:rsidRPr="003545FC">
        <w:rPr>
          <w:rFonts w:ascii="Garamond" w:eastAsia="MS Mincho" w:hAnsi="Garamond" w:cs="CG Times"/>
          <w:spacing w:val="-4"/>
          <w:sz w:val="24"/>
          <w:lang w:val="sq-AL"/>
        </w:rPr>
        <w:t xml:space="preserve">të </w:t>
      </w:r>
      <w:r w:rsidRPr="003545FC">
        <w:rPr>
          <w:rFonts w:ascii="Garamond" w:eastAsia="MS Mincho" w:hAnsi="Garamond" w:cs="CG Times"/>
          <w:spacing w:val="-4"/>
          <w:sz w:val="24"/>
          <w:lang w:val="sq-AL"/>
        </w:rPr>
        <w:t xml:space="preserve">nenit 16 dhe 17, germa “ç”; 35; 36 dhe 80, pika 8, të ligjit nr. 102/2015, “Për sektorin gazit natyror”; pika 8 e vendimit të Këshillit të Ministrave nr. 848, datë 7.12 2016, “Për krijimin e shoqërisë Albgaz sh.a. dhe për caktimin e autoritetit publik që përfaqëson shtetin si pronar të aksioneve të shoqërisë Albpetrol sh.a. dhe Albgaz sh.a.”; </w:t>
      </w:r>
      <w:r w:rsidR="00BB68C5" w:rsidRPr="003545FC">
        <w:rPr>
          <w:rFonts w:ascii="Garamond" w:eastAsia="MS Mincho" w:hAnsi="Garamond" w:cs="CG Times"/>
          <w:spacing w:val="-4"/>
          <w:sz w:val="24"/>
          <w:lang w:val="sq-AL"/>
        </w:rPr>
        <w:t>të</w:t>
      </w:r>
      <w:r w:rsidR="000720F0" w:rsidRPr="003545FC">
        <w:rPr>
          <w:rFonts w:ascii="Garamond" w:eastAsia="MS Mincho" w:hAnsi="Garamond" w:cs="CG Times"/>
          <w:spacing w:val="-4"/>
          <w:sz w:val="24"/>
          <w:lang w:val="sq-AL"/>
        </w:rPr>
        <w:t xml:space="preserve"> </w:t>
      </w:r>
      <w:r w:rsidRPr="003545FC">
        <w:rPr>
          <w:rFonts w:ascii="Garamond" w:eastAsia="MS Mincho" w:hAnsi="Garamond" w:cs="CG Times"/>
          <w:spacing w:val="-4"/>
          <w:sz w:val="24"/>
          <w:lang w:val="sq-AL"/>
        </w:rPr>
        <w:t>nenit 15, të “Rregullores për organizimin, funksionimin dhe procedurat e ERE-s”, miratuar me vendimin e bordit nr. 96, datë 17.6.2016, Bordi i Entit Rregullator të Energjisë (ERE), në mbledhjen e tij të datës 10.1.2018, mbasi shqyrtoi relacionin e përgatitur nga drejtoritë teknike, për shtyrjen e afatit të tarifës së përkohshme të transmetimit, si dhe kontratës së transmetimit të gazit natyror të lidhur mes Albpetrol sh.a. dhe Albgaz sh.a.,</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konstatoi se: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Shoqëria Albgaz sh.a. ka paraqitur në ERE një kërkesë për shtyrjen e afatit të kontratës së transmetimit të gazit natyror, mes shoqërisë Albgaz sh.a. dhe shoqërisë Albpetrol sh.a. me nr. 55/1 prot. i Albgaz sh.a., datë 5.7.2017 dhe nr. 4608 prot. të Albpetrol sh.a., datë 6.7.2017. Kërkesa vjen si rrjedhojë e shterimit të fuqisë juridike të kontratës së nënshkruar dhe të miratuar me vendimin e Bordit të ERE-s nr. 199, datë 24.11.2017.</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Bordi i ERE-s, me vendimin nr. 178, datë 8.11.2017, ka miratuar metodologjinë e llogaritjes së tarifave të rrjetit të transmetimit dhe </w:t>
      </w:r>
      <w:r w:rsidR="00B13E1F" w:rsidRPr="003545FC">
        <w:rPr>
          <w:rFonts w:ascii="Garamond" w:eastAsia="MS Mincho" w:hAnsi="Garamond" w:cs="CG Times"/>
          <w:spacing w:val="-4"/>
          <w:sz w:val="24"/>
          <w:lang w:val="sq-AL"/>
        </w:rPr>
        <w:t xml:space="preserve">të </w:t>
      </w:r>
      <w:r w:rsidRPr="003545FC">
        <w:rPr>
          <w:rFonts w:ascii="Garamond" w:eastAsia="MS Mincho" w:hAnsi="Garamond" w:cs="CG Times"/>
          <w:spacing w:val="-4"/>
          <w:sz w:val="24"/>
          <w:lang w:val="sq-AL"/>
        </w:rPr>
        <w:t>shpërndarjes së gazit natyror, në zbatim të së cilës do të miratohet tarifa përfundimtare e transmetimit të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Shoqëria Albgaz sh.a., me shkresën nr. 85/1, datë 3.1.2018, ka depozituar në ERE aplikimin për përcaktimin e tarifës së shërbimit të transmetimit të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Deri në miratimin e tarifës përfundimtare të shërbimit të transmetimit, procesi kalon përmes konsultimeve apo seancave dëgjimore me palët e interesit  e do të kërkojë kohë.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Në datë 31.12.2017 ka përfunduar fuqia juridike e vendimit nr. 155, datë 28.9.2017, të Bordit të ERE-s, me të cilin është vendosur mbi lënien në fuqi të vendimit të bordit të ERE-s nr. 90, datë 7.6.2017, “Mbi miratimin e tarifës së përkohshme të transmetimit të gazit natyror nga shoqëria Albgaz sh.a., për periudhën 5.1.2017–20.9.2017 deri më 31.12.2017.</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Në datën 5.1.2018 ka përfunduar afati i kontratës së transmetimit të gazit natyror mes shoqërisë Albgaz sh.a. dhe shoqërisë Albpetrol sh.a., me nr. 55/1 prot. të Albgaz sh.a., datë 5.7.2017 dhe nr. 4608 prot. të Albpetrol sh.a., datë 6.7.2017.</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Shoqëria Albgaz sh.a. nuk mund të ushtrojë aktivitetin e saj pa një tarifë për shërbimin e transmetimit dhe pa një kontratë të ligjshme.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Me përcaktimin e një tarife përfundimtare për aktivitetin e transmetimit të gazit natyror, shoqëria Albgaz sh.a., duhet të hartojë një kontratë të re për shërbimin e transmetimit të gazit natyror, e cila të reflektojë parashikimet e legjislacionit në fuqi, si dhe tarifën përfundimtare, siç do të miratohet me vendimin e bordit të ERE-s.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Për gjithë sa më sipër, bordi i ERE-s</w:t>
      </w:r>
    </w:p>
    <w:p w:rsidR="00B71538" w:rsidRPr="003545FC" w:rsidRDefault="00B71538" w:rsidP="001A7F47">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VENDOSI:</w:t>
      </w:r>
    </w:p>
    <w:p w:rsidR="00B71538" w:rsidRPr="003545FC" w:rsidRDefault="00B71538" w:rsidP="001A7F4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Lënien në fuqi të vendimit të bordit të ERE-s nr. 90, datë 7.6.2017, “Mbi miratimin e tarifës së përkohshme të transmetimit të gazit natyror nga shoqëria Albgaz sh.a. deri në datën 31.3.2018.</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Miratimin e kërkesës së shoqërisë Albgaz sh.a. për ndryshimin e nenit 4 të kontratës së shërbimit të transmetimit të gazit natyror ndërmjet shoqërisë Albgaz sh.a. dhe Albpetrol sh.a., me nr. 55/1 prot. të Albgaz sh.a., datë 5.7.2017 dhe nr. 4608 prot. të Albpetrol sh.a., datë 6.7.2017, miratuar me vendimin e bordit të ERE-s nr. 199, datë 24.11.2017, si më poshtë: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Afati i kësaj kontratë shteron më 31.3.2018. Kjo kontratë mund të zgjidhet përpara afatit me një njoftim paraprak me shkrim nga secila pal</w:t>
      </w:r>
      <w:r w:rsidR="00C44E4A" w:rsidRPr="003545FC">
        <w:rPr>
          <w:rFonts w:ascii="Garamond" w:eastAsia="MS Mincho" w:hAnsi="Garamond" w:cs="CG Times"/>
          <w:spacing w:val="-4"/>
          <w:sz w:val="24"/>
          <w:lang w:val="sq-AL"/>
        </w:rPr>
        <w:t>ë</w:t>
      </w:r>
      <w:r w:rsidRPr="003545FC">
        <w:rPr>
          <w:rFonts w:ascii="Garamond" w:eastAsia="MS Mincho" w:hAnsi="Garamond" w:cs="CG Times"/>
          <w:spacing w:val="-4"/>
          <w:sz w:val="24"/>
          <w:lang w:val="sq-AL"/>
        </w:rPr>
        <w:t xml:space="preserve"> (2) muaj përpara datës së zgjidhjes, si dhe në çdo rast tjetër që parashikohet në këtë kontratë.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3. Shoqëria Albgaz sh.a. të depozitojë në ERE, draftin e kontratës së shërbimit të transmetimit të gazit natyror për vitin 2018, jo më vonë se 30 ditë nga marrja e këtij vendimi.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4. Drejtoria juridike të njoftojë palët e interesuara për vendimin e bordit të ERE-s.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Ky vendim hyn në fuqi menjëherë.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Ky vendim botohet në Fletoren Zyrtare.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Ky vendim mund të ankimohet në Gjykatën Administrative Tiranë, brenda 45 ditëve kalendarike nga botimi në Fletoren Zyrtare. </w:t>
      </w:r>
    </w:p>
    <w:p w:rsidR="00B71538" w:rsidRPr="003545FC" w:rsidRDefault="00B71538" w:rsidP="001A7F47">
      <w:pPr>
        <w:pStyle w:val="Hapesira7"/>
        <w:rPr>
          <w:lang w:val="sq-AL" w:eastAsia="en-GB"/>
        </w:rPr>
      </w:pPr>
    </w:p>
    <w:p w:rsidR="00B71538" w:rsidRPr="003545FC" w:rsidRDefault="00B71538" w:rsidP="00B71538">
      <w:pPr>
        <w:widowControl w:val="0"/>
        <w:spacing w:after="0" w:line="240" w:lineRule="auto"/>
        <w:jc w:val="right"/>
        <w:rPr>
          <w:rFonts w:ascii="Garamond" w:eastAsia="MS Mincho" w:hAnsi="Garamond" w:cs="CG Times"/>
          <w:spacing w:val="-4"/>
          <w:sz w:val="24"/>
          <w:lang w:val="sq-AL"/>
        </w:rPr>
      </w:pPr>
      <w:r w:rsidRPr="003545FC">
        <w:rPr>
          <w:rFonts w:ascii="Garamond" w:eastAsia="MS Mincho" w:hAnsi="Garamond" w:cs="CG Times"/>
          <w:spacing w:val="-4"/>
          <w:sz w:val="24"/>
          <w:lang w:val="sq-AL"/>
        </w:rPr>
        <w:t>KRYETARI</w:t>
      </w:r>
    </w:p>
    <w:p w:rsidR="00B71538" w:rsidRPr="003545FC" w:rsidRDefault="00B71538" w:rsidP="00B71538">
      <w:pPr>
        <w:widowControl w:val="0"/>
        <w:spacing w:after="0" w:line="240" w:lineRule="auto"/>
        <w:jc w:val="right"/>
        <w:rPr>
          <w:rFonts w:ascii="Garamond" w:eastAsia="MS Mincho" w:hAnsi="Garamond" w:cs="CG Times"/>
          <w:b/>
          <w:spacing w:val="-4"/>
          <w:sz w:val="24"/>
          <w:lang w:val="sq-AL"/>
        </w:rPr>
      </w:pPr>
      <w:r w:rsidRPr="003545FC">
        <w:rPr>
          <w:rFonts w:ascii="Garamond" w:eastAsia="MS Mincho" w:hAnsi="Garamond" w:cs="CG Times"/>
          <w:b/>
          <w:spacing w:val="-4"/>
          <w:sz w:val="24"/>
          <w:lang w:val="sq-AL"/>
        </w:rPr>
        <w:t xml:space="preserve"> Petrit Ahmeti</w:t>
      </w:r>
    </w:p>
    <w:p w:rsidR="00B71538" w:rsidRPr="003545FC" w:rsidRDefault="00B71538" w:rsidP="00B71538">
      <w:pPr>
        <w:widowControl w:val="0"/>
        <w:spacing w:after="0" w:line="240" w:lineRule="auto"/>
        <w:rPr>
          <w:rFonts w:ascii="Garamond" w:eastAsia="Times New Roman" w:hAnsi="Garamond" w:cs="CG Times"/>
          <w:spacing w:val="-4"/>
          <w:sz w:val="24"/>
          <w:lang w:val="sq-AL" w:eastAsia="en-GB"/>
        </w:rPr>
      </w:pPr>
    </w:p>
    <w:p w:rsidR="001A7F47" w:rsidRPr="003545FC" w:rsidRDefault="001A7F47" w:rsidP="001A7F47">
      <w:pPr>
        <w:widowControl w:val="0"/>
        <w:spacing w:after="0" w:line="240" w:lineRule="auto"/>
        <w:ind w:firstLine="0"/>
        <w:jc w:val="center"/>
        <w:outlineLvl w:val="2"/>
        <w:rPr>
          <w:rFonts w:ascii="Garamond" w:eastAsia="MS Mincho" w:hAnsi="Garamond" w:cs="CG Times"/>
          <w:b/>
          <w:bCs/>
          <w:spacing w:val="-4"/>
          <w:sz w:val="24"/>
          <w:lang w:val="sq-AL"/>
        </w:rPr>
      </w:pPr>
    </w:p>
    <w:p w:rsidR="001A7F47" w:rsidRPr="003545FC" w:rsidRDefault="001A7F47" w:rsidP="001A7F47">
      <w:pPr>
        <w:widowControl w:val="0"/>
        <w:spacing w:after="0" w:line="240" w:lineRule="auto"/>
        <w:ind w:firstLine="0"/>
        <w:jc w:val="center"/>
        <w:outlineLvl w:val="2"/>
        <w:rPr>
          <w:rFonts w:ascii="Garamond" w:eastAsia="MS Mincho" w:hAnsi="Garamond" w:cs="CG Times"/>
          <w:b/>
          <w:bCs/>
          <w:spacing w:val="-4"/>
          <w:sz w:val="24"/>
          <w:lang w:val="sq-AL"/>
        </w:rPr>
      </w:pPr>
    </w:p>
    <w:p w:rsidR="001A7F47" w:rsidRPr="003545FC" w:rsidRDefault="001A7F47" w:rsidP="001A7F47">
      <w:pPr>
        <w:widowControl w:val="0"/>
        <w:spacing w:after="0" w:line="240" w:lineRule="auto"/>
        <w:ind w:firstLine="0"/>
        <w:jc w:val="center"/>
        <w:outlineLvl w:val="2"/>
        <w:rPr>
          <w:rFonts w:ascii="Garamond" w:eastAsia="MS Mincho" w:hAnsi="Garamond" w:cs="CG Times"/>
          <w:b/>
          <w:bCs/>
          <w:spacing w:val="-4"/>
          <w:sz w:val="24"/>
          <w:lang w:val="sq-AL"/>
        </w:rPr>
      </w:pPr>
    </w:p>
    <w:p w:rsidR="001A7F47" w:rsidRPr="003545FC" w:rsidRDefault="001A7F47" w:rsidP="001A7F47">
      <w:pPr>
        <w:widowControl w:val="0"/>
        <w:spacing w:after="0" w:line="240" w:lineRule="auto"/>
        <w:ind w:firstLine="0"/>
        <w:jc w:val="center"/>
        <w:outlineLvl w:val="2"/>
        <w:rPr>
          <w:rFonts w:ascii="Garamond" w:eastAsia="MS Mincho" w:hAnsi="Garamond" w:cs="CG Times"/>
          <w:b/>
          <w:bCs/>
          <w:spacing w:val="-4"/>
          <w:sz w:val="24"/>
          <w:lang w:val="sq-AL"/>
        </w:rPr>
      </w:pPr>
    </w:p>
    <w:p w:rsidR="001A7F47" w:rsidRPr="003545FC" w:rsidRDefault="001A7F47" w:rsidP="001A7F47">
      <w:pPr>
        <w:widowControl w:val="0"/>
        <w:spacing w:after="0" w:line="240" w:lineRule="auto"/>
        <w:ind w:firstLine="0"/>
        <w:jc w:val="center"/>
        <w:outlineLvl w:val="2"/>
        <w:rPr>
          <w:rFonts w:ascii="Garamond" w:eastAsia="MS Mincho" w:hAnsi="Garamond" w:cs="CG Times"/>
          <w:b/>
          <w:bCs/>
          <w:spacing w:val="-4"/>
          <w:sz w:val="24"/>
          <w:lang w:val="sq-AL"/>
        </w:rPr>
      </w:pPr>
    </w:p>
    <w:p w:rsidR="001A7F47" w:rsidRPr="003545FC" w:rsidRDefault="001A7F47" w:rsidP="001A7F47">
      <w:pPr>
        <w:widowControl w:val="0"/>
        <w:spacing w:after="0" w:line="240" w:lineRule="auto"/>
        <w:ind w:firstLine="0"/>
        <w:jc w:val="center"/>
        <w:outlineLvl w:val="2"/>
        <w:rPr>
          <w:rFonts w:ascii="Garamond" w:eastAsia="MS Mincho" w:hAnsi="Garamond" w:cs="CG Times"/>
          <w:b/>
          <w:bCs/>
          <w:spacing w:val="-4"/>
          <w:sz w:val="24"/>
          <w:lang w:val="sq-AL"/>
        </w:rPr>
      </w:pPr>
    </w:p>
    <w:p w:rsidR="001A7F47" w:rsidRPr="003545FC" w:rsidRDefault="001A7F47" w:rsidP="001A7F47">
      <w:pPr>
        <w:widowControl w:val="0"/>
        <w:spacing w:after="0" w:line="240" w:lineRule="auto"/>
        <w:ind w:firstLine="0"/>
        <w:jc w:val="center"/>
        <w:outlineLvl w:val="2"/>
        <w:rPr>
          <w:rFonts w:ascii="Garamond" w:eastAsia="MS Mincho" w:hAnsi="Garamond" w:cs="CG Times"/>
          <w:b/>
          <w:bCs/>
          <w:spacing w:val="-4"/>
          <w:sz w:val="24"/>
          <w:lang w:val="sq-AL"/>
        </w:rPr>
      </w:pPr>
    </w:p>
    <w:p w:rsidR="001A7F47" w:rsidRPr="003545FC" w:rsidRDefault="001A7F47" w:rsidP="001A7F47">
      <w:pPr>
        <w:widowControl w:val="0"/>
        <w:spacing w:after="0" w:line="240" w:lineRule="auto"/>
        <w:ind w:firstLine="0"/>
        <w:jc w:val="center"/>
        <w:outlineLvl w:val="2"/>
        <w:rPr>
          <w:rFonts w:ascii="Garamond" w:eastAsia="MS Mincho" w:hAnsi="Garamond" w:cs="CG Times"/>
          <w:b/>
          <w:bCs/>
          <w:spacing w:val="-4"/>
          <w:sz w:val="24"/>
          <w:lang w:val="sq-AL"/>
        </w:rPr>
      </w:pPr>
    </w:p>
    <w:p w:rsidR="009E062D" w:rsidRPr="003545FC" w:rsidRDefault="009E062D" w:rsidP="001A7F47">
      <w:pPr>
        <w:widowControl w:val="0"/>
        <w:spacing w:after="0" w:line="240" w:lineRule="auto"/>
        <w:ind w:firstLine="0"/>
        <w:jc w:val="center"/>
        <w:outlineLvl w:val="2"/>
        <w:rPr>
          <w:rFonts w:ascii="Garamond" w:eastAsia="MS Mincho" w:hAnsi="Garamond" w:cs="CG Times"/>
          <w:b/>
          <w:bCs/>
          <w:spacing w:val="-4"/>
          <w:sz w:val="24"/>
          <w:lang w:val="sq-AL"/>
        </w:rPr>
      </w:pPr>
    </w:p>
    <w:p w:rsidR="001A7F47" w:rsidRPr="003545FC" w:rsidRDefault="001A7F47" w:rsidP="001A7F47">
      <w:pPr>
        <w:widowControl w:val="0"/>
        <w:spacing w:after="0" w:line="240" w:lineRule="auto"/>
        <w:ind w:firstLine="0"/>
        <w:jc w:val="center"/>
        <w:outlineLvl w:val="2"/>
        <w:rPr>
          <w:rFonts w:ascii="Garamond" w:eastAsia="MS Mincho" w:hAnsi="Garamond" w:cs="CG Times"/>
          <w:b/>
          <w:bCs/>
          <w:spacing w:val="-4"/>
          <w:sz w:val="24"/>
          <w:lang w:val="sq-AL"/>
        </w:rPr>
      </w:pPr>
    </w:p>
    <w:p w:rsidR="001A7F47" w:rsidRPr="003545FC" w:rsidRDefault="001A7F47" w:rsidP="001A7F47">
      <w:pPr>
        <w:widowControl w:val="0"/>
        <w:spacing w:after="0" w:line="240" w:lineRule="auto"/>
        <w:ind w:firstLine="0"/>
        <w:jc w:val="center"/>
        <w:outlineLvl w:val="2"/>
        <w:rPr>
          <w:rFonts w:ascii="Garamond" w:eastAsia="MS Mincho" w:hAnsi="Garamond" w:cs="CG Times"/>
          <w:b/>
          <w:bCs/>
          <w:spacing w:val="-4"/>
          <w:sz w:val="24"/>
          <w:lang w:val="sq-AL"/>
        </w:rPr>
      </w:pP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21" w:name="_Toc504992476"/>
      <w:bookmarkStart w:id="322" w:name="_Toc504992631"/>
      <w:bookmarkStart w:id="323" w:name="_Toc505001095"/>
      <w:r w:rsidRPr="003545FC">
        <w:rPr>
          <w:rFonts w:ascii="Garamond" w:eastAsia="MS Mincho" w:hAnsi="Garamond" w:cs="CG Times"/>
          <w:b/>
          <w:bCs/>
          <w:spacing w:val="-4"/>
          <w:sz w:val="24"/>
          <w:lang w:val="sq-AL"/>
        </w:rPr>
        <w:t>VENDIM</w:t>
      </w:r>
      <w:bookmarkEnd w:id="321"/>
      <w:bookmarkEnd w:id="322"/>
      <w:bookmarkEnd w:id="323"/>
      <w:r w:rsidRPr="003545FC">
        <w:rPr>
          <w:rFonts w:ascii="Garamond" w:eastAsia="MS Mincho" w:hAnsi="Garamond" w:cs="CG Times"/>
          <w:b/>
          <w:bCs/>
          <w:spacing w:val="-4"/>
          <w:sz w:val="24"/>
          <w:lang w:val="sq-AL"/>
        </w:rPr>
        <w:t xml:space="preserve"> </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24" w:name="_Toc504992477"/>
      <w:bookmarkStart w:id="325" w:name="_Toc504992632"/>
      <w:bookmarkStart w:id="326" w:name="_Toc505001096"/>
      <w:r w:rsidRPr="003545FC">
        <w:rPr>
          <w:rFonts w:ascii="Garamond" w:eastAsia="MS Mincho" w:hAnsi="Garamond" w:cs="CG Times"/>
          <w:b/>
          <w:bCs/>
          <w:spacing w:val="-4"/>
          <w:sz w:val="24"/>
          <w:lang w:val="sq-AL"/>
        </w:rPr>
        <w:t>Nr. 15, datë 10.1.2018</w:t>
      </w:r>
      <w:bookmarkEnd w:id="324"/>
      <w:bookmarkEnd w:id="325"/>
      <w:bookmarkEnd w:id="326"/>
    </w:p>
    <w:p w:rsidR="00B71538" w:rsidRPr="003545FC" w:rsidRDefault="00B71538" w:rsidP="001A7F47">
      <w:pPr>
        <w:pStyle w:val="Hapesira7"/>
        <w:rPr>
          <w:lang w:val="sq-AL" w:eastAsia="en-GB"/>
        </w:rPr>
      </w:pP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27" w:name="_Toc504992478"/>
      <w:bookmarkStart w:id="328" w:name="_Toc504992633"/>
      <w:bookmarkStart w:id="329" w:name="_Toc505001097"/>
      <w:r w:rsidRPr="003545FC">
        <w:rPr>
          <w:rFonts w:ascii="Garamond" w:eastAsia="MS Mincho" w:hAnsi="Garamond" w:cs="CG Times"/>
          <w:b/>
          <w:bCs/>
          <w:spacing w:val="-4"/>
          <w:sz w:val="24"/>
          <w:lang w:val="sq-AL"/>
        </w:rPr>
        <w:t>MBI MIRATIMIN E KUSHTEVE TË PËRGJITHSHME TË KONTRATËS SË SHËRBIMIT UNIVERSAL TË FURNIZIMIT ME ENERGJI ELEKTRIKE PËR KLIENTËT FUNDORË</w:t>
      </w:r>
      <w:bookmarkEnd w:id="327"/>
      <w:bookmarkEnd w:id="328"/>
      <w:bookmarkEnd w:id="329"/>
    </w:p>
    <w:p w:rsidR="00B71538" w:rsidRPr="003545FC" w:rsidRDefault="00B71538" w:rsidP="001A7F4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Në mbështetje të nenit 16</w:t>
      </w:r>
      <w:r w:rsidR="00A1668C"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20</w:t>
      </w:r>
      <w:r w:rsidR="00A1668C"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germat “a” dhe “h”; nen</w:t>
      </w:r>
      <w:r w:rsidR="00A1668C" w:rsidRPr="003545FC">
        <w:rPr>
          <w:rFonts w:ascii="Garamond" w:eastAsia="MS Mincho" w:hAnsi="Garamond" w:cs="CG Times"/>
          <w:spacing w:val="-4"/>
          <w:sz w:val="24"/>
          <w:lang w:val="sq-AL"/>
        </w:rPr>
        <w:t>eve</w:t>
      </w:r>
      <w:r w:rsidRPr="003545FC">
        <w:rPr>
          <w:rFonts w:ascii="Garamond" w:eastAsia="MS Mincho" w:hAnsi="Garamond" w:cs="CG Times"/>
          <w:spacing w:val="-4"/>
          <w:sz w:val="24"/>
          <w:lang w:val="sq-AL"/>
        </w:rPr>
        <w:t xml:space="preserve"> 80, 81, 82, 83, 84, 85, 94 dhe 96, të ligjit nr. 43/2015, “Për sektorin e energjisë elektrike”, si dhe nenit 26 të “Rregullores për organizimin, funksionimin dhe procedurave të ERE-s”, miratuar me vendimin nr. 96, datë 17.6.2016, Bordi i Entit Rregullator të Energjisë (ERE), në mbledhjen e tij të datës 10.1.2018, mbasi shqyrtoi relacionin mbi miratimin e “Kushteve të përgjithshme të kontratës së shërbimit universal të furnizimit me energji elektrike për klientët fundorë”, të përgatitur nga drejtoritë teknike,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konstatoi se: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Me vendimin nr. 59, datë 29.4.2016, bordi i ERE-s vendosi: Fillimin e procedurave për miratimin e “Kushteve të përgjithshme të kontratës së shërbimit universal të furnizimit me energji elektrike për klientët fundorë”.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Në shkresën nr. 351 prot., datë 4.5.2016, ERE u ka dërguar të gjitha palëve të treta dhe grupeve të interesit, draftkontratën mbi “Kushtet e përgjithshme të kontratës së shërbimit universal të furnizimit me energji elektrike për klientët fundorë”, për konsultim dhe për të marrë komente</w:t>
      </w:r>
      <w:r w:rsidR="00EB7F76"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me qëllim përmirësimin e parashikimeve të propozuara nga grupi i punës.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Në shkresën me nr. 351/8, datë 6.6.2017 dhe shkresën me nr. 195/3, datë 24.3.2017, Autoriteti i Konkurrencës ka dhënë komentet përkatëse.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Në shkresën nr. 351/9 prot., datë 4.7.2016, Ministria e Energjisë dhe Industrisë ka shprehur dakordësinë e saj lidhur me draftkontratën.</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Në shkresën në nr. 351/1, datë 17.5.2016, MZHETTS-ja ka paraqitur komentet e saj lidhur me draftkontratën.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Në shkresën me nr. 351/3 prot., datë 19.5.2016, subjekti Bashkimi i Sindikatave të Pavarura ka paraqitur sugjerimet e tij lidhur me draftkontratën.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Në shkresën nr. 351/1 prot., datë 25.5.2016, Operator</w:t>
      </w:r>
      <w:r w:rsidR="008F2B09" w:rsidRPr="003545FC">
        <w:rPr>
          <w:rFonts w:ascii="Garamond" w:eastAsia="MS Mincho" w:hAnsi="Garamond" w:cs="CG Times"/>
          <w:spacing w:val="-4"/>
          <w:sz w:val="24"/>
          <w:lang w:val="sq-AL"/>
        </w:rPr>
        <w:t>i</w:t>
      </w:r>
      <w:r w:rsidRPr="003545FC">
        <w:rPr>
          <w:rFonts w:ascii="Garamond" w:eastAsia="MS Mincho" w:hAnsi="Garamond" w:cs="CG Times"/>
          <w:spacing w:val="-4"/>
          <w:sz w:val="24"/>
          <w:lang w:val="sq-AL"/>
        </w:rPr>
        <w:t xml:space="preserve"> i Sistemit të Transmetimit ka paraqitur komentet e tij.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Në shkresën me nr. 351/2 prot., datë 17.5.2016, Shoqata e Konsumatorit Shqiptar ka paraqitur komentet e saj lidhur me draftkontratën.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Në shkresën me nr. 429/1 prot., datë 6.6.2016, Operatori i Shpërndarjes së Energjisë Elektrike ka paraqitur 2 draftkontrata:</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Kushtet e përgjithshme të shërbimit universal të furnizimit me energji elektrike, për klientët familjarë;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Kushtet e përgjithshme të shërbimit universal të furnizimit me energji elektrike për klientët jofamiljarë.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Në shkresën me nr. 508 prot., datë 4.7.2016, ERE ka njoftuar të gjitha palët që kanë dërguar komente për zhvillimin e një seance dëgjimore.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Në shkresën me nr. 195 prot., datë 27.2.2017, ERE u ka dërguar të gjitha palëve të interesuara draftkontratën dhe komentet e OSHEE sh.a., lidhur me këtë draftkontratë të paraqitur pranë ERE-s, me shkresën nr. 5655 prot., datë 13.2.2017.</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Në shkresën me nr. 195/3 prot., datë 24.3.2017, Autoriteti i Konkurrencës konfirmon se draftkontrata mbi “Kushtet e përgjithshme të kontratës së shërbimit universal të furnizimit me energji elektrike për klientët familjarë” nuk bie në kundërshtim me ligjin nr. 9121, datë 28.7.2003, “Për mbrojtjen e konkurrencës”.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Në shkresën me nr. 195/1 prot., datë 9.3.2017, subjekti Bashkimi i Sindikatave të Pavarura ka paraqitur të njëjtat sugjerime si në shkresën nr. 351/3 prot., datë 19.5.2016.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Në shkresën me nr. 195/4 prot., datë 29.3.2017, Ministria e Zhvillimit Ekonomik, Turizmit, Tregtisë dhe Sipërmarrjes ka shprehur komentet e saj lidhur me propozimet e OSHEE sh.a., mbi ristrukturimin e draftkontratës.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ERE ka analizuar të gjitha komentet e dërguara nga palët dhe ka </w:t>
      </w:r>
      <w:r w:rsidR="00EB6870" w:rsidRPr="003545FC">
        <w:rPr>
          <w:rFonts w:ascii="Garamond" w:eastAsia="MS Mincho" w:hAnsi="Garamond" w:cs="CG Times"/>
          <w:spacing w:val="-4"/>
          <w:sz w:val="24"/>
          <w:lang w:val="sq-AL"/>
        </w:rPr>
        <w:t xml:space="preserve">i </w:t>
      </w:r>
      <w:r w:rsidRPr="003545FC">
        <w:rPr>
          <w:rFonts w:ascii="Garamond" w:eastAsia="MS Mincho" w:hAnsi="Garamond" w:cs="CG Times"/>
          <w:spacing w:val="-4"/>
          <w:sz w:val="24"/>
          <w:lang w:val="sq-AL"/>
        </w:rPr>
        <w:t>reflektuar në draftkontratë ato komente që i ka gjykuar të arsyeshme, në diskutim me palët, e që nuk bien ndesh me legjislacionin në fuqi.</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Për gjithë sa më sipër cituar, bordi i ERE-s</w:t>
      </w:r>
    </w:p>
    <w:p w:rsidR="00B71538" w:rsidRPr="003545FC" w:rsidRDefault="00B71538" w:rsidP="001A7F47">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VENDOSI:</w:t>
      </w:r>
    </w:p>
    <w:p w:rsidR="00B71538" w:rsidRPr="003545FC" w:rsidRDefault="00B71538" w:rsidP="001A7F4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Të miratojë “Kushtet e përgjithshme të kontratës së shërbimit universal të furnizimit me energji elektrike për klientët fundorë”.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Drejtoria Juridike dhe e Mbrojtjes së Konsumatorit do të njoftojë palët e interesuara për vendimin e bordit të ERE-s.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Ky vendim hyn në fuqi pas botimit në Fletoren Zyrtare.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Ky vendim mund të ankimohet në Gjykatën Administrative Tiran</w:t>
      </w:r>
      <w:r w:rsidR="00500CF0" w:rsidRPr="003545FC">
        <w:rPr>
          <w:rFonts w:ascii="Garamond" w:eastAsia="MS Mincho" w:hAnsi="Garamond" w:cs="CG Times"/>
          <w:spacing w:val="-4"/>
          <w:sz w:val="24"/>
          <w:lang w:val="sq-AL"/>
        </w:rPr>
        <w:t>ë, brenda 30 ditëve kalendarike</w:t>
      </w:r>
      <w:r w:rsidRPr="003545FC">
        <w:rPr>
          <w:rFonts w:ascii="Garamond" w:eastAsia="MS Mincho" w:hAnsi="Garamond" w:cs="CG Times"/>
          <w:spacing w:val="-4"/>
          <w:sz w:val="24"/>
          <w:lang w:val="sq-AL"/>
        </w:rPr>
        <w:t xml:space="preserve"> nga botimi në Fletoren Zyrtare.</w:t>
      </w:r>
    </w:p>
    <w:p w:rsidR="00B71538" w:rsidRPr="003545FC" w:rsidRDefault="00B71538" w:rsidP="001A7F47">
      <w:pPr>
        <w:pStyle w:val="Hapesira7"/>
        <w:rPr>
          <w:lang w:val="sq-AL"/>
        </w:rPr>
      </w:pPr>
    </w:p>
    <w:p w:rsidR="00B71538" w:rsidRPr="003545FC" w:rsidRDefault="00B71538" w:rsidP="00B71538">
      <w:pPr>
        <w:widowControl w:val="0"/>
        <w:spacing w:after="0" w:line="240" w:lineRule="auto"/>
        <w:jc w:val="right"/>
        <w:rPr>
          <w:rFonts w:ascii="Garamond" w:eastAsia="MS Mincho" w:hAnsi="Garamond" w:cs="CG Times"/>
          <w:spacing w:val="-4"/>
          <w:sz w:val="24"/>
          <w:lang w:val="sq-AL"/>
        </w:rPr>
      </w:pPr>
      <w:r w:rsidRPr="003545FC">
        <w:rPr>
          <w:rFonts w:ascii="Garamond" w:eastAsia="MS Mincho" w:hAnsi="Garamond" w:cs="CG Times"/>
          <w:spacing w:val="-4"/>
          <w:sz w:val="24"/>
          <w:lang w:val="sq-AL"/>
        </w:rPr>
        <w:t>KRYETARI</w:t>
      </w:r>
    </w:p>
    <w:p w:rsidR="00B71538" w:rsidRPr="003545FC" w:rsidRDefault="00B71538" w:rsidP="00B71538">
      <w:pPr>
        <w:widowControl w:val="0"/>
        <w:spacing w:after="0" w:line="240" w:lineRule="auto"/>
        <w:jc w:val="right"/>
        <w:rPr>
          <w:rFonts w:ascii="Garamond" w:eastAsia="MS Mincho" w:hAnsi="Garamond" w:cs="CG Times"/>
          <w:b/>
          <w:spacing w:val="-4"/>
          <w:sz w:val="24"/>
          <w:lang w:val="sq-AL"/>
        </w:rPr>
      </w:pPr>
      <w:r w:rsidRPr="003545FC">
        <w:rPr>
          <w:rFonts w:ascii="Garamond" w:eastAsia="MS Mincho" w:hAnsi="Garamond" w:cs="CG Times"/>
          <w:b/>
          <w:spacing w:val="-4"/>
          <w:sz w:val="24"/>
          <w:lang w:val="sq-AL"/>
        </w:rPr>
        <w:t xml:space="preserve"> Petrit Ahmeti</w:t>
      </w:r>
    </w:p>
    <w:p w:rsidR="00B71538" w:rsidRPr="003545FC" w:rsidRDefault="00B71538" w:rsidP="00B71538">
      <w:pPr>
        <w:widowControl w:val="0"/>
        <w:spacing w:after="0" w:line="240" w:lineRule="auto"/>
        <w:rPr>
          <w:rFonts w:ascii="Garamond" w:eastAsia="Times New Roman" w:hAnsi="Garamond" w:cs="CG Times"/>
          <w:spacing w:val="-4"/>
          <w:sz w:val="24"/>
          <w:lang w:val="sq-AL" w:eastAsia="en-GB"/>
        </w:rPr>
      </w:pP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30" w:name="_Toc504992479"/>
      <w:bookmarkStart w:id="331" w:name="_Toc504992634"/>
      <w:bookmarkStart w:id="332" w:name="_Toc505001098"/>
      <w:r w:rsidRPr="003545FC">
        <w:rPr>
          <w:rFonts w:ascii="Garamond" w:eastAsia="MS Mincho" w:hAnsi="Garamond" w:cs="CG Times"/>
          <w:b/>
          <w:bCs/>
          <w:spacing w:val="-4"/>
          <w:sz w:val="24"/>
          <w:lang w:val="sq-AL"/>
        </w:rPr>
        <w:t>VENDIM</w:t>
      </w:r>
      <w:bookmarkEnd w:id="330"/>
      <w:bookmarkEnd w:id="331"/>
      <w:bookmarkEnd w:id="332"/>
      <w:r w:rsidRPr="003545FC">
        <w:rPr>
          <w:rFonts w:ascii="Garamond" w:eastAsia="MS Mincho" w:hAnsi="Garamond" w:cs="CG Times"/>
          <w:b/>
          <w:bCs/>
          <w:spacing w:val="-4"/>
          <w:sz w:val="24"/>
          <w:lang w:val="sq-AL"/>
        </w:rPr>
        <w:t xml:space="preserve"> </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33" w:name="_Toc504992480"/>
      <w:bookmarkStart w:id="334" w:name="_Toc504992635"/>
      <w:bookmarkStart w:id="335" w:name="_Toc505001099"/>
      <w:r w:rsidRPr="003545FC">
        <w:rPr>
          <w:rFonts w:ascii="Garamond" w:eastAsia="MS Mincho" w:hAnsi="Garamond" w:cs="CG Times"/>
          <w:b/>
          <w:bCs/>
          <w:spacing w:val="-4"/>
          <w:sz w:val="24"/>
          <w:lang w:val="sq-AL"/>
        </w:rPr>
        <w:t>Nr. 16, datë 10.1.2018</w:t>
      </w:r>
      <w:bookmarkEnd w:id="333"/>
      <w:bookmarkEnd w:id="334"/>
      <w:bookmarkEnd w:id="335"/>
    </w:p>
    <w:p w:rsidR="00B71538" w:rsidRPr="003545FC" w:rsidRDefault="00B71538" w:rsidP="001A7F47">
      <w:pPr>
        <w:pStyle w:val="Hapesira7"/>
        <w:rPr>
          <w:lang w:val="sq-AL" w:eastAsia="en-GB"/>
        </w:rPr>
      </w:pPr>
    </w:p>
    <w:p w:rsidR="001A7F47"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36" w:name="_Toc504992481"/>
      <w:bookmarkStart w:id="337" w:name="_Toc504992636"/>
      <w:bookmarkStart w:id="338" w:name="_Toc505001100"/>
      <w:r w:rsidRPr="003545FC">
        <w:rPr>
          <w:rFonts w:ascii="Garamond" w:eastAsia="MS Mincho" w:hAnsi="Garamond" w:cs="CG Times"/>
          <w:b/>
          <w:bCs/>
          <w:spacing w:val="-4"/>
          <w:sz w:val="24"/>
          <w:lang w:val="sq-AL"/>
        </w:rPr>
        <w:t>MBI MIRATIMIN E “RREGULLAVE</w:t>
      </w:r>
      <w:bookmarkEnd w:id="336"/>
      <w:bookmarkEnd w:id="337"/>
      <w:bookmarkEnd w:id="338"/>
      <w:r w:rsidRPr="003545FC">
        <w:rPr>
          <w:rFonts w:ascii="Garamond" w:eastAsia="MS Mincho" w:hAnsi="Garamond" w:cs="CG Times"/>
          <w:b/>
          <w:bCs/>
          <w:spacing w:val="-4"/>
          <w:sz w:val="24"/>
          <w:lang w:val="sq-AL"/>
        </w:rPr>
        <w:t xml:space="preserve"> </w:t>
      </w:r>
    </w:p>
    <w:p w:rsidR="001A7F47"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39" w:name="_Toc504992482"/>
      <w:bookmarkStart w:id="340" w:name="_Toc504992637"/>
      <w:bookmarkStart w:id="341" w:name="_Toc505001101"/>
      <w:r w:rsidRPr="003545FC">
        <w:rPr>
          <w:rFonts w:ascii="Garamond" w:eastAsia="MS Mincho" w:hAnsi="Garamond" w:cs="CG Times"/>
          <w:b/>
          <w:bCs/>
          <w:spacing w:val="-4"/>
          <w:sz w:val="24"/>
          <w:lang w:val="sq-AL"/>
        </w:rPr>
        <w:t>PËR PËRCAKTIMIN E FORMATIT TË</w:t>
      </w:r>
      <w:bookmarkEnd w:id="339"/>
      <w:bookmarkEnd w:id="340"/>
      <w:bookmarkEnd w:id="341"/>
      <w:r w:rsidRPr="003545FC">
        <w:rPr>
          <w:rFonts w:ascii="Garamond" w:eastAsia="MS Mincho" w:hAnsi="Garamond" w:cs="CG Times"/>
          <w:b/>
          <w:bCs/>
          <w:spacing w:val="-4"/>
          <w:sz w:val="24"/>
          <w:lang w:val="sq-AL"/>
        </w:rPr>
        <w:t xml:space="preserve"> </w:t>
      </w:r>
    </w:p>
    <w:p w:rsidR="001A7F47"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42" w:name="_Toc504992483"/>
      <w:bookmarkStart w:id="343" w:name="_Toc504992638"/>
      <w:bookmarkStart w:id="344" w:name="_Toc505001102"/>
      <w:r w:rsidRPr="003545FC">
        <w:rPr>
          <w:rFonts w:ascii="Garamond" w:eastAsia="MS Mincho" w:hAnsi="Garamond" w:cs="CG Times"/>
          <w:b/>
          <w:bCs/>
          <w:spacing w:val="-4"/>
          <w:sz w:val="24"/>
          <w:lang w:val="sq-AL"/>
        </w:rPr>
        <w:t>TË DHËNAVE DHE PROCEDURËN</w:t>
      </w:r>
      <w:bookmarkEnd w:id="342"/>
      <w:bookmarkEnd w:id="343"/>
      <w:bookmarkEnd w:id="344"/>
      <w:r w:rsidRPr="003545FC">
        <w:rPr>
          <w:rFonts w:ascii="Garamond" w:eastAsia="MS Mincho" w:hAnsi="Garamond" w:cs="CG Times"/>
          <w:b/>
          <w:bCs/>
          <w:spacing w:val="-4"/>
          <w:sz w:val="24"/>
          <w:lang w:val="sq-AL"/>
        </w:rPr>
        <w:t xml:space="preserve"> </w:t>
      </w:r>
    </w:p>
    <w:p w:rsidR="001A7F47"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45" w:name="_Toc504992484"/>
      <w:bookmarkStart w:id="346" w:name="_Toc504992639"/>
      <w:bookmarkStart w:id="347" w:name="_Toc505001103"/>
      <w:r w:rsidRPr="003545FC">
        <w:rPr>
          <w:rFonts w:ascii="Garamond" w:eastAsia="MS Mincho" w:hAnsi="Garamond" w:cs="CG Times"/>
          <w:b/>
          <w:bCs/>
          <w:spacing w:val="-4"/>
          <w:sz w:val="24"/>
          <w:lang w:val="sq-AL"/>
        </w:rPr>
        <w:t>PËR AKSESIN E FURNIZUESVE NDAJ</w:t>
      </w:r>
      <w:bookmarkEnd w:id="345"/>
      <w:bookmarkEnd w:id="346"/>
      <w:bookmarkEnd w:id="347"/>
    </w:p>
    <w:p w:rsidR="001A7F47"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r w:rsidRPr="003545FC">
        <w:rPr>
          <w:rFonts w:ascii="Garamond" w:eastAsia="MS Mincho" w:hAnsi="Garamond" w:cs="CG Times"/>
          <w:b/>
          <w:bCs/>
          <w:spacing w:val="-4"/>
          <w:sz w:val="24"/>
          <w:lang w:val="sq-AL"/>
        </w:rPr>
        <w:t xml:space="preserve"> </w:t>
      </w:r>
      <w:bookmarkStart w:id="348" w:name="_Toc504992485"/>
      <w:bookmarkStart w:id="349" w:name="_Toc504992640"/>
      <w:bookmarkStart w:id="350" w:name="_Toc505001104"/>
      <w:r w:rsidRPr="003545FC">
        <w:rPr>
          <w:rFonts w:ascii="Garamond" w:eastAsia="MS Mincho" w:hAnsi="Garamond" w:cs="CG Times"/>
          <w:b/>
          <w:bCs/>
          <w:spacing w:val="-4"/>
          <w:sz w:val="24"/>
          <w:lang w:val="sq-AL"/>
        </w:rPr>
        <w:t>TË DHËNAVE TË OPERATORIT</w:t>
      </w:r>
      <w:bookmarkEnd w:id="348"/>
      <w:bookmarkEnd w:id="349"/>
      <w:bookmarkEnd w:id="350"/>
      <w:r w:rsidRPr="003545FC">
        <w:rPr>
          <w:rFonts w:ascii="Garamond" w:eastAsia="MS Mincho" w:hAnsi="Garamond" w:cs="CG Times"/>
          <w:b/>
          <w:bCs/>
          <w:spacing w:val="-4"/>
          <w:sz w:val="24"/>
          <w:lang w:val="sq-AL"/>
        </w:rPr>
        <w:t xml:space="preserve"> </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51" w:name="_Toc504992486"/>
      <w:bookmarkStart w:id="352" w:name="_Toc504992641"/>
      <w:bookmarkStart w:id="353" w:name="_Toc505001105"/>
      <w:r w:rsidRPr="003545FC">
        <w:rPr>
          <w:rFonts w:ascii="Garamond" w:eastAsia="MS Mincho" w:hAnsi="Garamond" w:cs="CG Times"/>
          <w:b/>
          <w:bCs/>
          <w:spacing w:val="-4"/>
          <w:sz w:val="24"/>
          <w:lang w:val="sq-AL"/>
        </w:rPr>
        <w:t>TË SHPËRNDARJES SË ENERGJISË ELEKTRIKE”</w:t>
      </w:r>
      <w:bookmarkEnd w:id="351"/>
      <w:bookmarkEnd w:id="352"/>
      <w:bookmarkEnd w:id="353"/>
    </w:p>
    <w:p w:rsidR="00B71538" w:rsidRPr="003545FC" w:rsidRDefault="00B71538" w:rsidP="001A7F4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Në mbështetje të neneve 16 dhe 69, të ligjit nr. 43/2015, “Për sektorin e energjisë elektrike”; të nenit 26 të “Rregullores për organizimin, funksionimin dhe procedurat e ERE-s”, miratuar me vendimin e bordit të ERE-s nr. 96, datë 17.6.2016; bordi i ERE-s, në mbledhjen e tij të datës 10.1.2018, mbasi shqyrtoi relacionin e “Draftrregullave për përcaktimin e formatit të të dhënave dhe procedurën për aksesin e furnizuesve ndaj të dhënave të Operatorit të Shpërndarjes së Energjisë Elektrike”, të përgatitur nga drejtoritë teknike,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konstatoi se: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Bazuar në autoritetin që i është dhënë dhe në përputhje me përcaktimet e nenit 69, të ligjit nr. 43/2015, “Për sektorin e energjisë elektrike”, ERE përcakton formatin e të dhënave të OSHEE-së dhe procedurën për aksesin e furnizuesve ndaj këtyre të dhënave.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Në bazë të nenit 69, të ligjit nr. 43/2015, “Për sektorin e energjisë elektrike”, Operatori i Sistemit të Shpërndarjes i siguron, pa pagesë dhe mbi bazën e një marrëveshjeje, çdo furnizuesi të energjisë elektrike, akses në të dhënat e matjes për klientët, me të cilët furnizuesi ka nënshkruar një kontratë furnizimi.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Mbështetur në “Rregullat për organizimin, funksionimin dhe procedurat e ERE-s”, pas marrjes së vendimit nr. 159, datë 4.10.2017, “Për fillimin e procedurës për miratimin e draftrregullave për përcaktimin e formatit të të dhënave dhe procedurën për aksesin e furnizuesve ndaj të dhënave të Operatorit të Shpërndarjes së Energjisë Elektrike”, ERE publikoi në shtypin e shkruar njoftimin në lidhje me sa më sipër, duke ftuar të gjitha palët e interesit të shprehin komentet e tyre.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ERE, me shkresën nr. 666 prot., datë 10.10.2017, dërgoi draftin e këtyre rregullave për marrjen e mendimit palëve të interesit: Ministrisë së Infrastrukturës dhe Energjisë, Autoritetit të Konkurrencës, shoqatës AAES, shoqatës FIAA, shoqatës ACERC, OSHEE sh.a., OST sh.a. dhe KESH sh.a.</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Në përfundim të afatit të përcaktuar për marrjen e komenteve të palëve të interesit</w:t>
      </w:r>
      <w:r w:rsidR="0028125E"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mbi sa parashikuar në draftin e kësaj rregulloreje, rezultoi që kanë mbërritur komente nga shoqata AAES, si dhe OSHEE sh.a.</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ERE, me shkresën nr. 666/2, datë 2.11.2017, iu përgjigj shoqatës AAES, duke sqaruar se komentet e përcjella sa më sipër, nuk gjejnë zbatim në këtë rregullore dhe propozimet e AAES-së, kufizojnë të drejtat e furnizuesve në raport me aksesin në të dhënat e OSHEE sh.a.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Pas përfundimit të afatit për marrjen e komenteve, u depozituan në ERE</w:t>
      </w:r>
      <w:r w:rsidR="001046A6"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me shkresën nr. 666/3 prot., datë 10.11.2017, komentet e shoqërisë OSHEE sh.a.</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 Pas marrjes së komenteve të OSHEE sh.a., ERE, në datë 4.12.2017, organizoi një seancë dëgjimore me pjesëmarrjen e palëve të interesit, ku u diskutua dhe </w:t>
      </w:r>
      <w:r w:rsidR="00453F62" w:rsidRPr="003545FC">
        <w:rPr>
          <w:rFonts w:ascii="Garamond" w:eastAsia="MS Mincho" w:hAnsi="Garamond" w:cs="CG Times"/>
          <w:spacing w:val="-4"/>
          <w:sz w:val="24"/>
          <w:lang w:val="sq-AL"/>
        </w:rPr>
        <w:t xml:space="preserve">u </w:t>
      </w:r>
      <w:r w:rsidRPr="003545FC">
        <w:rPr>
          <w:rFonts w:ascii="Garamond" w:eastAsia="MS Mincho" w:hAnsi="Garamond" w:cs="CG Times"/>
          <w:spacing w:val="-4"/>
          <w:sz w:val="24"/>
          <w:lang w:val="sq-AL"/>
        </w:rPr>
        <w:t xml:space="preserve">dakordësua se cilat nga propozimet e palëve mund të pranoheshin.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Palët u sqaruan mbi legjitimitetin e propozimeve të tyre dhe ranë dakord mbi draftin e ndryshuar të kësaj rregulloreje.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Për gjithë sa më sipër, bordi i ERE-s </w:t>
      </w:r>
    </w:p>
    <w:p w:rsidR="00B71538" w:rsidRPr="003545FC" w:rsidRDefault="00B71538" w:rsidP="001A7F47">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VENDOSI:</w:t>
      </w:r>
    </w:p>
    <w:p w:rsidR="00B71538" w:rsidRPr="003545FC" w:rsidRDefault="00B71538" w:rsidP="001A7F4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Të miratojë “Rregullat për përcaktimin e formatit të të dhënave dhe procedurën për aksesin e furnizuesve ndaj të dhënave të Operatorit të Shpërndarjes së Energjisë Elektrike</w:t>
      </w:r>
      <w:r w:rsidR="00DB31DC"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(bashkë</w:t>
      </w:r>
      <w:r w:rsidR="009C08D2"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lidhur).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2. Drejtoria Juridike dhe e Mbrojtjes së Konsumatorëve të njoftojë të interesuarit për </w:t>
      </w:r>
      <w:r w:rsidR="00942A2D" w:rsidRPr="003545FC">
        <w:rPr>
          <w:rFonts w:ascii="Garamond" w:eastAsia="MS Mincho" w:hAnsi="Garamond" w:cs="CG Times"/>
          <w:spacing w:val="-4"/>
          <w:sz w:val="24"/>
          <w:lang w:val="sq-AL"/>
        </w:rPr>
        <w:t xml:space="preserve">vendimin </w:t>
      </w:r>
      <w:r w:rsidRPr="003545FC">
        <w:rPr>
          <w:rFonts w:ascii="Garamond" w:eastAsia="MS Mincho" w:hAnsi="Garamond" w:cs="CG Times"/>
          <w:spacing w:val="-4"/>
          <w:sz w:val="24"/>
          <w:lang w:val="sq-AL"/>
        </w:rPr>
        <w:t>e bordit të ERE-s. </w:t>
      </w:r>
    </w:p>
    <w:p w:rsidR="001A7F47" w:rsidRPr="003545FC" w:rsidRDefault="001A7F47" w:rsidP="00B71538">
      <w:pPr>
        <w:widowControl w:val="0"/>
        <w:spacing w:after="0" w:line="240" w:lineRule="auto"/>
        <w:rPr>
          <w:rFonts w:ascii="Garamond" w:eastAsia="MS Mincho" w:hAnsi="Garamond" w:cs="CG Times"/>
          <w:spacing w:val="-4"/>
          <w:sz w:val="24"/>
          <w:lang w:val="sq-AL"/>
        </w:rPr>
      </w:pPr>
    </w:p>
    <w:p w:rsidR="001A7F47" w:rsidRPr="003545FC" w:rsidRDefault="001A7F47" w:rsidP="00B71538">
      <w:pPr>
        <w:widowControl w:val="0"/>
        <w:spacing w:after="0" w:line="240" w:lineRule="auto"/>
        <w:rPr>
          <w:rFonts w:ascii="Garamond" w:eastAsia="MS Mincho" w:hAnsi="Garamond" w:cs="CG Times"/>
          <w:spacing w:val="-4"/>
          <w:sz w:val="24"/>
          <w:lang w:val="sq-AL"/>
        </w:rPr>
      </w:pPr>
    </w:p>
    <w:p w:rsidR="001A7F47" w:rsidRPr="003545FC" w:rsidRDefault="001A7F47" w:rsidP="00B71538">
      <w:pPr>
        <w:widowControl w:val="0"/>
        <w:spacing w:after="0" w:line="240" w:lineRule="auto"/>
        <w:rPr>
          <w:rFonts w:ascii="Garamond" w:eastAsia="MS Mincho" w:hAnsi="Garamond" w:cs="CG Times"/>
          <w:spacing w:val="-4"/>
          <w:sz w:val="24"/>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Ky vendim hyn në fuqi menjëherë.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Ky vendim botohet në Fletoren Zyrtare.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B71538" w:rsidRPr="003545FC" w:rsidRDefault="00B71538" w:rsidP="001A7F47">
      <w:pPr>
        <w:pStyle w:val="Hapesira7"/>
        <w:rPr>
          <w:lang w:val="sq-AL" w:eastAsia="en-GB"/>
        </w:rPr>
      </w:pPr>
    </w:p>
    <w:p w:rsidR="00B71538" w:rsidRPr="003545FC" w:rsidRDefault="00B71538" w:rsidP="00B71538">
      <w:pPr>
        <w:widowControl w:val="0"/>
        <w:spacing w:after="0" w:line="240" w:lineRule="auto"/>
        <w:jc w:val="right"/>
        <w:rPr>
          <w:rFonts w:ascii="Garamond" w:eastAsia="MS Mincho" w:hAnsi="Garamond" w:cs="CG Times"/>
          <w:spacing w:val="-4"/>
          <w:sz w:val="24"/>
          <w:lang w:val="sq-AL"/>
        </w:rPr>
      </w:pPr>
      <w:r w:rsidRPr="003545FC">
        <w:rPr>
          <w:rFonts w:ascii="Garamond" w:eastAsia="MS Mincho" w:hAnsi="Garamond" w:cs="CG Times"/>
          <w:spacing w:val="-4"/>
          <w:sz w:val="24"/>
          <w:lang w:val="sq-AL"/>
        </w:rPr>
        <w:t>KRYETARI</w:t>
      </w:r>
    </w:p>
    <w:p w:rsidR="00B71538" w:rsidRPr="003545FC" w:rsidRDefault="00B71538" w:rsidP="00B71538">
      <w:pPr>
        <w:widowControl w:val="0"/>
        <w:spacing w:after="0" w:line="240" w:lineRule="auto"/>
        <w:jc w:val="right"/>
        <w:rPr>
          <w:rFonts w:ascii="Garamond" w:eastAsia="MS Mincho" w:hAnsi="Garamond" w:cs="CG Times"/>
          <w:b/>
          <w:spacing w:val="-4"/>
          <w:sz w:val="24"/>
          <w:lang w:val="sq-AL"/>
        </w:rPr>
      </w:pPr>
      <w:r w:rsidRPr="003545FC">
        <w:rPr>
          <w:rFonts w:ascii="Garamond" w:eastAsia="MS Mincho" w:hAnsi="Garamond" w:cs="CG Times"/>
          <w:b/>
          <w:spacing w:val="-4"/>
          <w:sz w:val="24"/>
          <w:lang w:val="sq-AL"/>
        </w:rPr>
        <w:t xml:space="preserve"> Petrit Ahmeti</w:t>
      </w:r>
    </w:p>
    <w:p w:rsidR="00B71538" w:rsidRPr="003545FC" w:rsidRDefault="00B71538" w:rsidP="00B71538">
      <w:pPr>
        <w:widowControl w:val="0"/>
        <w:spacing w:after="0" w:line="240" w:lineRule="auto"/>
        <w:rPr>
          <w:rFonts w:ascii="Garamond" w:eastAsia="Times New Roman" w:hAnsi="Garamond" w:cs="CG Times"/>
          <w:spacing w:val="-4"/>
          <w:sz w:val="24"/>
          <w:lang w:val="sq-AL" w:eastAsia="en-GB"/>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b/>
          <w:spacing w:val="-4"/>
          <w:sz w:val="24"/>
          <w:lang w:val="sq-AL"/>
        </w:rPr>
        <w:t>RREGULLAT</w:t>
      </w:r>
      <w:r w:rsidRPr="003545FC">
        <w:rPr>
          <w:rFonts w:ascii="Garamond" w:eastAsia="MS Mincho" w:hAnsi="Garamond" w:cs="CG Times"/>
          <w:spacing w:val="-4"/>
          <w:sz w:val="24"/>
          <w:lang w:val="sq-AL"/>
        </w:rPr>
        <w:t xml:space="preserve"> </w:t>
      </w: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PËR PËRCAKTIMIN E FORMATIT TË TË DHËNAVE DHE PROCEDURËN PËR AKSESIN E FURNIZUESVE NDAJ TË DHËNAVE TË OPERATORIT TË SISTEMIT TË SHPËRNDARJES SË ENERGJISË ELEKTRIKE</w:t>
      </w:r>
    </w:p>
    <w:p w:rsidR="00B71538" w:rsidRPr="003545FC" w:rsidRDefault="00B71538" w:rsidP="001A7F47">
      <w:pPr>
        <w:pStyle w:val="Hapesira7"/>
        <w:rPr>
          <w:lang w:val="sq-AL" w:eastAsia="en-GB"/>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54" w:name="_Toc504992487"/>
      <w:bookmarkStart w:id="355" w:name="_Toc504992642"/>
      <w:bookmarkStart w:id="356" w:name="_Toc505001106"/>
      <w:r w:rsidRPr="003545FC">
        <w:rPr>
          <w:rFonts w:ascii="Garamond" w:eastAsia="MS Mincho" w:hAnsi="Garamond" w:cs="CG Times"/>
          <w:b/>
          <w:bCs/>
          <w:spacing w:val="-4"/>
          <w:sz w:val="24"/>
          <w:lang w:val="sq-AL"/>
        </w:rPr>
        <w:t>Autoriteti</w:t>
      </w:r>
      <w:bookmarkEnd w:id="354"/>
      <w:bookmarkEnd w:id="355"/>
      <w:bookmarkEnd w:id="356"/>
    </w:p>
    <w:p w:rsidR="00B71538" w:rsidRPr="003545FC" w:rsidRDefault="00B71538" w:rsidP="001A7F4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Këto rregulla hartohen në zbatim të nenit 69, të ligjit nr. 43/2015, “Për sektorin e energjisë elektrike” dhe të ligjit nr. 9501, datë 3.4.2006, “Për ratifikimin e traktatit për krijimin e Komunitetit të Energjisë”. </w:t>
      </w:r>
    </w:p>
    <w:p w:rsidR="00B71538" w:rsidRPr="003545FC" w:rsidRDefault="00B71538" w:rsidP="001A7F47">
      <w:pPr>
        <w:pStyle w:val="Hapesira7"/>
        <w:rPr>
          <w:lang w:val="sq-AL"/>
        </w:rPr>
      </w:pPr>
    </w:p>
    <w:p w:rsidR="00B71538" w:rsidRPr="003545FC" w:rsidRDefault="00B71538" w:rsidP="00B71538">
      <w:pPr>
        <w:keepNext/>
        <w:widowControl w:val="0"/>
        <w:spacing w:after="0" w:line="240" w:lineRule="auto"/>
        <w:ind w:firstLine="0"/>
        <w:jc w:val="center"/>
        <w:outlineLvl w:val="2"/>
        <w:rPr>
          <w:rFonts w:ascii="Garamond" w:eastAsia="MS Mincho" w:hAnsi="Garamond" w:cs="CG Times"/>
          <w:bCs/>
          <w:spacing w:val="-4"/>
          <w:sz w:val="24"/>
          <w:lang w:val="sq-AL"/>
        </w:rPr>
      </w:pPr>
      <w:bookmarkStart w:id="357" w:name="_Toc504992488"/>
      <w:bookmarkStart w:id="358" w:name="_Toc504992643"/>
      <w:bookmarkStart w:id="359" w:name="_Toc505001107"/>
      <w:r w:rsidRPr="003545FC">
        <w:rPr>
          <w:rFonts w:ascii="Garamond" w:eastAsia="MS Mincho" w:hAnsi="Garamond" w:cs="CG Times"/>
          <w:bCs/>
          <w:spacing w:val="-4"/>
          <w:sz w:val="24"/>
          <w:lang w:val="sq-AL"/>
        </w:rPr>
        <w:t>Neni 2</w:t>
      </w:r>
      <w:bookmarkEnd w:id="357"/>
      <w:bookmarkEnd w:id="358"/>
      <w:bookmarkEnd w:id="359"/>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60" w:name="_Toc504992489"/>
      <w:bookmarkStart w:id="361" w:name="_Toc504992644"/>
      <w:bookmarkStart w:id="362" w:name="_Toc505001108"/>
      <w:r w:rsidRPr="003545FC">
        <w:rPr>
          <w:rFonts w:ascii="Garamond" w:eastAsia="MS Mincho" w:hAnsi="Garamond" w:cs="CG Times"/>
          <w:b/>
          <w:bCs/>
          <w:spacing w:val="-4"/>
          <w:sz w:val="24"/>
          <w:lang w:val="sq-AL"/>
        </w:rPr>
        <w:t>Objekti</w:t>
      </w:r>
      <w:bookmarkEnd w:id="360"/>
      <w:bookmarkEnd w:id="361"/>
      <w:bookmarkEnd w:id="362"/>
    </w:p>
    <w:p w:rsidR="00B71538" w:rsidRPr="003545FC" w:rsidRDefault="00B71538" w:rsidP="001A7F4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Këto rregulla përcaktojnë procedurat dhe kërkesat për informacion, lidhur me aksesin në kohë të të dhënave të OSSH sh.a. mbi konsumin e energjisë elektrike në mënyrë transparente dhe jodiskriminuese.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Këto rregulla, gjithashtu, përcaktojnë në mënyrë të detajuar detyrimet e Operatorit të Sistemit të Shpërndarjes, në lidhje me vënien në dispozicion të të dhënave që lidhen me konsumin e energjisë elektrike nga klientët fundorë dhe çështjeve të tjera të nevojshme për publikimin e tyre.</w:t>
      </w:r>
    </w:p>
    <w:p w:rsidR="00B71538" w:rsidRPr="003545FC" w:rsidRDefault="00B71538" w:rsidP="001A7F47">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3</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63" w:name="_Toc504992490"/>
      <w:bookmarkStart w:id="364" w:name="_Toc504992645"/>
      <w:bookmarkStart w:id="365" w:name="_Toc505001109"/>
      <w:r w:rsidRPr="003545FC">
        <w:rPr>
          <w:rFonts w:ascii="Garamond" w:eastAsia="MS Mincho" w:hAnsi="Garamond" w:cs="CG Times"/>
          <w:b/>
          <w:bCs/>
          <w:spacing w:val="-4"/>
          <w:sz w:val="24"/>
          <w:lang w:val="sq-AL"/>
        </w:rPr>
        <w:t>Aksesi i të dhënave</w:t>
      </w:r>
      <w:bookmarkEnd w:id="363"/>
      <w:bookmarkEnd w:id="364"/>
      <w:bookmarkEnd w:id="365"/>
    </w:p>
    <w:p w:rsidR="00B71538" w:rsidRPr="003545FC" w:rsidRDefault="00B71538" w:rsidP="001A7F4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OSSH sh.a. do të sigurojë për furnizuesit, si pjesë të shërbimit të ofruar prej saj, aksesin në të dhënat e konsumit të energjisë elektrike nga klientët.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Operatori/OSSH sh.a. do të sigurojë këtë shërbim nëpërmjet një faqeje interneti të dedikuar, por edhe nëpërmjet çdo qendre të kujdesit të klientit, ku furnizuesi paraqitet me kërkesë për të dhëna. Historiku i konsumit është në dispozicion përmes faqes së internetit apo nëpërmjet dokumentit të vënë në dispozicion nga qendrat e kujdesit të klientit apo edhe çdo formë tjetër të dërgimit të të dhënave, përfshirë, por pa u kufizuar, përmes mesazheve telefonike e forma të tjera të arritshme nga publiku.</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3. Informacioni historik, që përfshin konsumi vjetor për jo më pak se një periudhë që përfshin pesë vitet e fundit, është një e drejtë e garantuar për të gjithë furnizuesit nga legjislacioni. Për më tepër, të dhënat mbi baza mujore e informacionit sigurohen nga OSSH sh.a. te furnizuesi.</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4. OSSH sh.a. i siguron furnizuesit edhe të dhënat e energjisë elektrike mbi baza orare për të gjithë klientët kur pajisjet e matjes e lejojnë një përllogaritje të tillë.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5. Operatori i Sistemit të Shpërndarjes duhet të dorëzojë te furnizuesi të dhënat e kërkuara, sipas kësaj rregulloreje jo më vonë se 1 (një) ditë kalendarike pas marrjes së kërkesës nga një furnizues. Formati i kërkesës do jetë sipas aneksit nr. 1 të kësaj rregulloreje.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6. Furnizuesi që kërkon të dhënat si më sipër, duhet që më parë të ketë nënshkruar një marrëveshje konfidencialiteti, nëpërmjet së cilës garanton përmbushjen e detyrimeve ligjore duke përfshirë, në veçanti, legjislacionin mbi mbrojtjen e të dhënave personale.</w:t>
      </w:r>
    </w:p>
    <w:p w:rsidR="00B71538" w:rsidRPr="003545FC" w:rsidRDefault="00B71538" w:rsidP="001A7F47">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4</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66" w:name="_Toc504992491"/>
      <w:bookmarkStart w:id="367" w:name="_Toc504992646"/>
      <w:bookmarkStart w:id="368" w:name="_Toc505001110"/>
      <w:r w:rsidRPr="003545FC">
        <w:rPr>
          <w:rFonts w:ascii="Garamond" w:eastAsia="MS Mincho" w:hAnsi="Garamond" w:cs="CG Times"/>
          <w:b/>
          <w:bCs/>
          <w:spacing w:val="-4"/>
          <w:sz w:val="24"/>
          <w:lang w:val="sq-AL"/>
        </w:rPr>
        <w:t>Detyrime të tjera</w:t>
      </w:r>
      <w:bookmarkEnd w:id="366"/>
      <w:bookmarkEnd w:id="367"/>
      <w:bookmarkEnd w:id="368"/>
    </w:p>
    <w:p w:rsidR="00B71538" w:rsidRPr="003545FC" w:rsidRDefault="00B71538" w:rsidP="001A7F4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OSSH sh.a. do të krijojë kode që përcaktojnë rregullat për përdorimin dhe hyrjen në të dhënat e përcaktuara sipas këtyre rregullave.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Furnizuesi nuk ka akses të drejtpërdrejtë në programet e aksesit, por do të ketë akses nëpërmjet fjalëkalimit personal në të dhënat e konsumit të energjisë elektrike nga OSSH sh.a., duke përdorur një portal të përbashkët për të gjithë furnizuesit.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3. Në çdo rast, ky portal do të sigurojë identifikimin individual elektronik të furnizuesit që akseson të dhënat, të cilit i përkon një kod unik që do të gjenerohet për çdo furnizues të regjistruar e që ka një kontratë dhe marrëveshje konfidencialiteti me OSSH sh.a..</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4. Për të gjitha rastet kur kërkohet nga furnizuesi, OSSH sh.a. do të ofrojë të dhëna sipas formatit mbi baza orare, mujore, tremujore dhe vjetore.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5. Informacioni mbi këto të dhëna, përditësohet jo më shumë se pesë ditë (kal</w:t>
      </w:r>
      <w:r w:rsidR="00BA47D7" w:rsidRPr="003545FC">
        <w:rPr>
          <w:rFonts w:ascii="Garamond" w:eastAsia="MS Mincho" w:hAnsi="Garamond" w:cs="CG Times"/>
          <w:spacing w:val="-4"/>
          <w:sz w:val="24"/>
          <w:lang w:val="sq-AL"/>
        </w:rPr>
        <w:t>endarike) pas ditës së konsumit</w:t>
      </w:r>
      <w:r w:rsidRPr="003545FC">
        <w:rPr>
          <w:rFonts w:ascii="Garamond" w:eastAsia="MS Mincho" w:hAnsi="Garamond" w:cs="CG Times"/>
          <w:spacing w:val="-4"/>
          <w:sz w:val="24"/>
          <w:lang w:val="sq-AL"/>
        </w:rPr>
        <w:t>/të fundit të regjistruar, kur pajisjet e matjes lejojnë matjet orare</w:t>
      </w:r>
      <w:r w:rsidR="00652E46" w:rsidRPr="003545FC">
        <w:rPr>
          <w:rFonts w:ascii="Garamond" w:eastAsia="MS Mincho" w:hAnsi="Garamond" w:cs="CG Times"/>
          <w:spacing w:val="-4"/>
          <w:sz w:val="24"/>
          <w:lang w:val="sq-AL"/>
        </w:rPr>
        <w: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6. Në çdo rast tjetër, përditësimi i të dhënave do t’i korrespondojë muajit të fundit të regjistruar me matje.</w:t>
      </w:r>
    </w:p>
    <w:p w:rsidR="00B71538" w:rsidRPr="003545FC" w:rsidRDefault="00B71538" w:rsidP="001A7F47">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5</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69" w:name="_Toc504992492"/>
      <w:bookmarkStart w:id="370" w:name="_Toc504992647"/>
      <w:bookmarkStart w:id="371" w:name="_Toc505001111"/>
      <w:r w:rsidRPr="003545FC">
        <w:rPr>
          <w:rFonts w:ascii="Garamond" w:eastAsia="MS Mincho" w:hAnsi="Garamond" w:cs="CG Times"/>
          <w:b/>
          <w:bCs/>
          <w:spacing w:val="-4"/>
          <w:sz w:val="24"/>
          <w:lang w:val="sq-AL"/>
        </w:rPr>
        <w:t>Interpretimi</w:t>
      </w:r>
      <w:bookmarkEnd w:id="369"/>
      <w:bookmarkEnd w:id="370"/>
      <w:bookmarkEnd w:id="371"/>
    </w:p>
    <w:p w:rsidR="00B71538" w:rsidRPr="003545FC" w:rsidRDefault="00B71538" w:rsidP="001A7F4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Në rast se një çështje nuk është trajtuar në këtë rregullore, ERE do të vendosë rast pas rasti dhe do të nxjerrë udhëzimet</w:t>
      </w:r>
      <w:r w:rsidR="00B8312F"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sipas kërkesave përkatëse</w:t>
      </w:r>
      <w:r w:rsidR="00B8312F"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në përputhje me legjislacionin në fuqi.</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Termat dhe përkufizimet e përdorur në të do të kenë kuptimin e përcaktuar në ligjin nr. 43/2015, “Për sektorin e energjisë elektrike”.</w:t>
      </w:r>
    </w:p>
    <w:p w:rsidR="00B71538" w:rsidRPr="003545FC" w:rsidRDefault="00B71538" w:rsidP="00B71538">
      <w:pPr>
        <w:widowControl w:val="0"/>
        <w:spacing w:after="0" w:line="240" w:lineRule="auto"/>
        <w:rPr>
          <w:rFonts w:ascii="Garamond" w:eastAsia="MS Mincho" w:hAnsi="Garamond" w:cs="CG Times"/>
          <w:spacing w:val="-4"/>
          <w:sz w:val="24"/>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6</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72" w:name="_Toc504992493"/>
      <w:bookmarkStart w:id="373" w:name="_Toc504992648"/>
      <w:bookmarkStart w:id="374" w:name="_Toc505001112"/>
      <w:r w:rsidRPr="003545FC">
        <w:rPr>
          <w:rFonts w:ascii="Garamond" w:eastAsia="MS Mincho" w:hAnsi="Garamond" w:cs="CG Times"/>
          <w:b/>
          <w:bCs/>
          <w:spacing w:val="-4"/>
          <w:sz w:val="24"/>
          <w:lang w:val="sq-AL"/>
        </w:rPr>
        <w:t>Amendime të rregullores</w:t>
      </w:r>
      <w:bookmarkEnd w:id="372"/>
      <w:bookmarkEnd w:id="373"/>
      <w:bookmarkEnd w:id="374"/>
    </w:p>
    <w:p w:rsidR="00B71538" w:rsidRPr="003545FC" w:rsidRDefault="00B71538" w:rsidP="001A7F47">
      <w:pPr>
        <w:pStyle w:val="Hapesira7"/>
        <w:rPr>
          <w:lang w:val="sq-AL"/>
        </w:rPr>
      </w:pPr>
    </w:p>
    <w:p w:rsidR="00B71538" w:rsidRPr="003545FC" w:rsidRDefault="00D5206A"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Këto rregulla janë </w:t>
      </w:r>
      <w:r w:rsidR="00B71538" w:rsidRPr="003545FC">
        <w:rPr>
          <w:rFonts w:ascii="Garamond" w:eastAsia="MS Mincho" w:hAnsi="Garamond" w:cs="CG Times"/>
          <w:spacing w:val="-4"/>
          <w:sz w:val="24"/>
          <w:lang w:val="sq-AL"/>
        </w:rPr>
        <w:t>objekt rishikimi dhe ndryshimi me vendim të bordit të ERE-s, si dhe në përputhje me rregullat e praktikës dhe procedurave të ERE-s.</w:t>
      </w:r>
    </w:p>
    <w:p w:rsidR="00B71538" w:rsidRPr="003545FC" w:rsidRDefault="00B71538" w:rsidP="001A7F47">
      <w:pPr>
        <w:pStyle w:val="Hapesira7"/>
        <w:rPr>
          <w:sz w:val="4"/>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7</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75" w:name="_Toc504992494"/>
      <w:bookmarkStart w:id="376" w:name="_Toc504992649"/>
      <w:bookmarkStart w:id="377" w:name="_Toc505001113"/>
      <w:r w:rsidRPr="003545FC">
        <w:rPr>
          <w:rFonts w:ascii="Garamond" w:eastAsia="MS Mincho" w:hAnsi="Garamond" w:cs="CG Times"/>
          <w:b/>
          <w:bCs/>
          <w:spacing w:val="-4"/>
          <w:sz w:val="24"/>
          <w:lang w:val="sq-AL"/>
        </w:rPr>
        <w:t>Hyrja në fuqi</w:t>
      </w:r>
      <w:bookmarkEnd w:id="375"/>
      <w:bookmarkEnd w:id="376"/>
      <w:bookmarkEnd w:id="377"/>
    </w:p>
    <w:p w:rsidR="00B71538" w:rsidRPr="003545FC" w:rsidRDefault="00B71538" w:rsidP="001A7F47">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Kjo rregullore, “Për përcaktimin e formatit të të dhënave dhe procedurën për aksesin e furnizuesve ndaj të dhënave të Operatorit të Sistemit të Shpërndarjes”, hyn në fuqi jo më vonë se 12 muaj nga miratimi i këtyre rregullave nga ERE.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Deri në hyrjen në fuqi të këtyre rregullave, në çdo rast OSSH sh.a. do të sigurojë këtë akses te furnizuesit, sipas formave të tjera të parashikuara në ketë rregullore.</w:t>
      </w:r>
    </w:p>
    <w:p w:rsidR="004A3253" w:rsidRPr="003545FC" w:rsidRDefault="004A3253" w:rsidP="00B71538">
      <w:pPr>
        <w:widowControl w:val="0"/>
        <w:spacing w:after="0" w:line="240" w:lineRule="auto"/>
        <w:rPr>
          <w:rFonts w:ascii="Garamond" w:eastAsia="Times New Roman" w:hAnsi="Garamond" w:cs="CG Times"/>
          <w:spacing w:val="-4"/>
          <w:sz w:val="24"/>
          <w:lang w:val="sq-AL" w:eastAsia="en-GB"/>
        </w:rPr>
        <w:sectPr w:rsidR="004A3253" w:rsidRPr="003545FC" w:rsidSect="004A3253">
          <w:type w:val="continuous"/>
          <w:pgSz w:w="11907" w:h="16840" w:code="9"/>
          <w:pgMar w:top="720" w:right="1134" w:bottom="720" w:left="1134" w:header="851" w:footer="851" w:gutter="0"/>
          <w:cols w:num="2" w:space="454"/>
          <w:docGrid w:linePitch="360"/>
        </w:sectPr>
      </w:pPr>
    </w:p>
    <w:p w:rsidR="00B71538" w:rsidRPr="003545FC" w:rsidRDefault="00B71538" w:rsidP="00B71538">
      <w:pPr>
        <w:widowControl w:val="0"/>
        <w:spacing w:after="0" w:line="240" w:lineRule="auto"/>
        <w:rPr>
          <w:rFonts w:ascii="Garamond" w:eastAsia="Times New Roman" w:hAnsi="Garamond" w:cs="CG Times"/>
          <w:spacing w:val="-4"/>
          <w:sz w:val="24"/>
          <w:lang w:val="sq-AL" w:eastAsia="en-GB"/>
        </w:rPr>
      </w:pPr>
    </w:p>
    <w:p w:rsidR="00B71538" w:rsidRPr="003545FC" w:rsidRDefault="00B71538" w:rsidP="00B71538">
      <w:pPr>
        <w:keepNext/>
        <w:widowControl w:val="0"/>
        <w:spacing w:after="0" w:line="240" w:lineRule="auto"/>
        <w:ind w:firstLine="0"/>
        <w:jc w:val="center"/>
        <w:rPr>
          <w:rFonts w:ascii="Garamond" w:eastAsia="MS Mincho" w:hAnsi="Garamond" w:cs="CG Times"/>
          <w:sz w:val="24"/>
          <w:lang w:val="sq-AL"/>
        </w:rPr>
      </w:pPr>
      <w:r w:rsidRPr="003545FC">
        <w:rPr>
          <w:rFonts w:ascii="Garamond" w:eastAsia="MS Mincho" w:hAnsi="Garamond" w:cs="CG Times"/>
          <w:sz w:val="24"/>
          <w:lang w:val="sq-AL"/>
        </w:rPr>
        <w:t>A</w:t>
      </w:r>
      <w:r w:rsidRPr="003545FC">
        <w:rPr>
          <w:rFonts w:ascii="Garamond" w:eastAsia="MS Mincho" w:hAnsi="Garamond" w:cs="CG Times"/>
          <w:spacing w:val="-1"/>
          <w:sz w:val="24"/>
          <w:lang w:val="sq-AL"/>
        </w:rPr>
        <w:t>N</w:t>
      </w:r>
      <w:r w:rsidRPr="003545FC">
        <w:rPr>
          <w:rFonts w:ascii="Garamond" w:eastAsia="MS Mincho" w:hAnsi="Garamond" w:cs="CG Times"/>
          <w:sz w:val="24"/>
          <w:lang w:val="sq-AL"/>
        </w:rPr>
        <w:t>E</w:t>
      </w:r>
      <w:r w:rsidRPr="003545FC">
        <w:rPr>
          <w:rFonts w:ascii="Garamond" w:eastAsia="MS Mincho" w:hAnsi="Garamond" w:cs="CG Times"/>
          <w:spacing w:val="-2"/>
          <w:sz w:val="24"/>
          <w:lang w:val="sq-AL"/>
        </w:rPr>
        <w:t>K</w:t>
      </w:r>
      <w:r w:rsidRPr="003545FC">
        <w:rPr>
          <w:rFonts w:ascii="Garamond" w:eastAsia="MS Mincho" w:hAnsi="Garamond" w:cs="CG Times"/>
          <w:spacing w:val="1"/>
          <w:sz w:val="24"/>
          <w:lang w:val="sq-AL"/>
        </w:rPr>
        <w:t>S</w:t>
      </w:r>
      <w:r w:rsidRPr="003545FC">
        <w:rPr>
          <w:rFonts w:ascii="Garamond" w:eastAsia="MS Mincho" w:hAnsi="Garamond" w:cs="CG Times"/>
          <w:sz w:val="24"/>
          <w:lang w:val="sq-AL"/>
        </w:rPr>
        <w:t>I</w:t>
      </w:r>
    </w:p>
    <w:p w:rsidR="00B71538" w:rsidRPr="003545FC" w:rsidRDefault="00B71538" w:rsidP="00B71538">
      <w:pPr>
        <w:keepNext/>
        <w:widowControl w:val="0"/>
        <w:spacing w:after="0" w:line="240" w:lineRule="auto"/>
        <w:ind w:firstLine="0"/>
        <w:jc w:val="center"/>
        <w:rPr>
          <w:rFonts w:ascii="Garamond" w:eastAsia="MS Mincho" w:hAnsi="Garamond" w:cs="CG Times"/>
          <w:sz w:val="24"/>
          <w:lang w:val="sq-AL"/>
        </w:rPr>
      </w:pPr>
      <w:r w:rsidRPr="003545FC">
        <w:rPr>
          <w:rFonts w:ascii="Garamond" w:eastAsia="MS Mincho" w:hAnsi="Garamond" w:cs="CG Times"/>
          <w:position w:val="-1"/>
          <w:sz w:val="24"/>
          <w:lang w:val="sq-AL"/>
        </w:rPr>
        <w:t>FO</w:t>
      </w:r>
      <w:r w:rsidRPr="003545FC">
        <w:rPr>
          <w:rFonts w:ascii="Garamond" w:eastAsia="MS Mincho" w:hAnsi="Garamond" w:cs="CG Times"/>
          <w:spacing w:val="-1"/>
          <w:position w:val="-1"/>
          <w:sz w:val="24"/>
          <w:lang w:val="sq-AL"/>
        </w:rPr>
        <w:t>R</w:t>
      </w:r>
      <w:r w:rsidRPr="003545FC">
        <w:rPr>
          <w:rFonts w:ascii="Garamond" w:eastAsia="MS Mincho" w:hAnsi="Garamond" w:cs="CG Times"/>
          <w:spacing w:val="3"/>
          <w:position w:val="-1"/>
          <w:sz w:val="24"/>
          <w:lang w:val="sq-AL"/>
        </w:rPr>
        <w:t>M</w:t>
      </w:r>
      <w:r w:rsidRPr="003545FC">
        <w:rPr>
          <w:rFonts w:ascii="Garamond" w:eastAsia="MS Mincho" w:hAnsi="Garamond" w:cs="CG Times"/>
          <w:spacing w:val="-2"/>
          <w:position w:val="-1"/>
          <w:sz w:val="24"/>
          <w:lang w:val="sq-AL"/>
        </w:rPr>
        <w:t>A</w:t>
      </w:r>
      <w:r w:rsidRPr="003545FC">
        <w:rPr>
          <w:rFonts w:ascii="Garamond" w:eastAsia="MS Mincho" w:hAnsi="Garamond" w:cs="CG Times"/>
          <w:spacing w:val="3"/>
          <w:position w:val="-1"/>
          <w:sz w:val="24"/>
          <w:lang w:val="sq-AL"/>
        </w:rPr>
        <w:t>T</w:t>
      </w:r>
      <w:r w:rsidRPr="003545FC">
        <w:rPr>
          <w:rFonts w:ascii="Garamond" w:eastAsia="MS Mincho" w:hAnsi="Garamond" w:cs="CG Times"/>
          <w:position w:val="-1"/>
          <w:sz w:val="24"/>
          <w:lang w:val="sq-AL"/>
        </w:rPr>
        <w:t>I</w:t>
      </w:r>
      <w:r w:rsidRPr="003545FC">
        <w:rPr>
          <w:rFonts w:ascii="Garamond" w:eastAsia="MS Mincho" w:hAnsi="Garamond" w:cs="CG Times"/>
          <w:spacing w:val="-8"/>
          <w:position w:val="-1"/>
          <w:sz w:val="24"/>
          <w:lang w:val="sq-AL"/>
        </w:rPr>
        <w:t xml:space="preserve"> </w:t>
      </w:r>
      <w:r w:rsidRPr="003545FC">
        <w:rPr>
          <w:rFonts w:ascii="Garamond" w:eastAsia="MS Mincho" w:hAnsi="Garamond" w:cs="CG Times"/>
          <w:position w:val="-1"/>
          <w:sz w:val="24"/>
          <w:lang w:val="sq-AL"/>
        </w:rPr>
        <w:t>I</w:t>
      </w:r>
      <w:r w:rsidRPr="003545FC">
        <w:rPr>
          <w:rFonts w:ascii="Garamond" w:eastAsia="MS Mincho" w:hAnsi="Garamond" w:cs="CG Times"/>
          <w:spacing w:val="-2"/>
          <w:position w:val="-1"/>
          <w:sz w:val="24"/>
          <w:lang w:val="sq-AL"/>
        </w:rPr>
        <w:t xml:space="preserve"> </w:t>
      </w:r>
      <w:r w:rsidRPr="003545FC">
        <w:rPr>
          <w:rFonts w:ascii="Garamond" w:eastAsia="MS Mincho" w:hAnsi="Garamond" w:cs="CG Times"/>
          <w:spacing w:val="4"/>
          <w:position w:val="-1"/>
          <w:sz w:val="24"/>
          <w:lang w:val="sq-AL"/>
        </w:rPr>
        <w:t>T</w:t>
      </w:r>
      <w:r w:rsidRPr="003545FC">
        <w:rPr>
          <w:rFonts w:ascii="Garamond" w:eastAsia="MS Mincho" w:hAnsi="Garamond" w:cs="CG Times"/>
          <w:position w:val="-1"/>
          <w:sz w:val="24"/>
          <w:lang w:val="sq-AL"/>
        </w:rPr>
        <w:t>Ë</w:t>
      </w:r>
      <w:r w:rsidRPr="003545FC">
        <w:rPr>
          <w:rFonts w:ascii="Garamond" w:eastAsia="MS Mincho" w:hAnsi="Garamond" w:cs="CG Times"/>
          <w:spacing w:val="-1"/>
          <w:position w:val="-1"/>
          <w:sz w:val="24"/>
          <w:lang w:val="sq-AL"/>
        </w:rPr>
        <w:t xml:space="preserve"> </w:t>
      </w:r>
      <w:r w:rsidRPr="003545FC">
        <w:rPr>
          <w:rFonts w:ascii="Garamond" w:eastAsia="MS Mincho" w:hAnsi="Garamond" w:cs="CG Times"/>
          <w:position w:val="-1"/>
          <w:sz w:val="24"/>
          <w:lang w:val="sq-AL"/>
        </w:rPr>
        <w:t>DH</w:t>
      </w:r>
      <w:r w:rsidRPr="003545FC">
        <w:rPr>
          <w:rFonts w:ascii="Garamond" w:eastAsia="MS Mincho" w:hAnsi="Garamond" w:cs="CG Times"/>
          <w:spacing w:val="1"/>
          <w:position w:val="-1"/>
          <w:sz w:val="24"/>
          <w:lang w:val="sq-AL"/>
        </w:rPr>
        <w:t>Ë</w:t>
      </w:r>
      <w:r w:rsidRPr="003545FC">
        <w:rPr>
          <w:rFonts w:ascii="Garamond" w:eastAsia="MS Mincho" w:hAnsi="Garamond" w:cs="CG Times"/>
          <w:position w:val="-1"/>
          <w:sz w:val="24"/>
          <w:lang w:val="sq-AL"/>
        </w:rPr>
        <w:t>NAVE</w:t>
      </w:r>
    </w:p>
    <w:p w:rsidR="00B71538" w:rsidRPr="003545FC" w:rsidRDefault="00B71538" w:rsidP="00B71538">
      <w:pPr>
        <w:widowControl w:val="0"/>
        <w:spacing w:after="0" w:line="240" w:lineRule="auto"/>
        <w:rPr>
          <w:rFonts w:ascii="Garamond" w:eastAsia="MS Mincho" w:hAnsi="Garamond" w:cs="CG Times"/>
          <w:sz w:val="24"/>
          <w:lang w:val="sq-AL"/>
        </w:rPr>
      </w:pPr>
    </w:p>
    <w:tbl>
      <w:tblPr>
        <w:tblStyle w:val="TableGrid1"/>
        <w:tblW w:w="0" w:type="auto"/>
        <w:tblLayout w:type="fixed"/>
        <w:tblLook w:val="01E0" w:firstRow="1" w:lastRow="1" w:firstColumn="1" w:lastColumn="1" w:noHBand="0" w:noVBand="0"/>
      </w:tblPr>
      <w:tblGrid>
        <w:gridCol w:w="6713"/>
        <w:gridCol w:w="2806"/>
      </w:tblGrid>
      <w:tr w:rsidR="00B71538" w:rsidRPr="003545FC" w:rsidTr="001A7F47">
        <w:trPr>
          <w:trHeight w:hRule="exact" w:val="358"/>
        </w:trPr>
        <w:tc>
          <w:tcPr>
            <w:tcW w:w="6713" w:type="dxa"/>
            <w:vAlign w:val="center"/>
          </w:tcPr>
          <w:p w:rsidR="00B71538" w:rsidRPr="003545FC" w:rsidRDefault="00B71538" w:rsidP="001A7F47">
            <w:pPr>
              <w:widowControl w:val="0"/>
              <w:spacing w:line="360" w:lineRule="auto"/>
              <w:ind w:firstLine="0"/>
              <w:jc w:val="left"/>
              <w:rPr>
                <w:rFonts w:ascii="Garamond" w:eastAsia="MS Mincho" w:hAnsi="Garamond" w:cs="CG Times"/>
                <w:sz w:val="21"/>
                <w:szCs w:val="21"/>
                <w:lang w:val="sq-AL"/>
              </w:rPr>
            </w:pPr>
            <w:r w:rsidRPr="003545FC">
              <w:rPr>
                <w:rFonts w:ascii="Garamond" w:eastAsia="MS Mincho" w:hAnsi="Garamond" w:cs="CG Times"/>
                <w:sz w:val="21"/>
                <w:szCs w:val="21"/>
                <w:lang w:val="sq-AL"/>
              </w:rPr>
              <w:t>N</w:t>
            </w:r>
            <w:r w:rsidRPr="003545FC">
              <w:rPr>
                <w:rFonts w:ascii="Garamond" w:eastAsia="MS Mincho" w:hAnsi="Garamond" w:cs="CG Times"/>
                <w:spacing w:val="-1"/>
                <w:sz w:val="21"/>
                <w:szCs w:val="21"/>
                <w:lang w:val="sq-AL"/>
              </w:rPr>
              <w:t>R</w:t>
            </w:r>
            <w:r w:rsidRPr="003545FC">
              <w:rPr>
                <w:rFonts w:ascii="Garamond" w:eastAsia="MS Mincho" w:hAnsi="Garamond" w:cs="CG Times"/>
                <w:sz w:val="21"/>
                <w:szCs w:val="21"/>
                <w:lang w:val="sq-AL"/>
              </w:rPr>
              <w:t>. KODI</w:t>
            </w:r>
            <w:r w:rsidRPr="003545FC">
              <w:rPr>
                <w:rFonts w:ascii="Garamond" w:eastAsia="MS Mincho" w:hAnsi="Garamond" w:cs="CG Times"/>
                <w:spacing w:val="-7"/>
                <w:sz w:val="21"/>
                <w:szCs w:val="21"/>
                <w:lang w:val="sq-AL"/>
              </w:rPr>
              <w:t xml:space="preserve"> </w:t>
            </w:r>
            <w:r w:rsidRPr="003545FC">
              <w:rPr>
                <w:rFonts w:ascii="Garamond" w:eastAsia="MS Mincho" w:hAnsi="Garamond" w:cs="CG Times"/>
                <w:sz w:val="21"/>
                <w:szCs w:val="21"/>
                <w:lang w:val="sq-AL"/>
              </w:rPr>
              <w:t>UN</w:t>
            </w:r>
            <w:r w:rsidRPr="003545FC">
              <w:rPr>
                <w:rFonts w:ascii="Garamond" w:eastAsia="MS Mincho" w:hAnsi="Garamond" w:cs="CG Times"/>
                <w:spacing w:val="1"/>
                <w:sz w:val="21"/>
                <w:szCs w:val="21"/>
                <w:lang w:val="sq-AL"/>
              </w:rPr>
              <w:t>I</w:t>
            </w:r>
            <w:r w:rsidRPr="003545FC">
              <w:rPr>
                <w:rFonts w:ascii="Garamond" w:eastAsia="MS Mincho" w:hAnsi="Garamond" w:cs="CG Times"/>
                <w:sz w:val="21"/>
                <w:szCs w:val="21"/>
                <w:lang w:val="sq-AL"/>
              </w:rPr>
              <w:t>K</w:t>
            </w:r>
            <w:r w:rsidRPr="003545FC">
              <w:rPr>
                <w:rFonts w:ascii="Garamond" w:eastAsia="MS Mincho" w:hAnsi="Garamond" w:cs="CG Times"/>
                <w:spacing w:val="-5"/>
                <w:sz w:val="21"/>
                <w:szCs w:val="21"/>
                <w:lang w:val="sq-AL"/>
              </w:rPr>
              <w:t xml:space="preserve"> </w:t>
            </w:r>
            <w:r w:rsidRPr="003545FC">
              <w:rPr>
                <w:rFonts w:ascii="Garamond" w:eastAsia="MS Mincho" w:hAnsi="Garamond" w:cs="CG Times"/>
                <w:sz w:val="21"/>
                <w:szCs w:val="21"/>
                <w:lang w:val="sq-AL"/>
              </w:rPr>
              <w:t>I K</w:t>
            </w:r>
            <w:r w:rsidRPr="003545FC">
              <w:rPr>
                <w:rFonts w:ascii="Garamond" w:eastAsia="MS Mincho" w:hAnsi="Garamond" w:cs="CG Times"/>
                <w:spacing w:val="1"/>
                <w:sz w:val="21"/>
                <w:szCs w:val="21"/>
                <w:lang w:val="sq-AL"/>
              </w:rPr>
              <w:t>Ë</w:t>
            </w:r>
            <w:r w:rsidRPr="003545FC">
              <w:rPr>
                <w:rFonts w:ascii="Garamond" w:eastAsia="MS Mincho" w:hAnsi="Garamond" w:cs="CG Times"/>
                <w:spacing w:val="-1"/>
                <w:sz w:val="21"/>
                <w:szCs w:val="21"/>
                <w:lang w:val="sq-AL"/>
              </w:rPr>
              <w:t>R</w:t>
            </w:r>
            <w:r w:rsidRPr="003545FC">
              <w:rPr>
                <w:rFonts w:ascii="Garamond" w:eastAsia="MS Mincho" w:hAnsi="Garamond" w:cs="CG Times"/>
                <w:sz w:val="21"/>
                <w:szCs w:val="21"/>
                <w:lang w:val="sq-AL"/>
              </w:rPr>
              <w:t>K</w:t>
            </w:r>
            <w:r w:rsidRPr="003545FC">
              <w:rPr>
                <w:rFonts w:ascii="Garamond" w:eastAsia="MS Mincho" w:hAnsi="Garamond" w:cs="CG Times"/>
                <w:spacing w:val="3"/>
                <w:sz w:val="21"/>
                <w:szCs w:val="21"/>
                <w:lang w:val="sq-AL"/>
              </w:rPr>
              <w:t>E</w:t>
            </w:r>
            <w:r w:rsidRPr="003545FC">
              <w:rPr>
                <w:rFonts w:ascii="Garamond" w:eastAsia="MS Mincho" w:hAnsi="Garamond" w:cs="CG Times"/>
                <w:sz w:val="21"/>
                <w:szCs w:val="21"/>
                <w:lang w:val="sq-AL"/>
              </w:rPr>
              <w:t>S</w:t>
            </w:r>
            <w:r w:rsidRPr="003545FC">
              <w:rPr>
                <w:rFonts w:ascii="Garamond" w:eastAsia="MS Mincho" w:hAnsi="Garamond" w:cs="CG Times"/>
                <w:spacing w:val="3"/>
                <w:sz w:val="21"/>
                <w:szCs w:val="21"/>
                <w:lang w:val="sq-AL"/>
              </w:rPr>
              <w:t>Ë</w:t>
            </w:r>
            <w:r w:rsidRPr="003545FC">
              <w:rPr>
                <w:rFonts w:ascii="Garamond" w:eastAsia="MS Mincho" w:hAnsi="Garamond" w:cs="CG Times"/>
                <w:sz w:val="21"/>
                <w:szCs w:val="21"/>
                <w:lang w:val="sq-AL"/>
              </w:rPr>
              <w:t>S</w:t>
            </w:r>
          </w:p>
        </w:tc>
        <w:tc>
          <w:tcPr>
            <w:tcW w:w="2806" w:type="dxa"/>
          </w:tcPr>
          <w:p w:rsidR="00B71538" w:rsidRPr="003545FC" w:rsidRDefault="00B71538" w:rsidP="001A7F47">
            <w:pPr>
              <w:widowControl w:val="0"/>
              <w:spacing w:line="360" w:lineRule="auto"/>
              <w:ind w:firstLine="0"/>
              <w:rPr>
                <w:rFonts w:ascii="Garamond" w:eastAsia="MS Mincho" w:hAnsi="Garamond" w:cs="CG Times"/>
                <w:sz w:val="21"/>
                <w:szCs w:val="21"/>
                <w:lang w:val="sq-AL"/>
              </w:rPr>
            </w:pPr>
          </w:p>
        </w:tc>
      </w:tr>
      <w:tr w:rsidR="00B71538" w:rsidRPr="003545FC" w:rsidTr="001A7F47">
        <w:trPr>
          <w:trHeight w:hRule="exact" w:val="458"/>
        </w:trPr>
        <w:tc>
          <w:tcPr>
            <w:tcW w:w="6713" w:type="dxa"/>
            <w:vAlign w:val="center"/>
          </w:tcPr>
          <w:p w:rsidR="00B71538" w:rsidRPr="003545FC" w:rsidRDefault="00B71538" w:rsidP="001A7F47">
            <w:pPr>
              <w:widowControl w:val="0"/>
              <w:spacing w:line="360" w:lineRule="auto"/>
              <w:ind w:firstLine="0"/>
              <w:jc w:val="left"/>
              <w:rPr>
                <w:rFonts w:ascii="Garamond" w:eastAsia="MS Mincho" w:hAnsi="Garamond" w:cs="CG Times"/>
                <w:sz w:val="21"/>
                <w:szCs w:val="21"/>
                <w:lang w:val="sq-AL"/>
              </w:rPr>
            </w:pPr>
            <w:r w:rsidRPr="003545FC">
              <w:rPr>
                <w:rFonts w:ascii="Garamond" w:eastAsia="MS Mincho" w:hAnsi="Garamond" w:cs="CG Times"/>
                <w:sz w:val="21"/>
                <w:szCs w:val="21"/>
                <w:lang w:val="sq-AL"/>
              </w:rPr>
              <w:t>K</w:t>
            </w:r>
            <w:r w:rsidRPr="003545FC">
              <w:rPr>
                <w:rFonts w:ascii="Garamond" w:eastAsia="MS Mincho" w:hAnsi="Garamond" w:cs="CG Times"/>
                <w:spacing w:val="1"/>
                <w:sz w:val="21"/>
                <w:szCs w:val="21"/>
                <w:lang w:val="sq-AL"/>
              </w:rPr>
              <w:t>Ë</w:t>
            </w:r>
            <w:r w:rsidRPr="003545FC">
              <w:rPr>
                <w:rFonts w:ascii="Garamond" w:eastAsia="MS Mincho" w:hAnsi="Garamond" w:cs="CG Times"/>
                <w:spacing w:val="-1"/>
                <w:sz w:val="21"/>
                <w:szCs w:val="21"/>
                <w:lang w:val="sq-AL"/>
              </w:rPr>
              <w:t>R</w:t>
            </w:r>
            <w:r w:rsidRPr="003545FC">
              <w:rPr>
                <w:rFonts w:ascii="Garamond" w:eastAsia="MS Mincho" w:hAnsi="Garamond" w:cs="CG Times"/>
                <w:sz w:val="21"/>
                <w:szCs w:val="21"/>
                <w:lang w:val="sq-AL"/>
              </w:rPr>
              <w:t>KU</w:t>
            </w:r>
            <w:r w:rsidRPr="003545FC">
              <w:rPr>
                <w:rFonts w:ascii="Garamond" w:eastAsia="MS Mincho" w:hAnsi="Garamond" w:cs="CG Times"/>
                <w:spacing w:val="1"/>
                <w:sz w:val="21"/>
                <w:szCs w:val="21"/>
                <w:lang w:val="sq-AL"/>
              </w:rPr>
              <w:t>E</w:t>
            </w:r>
            <w:r w:rsidRPr="003545FC">
              <w:rPr>
                <w:rFonts w:ascii="Garamond" w:eastAsia="MS Mincho" w:hAnsi="Garamond" w:cs="CG Times"/>
                <w:sz w:val="21"/>
                <w:szCs w:val="21"/>
                <w:lang w:val="sq-AL"/>
              </w:rPr>
              <w:t>SI</w:t>
            </w:r>
          </w:p>
        </w:tc>
        <w:tc>
          <w:tcPr>
            <w:tcW w:w="2806" w:type="dxa"/>
          </w:tcPr>
          <w:p w:rsidR="00B71538" w:rsidRPr="003545FC" w:rsidRDefault="00B71538" w:rsidP="001A7F47">
            <w:pPr>
              <w:widowControl w:val="0"/>
              <w:spacing w:line="360" w:lineRule="auto"/>
              <w:ind w:firstLine="0"/>
              <w:rPr>
                <w:rFonts w:ascii="Garamond" w:eastAsia="MS Mincho" w:hAnsi="Garamond" w:cs="CG Times"/>
                <w:sz w:val="21"/>
                <w:szCs w:val="21"/>
                <w:lang w:val="sq-AL"/>
              </w:rPr>
            </w:pPr>
          </w:p>
        </w:tc>
      </w:tr>
      <w:tr w:rsidR="00B71538" w:rsidRPr="003545FC" w:rsidTr="001A7F47">
        <w:trPr>
          <w:trHeight w:hRule="exact" w:val="422"/>
        </w:trPr>
        <w:tc>
          <w:tcPr>
            <w:tcW w:w="6713" w:type="dxa"/>
            <w:vAlign w:val="center"/>
          </w:tcPr>
          <w:p w:rsidR="00B71538" w:rsidRPr="003545FC" w:rsidRDefault="00B71538" w:rsidP="001A7F47">
            <w:pPr>
              <w:widowControl w:val="0"/>
              <w:spacing w:line="360" w:lineRule="auto"/>
              <w:ind w:firstLine="0"/>
              <w:jc w:val="left"/>
              <w:rPr>
                <w:rFonts w:ascii="Garamond" w:eastAsia="MS Mincho" w:hAnsi="Garamond" w:cs="CG Times"/>
                <w:sz w:val="21"/>
                <w:szCs w:val="21"/>
                <w:lang w:val="sq-AL"/>
              </w:rPr>
            </w:pPr>
            <w:r w:rsidRPr="003545FC">
              <w:rPr>
                <w:rFonts w:ascii="Garamond" w:eastAsia="MS Mincho" w:hAnsi="Garamond" w:cs="CG Times"/>
                <w:sz w:val="21"/>
                <w:szCs w:val="21"/>
                <w:lang w:val="sq-AL"/>
              </w:rPr>
              <w:t>D</w:t>
            </w:r>
            <w:r w:rsidRPr="003545FC">
              <w:rPr>
                <w:rFonts w:ascii="Garamond" w:eastAsia="MS Mincho" w:hAnsi="Garamond" w:cs="CG Times"/>
                <w:spacing w:val="-2"/>
                <w:sz w:val="21"/>
                <w:szCs w:val="21"/>
                <w:lang w:val="sq-AL"/>
              </w:rPr>
              <w:t>A</w:t>
            </w:r>
            <w:r w:rsidRPr="003545FC">
              <w:rPr>
                <w:rFonts w:ascii="Garamond" w:eastAsia="MS Mincho" w:hAnsi="Garamond" w:cs="CG Times"/>
                <w:spacing w:val="3"/>
                <w:sz w:val="21"/>
                <w:szCs w:val="21"/>
                <w:lang w:val="sq-AL"/>
              </w:rPr>
              <w:t>T</w:t>
            </w:r>
            <w:r w:rsidRPr="003545FC">
              <w:rPr>
                <w:rFonts w:ascii="Garamond" w:eastAsia="MS Mincho" w:hAnsi="Garamond" w:cs="CG Times"/>
                <w:sz w:val="21"/>
                <w:szCs w:val="21"/>
                <w:lang w:val="sq-AL"/>
              </w:rPr>
              <w:t>A</w:t>
            </w:r>
            <w:r w:rsidRPr="003545FC">
              <w:rPr>
                <w:rFonts w:ascii="Garamond" w:eastAsia="MS Mincho" w:hAnsi="Garamond" w:cs="CG Times"/>
                <w:spacing w:val="-8"/>
                <w:sz w:val="21"/>
                <w:szCs w:val="21"/>
                <w:lang w:val="sq-AL"/>
              </w:rPr>
              <w:t xml:space="preserve"> </w:t>
            </w:r>
            <w:r w:rsidRPr="003545FC">
              <w:rPr>
                <w:rFonts w:ascii="Garamond" w:eastAsia="MS Mincho" w:hAnsi="Garamond" w:cs="CG Times"/>
                <w:sz w:val="21"/>
                <w:szCs w:val="21"/>
                <w:lang w:val="sq-AL"/>
              </w:rPr>
              <w:t>E</w:t>
            </w:r>
            <w:r w:rsidRPr="003545FC">
              <w:rPr>
                <w:rFonts w:ascii="Garamond" w:eastAsia="MS Mincho" w:hAnsi="Garamond" w:cs="CG Times"/>
                <w:spacing w:val="2"/>
                <w:sz w:val="21"/>
                <w:szCs w:val="21"/>
                <w:lang w:val="sq-AL"/>
              </w:rPr>
              <w:t xml:space="preserve"> </w:t>
            </w:r>
            <w:r w:rsidRPr="003545FC">
              <w:rPr>
                <w:rFonts w:ascii="Garamond" w:eastAsia="MS Mincho" w:hAnsi="Garamond" w:cs="CG Times"/>
                <w:spacing w:val="-1"/>
                <w:sz w:val="21"/>
                <w:szCs w:val="21"/>
                <w:lang w:val="sq-AL"/>
              </w:rPr>
              <w:t>RE</w:t>
            </w:r>
            <w:r w:rsidRPr="003545FC">
              <w:rPr>
                <w:rFonts w:ascii="Garamond" w:eastAsia="MS Mincho" w:hAnsi="Garamond" w:cs="CG Times"/>
                <w:sz w:val="21"/>
                <w:szCs w:val="21"/>
                <w:lang w:val="sq-AL"/>
              </w:rPr>
              <w:t>GJ</w:t>
            </w:r>
            <w:r w:rsidRPr="003545FC">
              <w:rPr>
                <w:rFonts w:ascii="Garamond" w:eastAsia="MS Mincho" w:hAnsi="Garamond" w:cs="CG Times"/>
                <w:spacing w:val="2"/>
                <w:sz w:val="21"/>
                <w:szCs w:val="21"/>
                <w:lang w:val="sq-AL"/>
              </w:rPr>
              <w:t>I</w:t>
            </w:r>
            <w:r w:rsidRPr="003545FC">
              <w:rPr>
                <w:rFonts w:ascii="Garamond" w:eastAsia="MS Mincho" w:hAnsi="Garamond" w:cs="CG Times"/>
                <w:spacing w:val="1"/>
                <w:sz w:val="21"/>
                <w:szCs w:val="21"/>
                <w:lang w:val="sq-AL"/>
              </w:rPr>
              <w:t>S</w:t>
            </w:r>
            <w:r w:rsidRPr="003545FC">
              <w:rPr>
                <w:rFonts w:ascii="Garamond" w:eastAsia="MS Mincho" w:hAnsi="Garamond" w:cs="CG Times"/>
                <w:sz w:val="21"/>
                <w:szCs w:val="21"/>
                <w:lang w:val="sq-AL"/>
              </w:rPr>
              <w:t>T</w:t>
            </w:r>
            <w:r w:rsidRPr="003545FC">
              <w:rPr>
                <w:rFonts w:ascii="Garamond" w:eastAsia="MS Mincho" w:hAnsi="Garamond" w:cs="CG Times"/>
                <w:spacing w:val="3"/>
                <w:sz w:val="21"/>
                <w:szCs w:val="21"/>
                <w:lang w:val="sq-AL"/>
              </w:rPr>
              <w:t>R</w:t>
            </w:r>
            <w:r w:rsidRPr="003545FC">
              <w:rPr>
                <w:rFonts w:ascii="Garamond" w:eastAsia="MS Mincho" w:hAnsi="Garamond" w:cs="CG Times"/>
                <w:spacing w:val="-1"/>
                <w:sz w:val="21"/>
                <w:szCs w:val="21"/>
                <w:lang w:val="sq-AL"/>
              </w:rPr>
              <w:t>I</w:t>
            </w:r>
            <w:r w:rsidRPr="003545FC">
              <w:rPr>
                <w:rFonts w:ascii="Garamond" w:eastAsia="MS Mincho" w:hAnsi="Garamond" w:cs="CG Times"/>
                <w:spacing w:val="1"/>
                <w:sz w:val="21"/>
                <w:szCs w:val="21"/>
                <w:lang w:val="sq-AL"/>
              </w:rPr>
              <w:t>M</w:t>
            </w:r>
            <w:r w:rsidRPr="003545FC">
              <w:rPr>
                <w:rFonts w:ascii="Garamond" w:eastAsia="MS Mincho" w:hAnsi="Garamond" w:cs="CG Times"/>
                <w:sz w:val="21"/>
                <w:szCs w:val="21"/>
                <w:lang w:val="sq-AL"/>
              </w:rPr>
              <w:t>I</w:t>
            </w:r>
            <w:r w:rsidRPr="003545FC">
              <w:rPr>
                <w:rFonts w:ascii="Garamond" w:eastAsia="MS Mincho" w:hAnsi="Garamond" w:cs="CG Times"/>
                <w:spacing w:val="1"/>
                <w:sz w:val="21"/>
                <w:szCs w:val="21"/>
                <w:lang w:val="sq-AL"/>
              </w:rPr>
              <w:t>T</w:t>
            </w:r>
            <w:r w:rsidRPr="003545FC">
              <w:rPr>
                <w:rFonts w:ascii="Garamond" w:eastAsia="MS Mincho" w:hAnsi="Garamond" w:cs="CG Times"/>
                <w:spacing w:val="-14"/>
                <w:sz w:val="21"/>
                <w:szCs w:val="21"/>
                <w:lang w:val="sq-AL"/>
              </w:rPr>
              <w:t xml:space="preserve"> </w:t>
            </w:r>
            <w:r w:rsidRPr="003545FC">
              <w:rPr>
                <w:rFonts w:ascii="Garamond" w:eastAsia="MS Mincho" w:hAnsi="Garamond" w:cs="CG Times"/>
                <w:sz w:val="21"/>
                <w:szCs w:val="21"/>
                <w:lang w:val="sq-AL"/>
              </w:rPr>
              <w:t>TË</w:t>
            </w:r>
            <w:r w:rsidRPr="003545FC">
              <w:rPr>
                <w:rFonts w:ascii="Garamond" w:eastAsia="MS Mincho" w:hAnsi="Garamond" w:cs="CG Times"/>
                <w:spacing w:val="-1"/>
                <w:sz w:val="21"/>
                <w:szCs w:val="21"/>
                <w:lang w:val="sq-AL"/>
              </w:rPr>
              <w:t xml:space="preserve"> </w:t>
            </w:r>
            <w:r w:rsidRPr="003545FC">
              <w:rPr>
                <w:rFonts w:ascii="Garamond" w:eastAsia="MS Mincho" w:hAnsi="Garamond" w:cs="CG Times"/>
                <w:sz w:val="21"/>
                <w:szCs w:val="21"/>
                <w:lang w:val="sq-AL"/>
              </w:rPr>
              <w:t>K</w:t>
            </w:r>
            <w:r w:rsidRPr="003545FC">
              <w:rPr>
                <w:rFonts w:ascii="Garamond" w:eastAsia="MS Mincho" w:hAnsi="Garamond" w:cs="CG Times"/>
                <w:spacing w:val="1"/>
                <w:sz w:val="21"/>
                <w:szCs w:val="21"/>
                <w:lang w:val="sq-AL"/>
              </w:rPr>
              <w:t>Ë</w:t>
            </w:r>
            <w:r w:rsidRPr="003545FC">
              <w:rPr>
                <w:rFonts w:ascii="Garamond" w:eastAsia="MS Mincho" w:hAnsi="Garamond" w:cs="CG Times"/>
                <w:spacing w:val="-1"/>
                <w:sz w:val="21"/>
                <w:szCs w:val="21"/>
                <w:lang w:val="sq-AL"/>
              </w:rPr>
              <w:t>R</w:t>
            </w:r>
            <w:r w:rsidRPr="003545FC">
              <w:rPr>
                <w:rFonts w:ascii="Garamond" w:eastAsia="MS Mincho" w:hAnsi="Garamond" w:cs="CG Times"/>
                <w:sz w:val="21"/>
                <w:szCs w:val="21"/>
                <w:lang w:val="sq-AL"/>
              </w:rPr>
              <w:t>K</w:t>
            </w:r>
            <w:r w:rsidRPr="003545FC">
              <w:rPr>
                <w:rFonts w:ascii="Garamond" w:eastAsia="MS Mincho" w:hAnsi="Garamond" w:cs="CG Times"/>
                <w:spacing w:val="1"/>
                <w:sz w:val="21"/>
                <w:szCs w:val="21"/>
                <w:lang w:val="sq-AL"/>
              </w:rPr>
              <w:t>E</w:t>
            </w:r>
            <w:r w:rsidRPr="003545FC">
              <w:rPr>
                <w:rFonts w:ascii="Garamond" w:eastAsia="MS Mincho" w:hAnsi="Garamond" w:cs="CG Times"/>
                <w:sz w:val="21"/>
                <w:szCs w:val="21"/>
                <w:lang w:val="sq-AL"/>
              </w:rPr>
              <w:t>SËS</w:t>
            </w:r>
          </w:p>
        </w:tc>
        <w:tc>
          <w:tcPr>
            <w:tcW w:w="2806" w:type="dxa"/>
          </w:tcPr>
          <w:p w:rsidR="00B71538" w:rsidRPr="003545FC" w:rsidRDefault="00B71538" w:rsidP="001A7F47">
            <w:pPr>
              <w:widowControl w:val="0"/>
              <w:spacing w:line="360" w:lineRule="auto"/>
              <w:ind w:firstLine="0"/>
              <w:rPr>
                <w:rFonts w:ascii="Garamond" w:eastAsia="MS Mincho" w:hAnsi="Garamond" w:cs="CG Times"/>
                <w:sz w:val="21"/>
                <w:szCs w:val="21"/>
                <w:lang w:val="sq-AL"/>
              </w:rPr>
            </w:pPr>
          </w:p>
        </w:tc>
      </w:tr>
      <w:tr w:rsidR="00B71538" w:rsidRPr="003545FC" w:rsidTr="001A7F47">
        <w:trPr>
          <w:trHeight w:hRule="exact" w:val="423"/>
        </w:trPr>
        <w:tc>
          <w:tcPr>
            <w:tcW w:w="6713" w:type="dxa"/>
            <w:vAlign w:val="center"/>
          </w:tcPr>
          <w:p w:rsidR="00B71538" w:rsidRPr="003545FC" w:rsidRDefault="00B71538" w:rsidP="001A7F47">
            <w:pPr>
              <w:widowControl w:val="0"/>
              <w:spacing w:line="360" w:lineRule="auto"/>
              <w:ind w:firstLine="0"/>
              <w:jc w:val="left"/>
              <w:rPr>
                <w:rFonts w:ascii="Garamond" w:eastAsia="MS Mincho" w:hAnsi="Garamond" w:cs="CG Times"/>
                <w:sz w:val="21"/>
                <w:szCs w:val="21"/>
                <w:lang w:val="sq-AL"/>
              </w:rPr>
            </w:pPr>
            <w:r w:rsidRPr="003545FC">
              <w:rPr>
                <w:rFonts w:ascii="Garamond" w:eastAsia="MS Mincho" w:hAnsi="Garamond" w:cs="CG Times"/>
                <w:sz w:val="21"/>
                <w:szCs w:val="21"/>
                <w:lang w:val="sq-AL"/>
              </w:rPr>
              <w:t>KODI</w:t>
            </w:r>
            <w:r w:rsidRPr="003545FC">
              <w:rPr>
                <w:rFonts w:ascii="Garamond" w:eastAsia="MS Mincho" w:hAnsi="Garamond" w:cs="CG Times"/>
                <w:spacing w:val="7"/>
                <w:sz w:val="21"/>
                <w:szCs w:val="21"/>
                <w:lang w:val="sq-AL"/>
              </w:rPr>
              <w:t xml:space="preserve"> </w:t>
            </w:r>
            <w:r w:rsidRPr="003545FC">
              <w:rPr>
                <w:rFonts w:ascii="Garamond" w:eastAsia="MS Mincho" w:hAnsi="Garamond" w:cs="CG Times"/>
                <w:sz w:val="21"/>
                <w:szCs w:val="21"/>
                <w:lang w:val="sq-AL"/>
              </w:rPr>
              <w:t>I</w:t>
            </w:r>
            <w:r w:rsidRPr="003545FC">
              <w:rPr>
                <w:rFonts w:ascii="Garamond" w:eastAsia="MS Mincho" w:hAnsi="Garamond" w:cs="CG Times"/>
                <w:spacing w:val="10"/>
                <w:sz w:val="21"/>
                <w:szCs w:val="21"/>
                <w:lang w:val="sq-AL"/>
              </w:rPr>
              <w:t xml:space="preserve"> </w:t>
            </w:r>
            <w:r w:rsidRPr="003545FC">
              <w:rPr>
                <w:rFonts w:ascii="Garamond" w:eastAsia="MS Mincho" w:hAnsi="Garamond" w:cs="CG Times"/>
                <w:sz w:val="21"/>
                <w:szCs w:val="21"/>
                <w:lang w:val="sq-AL"/>
              </w:rPr>
              <w:t>KLIENTIT,</w:t>
            </w:r>
            <w:r w:rsidRPr="003545FC">
              <w:rPr>
                <w:rFonts w:ascii="Garamond" w:eastAsia="MS Mincho" w:hAnsi="Garamond" w:cs="CG Times"/>
                <w:spacing w:val="48"/>
                <w:sz w:val="21"/>
                <w:szCs w:val="21"/>
                <w:lang w:val="sq-AL"/>
              </w:rPr>
              <w:t xml:space="preserve"> </w:t>
            </w:r>
            <w:r w:rsidRPr="003545FC">
              <w:rPr>
                <w:rFonts w:ascii="Garamond" w:eastAsia="MS Mincho" w:hAnsi="Garamond" w:cs="CG Times"/>
                <w:spacing w:val="-2"/>
                <w:sz w:val="21"/>
                <w:szCs w:val="21"/>
                <w:lang w:val="sq-AL"/>
              </w:rPr>
              <w:t>O</w:t>
            </w:r>
            <w:r w:rsidRPr="003545FC">
              <w:rPr>
                <w:rFonts w:ascii="Garamond" w:eastAsia="MS Mincho" w:hAnsi="Garamond" w:cs="CG Times"/>
                <w:spacing w:val="1"/>
                <w:sz w:val="21"/>
                <w:szCs w:val="21"/>
                <w:lang w:val="sq-AL"/>
              </w:rPr>
              <w:t>B</w:t>
            </w:r>
            <w:r w:rsidRPr="003545FC">
              <w:rPr>
                <w:rFonts w:ascii="Garamond" w:eastAsia="MS Mincho" w:hAnsi="Garamond" w:cs="CG Times"/>
                <w:spacing w:val="2"/>
                <w:sz w:val="21"/>
                <w:szCs w:val="21"/>
                <w:lang w:val="sq-AL"/>
              </w:rPr>
              <w:t>J</w:t>
            </w:r>
            <w:r w:rsidRPr="003545FC">
              <w:rPr>
                <w:rFonts w:ascii="Garamond" w:eastAsia="MS Mincho" w:hAnsi="Garamond" w:cs="CG Times"/>
                <w:sz w:val="21"/>
                <w:szCs w:val="21"/>
                <w:lang w:val="sq-AL"/>
              </w:rPr>
              <w:t>E</w:t>
            </w:r>
            <w:r w:rsidRPr="003545FC">
              <w:rPr>
                <w:rFonts w:ascii="Garamond" w:eastAsia="MS Mincho" w:hAnsi="Garamond" w:cs="CG Times"/>
                <w:spacing w:val="-2"/>
                <w:sz w:val="21"/>
                <w:szCs w:val="21"/>
                <w:lang w:val="sq-AL"/>
              </w:rPr>
              <w:t>K</w:t>
            </w:r>
            <w:r w:rsidRPr="003545FC">
              <w:rPr>
                <w:rFonts w:ascii="Garamond" w:eastAsia="MS Mincho" w:hAnsi="Garamond" w:cs="CG Times"/>
                <w:sz w:val="21"/>
                <w:szCs w:val="21"/>
                <w:lang w:val="sq-AL"/>
              </w:rPr>
              <w:t>T</w:t>
            </w:r>
            <w:r w:rsidRPr="003545FC">
              <w:rPr>
                <w:rFonts w:ascii="Garamond" w:eastAsia="MS Mincho" w:hAnsi="Garamond" w:cs="CG Times"/>
                <w:spacing w:val="4"/>
                <w:sz w:val="21"/>
                <w:szCs w:val="21"/>
                <w:lang w:val="sq-AL"/>
              </w:rPr>
              <w:t xml:space="preserve"> </w:t>
            </w:r>
            <w:r w:rsidRPr="003545FC">
              <w:rPr>
                <w:rFonts w:ascii="Garamond" w:eastAsia="MS Mincho" w:hAnsi="Garamond" w:cs="CG Times"/>
                <w:sz w:val="21"/>
                <w:szCs w:val="21"/>
                <w:lang w:val="sq-AL"/>
              </w:rPr>
              <w:t>I</w:t>
            </w:r>
            <w:r w:rsidRPr="003545FC">
              <w:rPr>
                <w:rFonts w:ascii="Garamond" w:eastAsia="MS Mincho" w:hAnsi="Garamond" w:cs="CG Times"/>
                <w:spacing w:val="10"/>
                <w:sz w:val="21"/>
                <w:szCs w:val="21"/>
                <w:lang w:val="sq-AL"/>
              </w:rPr>
              <w:t xml:space="preserve"> </w:t>
            </w:r>
            <w:r w:rsidRPr="003545FC">
              <w:rPr>
                <w:rFonts w:ascii="Garamond" w:eastAsia="MS Mincho" w:hAnsi="Garamond" w:cs="CG Times"/>
                <w:sz w:val="21"/>
                <w:szCs w:val="21"/>
                <w:lang w:val="sq-AL"/>
              </w:rPr>
              <w:t>K</w:t>
            </w:r>
            <w:r w:rsidRPr="003545FC">
              <w:rPr>
                <w:rFonts w:ascii="Garamond" w:eastAsia="MS Mincho" w:hAnsi="Garamond" w:cs="CG Times"/>
                <w:spacing w:val="1"/>
                <w:sz w:val="21"/>
                <w:szCs w:val="21"/>
                <w:lang w:val="sq-AL"/>
              </w:rPr>
              <w:t>Ë</w:t>
            </w:r>
            <w:r w:rsidRPr="003545FC">
              <w:rPr>
                <w:rFonts w:ascii="Garamond" w:eastAsia="MS Mincho" w:hAnsi="Garamond" w:cs="CG Times"/>
                <w:spacing w:val="-1"/>
                <w:sz w:val="21"/>
                <w:szCs w:val="21"/>
                <w:lang w:val="sq-AL"/>
              </w:rPr>
              <w:t>R</w:t>
            </w:r>
            <w:r w:rsidRPr="003545FC">
              <w:rPr>
                <w:rFonts w:ascii="Garamond" w:eastAsia="MS Mincho" w:hAnsi="Garamond" w:cs="CG Times"/>
                <w:sz w:val="21"/>
                <w:szCs w:val="21"/>
                <w:lang w:val="sq-AL"/>
              </w:rPr>
              <w:t>K</w:t>
            </w:r>
            <w:r w:rsidRPr="003545FC">
              <w:rPr>
                <w:rFonts w:ascii="Garamond" w:eastAsia="MS Mincho" w:hAnsi="Garamond" w:cs="CG Times"/>
                <w:spacing w:val="1"/>
                <w:sz w:val="21"/>
                <w:szCs w:val="21"/>
                <w:lang w:val="sq-AL"/>
              </w:rPr>
              <w:t>E</w:t>
            </w:r>
            <w:r w:rsidRPr="003545FC">
              <w:rPr>
                <w:rFonts w:ascii="Garamond" w:eastAsia="MS Mincho" w:hAnsi="Garamond" w:cs="CG Times"/>
                <w:sz w:val="21"/>
                <w:szCs w:val="21"/>
                <w:lang w:val="sq-AL"/>
              </w:rPr>
              <w:t>SËS</w:t>
            </w:r>
            <w:r w:rsidRPr="003545FC">
              <w:rPr>
                <w:rFonts w:ascii="Garamond" w:eastAsia="MS Mincho" w:hAnsi="Garamond" w:cs="CG Times"/>
                <w:spacing w:val="1"/>
                <w:sz w:val="21"/>
                <w:szCs w:val="21"/>
                <w:lang w:val="sq-AL"/>
              </w:rPr>
              <w:t xml:space="preserve"> </w:t>
            </w:r>
            <w:r w:rsidRPr="003545FC">
              <w:rPr>
                <w:rFonts w:ascii="Garamond" w:eastAsia="MS Mincho" w:hAnsi="Garamond" w:cs="CG Times"/>
                <w:sz w:val="21"/>
                <w:szCs w:val="21"/>
                <w:lang w:val="sq-AL"/>
              </w:rPr>
              <w:t>N</w:t>
            </w:r>
            <w:r w:rsidRPr="003545FC">
              <w:rPr>
                <w:rFonts w:ascii="Garamond" w:eastAsia="MS Mincho" w:hAnsi="Garamond" w:cs="CG Times"/>
                <w:spacing w:val="3"/>
                <w:sz w:val="21"/>
                <w:szCs w:val="21"/>
                <w:lang w:val="sq-AL"/>
              </w:rPr>
              <w:t>G</w:t>
            </w:r>
            <w:r w:rsidRPr="003545FC">
              <w:rPr>
                <w:rFonts w:ascii="Garamond" w:eastAsia="MS Mincho" w:hAnsi="Garamond" w:cs="CG Times"/>
                <w:sz w:val="21"/>
                <w:szCs w:val="21"/>
                <w:lang w:val="sq-AL"/>
              </w:rPr>
              <w:t>A FU</w:t>
            </w:r>
            <w:r w:rsidRPr="003545FC">
              <w:rPr>
                <w:rFonts w:ascii="Garamond" w:eastAsia="MS Mincho" w:hAnsi="Garamond" w:cs="CG Times"/>
                <w:spacing w:val="-1"/>
                <w:sz w:val="21"/>
                <w:szCs w:val="21"/>
                <w:lang w:val="sq-AL"/>
              </w:rPr>
              <w:t>R</w:t>
            </w:r>
            <w:r w:rsidRPr="003545FC">
              <w:rPr>
                <w:rFonts w:ascii="Garamond" w:eastAsia="MS Mincho" w:hAnsi="Garamond" w:cs="CG Times"/>
                <w:sz w:val="21"/>
                <w:szCs w:val="21"/>
                <w:lang w:val="sq-AL"/>
              </w:rPr>
              <w:t>N</w:t>
            </w:r>
            <w:r w:rsidRPr="003545FC">
              <w:rPr>
                <w:rFonts w:ascii="Garamond" w:eastAsia="MS Mincho" w:hAnsi="Garamond" w:cs="CG Times"/>
                <w:spacing w:val="3"/>
                <w:sz w:val="21"/>
                <w:szCs w:val="21"/>
                <w:lang w:val="sq-AL"/>
              </w:rPr>
              <w:t>I</w:t>
            </w:r>
            <w:r w:rsidRPr="003545FC">
              <w:rPr>
                <w:rFonts w:ascii="Garamond" w:eastAsia="MS Mincho" w:hAnsi="Garamond" w:cs="CG Times"/>
                <w:spacing w:val="-2"/>
                <w:sz w:val="21"/>
                <w:szCs w:val="21"/>
                <w:lang w:val="sq-AL"/>
              </w:rPr>
              <w:t>Z</w:t>
            </w:r>
            <w:r w:rsidRPr="003545FC">
              <w:rPr>
                <w:rFonts w:ascii="Garamond" w:eastAsia="MS Mincho" w:hAnsi="Garamond" w:cs="CG Times"/>
                <w:sz w:val="21"/>
                <w:szCs w:val="21"/>
                <w:lang w:val="sq-AL"/>
              </w:rPr>
              <w:t>U</w:t>
            </w:r>
            <w:r w:rsidRPr="003545FC">
              <w:rPr>
                <w:rFonts w:ascii="Garamond" w:eastAsia="MS Mincho" w:hAnsi="Garamond" w:cs="CG Times"/>
                <w:spacing w:val="1"/>
                <w:sz w:val="21"/>
                <w:szCs w:val="21"/>
                <w:lang w:val="sq-AL"/>
              </w:rPr>
              <w:t>E</w:t>
            </w:r>
            <w:r w:rsidRPr="003545FC">
              <w:rPr>
                <w:rFonts w:ascii="Garamond" w:eastAsia="MS Mincho" w:hAnsi="Garamond" w:cs="CG Times"/>
                <w:sz w:val="21"/>
                <w:szCs w:val="21"/>
                <w:lang w:val="sq-AL"/>
              </w:rPr>
              <w:t>SI</w:t>
            </w:r>
          </w:p>
        </w:tc>
        <w:tc>
          <w:tcPr>
            <w:tcW w:w="2806" w:type="dxa"/>
          </w:tcPr>
          <w:p w:rsidR="00B71538" w:rsidRPr="003545FC" w:rsidRDefault="00B71538" w:rsidP="001A7F47">
            <w:pPr>
              <w:widowControl w:val="0"/>
              <w:spacing w:line="360" w:lineRule="auto"/>
              <w:ind w:firstLine="0"/>
              <w:rPr>
                <w:rFonts w:ascii="Garamond" w:eastAsia="MS Mincho" w:hAnsi="Garamond" w:cs="CG Times"/>
                <w:sz w:val="21"/>
                <w:szCs w:val="21"/>
                <w:lang w:val="sq-AL"/>
              </w:rPr>
            </w:pPr>
          </w:p>
        </w:tc>
      </w:tr>
      <w:tr w:rsidR="00B71538" w:rsidRPr="003545FC" w:rsidTr="001A7F47">
        <w:trPr>
          <w:trHeight w:hRule="exact" w:val="713"/>
        </w:trPr>
        <w:tc>
          <w:tcPr>
            <w:tcW w:w="6713" w:type="dxa"/>
            <w:vAlign w:val="center"/>
          </w:tcPr>
          <w:p w:rsidR="00B71538" w:rsidRPr="003545FC" w:rsidRDefault="00B71538" w:rsidP="001A7F47">
            <w:pPr>
              <w:widowControl w:val="0"/>
              <w:spacing w:line="360" w:lineRule="auto"/>
              <w:ind w:firstLine="0"/>
              <w:jc w:val="left"/>
              <w:rPr>
                <w:rFonts w:ascii="Garamond" w:eastAsia="MS Mincho" w:hAnsi="Garamond" w:cs="CG Times"/>
                <w:sz w:val="21"/>
                <w:szCs w:val="21"/>
                <w:lang w:val="sq-AL"/>
              </w:rPr>
            </w:pPr>
            <w:r w:rsidRPr="003545FC">
              <w:rPr>
                <w:rFonts w:ascii="Garamond" w:eastAsia="MS Mincho" w:hAnsi="Garamond" w:cs="CG Times"/>
                <w:spacing w:val="3"/>
                <w:sz w:val="21"/>
                <w:szCs w:val="21"/>
                <w:lang w:val="sq-AL"/>
              </w:rPr>
              <w:t>T</w:t>
            </w:r>
            <w:r w:rsidRPr="003545FC">
              <w:rPr>
                <w:rFonts w:ascii="Garamond" w:eastAsia="MS Mincho" w:hAnsi="Garamond" w:cs="CG Times"/>
                <w:sz w:val="21"/>
                <w:szCs w:val="21"/>
                <w:lang w:val="sq-AL"/>
              </w:rPr>
              <w:t>Ë</w:t>
            </w:r>
            <w:r w:rsidRPr="003545FC">
              <w:rPr>
                <w:rFonts w:ascii="Garamond" w:eastAsia="MS Mincho" w:hAnsi="Garamond" w:cs="CG Times"/>
                <w:spacing w:val="-1"/>
                <w:sz w:val="21"/>
                <w:szCs w:val="21"/>
                <w:lang w:val="sq-AL"/>
              </w:rPr>
              <w:t xml:space="preserve"> </w:t>
            </w:r>
            <w:r w:rsidRPr="003545FC">
              <w:rPr>
                <w:rFonts w:ascii="Garamond" w:eastAsia="MS Mincho" w:hAnsi="Garamond" w:cs="CG Times"/>
                <w:sz w:val="21"/>
                <w:szCs w:val="21"/>
                <w:lang w:val="sq-AL"/>
              </w:rPr>
              <w:t>DH</w:t>
            </w:r>
            <w:r w:rsidRPr="003545FC">
              <w:rPr>
                <w:rFonts w:ascii="Garamond" w:eastAsia="MS Mincho" w:hAnsi="Garamond" w:cs="CG Times"/>
                <w:spacing w:val="1"/>
                <w:sz w:val="21"/>
                <w:szCs w:val="21"/>
                <w:lang w:val="sq-AL"/>
              </w:rPr>
              <w:t>Ë</w:t>
            </w:r>
            <w:r w:rsidRPr="003545FC">
              <w:rPr>
                <w:rFonts w:ascii="Garamond" w:eastAsia="MS Mincho" w:hAnsi="Garamond" w:cs="CG Times"/>
                <w:sz w:val="21"/>
                <w:szCs w:val="21"/>
                <w:lang w:val="sq-AL"/>
              </w:rPr>
              <w:t>NA</w:t>
            </w:r>
            <w:r w:rsidRPr="003545FC">
              <w:rPr>
                <w:rFonts w:ascii="Garamond" w:eastAsia="MS Mincho" w:hAnsi="Garamond" w:cs="CG Times"/>
                <w:spacing w:val="-9"/>
                <w:sz w:val="21"/>
                <w:szCs w:val="21"/>
                <w:lang w:val="sq-AL"/>
              </w:rPr>
              <w:t xml:space="preserve"> </w:t>
            </w:r>
            <w:r w:rsidRPr="003545FC">
              <w:rPr>
                <w:rFonts w:ascii="Garamond" w:eastAsia="MS Mincho" w:hAnsi="Garamond" w:cs="CG Times"/>
                <w:sz w:val="21"/>
                <w:szCs w:val="21"/>
                <w:lang w:val="sq-AL"/>
              </w:rPr>
              <w:t>M</w:t>
            </w:r>
            <w:r w:rsidRPr="003545FC">
              <w:rPr>
                <w:rFonts w:ascii="Garamond" w:eastAsia="MS Mincho" w:hAnsi="Garamond" w:cs="CG Times"/>
                <w:spacing w:val="2"/>
                <w:sz w:val="21"/>
                <w:szCs w:val="21"/>
                <w:lang w:val="sq-AL"/>
              </w:rPr>
              <w:t>B</w:t>
            </w:r>
            <w:r w:rsidRPr="003545FC">
              <w:rPr>
                <w:rFonts w:ascii="Garamond" w:eastAsia="MS Mincho" w:hAnsi="Garamond" w:cs="CG Times"/>
                <w:sz w:val="21"/>
                <w:szCs w:val="21"/>
                <w:lang w:val="sq-AL"/>
              </w:rPr>
              <w:t>I</w:t>
            </w:r>
            <w:r w:rsidRPr="003545FC">
              <w:rPr>
                <w:rFonts w:ascii="Garamond" w:eastAsia="MS Mincho" w:hAnsi="Garamond" w:cs="CG Times"/>
                <w:spacing w:val="-3"/>
                <w:sz w:val="21"/>
                <w:szCs w:val="21"/>
                <w:lang w:val="sq-AL"/>
              </w:rPr>
              <w:t xml:space="preserve"> </w:t>
            </w:r>
            <w:r w:rsidRPr="003545FC">
              <w:rPr>
                <w:rFonts w:ascii="Garamond" w:eastAsia="MS Mincho" w:hAnsi="Garamond" w:cs="CG Times"/>
                <w:sz w:val="21"/>
                <w:szCs w:val="21"/>
                <w:lang w:val="sq-AL"/>
              </w:rPr>
              <w:t>KONSU</w:t>
            </w:r>
            <w:r w:rsidRPr="003545FC">
              <w:rPr>
                <w:rFonts w:ascii="Garamond" w:eastAsia="MS Mincho" w:hAnsi="Garamond" w:cs="CG Times"/>
                <w:spacing w:val="1"/>
                <w:sz w:val="21"/>
                <w:szCs w:val="21"/>
                <w:lang w:val="sq-AL"/>
              </w:rPr>
              <w:t>MI</w:t>
            </w:r>
            <w:r w:rsidRPr="003545FC">
              <w:rPr>
                <w:rFonts w:ascii="Garamond" w:eastAsia="MS Mincho" w:hAnsi="Garamond" w:cs="CG Times"/>
                <w:sz w:val="21"/>
                <w:szCs w:val="21"/>
                <w:lang w:val="sq-AL"/>
              </w:rPr>
              <w:t xml:space="preserve">N </w:t>
            </w:r>
          </w:p>
          <w:p w:rsidR="00B71538" w:rsidRPr="003545FC" w:rsidRDefault="00B71538" w:rsidP="001A7F47">
            <w:pPr>
              <w:widowControl w:val="0"/>
              <w:spacing w:line="360" w:lineRule="auto"/>
              <w:ind w:firstLine="0"/>
              <w:jc w:val="left"/>
              <w:rPr>
                <w:rFonts w:ascii="Garamond" w:eastAsia="MS Mincho" w:hAnsi="Garamond" w:cs="CG Times"/>
                <w:sz w:val="21"/>
                <w:szCs w:val="21"/>
                <w:lang w:val="sq-AL"/>
              </w:rPr>
            </w:pPr>
            <w:r w:rsidRPr="003545FC">
              <w:rPr>
                <w:rFonts w:ascii="Garamond" w:eastAsia="MS Mincho" w:hAnsi="Garamond" w:cs="CG Times"/>
                <w:sz w:val="21"/>
                <w:szCs w:val="21"/>
                <w:lang w:val="sq-AL"/>
              </w:rPr>
              <w:t>V</w:t>
            </w:r>
            <w:r w:rsidRPr="003545FC">
              <w:rPr>
                <w:rFonts w:ascii="Garamond" w:eastAsia="MS Mincho" w:hAnsi="Garamond" w:cs="CG Times"/>
                <w:spacing w:val="2"/>
                <w:sz w:val="21"/>
                <w:szCs w:val="21"/>
                <w:lang w:val="sq-AL"/>
              </w:rPr>
              <w:t>J</w:t>
            </w:r>
            <w:r w:rsidRPr="003545FC">
              <w:rPr>
                <w:rFonts w:ascii="Garamond" w:eastAsia="MS Mincho" w:hAnsi="Garamond" w:cs="CG Times"/>
                <w:spacing w:val="-2"/>
                <w:sz w:val="21"/>
                <w:szCs w:val="21"/>
                <w:lang w:val="sq-AL"/>
              </w:rPr>
              <w:t>E</w:t>
            </w:r>
            <w:r w:rsidRPr="003545FC">
              <w:rPr>
                <w:rFonts w:ascii="Garamond" w:eastAsia="MS Mincho" w:hAnsi="Garamond" w:cs="CG Times"/>
                <w:spacing w:val="3"/>
                <w:sz w:val="21"/>
                <w:szCs w:val="21"/>
                <w:lang w:val="sq-AL"/>
              </w:rPr>
              <w:t>T</w:t>
            </w:r>
            <w:r w:rsidRPr="003545FC">
              <w:rPr>
                <w:rFonts w:ascii="Garamond" w:eastAsia="MS Mincho" w:hAnsi="Garamond" w:cs="CG Times"/>
                <w:sz w:val="21"/>
                <w:szCs w:val="21"/>
                <w:lang w:val="sq-AL"/>
              </w:rPr>
              <w:t>O</w:t>
            </w:r>
            <w:r w:rsidRPr="003545FC">
              <w:rPr>
                <w:rFonts w:ascii="Garamond" w:eastAsia="MS Mincho" w:hAnsi="Garamond" w:cs="CG Times"/>
                <w:spacing w:val="-1"/>
                <w:sz w:val="21"/>
                <w:szCs w:val="21"/>
                <w:lang w:val="sq-AL"/>
              </w:rPr>
              <w:t>R</w:t>
            </w:r>
            <w:r w:rsidRPr="003545FC">
              <w:rPr>
                <w:rFonts w:ascii="Garamond" w:eastAsia="MS Mincho" w:hAnsi="Garamond" w:cs="CG Times"/>
                <w:sz w:val="21"/>
                <w:szCs w:val="21"/>
                <w:lang w:val="sq-AL"/>
              </w:rPr>
              <w:t>/D</w:t>
            </w:r>
            <w:r w:rsidRPr="003545FC">
              <w:rPr>
                <w:rFonts w:ascii="Garamond" w:eastAsia="MS Mincho" w:hAnsi="Garamond" w:cs="CG Times"/>
                <w:spacing w:val="1"/>
                <w:sz w:val="21"/>
                <w:szCs w:val="21"/>
                <w:lang w:val="sq-AL"/>
              </w:rPr>
              <w:t>I</w:t>
            </w:r>
            <w:r w:rsidRPr="003545FC">
              <w:rPr>
                <w:rFonts w:ascii="Garamond" w:eastAsia="MS Mincho" w:hAnsi="Garamond" w:cs="CG Times"/>
                <w:spacing w:val="3"/>
                <w:sz w:val="21"/>
                <w:szCs w:val="21"/>
                <w:lang w:val="sq-AL"/>
              </w:rPr>
              <w:t>T</w:t>
            </w:r>
            <w:r w:rsidRPr="003545FC">
              <w:rPr>
                <w:rFonts w:ascii="Garamond" w:eastAsia="MS Mincho" w:hAnsi="Garamond" w:cs="CG Times"/>
                <w:sz w:val="21"/>
                <w:szCs w:val="21"/>
                <w:lang w:val="sq-AL"/>
              </w:rPr>
              <w:t>OR</w:t>
            </w:r>
            <w:r w:rsidRPr="003545FC">
              <w:rPr>
                <w:rFonts w:ascii="Garamond" w:eastAsia="MS Mincho" w:hAnsi="Garamond" w:cs="CG Times"/>
                <w:spacing w:val="-14"/>
                <w:sz w:val="21"/>
                <w:szCs w:val="21"/>
                <w:lang w:val="sq-AL"/>
              </w:rPr>
              <w:t xml:space="preserve"> </w:t>
            </w:r>
            <w:r w:rsidRPr="003545FC">
              <w:rPr>
                <w:rFonts w:ascii="Garamond" w:eastAsia="MS Mincho" w:hAnsi="Garamond" w:cs="CG Times"/>
                <w:sz w:val="21"/>
                <w:szCs w:val="21"/>
                <w:lang w:val="sq-AL"/>
              </w:rPr>
              <w:t>/MU</w:t>
            </w:r>
            <w:r w:rsidRPr="003545FC">
              <w:rPr>
                <w:rFonts w:ascii="Garamond" w:eastAsia="MS Mincho" w:hAnsi="Garamond" w:cs="CG Times"/>
                <w:spacing w:val="2"/>
                <w:sz w:val="21"/>
                <w:szCs w:val="21"/>
                <w:lang w:val="sq-AL"/>
              </w:rPr>
              <w:t>J</w:t>
            </w:r>
            <w:r w:rsidRPr="003545FC">
              <w:rPr>
                <w:rFonts w:ascii="Garamond" w:eastAsia="MS Mincho" w:hAnsi="Garamond" w:cs="CG Times"/>
                <w:sz w:val="21"/>
                <w:szCs w:val="21"/>
                <w:lang w:val="sq-AL"/>
              </w:rPr>
              <w:t>O</w:t>
            </w:r>
            <w:r w:rsidRPr="003545FC">
              <w:rPr>
                <w:rFonts w:ascii="Garamond" w:eastAsia="MS Mincho" w:hAnsi="Garamond" w:cs="CG Times"/>
                <w:spacing w:val="-1"/>
                <w:sz w:val="21"/>
                <w:szCs w:val="21"/>
                <w:lang w:val="sq-AL"/>
              </w:rPr>
              <w:t>R</w:t>
            </w:r>
            <w:r w:rsidRPr="003545FC">
              <w:rPr>
                <w:rFonts w:ascii="Garamond" w:eastAsia="MS Mincho" w:hAnsi="Garamond" w:cs="CG Times"/>
                <w:sz w:val="21"/>
                <w:szCs w:val="21"/>
                <w:lang w:val="sq-AL"/>
              </w:rPr>
              <w:t>/</w:t>
            </w:r>
            <w:r w:rsidRPr="003545FC">
              <w:rPr>
                <w:rFonts w:ascii="Garamond" w:eastAsia="MS Mincho" w:hAnsi="Garamond" w:cs="CG Times"/>
                <w:spacing w:val="2"/>
                <w:sz w:val="21"/>
                <w:szCs w:val="21"/>
                <w:lang w:val="sq-AL"/>
              </w:rPr>
              <w:t>O</w:t>
            </w:r>
            <w:r w:rsidRPr="003545FC">
              <w:rPr>
                <w:rFonts w:ascii="Garamond" w:eastAsia="MS Mincho" w:hAnsi="Garamond" w:cs="CG Times"/>
                <w:spacing w:val="1"/>
                <w:sz w:val="21"/>
                <w:szCs w:val="21"/>
                <w:lang w:val="sq-AL"/>
              </w:rPr>
              <w:t>R</w:t>
            </w:r>
            <w:r w:rsidRPr="003545FC">
              <w:rPr>
                <w:rFonts w:ascii="Garamond" w:eastAsia="MS Mincho" w:hAnsi="Garamond" w:cs="CG Times"/>
                <w:spacing w:val="-2"/>
                <w:sz w:val="21"/>
                <w:szCs w:val="21"/>
                <w:lang w:val="sq-AL"/>
              </w:rPr>
              <w:t>A</w:t>
            </w:r>
            <w:r w:rsidRPr="003545FC">
              <w:rPr>
                <w:rFonts w:ascii="Garamond" w:eastAsia="MS Mincho" w:hAnsi="Garamond" w:cs="CG Times"/>
                <w:sz w:val="21"/>
                <w:szCs w:val="21"/>
                <w:lang w:val="sq-AL"/>
              </w:rPr>
              <w:t>R</w:t>
            </w:r>
            <w:r w:rsidRPr="003545FC">
              <w:rPr>
                <w:rFonts w:ascii="Garamond" w:eastAsia="MS Mincho" w:hAnsi="Garamond" w:cs="CG Times"/>
                <w:spacing w:val="-11"/>
                <w:sz w:val="21"/>
                <w:szCs w:val="21"/>
                <w:lang w:val="sq-AL"/>
              </w:rPr>
              <w:t xml:space="preserve"> </w:t>
            </w:r>
            <w:r w:rsidRPr="003545FC">
              <w:rPr>
                <w:rFonts w:ascii="Garamond" w:eastAsia="MS Mincho" w:hAnsi="Garamond" w:cs="CG Times"/>
                <w:sz w:val="21"/>
                <w:szCs w:val="21"/>
                <w:lang w:val="sq-AL"/>
              </w:rPr>
              <w:t>SI</w:t>
            </w:r>
            <w:r w:rsidRPr="003545FC">
              <w:rPr>
                <w:rFonts w:ascii="Garamond" w:eastAsia="MS Mincho" w:hAnsi="Garamond" w:cs="CG Times"/>
                <w:spacing w:val="5"/>
                <w:sz w:val="21"/>
                <w:szCs w:val="21"/>
                <w:lang w:val="sq-AL"/>
              </w:rPr>
              <w:t>P</w:t>
            </w:r>
            <w:r w:rsidRPr="003545FC">
              <w:rPr>
                <w:rFonts w:ascii="Garamond" w:eastAsia="MS Mincho" w:hAnsi="Garamond" w:cs="CG Times"/>
                <w:spacing w:val="-2"/>
                <w:sz w:val="21"/>
                <w:szCs w:val="21"/>
                <w:lang w:val="sq-AL"/>
              </w:rPr>
              <w:t>A</w:t>
            </w:r>
            <w:r w:rsidRPr="003545FC">
              <w:rPr>
                <w:rFonts w:ascii="Garamond" w:eastAsia="MS Mincho" w:hAnsi="Garamond" w:cs="CG Times"/>
                <w:sz w:val="21"/>
                <w:szCs w:val="21"/>
                <w:lang w:val="sq-AL"/>
              </w:rPr>
              <w:t>S</w:t>
            </w:r>
            <w:r w:rsidRPr="003545FC">
              <w:rPr>
                <w:rFonts w:ascii="Garamond" w:eastAsia="MS Mincho" w:hAnsi="Garamond" w:cs="CG Times"/>
                <w:spacing w:val="-5"/>
                <w:sz w:val="21"/>
                <w:szCs w:val="21"/>
                <w:lang w:val="sq-AL"/>
              </w:rPr>
              <w:t xml:space="preserve"> </w:t>
            </w:r>
            <w:r w:rsidRPr="003545FC">
              <w:rPr>
                <w:rFonts w:ascii="Garamond" w:eastAsia="MS Mincho" w:hAnsi="Garamond" w:cs="CG Times"/>
                <w:sz w:val="21"/>
                <w:szCs w:val="21"/>
                <w:lang w:val="sq-AL"/>
              </w:rPr>
              <w:t>K</w:t>
            </w:r>
            <w:r w:rsidRPr="003545FC">
              <w:rPr>
                <w:rFonts w:ascii="Garamond" w:eastAsia="MS Mincho" w:hAnsi="Garamond" w:cs="CG Times"/>
                <w:spacing w:val="3"/>
                <w:sz w:val="21"/>
                <w:szCs w:val="21"/>
                <w:lang w:val="sq-AL"/>
              </w:rPr>
              <w:t>Ë</w:t>
            </w:r>
            <w:r w:rsidRPr="003545FC">
              <w:rPr>
                <w:rFonts w:ascii="Garamond" w:eastAsia="MS Mincho" w:hAnsi="Garamond" w:cs="CG Times"/>
                <w:spacing w:val="-1"/>
                <w:sz w:val="21"/>
                <w:szCs w:val="21"/>
                <w:lang w:val="sq-AL"/>
              </w:rPr>
              <w:t>R</w:t>
            </w:r>
            <w:r w:rsidRPr="003545FC">
              <w:rPr>
                <w:rFonts w:ascii="Garamond" w:eastAsia="MS Mincho" w:hAnsi="Garamond" w:cs="CG Times"/>
                <w:sz w:val="21"/>
                <w:szCs w:val="21"/>
                <w:lang w:val="sq-AL"/>
              </w:rPr>
              <w:t>K</w:t>
            </w:r>
            <w:r w:rsidRPr="003545FC">
              <w:rPr>
                <w:rFonts w:ascii="Garamond" w:eastAsia="MS Mincho" w:hAnsi="Garamond" w:cs="CG Times"/>
                <w:spacing w:val="1"/>
                <w:sz w:val="21"/>
                <w:szCs w:val="21"/>
                <w:lang w:val="sq-AL"/>
              </w:rPr>
              <w:t>E</w:t>
            </w:r>
            <w:r w:rsidRPr="003545FC">
              <w:rPr>
                <w:rFonts w:ascii="Garamond" w:eastAsia="MS Mincho" w:hAnsi="Garamond" w:cs="CG Times"/>
                <w:sz w:val="21"/>
                <w:szCs w:val="21"/>
                <w:lang w:val="sq-AL"/>
              </w:rPr>
              <w:t>SËS</w:t>
            </w:r>
          </w:p>
        </w:tc>
        <w:tc>
          <w:tcPr>
            <w:tcW w:w="2806" w:type="dxa"/>
          </w:tcPr>
          <w:p w:rsidR="00B71538" w:rsidRPr="003545FC" w:rsidRDefault="00B71538" w:rsidP="001A7F47">
            <w:pPr>
              <w:widowControl w:val="0"/>
              <w:spacing w:line="360" w:lineRule="auto"/>
              <w:ind w:firstLine="0"/>
              <w:rPr>
                <w:rFonts w:ascii="Garamond" w:eastAsia="MS Mincho" w:hAnsi="Garamond" w:cs="CG Times"/>
                <w:sz w:val="21"/>
                <w:szCs w:val="21"/>
                <w:lang w:val="sq-AL"/>
              </w:rPr>
            </w:pPr>
          </w:p>
        </w:tc>
      </w:tr>
      <w:tr w:rsidR="00B71538" w:rsidRPr="003545FC" w:rsidTr="001A7F47">
        <w:trPr>
          <w:trHeight w:hRule="exact" w:val="723"/>
        </w:trPr>
        <w:tc>
          <w:tcPr>
            <w:tcW w:w="6713" w:type="dxa"/>
            <w:vAlign w:val="center"/>
          </w:tcPr>
          <w:p w:rsidR="00B71538" w:rsidRPr="003545FC" w:rsidRDefault="00B71538" w:rsidP="001A7F47">
            <w:pPr>
              <w:widowControl w:val="0"/>
              <w:spacing w:line="360" w:lineRule="auto"/>
              <w:ind w:firstLine="0"/>
              <w:jc w:val="left"/>
              <w:rPr>
                <w:rFonts w:ascii="Garamond" w:eastAsia="MS Mincho" w:hAnsi="Garamond" w:cs="CG Times"/>
                <w:sz w:val="21"/>
                <w:szCs w:val="21"/>
                <w:lang w:val="sq-AL"/>
              </w:rPr>
            </w:pPr>
            <w:r w:rsidRPr="003545FC">
              <w:rPr>
                <w:rFonts w:ascii="Garamond" w:eastAsia="MS Mincho" w:hAnsi="Garamond" w:cs="CG Times"/>
                <w:sz w:val="21"/>
                <w:szCs w:val="21"/>
                <w:lang w:val="sq-AL"/>
              </w:rPr>
              <w:t>N</w:t>
            </w:r>
            <w:r w:rsidRPr="003545FC">
              <w:rPr>
                <w:rFonts w:ascii="Garamond" w:eastAsia="MS Mincho" w:hAnsi="Garamond" w:cs="CG Times"/>
                <w:spacing w:val="1"/>
                <w:sz w:val="21"/>
                <w:szCs w:val="21"/>
                <w:lang w:val="sq-AL"/>
              </w:rPr>
              <w:t>Ë</w:t>
            </w:r>
            <w:r w:rsidRPr="003545FC">
              <w:rPr>
                <w:rFonts w:ascii="Garamond" w:eastAsia="MS Mincho" w:hAnsi="Garamond" w:cs="CG Times"/>
                <w:sz w:val="21"/>
                <w:szCs w:val="21"/>
                <w:lang w:val="sq-AL"/>
              </w:rPr>
              <w:t>SE</w:t>
            </w:r>
            <w:r w:rsidRPr="003545FC">
              <w:rPr>
                <w:rFonts w:ascii="Garamond" w:eastAsia="MS Mincho" w:hAnsi="Garamond" w:cs="CG Times"/>
                <w:spacing w:val="15"/>
                <w:sz w:val="21"/>
                <w:szCs w:val="21"/>
                <w:lang w:val="sq-AL"/>
              </w:rPr>
              <w:t xml:space="preserve"> </w:t>
            </w:r>
            <w:r w:rsidRPr="003545FC">
              <w:rPr>
                <w:rFonts w:ascii="Garamond" w:eastAsia="MS Mincho" w:hAnsi="Garamond" w:cs="CG Times"/>
                <w:sz w:val="21"/>
                <w:szCs w:val="21"/>
                <w:lang w:val="sq-AL"/>
              </w:rPr>
              <w:t>NUK</w:t>
            </w:r>
            <w:r w:rsidRPr="003545FC">
              <w:rPr>
                <w:rFonts w:ascii="Garamond" w:eastAsia="MS Mincho" w:hAnsi="Garamond" w:cs="CG Times"/>
                <w:spacing w:val="16"/>
                <w:sz w:val="21"/>
                <w:szCs w:val="21"/>
                <w:lang w:val="sq-AL"/>
              </w:rPr>
              <w:t xml:space="preserve"> </w:t>
            </w:r>
            <w:r w:rsidRPr="003545FC">
              <w:rPr>
                <w:rFonts w:ascii="Garamond" w:eastAsia="MS Mincho" w:hAnsi="Garamond" w:cs="CG Times"/>
                <w:sz w:val="21"/>
                <w:szCs w:val="21"/>
                <w:lang w:val="sq-AL"/>
              </w:rPr>
              <w:t>S</w:t>
            </w:r>
            <w:r w:rsidRPr="003545FC">
              <w:rPr>
                <w:rFonts w:ascii="Garamond" w:eastAsia="MS Mincho" w:hAnsi="Garamond" w:cs="CG Times"/>
                <w:spacing w:val="1"/>
                <w:sz w:val="21"/>
                <w:szCs w:val="21"/>
                <w:lang w:val="sq-AL"/>
              </w:rPr>
              <w:t>P</w:t>
            </w:r>
            <w:r w:rsidRPr="003545FC">
              <w:rPr>
                <w:rFonts w:ascii="Garamond" w:eastAsia="MS Mincho" w:hAnsi="Garamond" w:cs="CG Times"/>
                <w:sz w:val="21"/>
                <w:szCs w:val="21"/>
                <w:lang w:val="sq-AL"/>
              </w:rPr>
              <w:t>E</w:t>
            </w:r>
            <w:r w:rsidRPr="003545FC">
              <w:rPr>
                <w:rFonts w:ascii="Garamond" w:eastAsia="MS Mincho" w:hAnsi="Garamond" w:cs="CG Times"/>
                <w:spacing w:val="-1"/>
                <w:sz w:val="21"/>
                <w:szCs w:val="21"/>
                <w:lang w:val="sq-AL"/>
              </w:rPr>
              <w:t>C</w:t>
            </w:r>
            <w:r w:rsidRPr="003545FC">
              <w:rPr>
                <w:rFonts w:ascii="Garamond" w:eastAsia="MS Mincho" w:hAnsi="Garamond" w:cs="CG Times"/>
                <w:spacing w:val="1"/>
                <w:sz w:val="21"/>
                <w:szCs w:val="21"/>
                <w:lang w:val="sq-AL"/>
              </w:rPr>
              <w:t>I</w:t>
            </w:r>
            <w:r w:rsidRPr="003545FC">
              <w:rPr>
                <w:rFonts w:ascii="Garamond" w:eastAsia="MS Mincho" w:hAnsi="Garamond" w:cs="CG Times"/>
                <w:sz w:val="21"/>
                <w:szCs w:val="21"/>
                <w:lang w:val="sq-AL"/>
              </w:rPr>
              <w:t>FIKOH</w:t>
            </w:r>
            <w:r w:rsidRPr="003545FC">
              <w:rPr>
                <w:rFonts w:ascii="Garamond" w:eastAsia="MS Mincho" w:hAnsi="Garamond" w:cs="CG Times"/>
                <w:spacing w:val="1"/>
                <w:sz w:val="21"/>
                <w:szCs w:val="21"/>
                <w:lang w:val="sq-AL"/>
              </w:rPr>
              <w:t>E</w:t>
            </w:r>
            <w:r w:rsidRPr="003545FC">
              <w:rPr>
                <w:rFonts w:ascii="Garamond" w:eastAsia="MS Mincho" w:hAnsi="Garamond" w:cs="CG Times"/>
                <w:sz w:val="21"/>
                <w:szCs w:val="21"/>
                <w:lang w:val="sq-AL"/>
              </w:rPr>
              <w:t>T</w:t>
            </w:r>
            <w:r w:rsidRPr="003545FC">
              <w:rPr>
                <w:rFonts w:ascii="Garamond" w:eastAsia="MS Mincho" w:hAnsi="Garamond" w:cs="CG Times"/>
                <w:spacing w:val="6"/>
                <w:sz w:val="21"/>
                <w:szCs w:val="21"/>
                <w:lang w:val="sq-AL"/>
              </w:rPr>
              <w:t xml:space="preserve"> </w:t>
            </w:r>
            <w:r w:rsidRPr="003545FC">
              <w:rPr>
                <w:rFonts w:ascii="Garamond" w:eastAsia="MS Mincho" w:hAnsi="Garamond" w:cs="CG Times"/>
                <w:sz w:val="21"/>
                <w:szCs w:val="21"/>
                <w:lang w:val="sq-AL"/>
              </w:rPr>
              <w:t>NË</w:t>
            </w:r>
            <w:r w:rsidRPr="003545FC">
              <w:rPr>
                <w:rFonts w:ascii="Garamond" w:eastAsia="MS Mincho" w:hAnsi="Garamond" w:cs="CG Times"/>
                <w:spacing w:val="17"/>
                <w:sz w:val="21"/>
                <w:szCs w:val="21"/>
                <w:lang w:val="sq-AL"/>
              </w:rPr>
              <w:t xml:space="preserve"> </w:t>
            </w:r>
            <w:r w:rsidRPr="003545FC">
              <w:rPr>
                <w:rFonts w:ascii="Garamond" w:eastAsia="MS Mincho" w:hAnsi="Garamond" w:cs="CG Times"/>
                <w:sz w:val="21"/>
                <w:szCs w:val="21"/>
                <w:lang w:val="sq-AL"/>
              </w:rPr>
              <w:t>K</w:t>
            </w:r>
            <w:r w:rsidRPr="003545FC">
              <w:rPr>
                <w:rFonts w:ascii="Garamond" w:eastAsia="MS Mincho" w:hAnsi="Garamond" w:cs="CG Times"/>
                <w:spacing w:val="1"/>
                <w:sz w:val="21"/>
                <w:szCs w:val="21"/>
                <w:lang w:val="sq-AL"/>
              </w:rPr>
              <w:t>Ë</w:t>
            </w:r>
            <w:r w:rsidRPr="003545FC">
              <w:rPr>
                <w:rFonts w:ascii="Garamond" w:eastAsia="MS Mincho" w:hAnsi="Garamond" w:cs="CG Times"/>
                <w:spacing w:val="-1"/>
                <w:sz w:val="21"/>
                <w:szCs w:val="21"/>
                <w:lang w:val="sq-AL"/>
              </w:rPr>
              <w:t>R</w:t>
            </w:r>
            <w:r w:rsidRPr="003545FC">
              <w:rPr>
                <w:rFonts w:ascii="Garamond" w:eastAsia="MS Mincho" w:hAnsi="Garamond" w:cs="CG Times"/>
                <w:sz w:val="21"/>
                <w:szCs w:val="21"/>
                <w:lang w:val="sq-AL"/>
              </w:rPr>
              <w:t>K</w:t>
            </w:r>
            <w:r w:rsidRPr="003545FC">
              <w:rPr>
                <w:rFonts w:ascii="Garamond" w:eastAsia="MS Mincho" w:hAnsi="Garamond" w:cs="CG Times"/>
                <w:spacing w:val="1"/>
                <w:sz w:val="21"/>
                <w:szCs w:val="21"/>
                <w:lang w:val="sq-AL"/>
              </w:rPr>
              <w:t>E</w:t>
            </w:r>
            <w:r w:rsidRPr="003545FC">
              <w:rPr>
                <w:rFonts w:ascii="Garamond" w:eastAsia="MS Mincho" w:hAnsi="Garamond" w:cs="CG Times"/>
                <w:sz w:val="21"/>
                <w:szCs w:val="21"/>
                <w:lang w:val="sq-AL"/>
              </w:rPr>
              <w:t>SË,</w:t>
            </w:r>
            <w:r w:rsidRPr="003545FC">
              <w:rPr>
                <w:rFonts w:ascii="Garamond" w:eastAsia="MS Mincho" w:hAnsi="Garamond" w:cs="CG Times"/>
                <w:spacing w:val="8"/>
                <w:sz w:val="21"/>
                <w:szCs w:val="21"/>
                <w:lang w:val="sq-AL"/>
              </w:rPr>
              <w:t xml:space="preserve"> </w:t>
            </w:r>
            <w:r w:rsidRPr="003545FC">
              <w:rPr>
                <w:rFonts w:ascii="Garamond" w:eastAsia="MS Mincho" w:hAnsi="Garamond" w:cs="CG Times"/>
                <w:spacing w:val="3"/>
                <w:sz w:val="21"/>
                <w:szCs w:val="21"/>
                <w:lang w:val="sq-AL"/>
              </w:rPr>
              <w:t>T</w:t>
            </w:r>
            <w:r w:rsidRPr="003545FC">
              <w:rPr>
                <w:rFonts w:ascii="Garamond" w:eastAsia="MS Mincho" w:hAnsi="Garamond" w:cs="CG Times"/>
                <w:sz w:val="21"/>
                <w:szCs w:val="21"/>
                <w:lang w:val="sq-AL"/>
              </w:rPr>
              <w:t>Ë</w:t>
            </w:r>
            <w:r w:rsidRPr="003545FC">
              <w:rPr>
                <w:rFonts w:ascii="Garamond" w:eastAsia="MS Mincho" w:hAnsi="Garamond" w:cs="CG Times"/>
                <w:spacing w:val="16"/>
                <w:sz w:val="21"/>
                <w:szCs w:val="21"/>
                <w:lang w:val="sq-AL"/>
              </w:rPr>
              <w:t xml:space="preserve"> </w:t>
            </w:r>
            <w:r w:rsidRPr="003545FC">
              <w:rPr>
                <w:rFonts w:ascii="Garamond" w:eastAsia="MS Mincho" w:hAnsi="Garamond" w:cs="CG Times"/>
                <w:sz w:val="21"/>
                <w:szCs w:val="21"/>
                <w:lang w:val="sq-AL"/>
              </w:rPr>
              <w:t>DH</w:t>
            </w:r>
            <w:r w:rsidRPr="003545FC">
              <w:rPr>
                <w:rFonts w:ascii="Garamond" w:eastAsia="MS Mincho" w:hAnsi="Garamond" w:cs="CG Times"/>
                <w:spacing w:val="1"/>
                <w:sz w:val="21"/>
                <w:szCs w:val="21"/>
                <w:lang w:val="sq-AL"/>
              </w:rPr>
              <w:t>Ë</w:t>
            </w:r>
            <w:r w:rsidRPr="003545FC">
              <w:rPr>
                <w:rFonts w:ascii="Garamond" w:eastAsia="MS Mincho" w:hAnsi="Garamond" w:cs="CG Times"/>
                <w:sz w:val="21"/>
                <w:szCs w:val="21"/>
                <w:lang w:val="sq-AL"/>
              </w:rPr>
              <w:t>N</w:t>
            </w:r>
            <w:r w:rsidRPr="003545FC">
              <w:rPr>
                <w:rFonts w:ascii="Garamond" w:eastAsia="MS Mincho" w:hAnsi="Garamond" w:cs="CG Times"/>
                <w:spacing w:val="-2"/>
                <w:sz w:val="21"/>
                <w:szCs w:val="21"/>
                <w:lang w:val="sq-AL"/>
              </w:rPr>
              <w:t>A</w:t>
            </w:r>
            <w:r w:rsidRPr="003545FC">
              <w:rPr>
                <w:rFonts w:ascii="Garamond" w:eastAsia="MS Mincho" w:hAnsi="Garamond" w:cs="CG Times"/>
                <w:sz w:val="21"/>
                <w:szCs w:val="21"/>
                <w:lang w:val="sq-AL"/>
              </w:rPr>
              <w:t>T</w:t>
            </w:r>
            <w:r w:rsidRPr="003545FC">
              <w:rPr>
                <w:rFonts w:ascii="Garamond" w:eastAsia="MS Mincho" w:hAnsi="Garamond" w:cs="CG Times"/>
                <w:spacing w:val="14"/>
                <w:sz w:val="21"/>
                <w:szCs w:val="21"/>
                <w:lang w:val="sq-AL"/>
              </w:rPr>
              <w:t xml:space="preserve"> </w:t>
            </w:r>
            <w:r w:rsidRPr="003545FC">
              <w:rPr>
                <w:rFonts w:ascii="Garamond" w:eastAsia="MS Mincho" w:hAnsi="Garamond" w:cs="CG Times"/>
                <w:sz w:val="21"/>
                <w:szCs w:val="21"/>
                <w:lang w:val="sq-AL"/>
              </w:rPr>
              <w:t xml:space="preserve">DO </w:t>
            </w:r>
            <w:r w:rsidRPr="003545FC">
              <w:rPr>
                <w:rFonts w:ascii="Garamond" w:eastAsia="MS Mincho" w:hAnsi="Garamond" w:cs="CG Times"/>
                <w:spacing w:val="3"/>
                <w:sz w:val="21"/>
                <w:szCs w:val="21"/>
                <w:lang w:val="sq-AL"/>
              </w:rPr>
              <w:t>T</w:t>
            </w:r>
            <w:r w:rsidRPr="003545FC">
              <w:rPr>
                <w:rFonts w:ascii="Garamond" w:eastAsia="MS Mincho" w:hAnsi="Garamond" w:cs="CG Times"/>
                <w:sz w:val="21"/>
                <w:szCs w:val="21"/>
                <w:lang w:val="sq-AL"/>
              </w:rPr>
              <w:t xml:space="preserve">Ë </w:t>
            </w:r>
            <w:r w:rsidRPr="003545FC">
              <w:rPr>
                <w:rFonts w:ascii="Garamond" w:eastAsia="MS Mincho" w:hAnsi="Garamond" w:cs="CG Times"/>
                <w:spacing w:val="2"/>
                <w:sz w:val="21"/>
                <w:szCs w:val="21"/>
                <w:lang w:val="sq-AL"/>
              </w:rPr>
              <w:t>P</w:t>
            </w:r>
            <w:r w:rsidRPr="003545FC">
              <w:rPr>
                <w:rFonts w:ascii="Garamond" w:eastAsia="MS Mincho" w:hAnsi="Garamond" w:cs="CG Times"/>
                <w:sz w:val="21"/>
                <w:szCs w:val="21"/>
                <w:lang w:val="sq-AL"/>
              </w:rPr>
              <w:t>Ë</w:t>
            </w:r>
            <w:r w:rsidRPr="003545FC">
              <w:rPr>
                <w:rFonts w:ascii="Garamond" w:eastAsia="MS Mincho" w:hAnsi="Garamond" w:cs="CG Times"/>
                <w:spacing w:val="-1"/>
                <w:sz w:val="21"/>
                <w:szCs w:val="21"/>
                <w:lang w:val="sq-AL"/>
              </w:rPr>
              <w:t>R</w:t>
            </w:r>
            <w:r w:rsidRPr="003545FC">
              <w:rPr>
                <w:rFonts w:ascii="Garamond" w:eastAsia="MS Mincho" w:hAnsi="Garamond" w:cs="CG Times"/>
                <w:sz w:val="21"/>
                <w:szCs w:val="21"/>
                <w:lang w:val="sq-AL"/>
              </w:rPr>
              <w:t>F</w:t>
            </w:r>
            <w:r w:rsidRPr="003545FC">
              <w:rPr>
                <w:rFonts w:ascii="Garamond" w:eastAsia="MS Mincho" w:hAnsi="Garamond" w:cs="CG Times"/>
                <w:spacing w:val="-1"/>
                <w:sz w:val="21"/>
                <w:szCs w:val="21"/>
                <w:lang w:val="sq-AL"/>
              </w:rPr>
              <w:t>S</w:t>
            </w:r>
            <w:r w:rsidRPr="003545FC">
              <w:rPr>
                <w:rFonts w:ascii="Garamond" w:eastAsia="MS Mincho" w:hAnsi="Garamond" w:cs="CG Times"/>
                <w:sz w:val="21"/>
                <w:szCs w:val="21"/>
                <w:lang w:val="sq-AL"/>
              </w:rPr>
              <w:t>H</w:t>
            </w:r>
            <w:r w:rsidRPr="003545FC">
              <w:rPr>
                <w:rFonts w:ascii="Garamond" w:eastAsia="MS Mincho" w:hAnsi="Garamond" w:cs="CG Times"/>
                <w:spacing w:val="1"/>
                <w:sz w:val="21"/>
                <w:szCs w:val="21"/>
                <w:lang w:val="sq-AL"/>
              </w:rPr>
              <w:t>I</w:t>
            </w:r>
            <w:r w:rsidRPr="003545FC">
              <w:rPr>
                <w:rFonts w:ascii="Garamond" w:eastAsia="MS Mincho" w:hAnsi="Garamond" w:cs="CG Times"/>
                <w:spacing w:val="2"/>
                <w:sz w:val="21"/>
                <w:szCs w:val="21"/>
                <w:lang w:val="sq-AL"/>
              </w:rPr>
              <w:t>J</w:t>
            </w:r>
            <w:r w:rsidRPr="003545FC">
              <w:rPr>
                <w:rFonts w:ascii="Garamond" w:eastAsia="MS Mincho" w:hAnsi="Garamond" w:cs="CG Times"/>
                <w:sz w:val="21"/>
                <w:szCs w:val="21"/>
                <w:lang w:val="sq-AL"/>
              </w:rPr>
              <w:t>NË KONS</w:t>
            </w:r>
            <w:r w:rsidRPr="003545FC">
              <w:rPr>
                <w:rFonts w:ascii="Garamond" w:eastAsia="MS Mincho" w:hAnsi="Garamond" w:cs="CG Times"/>
                <w:spacing w:val="3"/>
                <w:sz w:val="21"/>
                <w:szCs w:val="21"/>
                <w:lang w:val="sq-AL"/>
              </w:rPr>
              <w:t>U</w:t>
            </w:r>
            <w:r w:rsidRPr="003545FC">
              <w:rPr>
                <w:rFonts w:ascii="Garamond" w:eastAsia="MS Mincho" w:hAnsi="Garamond" w:cs="CG Times"/>
                <w:sz w:val="21"/>
                <w:szCs w:val="21"/>
                <w:lang w:val="sq-AL"/>
              </w:rPr>
              <w:t>M</w:t>
            </w:r>
            <w:r w:rsidRPr="003545FC">
              <w:rPr>
                <w:rFonts w:ascii="Garamond" w:eastAsia="MS Mincho" w:hAnsi="Garamond" w:cs="CG Times"/>
                <w:spacing w:val="1"/>
                <w:sz w:val="21"/>
                <w:szCs w:val="21"/>
                <w:lang w:val="sq-AL"/>
              </w:rPr>
              <w:t>I</w:t>
            </w:r>
            <w:r w:rsidRPr="003545FC">
              <w:rPr>
                <w:rFonts w:ascii="Garamond" w:eastAsia="MS Mincho" w:hAnsi="Garamond" w:cs="CG Times"/>
                <w:sz w:val="21"/>
                <w:szCs w:val="21"/>
                <w:lang w:val="sq-AL"/>
              </w:rPr>
              <w:t>N</w:t>
            </w:r>
            <w:r w:rsidRPr="003545FC">
              <w:rPr>
                <w:rFonts w:ascii="Garamond" w:eastAsia="MS Mincho" w:hAnsi="Garamond" w:cs="CG Times"/>
                <w:spacing w:val="11"/>
                <w:sz w:val="21"/>
                <w:szCs w:val="21"/>
                <w:lang w:val="sq-AL"/>
              </w:rPr>
              <w:t xml:space="preserve"> </w:t>
            </w:r>
            <w:r w:rsidRPr="003545FC">
              <w:rPr>
                <w:rFonts w:ascii="Garamond" w:eastAsia="MS Mincho" w:hAnsi="Garamond" w:cs="CG Times"/>
                <w:sz w:val="21"/>
                <w:szCs w:val="21"/>
                <w:lang w:val="sq-AL"/>
              </w:rPr>
              <w:t>V</w:t>
            </w:r>
            <w:r w:rsidRPr="003545FC">
              <w:rPr>
                <w:rFonts w:ascii="Garamond" w:eastAsia="MS Mincho" w:hAnsi="Garamond" w:cs="CG Times"/>
                <w:spacing w:val="2"/>
                <w:sz w:val="21"/>
                <w:szCs w:val="21"/>
                <w:lang w:val="sq-AL"/>
              </w:rPr>
              <w:t>J</w:t>
            </w:r>
            <w:r w:rsidRPr="003545FC">
              <w:rPr>
                <w:rFonts w:ascii="Garamond" w:eastAsia="MS Mincho" w:hAnsi="Garamond" w:cs="CG Times"/>
                <w:sz w:val="21"/>
                <w:szCs w:val="21"/>
                <w:lang w:val="sq-AL"/>
              </w:rPr>
              <w:t>E</w:t>
            </w:r>
            <w:r w:rsidRPr="003545FC">
              <w:rPr>
                <w:rFonts w:ascii="Garamond" w:eastAsia="MS Mincho" w:hAnsi="Garamond" w:cs="CG Times"/>
                <w:spacing w:val="3"/>
                <w:sz w:val="21"/>
                <w:szCs w:val="21"/>
                <w:lang w:val="sq-AL"/>
              </w:rPr>
              <w:t>T</w:t>
            </w:r>
            <w:r w:rsidRPr="003545FC">
              <w:rPr>
                <w:rFonts w:ascii="Garamond" w:eastAsia="MS Mincho" w:hAnsi="Garamond" w:cs="CG Times"/>
                <w:sz w:val="21"/>
                <w:szCs w:val="21"/>
                <w:lang w:val="sq-AL"/>
              </w:rPr>
              <w:t>OR</w:t>
            </w:r>
            <w:r w:rsidRPr="003545FC">
              <w:rPr>
                <w:rFonts w:ascii="Garamond" w:eastAsia="MS Mincho" w:hAnsi="Garamond" w:cs="CG Times"/>
                <w:spacing w:val="15"/>
                <w:sz w:val="21"/>
                <w:szCs w:val="21"/>
                <w:lang w:val="sq-AL"/>
              </w:rPr>
              <w:t xml:space="preserve"> </w:t>
            </w:r>
            <w:r w:rsidRPr="003545FC">
              <w:rPr>
                <w:rFonts w:ascii="Garamond" w:eastAsia="MS Mincho" w:hAnsi="Garamond" w:cs="CG Times"/>
                <w:sz w:val="21"/>
                <w:szCs w:val="21"/>
                <w:lang w:val="sq-AL"/>
              </w:rPr>
              <w:t>TË</w:t>
            </w:r>
            <w:r w:rsidRPr="003545FC">
              <w:rPr>
                <w:rFonts w:ascii="Garamond" w:eastAsia="MS Mincho" w:hAnsi="Garamond" w:cs="CG Times"/>
                <w:spacing w:val="21"/>
                <w:sz w:val="21"/>
                <w:szCs w:val="21"/>
                <w:lang w:val="sq-AL"/>
              </w:rPr>
              <w:t xml:space="preserve"> </w:t>
            </w:r>
            <w:r w:rsidRPr="003545FC">
              <w:rPr>
                <w:rFonts w:ascii="Garamond" w:eastAsia="MS Mincho" w:hAnsi="Garamond" w:cs="CG Times"/>
                <w:sz w:val="21"/>
                <w:szCs w:val="21"/>
                <w:lang w:val="sq-AL"/>
              </w:rPr>
              <w:t>5 V</w:t>
            </w:r>
            <w:r w:rsidRPr="003545FC">
              <w:rPr>
                <w:rFonts w:ascii="Garamond" w:eastAsia="MS Mincho" w:hAnsi="Garamond" w:cs="CG Times"/>
                <w:spacing w:val="-1"/>
                <w:sz w:val="21"/>
                <w:szCs w:val="21"/>
                <w:lang w:val="sq-AL"/>
              </w:rPr>
              <w:t>I</w:t>
            </w:r>
            <w:r w:rsidRPr="003545FC">
              <w:rPr>
                <w:rFonts w:ascii="Garamond" w:eastAsia="MS Mincho" w:hAnsi="Garamond" w:cs="CG Times"/>
                <w:spacing w:val="3"/>
                <w:sz w:val="21"/>
                <w:szCs w:val="21"/>
                <w:lang w:val="sq-AL"/>
              </w:rPr>
              <w:t>T</w:t>
            </w:r>
            <w:r w:rsidRPr="003545FC">
              <w:rPr>
                <w:rFonts w:ascii="Garamond" w:eastAsia="MS Mincho" w:hAnsi="Garamond" w:cs="CG Times"/>
                <w:spacing w:val="-2"/>
                <w:sz w:val="21"/>
                <w:szCs w:val="21"/>
                <w:lang w:val="sq-AL"/>
              </w:rPr>
              <w:t>E</w:t>
            </w:r>
            <w:r w:rsidRPr="003545FC">
              <w:rPr>
                <w:rFonts w:ascii="Garamond" w:eastAsia="MS Mincho" w:hAnsi="Garamond" w:cs="CG Times"/>
                <w:sz w:val="21"/>
                <w:szCs w:val="21"/>
                <w:lang w:val="sq-AL"/>
              </w:rPr>
              <w:t xml:space="preserve">VE </w:t>
            </w:r>
            <w:r w:rsidRPr="003545FC">
              <w:rPr>
                <w:rFonts w:ascii="Garamond" w:eastAsia="MS Mincho" w:hAnsi="Garamond" w:cs="CG Times"/>
                <w:spacing w:val="3"/>
                <w:sz w:val="21"/>
                <w:szCs w:val="21"/>
                <w:lang w:val="sq-AL"/>
              </w:rPr>
              <w:t>T</w:t>
            </w:r>
            <w:r w:rsidRPr="003545FC">
              <w:rPr>
                <w:rFonts w:ascii="Garamond" w:eastAsia="MS Mincho" w:hAnsi="Garamond" w:cs="CG Times"/>
                <w:sz w:val="21"/>
                <w:szCs w:val="21"/>
                <w:lang w:val="sq-AL"/>
              </w:rPr>
              <w:t>Ë FUND</w:t>
            </w:r>
            <w:r w:rsidRPr="003545FC">
              <w:rPr>
                <w:rFonts w:ascii="Garamond" w:eastAsia="MS Mincho" w:hAnsi="Garamond" w:cs="CG Times"/>
                <w:spacing w:val="1"/>
                <w:sz w:val="21"/>
                <w:szCs w:val="21"/>
                <w:lang w:val="sq-AL"/>
              </w:rPr>
              <w:t>I</w:t>
            </w:r>
            <w:r w:rsidRPr="003545FC">
              <w:rPr>
                <w:rFonts w:ascii="Garamond" w:eastAsia="MS Mincho" w:hAnsi="Garamond" w:cs="CG Times"/>
                <w:sz w:val="21"/>
                <w:szCs w:val="21"/>
                <w:lang w:val="sq-AL"/>
              </w:rPr>
              <w:t>T</w:t>
            </w:r>
          </w:p>
        </w:tc>
        <w:tc>
          <w:tcPr>
            <w:tcW w:w="2806" w:type="dxa"/>
          </w:tcPr>
          <w:p w:rsidR="00B71538" w:rsidRPr="003545FC" w:rsidRDefault="00B71538" w:rsidP="001A7F47">
            <w:pPr>
              <w:widowControl w:val="0"/>
              <w:spacing w:line="360" w:lineRule="auto"/>
              <w:ind w:firstLine="0"/>
              <w:rPr>
                <w:rFonts w:ascii="Garamond" w:eastAsia="MS Mincho" w:hAnsi="Garamond" w:cs="CG Times"/>
                <w:sz w:val="21"/>
                <w:szCs w:val="21"/>
                <w:lang w:val="sq-AL"/>
              </w:rPr>
            </w:pPr>
          </w:p>
        </w:tc>
      </w:tr>
      <w:tr w:rsidR="00B71538" w:rsidRPr="003545FC" w:rsidTr="001A7F47">
        <w:trPr>
          <w:trHeight w:hRule="exact" w:val="408"/>
        </w:trPr>
        <w:tc>
          <w:tcPr>
            <w:tcW w:w="6713" w:type="dxa"/>
            <w:vAlign w:val="center"/>
          </w:tcPr>
          <w:p w:rsidR="00B71538" w:rsidRPr="003545FC" w:rsidRDefault="00B71538" w:rsidP="001A7F47">
            <w:pPr>
              <w:widowControl w:val="0"/>
              <w:spacing w:line="360" w:lineRule="auto"/>
              <w:ind w:firstLine="0"/>
              <w:jc w:val="left"/>
              <w:rPr>
                <w:rFonts w:ascii="Garamond" w:eastAsia="MS Mincho" w:hAnsi="Garamond" w:cs="CG Times"/>
                <w:sz w:val="21"/>
                <w:szCs w:val="21"/>
                <w:lang w:val="sq-AL"/>
              </w:rPr>
            </w:pPr>
            <w:r w:rsidRPr="003545FC">
              <w:rPr>
                <w:rFonts w:ascii="Garamond" w:eastAsia="MS Mincho" w:hAnsi="Garamond" w:cs="CG Times"/>
                <w:sz w:val="21"/>
                <w:szCs w:val="21"/>
                <w:lang w:val="sq-AL"/>
              </w:rPr>
              <w:t>A</w:t>
            </w:r>
            <w:r w:rsidRPr="003545FC">
              <w:rPr>
                <w:rFonts w:ascii="Garamond" w:eastAsia="MS Mincho" w:hAnsi="Garamond" w:cs="CG Times"/>
                <w:spacing w:val="2"/>
                <w:sz w:val="21"/>
                <w:szCs w:val="21"/>
                <w:lang w:val="sq-AL"/>
              </w:rPr>
              <w:t>F</w:t>
            </w:r>
            <w:r w:rsidRPr="003545FC">
              <w:rPr>
                <w:rFonts w:ascii="Garamond" w:eastAsia="MS Mincho" w:hAnsi="Garamond" w:cs="CG Times"/>
                <w:spacing w:val="-2"/>
                <w:sz w:val="21"/>
                <w:szCs w:val="21"/>
                <w:lang w:val="sq-AL"/>
              </w:rPr>
              <w:t>A</w:t>
            </w:r>
            <w:r w:rsidRPr="003545FC">
              <w:rPr>
                <w:rFonts w:ascii="Garamond" w:eastAsia="MS Mincho" w:hAnsi="Garamond" w:cs="CG Times"/>
                <w:spacing w:val="3"/>
                <w:sz w:val="21"/>
                <w:szCs w:val="21"/>
                <w:lang w:val="sq-AL"/>
              </w:rPr>
              <w:t>T</w:t>
            </w:r>
            <w:r w:rsidRPr="003545FC">
              <w:rPr>
                <w:rFonts w:ascii="Garamond" w:eastAsia="MS Mincho" w:hAnsi="Garamond" w:cs="CG Times"/>
                <w:sz w:val="21"/>
                <w:szCs w:val="21"/>
                <w:lang w:val="sq-AL"/>
              </w:rPr>
              <w:t>I</w:t>
            </w:r>
            <w:r w:rsidRPr="003545FC">
              <w:rPr>
                <w:rFonts w:ascii="Garamond" w:eastAsia="MS Mincho" w:hAnsi="Garamond" w:cs="CG Times"/>
                <w:spacing w:val="-5"/>
                <w:sz w:val="21"/>
                <w:szCs w:val="21"/>
                <w:lang w:val="sq-AL"/>
              </w:rPr>
              <w:t xml:space="preserve"> </w:t>
            </w:r>
            <w:r w:rsidRPr="003545FC">
              <w:rPr>
                <w:rFonts w:ascii="Garamond" w:eastAsia="MS Mincho" w:hAnsi="Garamond" w:cs="CG Times"/>
                <w:sz w:val="21"/>
                <w:szCs w:val="21"/>
                <w:lang w:val="sq-AL"/>
              </w:rPr>
              <w:t>I</w:t>
            </w:r>
            <w:r w:rsidRPr="003545FC">
              <w:rPr>
                <w:rFonts w:ascii="Garamond" w:eastAsia="MS Mincho" w:hAnsi="Garamond" w:cs="CG Times"/>
                <w:spacing w:val="-2"/>
                <w:sz w:val="21"/>
                <w:szCs w:val="21"/>
                <w:lang w:val="sq-AL"/>
              </w:rPr>
              <w:t xml:space="preserve"> </w:t>
            </w:r>
            <w:r w:rsidRPr="003545FC">
              <w:rPr>
                <w:rFonts w:ascii="Garamond" w:eastAsia="MS Mincho" w:hAnsi="Garamond" w:cs="CG Times"/>
                <w:spacing w:val="3"/>
                <w:sz w:val="21"/>
                <w:szCs w:val="21"/>
                <w:lang w:val="sq-AL"/>
              </w:rPr>
              <w:t>T</w:t>
            </w:r>
            <w:r w:rsidRPr="003545FC">
              <w:rPr>
                <w:rFonts w:ascii="Garamond" w:eastAsia="MS Mincho" w:hAnsi="Garamond" w:cs="CG Times"/>
                <w:spacing w:val="-1"/>
                <w:sz w:val="21"/>
                <w:szCs w:val="21"/>
                <w:lang w:val="sq-AL"/>
              </w:rPr>
              <w:t>R</w:t>
            </w:r>
            <w:r w:rsidRPr="003545FC">
              <w:rPr>
                <w:rFonts w:ascii="Garamond" w:eastAsia="MS Mincho" w:hAnsi="Garamond" w:cs="CG Times"/>
                <w:spacing w:val="-2"/>
                <w:sz w:val="21"/>
                <w:szCs w:val="21"/>
                <w:lang w:val="sq-AL"/>
              </w:rPr>
              <w:t>A</w:t>
            </w:r>
            <w:r w:rsidRPr="003545FC">
              <w:rPr>
                <w:rFonts w:ascii="Garamond" w:eastAsia="MS Mincho" w:hAnsi="Garamond" w:cs="CG Times"/>
                <w:spacing w:val="2"/>
                <w:sz w:val="21"/>
                <w:szCs w:val="21"/>
                <w:lang w:val="sq-AL"/>
              </w:rPr>
              <w:t>J</w:t>
            </w:r>
            <w:r w:rsidRPr="003545FC">
              <w:rPr>
                <w:rFonts w:ascii="Garamond" w:eastAsia="MS Mincho" w:hAnsi="Garamond" w:cs="CG Times"/>
                <w:spacing w:val="3"/>
                <w:sz w:val="21"/>
                <w:szCs w:val="21"/>
                <w:lang w:val="sq-AL"/>
              </w:rPr>
              <w:t>T</w:t>
            </w:r>
            <w:r w:rsidRPr="003545FC">
              <w:rPr>
                <w:rFonts w:ascii="Garamond" w:eastAsia="MS Mincho" w:hAnsi="Garamond" w:cs="CG Times"/>
                <w:spacing w:val="1"/>
                <w:sz w:val="21"/>
                <w:szCs w:val="21"/>
                <w:lang w:val="sq-AL"/>
              </w:rPr>
              <w:t>I</w:t>
            </w:r>
            <w:r w:rsidRPr="003545FC">
              <w:rPr>
                <w:rFonts w:ascii="Garamond" w:eastAsia="MS Mincho" w:hAnsi="Garamond" w:cs="CG Times"/>
                <w:spacing w:val="-2"/>
                <w:sz w:val="21"/>
                <w:szCs w:val="21"/>
                <w:lang w:val="sq-AL"/>
              </w:rPr>
              <w:t>MI</w:t>
            </w:r>
            <w:r w:rsidRPr="003545FC">
              <w:rPr>
                <w:rFonts w:ascii="Garamond" w:eastAsia="MS Mincho" w:hAnsi="Garamond" w:cs="CG Times"/>
                <w:sz w:val="21"/>
                <w:szCs w:val="21"/>
                <w:lang w:val="sq-AL"/>
              </w:rPr>
              <w:t>T</w:t>
            </w:r>
          </w:p>
        </w:tc>
        <w:tc>
          <w:tcPr>
            <w:tcW w:w="2806" w:type="dxa"/>
          </w:tcPr>
          <w:p w:rsidR="00B71538" w:rsidRPr="003545FC" w:rsidRDefault="00B71538" w:rsidP="001A7F47">
            <w:pPr>
              <w:widowControl w:val="0"/>
              <w:spacing w:line="360" w:lineRule="auto"/>
              <w:ind w:firstLine="0"/>
              <w:rPr>
                <w:rFonts w:ascii="Garamond" w:eastAsia="MS Mincho" w:hAnsi="Garamond" w:cs="CG Times"/>
                <w:sz w:val="21"/>
                <w:szCs w:val="21"/>
                <w:lang w:val="sq-AL"/>
              </w:rPr>
            </w:pPr>
          </w:p>
        </w:tc>
      </w:tr>
      <w:tr w:rsidR="00B71538" w:rsidRPr="003545FC" w:rsidTr="001A7F47">
        <w:trPr>
          <w:trHeight w:hRule="exact" w:val="711"/>
        </w:trPr>
        <w:tc>
          <w:tcPr>
            <w:tcW w:w="6713" w:type="dxa"/>
            <w:vAlign w:val="center"/>
          </w:tcPr>
          <w:p w:rsidR="00B71538" w:rsidRPr="003545FC" w:rsidRDefault="00B71538" w:rsidP="001A7F47">
            <w:pPr>
              <w:widowControl w:val="0"/>
              <w:spacing w:line="360" w:lineRule="auto"/>
              <w:ind w:firstLine="0"/>
              <w:jc w:val="left"/>
              <w:rPr>
                <w:rFonts w:ascii="Garamond" w:eastAsia="MS Mincho" w:hAnsi="Garamond" w:cs="CG Times"/>
                <w:sz w:val="21"/>
                <w:szCs w:val="21"/>
                <w:lang w:val="sq-AL"/>
              </w:rPr>
            </w:pPr>
            <w:r w:rsidRPr="003545FC">
              <w:rPr>
                <w:rFonts w:ascii="Garamond" w:eastAsia="MS Mincho" w:hAnsi="Garamond" w:cs="CG Times"/>
                <w:sz w:val="21"/>
                <w:szCs w:val="21"/>
                <w:lang w:val="sq-AL"/>
              </w:rPr>
              <w:t>D</w:t>
            </w:r>
            <w:r w:rsidRPr="003545FC">
              <w:rPr>
                <w:rFonts w:ascii="Garamond" w:eastAsia="MS Mincho" w:hAnsi="Garamond" w:cs="CG Times"/>
                <w:spacing w:val="1"/>
                <w:sz w:val="21"/>
                <w:szCs w:val="21"/>
                <w:lang w:val="sq-AL"/>
              </w:rPr>
              <w:t>E</w:t>
            </w:r>
            <w:r w:rsidRPr="003545FC">
              <w:rPr>
                <w:rFonts w:ascii="Garamond" w:eastAsia="MS Mincho" w:hAnsi="Garamond" w:cs="CG Times"/>
                <w:spacing w:val="3"/>
                <w:sz w:val="21"/>
                <w:szCs w:val="21"/>
                <w:lang w:val="sq-AL"/>
              </w:rPr>
              <w:t>T</w:t>
            </w:r>
            <w:r w:rsidRPr="003545FC">
              <w:rPr>
                <w:rFonts w:ascii="Garamond" w:eastAsia="MS Mincho" w:hAnsi="Garamond" w:cs="CG Times"/>
                <w:sz w:val="21"/>
                <w:szCs w:val="21"/>
                <w:lang w:val="sq-AL"/>
              </w:rPr>
              <w:t>Y</w:t>
            </w:r>
            <w:r w:rsidRPr="003545FC">
              <w:rPr>
                <w:rFonts w:ascii="Garamond" w:eastAsia="MS Mincho" w:hAnsi="Garamond" w:cs="CG Times"/>
                <w:spacing w:val="-1"/>
                <w:sz w:val="21"/>
                <w:szCs w:val="21"/>
                <w:lang w:val="sq-AL"/>
              </w:rPr>
              <w:t>R</w:t>
            </w:r>
            <w:r w:rsidRPr="003545FC">
              <w:rPr>
                <w:rFonts w:ascii="Garamond" w:eastAsia="MS Mincho" w:hAnsi="Garamond" w:cs="CG Times"/>
                <w:spacing w:val="1"/>
                <w:sz w:val="21"/>
                <w:szCs w:val="21"/>
                <w:lang w:val="sq-AL"/>
              </w:rPr>
              <w:t>I</w:t>
            </w:r>
            <w:r w:rsidRPr="003545FC">
              <w:rPr>
                <w:rFonts w:ascii="Garamond" w:eastAsia="MS Mincho" w:hAnsi="Garamond" w:cs="CG Times"/>
                <w:sz w:val="21"/>
                <w:szCs w:val="21"/>
                <w:lang w:val="sq-AL"/>
              </w:rPr>
              <w:t>MI</w:t>
            </w:r>
            <w:r w:rsidRPr="003545FC">
              <w:rPr>
                <w:rFonts w:ascii="Garamond" w:eastAsia="MS Mincho" w:hAnsi="Garamond" w:cs="CG Times"/>
                <w:spacing w:val="-9"/>
                <w:sz w:val="21"/>
                <w:szCs w:val="21"/>
                <w:lang w:val="sq-AL"/>
              </w:rPr>
              <w:t xml:space="preserve"> </w:t>
            </w:r>
            <w:r w:rsidRPr="003545FC">
              <w:rPr>
                <w:rFonts w:ascii="Garamond" w:eastAsia="MS Mincho" w:hAnsi="Garamond" w:cs="CG Times"/>
                <w:sz w:val="21"/>
                <w:szCs w:val="21"/>
                <w:lang w:val="sq-AL"/>
              </w:rPr>
              <w:t>PËR</w:t>
            </w:r>
            <w:r w:rsidRPr="003545FC">
              <w:rPr>
                <w:rFonts w:ascii="Garamond" w:eastAsia="MS Mincho" w:hAnsi="Garamond" w:cs="CG Times"/>
                <w:spacing w:val="-4"/>
                <w:sz w:val="21"/>
                <w:szCs w:val="21"/>
                <w:lang w:val="sq-AL"/>
              </w:rPr>
              <w:t xml:space="preserve"> </w:t>
            </w:r>
            <w:r w:rsidRPr="003545FC">
              <w:rPr>
                <w:rFonts w:ascii="Garamond" w:eastAsia="MS Mincho" w:hAnsi="Garamond" w:cs="CG Times"/>
                <w:spacing w:val="3"/>
                <w:sz w:val="21"/>
                <w:szCs w:val="21"/>
                <w:lang w:val="sq-AL"/>
              </w:rPr>
              <w:t>T</w:t>
            </w:r>
            <w:r w:rsidRPr="003545FC">
              <w:rPr>
                <w:rFonts w:ascii="Garamond" w:eastAsia="MS Mincho" w:hAnsi="Garamond" w:cs="CG Times"/>
                <w:spacing w:val="-1"/>
                <w:sz w:val="21"/>
                <w:szCs w:val="21"/>
                <w:lang w:val="sq-AL"/>
              </w:rPr>
              <w:t>R</w:t>
            </w:r>
            <w:r w:rsidRPr="003545FC">
              <w:rPr>
                <w:rFonts w:ascii="Garamond" w:eastAsia="MS Mincho" w:hAnsi="Garamond" w:cs="CG Times"/>
                <w:spacing w:val="-2"/>
                <w:sz w:val="21"/>
                <w:szCs w:val="21"/>
                <w:lang w:val="sq-AL"/>
              </w:rPr>
              <w:t>A</w:t>
            </w:r>
            <w:r w:rsidRPr="003545FC">
              <w:rPr>
                <w:rFonts w:ascii="Garamond" w:eastAsia="MS Mincho" w:hAnsi="Garamond" w:cs="CG Times"/>
                <w:spacing w:val="2"/>
                <w:sz w:val="21"/>
                <w:szCs w:val="21"/>
                <w:lang w:val="sq-AL"/>
              </w:rPr>
              <w:t>J</w:t>
            </w:r>
            <w:r w:rsidRPr="003545FC">
              <w:rPr>
                <w:rFonts w:ascii="Garamond" w:eastAsia="MS Mincho" w:hAnsi="Garamond" w:cs="CG Times"/>
                <w:spacing w:val="3"/>
                <w:sz w:val="21"/>
                <w:szCs w:val="21"/>
                <w:lang w:val="sq-AL"/>
              </w:rPr>
              <w:t>T</w:t>
            </w:r>
            <w:r w:rsidRPr="003545FC">
              <w:rPr>
                <w:rFonts w:ascii="Garamond" w:eastAsia="MS Mincho" w:hAnsi="Garamond" w:cs="CG Times"/>
                <w:spacing w:val="1"/>
                <w:sz w:val="21"/>
                <w:szCs w:val="21"/>
                <w:lang w:val="sq-AL"/>
              </w:rPr>
              <w:t>I</w:t>
            </w:r>
            <w:r w:rsidRPr="003545FC">
              <w:rPr>
                <w:rFonts w:ascii="Garamond" w:eastAsia="MS Mincho" w:hAnsi="Garamond" w:cs="CG Times"/>
                <w:sz w:val="21"/>
                <w:szCs w:val="21"/>
                <w:lang w:val="sq-AL"/>
              </w:rPr>
              <w:t>M</w:t>
            </w:r>
            <w:r w:rsidRPr="003545FC">
              <w:rPr>
                <w:rFonts w:ascii="Garamond" w:eastAsia="MS Mincho" w:hAnsi="Garamond" w:cs="CG Times"/>
                <w:spacing w:val="-1"/>
                <w:sz w:val="21"/>
                <w:szCs w:val="21"/>
                <w:lang w:val="sq-AL"/>
              </w:rPr>
              <w:t>I</w:t>
            </w:r>
            <w:r w:rsidRPr="003545FC">
              <w:rPr>
                <w:rFonts w:ascii="Garamond" w:eastAsia="MS Mincho" w:hAnsi="Garamond" w:cs="CG Times"/>
                <w:sz w:val="21"/>
                <w:szCs w:val="21"/>
                <w:lang w:val="sq-AL"/>
              </w:rPr>
              <w:t>N</w:t>
            </w:r>
            <w:r w:rsidRPr="003545FC">
              <w:rPr>
                <w:rFonts w:ascii="Garamond" w:eastAsia="MS Mincho" w:hAnsi="Garamond" w:cs="CG Times"/>
                <w:spacing w:val="-11"/>
                <w:sz w:val="21"/>
                <w:szCs w:val="21"/>
                <w:lang w:val="sq-AL"/>
              </w:rPr>
              <w:t xml:space="preserve"> </w:t>
            </w:r>
            <w:r w:rsidRPr="003545FC">
              <w:rPr>
                <w:rFonts w:ascii="Garamond" w:eastAsia="MS Mincho" w:hAnsi="Garamond" w:cs="CG Times"/>
                <w:sz w:val="21"/>
                <w:szCs w:val="21"/>
                <w:lang w:val="sq-AL"/>
              </w:rPr>
              <w:t xml:space="preserve">E </w:t>
            </w:r>
            <w:r w:rsidRPr="003545FC">
              <w:rPr>
                <w:rFonts w:ascii="Garamond" w:eastAsia="MS Mincho" w:hAnsi="Garamond" w:cs="CG Times"/>
                <w:spacing w:val="3"/>
                <w:sz w:val="21"/>
                <w:szCs w:val="21"/>
                <w:lang w:val="sq-AL"/>
              </w:rPr>
              <w:t>T</w:t>
            </w:r>
            <w:r w:rsidRPr="003545FC">
              <w:rPr>
                <w:rFonts w:ascii="Garamond" w:eastAsia="MS Mincho" w:hAnsi="Garamond" w:cs="CG Times"/>
                <w:sz w:val="21"/>
                <w:szCs w:val="21"/>
                <w:lang w:val="sq-AL"/>
              </w:rPr>
              <w:t>Ë</w:t>
            </w:r>
            <w:r w:rsidRPr="003545FC">
              <w:rPr>
                <w:rFonts w:ascii="Garamond" w:eastAsia="MS Mincho" w:hAnsi="Garamond" w:cs="CG Times"/>
                <w:spacing w:val="-4"/>
                <w:sz w:val="21"/>
                <w:szCs w:val="21"/>
                <w:lang w:val="sq-AL"/>
              </w:rPr>
              <w:t xml:space="preserve"> </w:t>
            </w:r>
            <w:r w:rsidRPr="003545FC">
              <w:rPr>
                <w:rFonts w:ascii="Garamond" w:eastAsia="MS Mincho" w:hAnsi="Garamond" w:cs="CG Times"/>
                <w:sz w:val="21"/>
                <w:szCs w:val="21"/>
                <w:lang w:val="sq-AL"/>
              </w:rPr>
              <w:t>DH</w:t>
            </w:r>
            <w:r w:rsidRPr="003545FC">
              <w:rPr>
                <w:rFonts w:ascii="Garamond" w:eastAsia="MS Mincho" w:hAnsi="Garamond" w:cs="CG Times"/>
                <w:spacing w:val="1"/>
                <w:sz w:val="21"/>
                <w:szCs w:val="21"/>
                <w:lang w:val="sq-AL"/>
              </w:rPr>
              <w:t>Ë</w:t>
            </w:r>
            <w:r w:rsidRPr="003545FC">
              <w:rPr>
                <w:rFonts w:ascii="Garamond" w:eastAsia="MS Mincho" w:hAnsi="Garamond" w:cs="CG Times"/>
                <w:sz w:val="21"/>
                <w:szCs w:val="21"/>
                <w:lang w:val="sq-AL"/>
              </w:rPr>
              <w:t>N</w:t>
            </w:r>
            <w:r w:rsidRPr="003545FC">
              <w:rPr>
                <w:rFonts w:ascii="Garamond" w:eastAsia="MS Mincho" w:hAnsi="Garamond" w:cs="CG Times"/>
                <w:spacing w:val="-2"/>
                <w:sz w:val="21"/>
                <w:szCs w:val="21"/>
                <w:lang w:val="sq-AL"/>
              </w:rPr>
              <w:t>A</w:t>
            </w:r>
            <w:r w:rsidRPr="003545FC">
              <w:rPr>
                <w:rFonts w:ascii="Garamond" w:eastAsia="MS Mincho" w:hAnsi="Garamond" w:cs="CG Times"/>
                <w:sz w:val="21"/>
                <w:szCs w:val="21"/>
                <w:lang w:val="sq-AL"/>
              </w:rPr>
              <w:t>VE</w:t>
            </w:r>
            <w:r w:rsidRPr="003545FC">
              <w:rPr>
                <w:rFonts w:ascii="Garamond" w:eastAsia="MS Mincho" w:hAnsi="Garamond" w:cs="CG Times"/>
                <w:spacing w:val="-9"/>
                <w:sz w:val="21"/>
                <w:szCs w:val="21"/>
                <w:lang w:val="sq-AL"/>
              </w:rPr>
              <w:t xml:space="preserve"> </w:t>
            </w:r>
            <w:r w:rsidRPr="003545FC">
              <w:rPr>
                <w:rFonts w:ascii="Garamond" w:eastAsia="MS Mincho" w:hAnsi="Garamond" w:cs="CG Times"/>
                <w:sz w:val="21"/>
                <w:szCs w:val="21"/>
                <w:lang w:val="sq-AL"/>
              </w:rPr>
              <w:t>SI</w:t>
            </w:r>
            <w:r w:rsidRPr="003545FC">
              <w:rPr>
                <w:rFonts w:ascii="Garamond" w:eastAsia="MS Mincho" w:hAnsi="Garamond" w:cs="CG Times"/>
                <w:spacing w:val="5"/>
                <w:sz w:val="21"/>
                <w:szCs w:val="21"/>
                <w:lang w:val="sq-AL"/>
              </w:rPr>
              <w:t>P</w:t>
            </w:r>
            <w:r w:rsidRPr="003545FC">
              <w:rPr>
                <w:rFonts w:ascii="Garamond" w:eastAsia="MS Mincho" w:hAnsi="Garamond" w:cs="CG Times"/>
                <w:spacing w:val="-2"/>
                <w:sz w:val="21"/>
                <w:szCs w:val="21"/>
                <w:lang w:val="sq-AL"/>
              </w:rPr>
              <w:t>A</w:t>
            </w:r>
            <w:r w:rsidRPr="003545FC">
              <w:rPr>
                <w:rFonts w:ascii="Garamond" w:eastAsia="MS Mincho" w:hAnsi="Garamond" w:cs="CG Times"/>
                <w:sz w:val="21"/>
                <w:szCs w:val="21"/>
                <w:lang w:val="sq-AL"/>
              </w:rPr>
              <w:t>S K</w:t>
            </w:r>
            <w:r w:rsidRPr="003545FC">
              <w:rPr>
                <w:rFonts w:ascii="Garamond" w:eastAsia="MS Mincho" w:hAnsi="Garamond" w:cs="CG Times"/>
                <w:spacing w:val="1"/>
                <w:sz w:val="21"/>
                <w:szCs w:val="21"/>
                <w:lang w:val="sq-AL"/>
              </w:rPr>
              <w:t>Ë</w:t>
            </w:r>
            <w:r w:rsidRPr="003545FC">
              <w:rPr>
                <w:rFonts w:ascii="Garamond" w:eastAsia="MS Mincho" w:hAnsi="Garamond" w:cs="CG Times"/>
                <w:spacing w:val="-1"/>
                <w:sz w:val="21"/>
                <w:szCs w:val="21"/>
                <w:lang w:val="sq-AL"/>
              </w:rPr>
              <w:t>R</w:t>
            </w:r>
            <w:r w:rsidRPr="003545FC">
              <w:rPr>
                <w:rFonts w:ascii="Garamond" w:eastAsia="MS Mincho" w:hAnsi="Garamond" w:cs="CG Times"/>
                <w:sz w:val="21"/>
                <w:szCs w:val="21"/>
                <w:lang w:val="sq-AL"/>
              </w:rPr>
              <w:t>K</w:t>
            </w:r>
            <w:r w:rsidRPr="003545FC">
              <w:rPr>
                <w:rFonts w:ascii="Garamond" w:eastAsia="MS Mincho" w:hAnsi="Garamond" w:cs="CG Times"/>
                <w:spacing w:val="1"/>
                <w:sz w:val="21"/>
                <w:szCs w:val="21"/>
                <w:lang w:val="sq-AL"/>
              </w:rPr>
              <w:t>E</w:t>
            </w:r>
            <w:r w:rsidRPr="003545FC">
              <w:rPr>
                <w:rFonts w:ascii="Garamond" w:eastAsia="MS Mincho" w:hAnsi="Garamond" w:cs="CG Times"/>
                <w:spacing w:val="2"/>
                <w:sz w:val="21"/>
                <w:szCs w:val="21"/>
                <w:lang w:val="sq-AL"/>
              </w:rPr>
              <w:t>S</w:t>
            </w:r>
            <w:r w:rsidRPr="003545FC">
              <w:rPr>
                <w:rFonts w:ascii="Garamond" w:eastAsia="MS Mincho" w:hAnsi="Garamond" w:cs="CG Times"/>
                <w:spacing w:val="-2"/>
                <w:sz w:val="21"/>
                <w:szCs w:val="21"/>
                <w:lang w:val="sq-AL"/>
              </w:rPr>
              <w:t>A</w:t>
            </w:r>
            <w:r w:rsidRPr="003545FC">
              <w:rPr>
                <w:rFonts w:ascii="Garamond" w:eastAsia="MS Mincho" w:hAnsi="Garamond" w:cs="CG Times"/>
                <w:sz w:val="21"/>
                <w:szCs w:val="21"/>
                <w:lang w:val="sq-AL"/>
              </w:rPr>
              <w:t>VE</w:t>
            </w:r>
            <w:r w:rsidRPr="003545FC">
              <w:rPr>
                <w:rFonts w:ascii="Garamond" w:eastAsia="MS Mincho" w:hAnsi="Garamond" w:cs="CG Times"/>
                <w:spacing w:val="-11"/>
                <w:sz w:val="21"/>
                <w:szCs w:val="21"/>
                <w:lang w:val="sq-AL"/>
              </w:rPr>
              <w:t xml:space="preserve"> </w:t>
            </w:r>
            <w:r w:rsidRPr="003545FC">
              <w:rPr>
                <w:rFonts w:ascii="Garamond" w:eastAsia="MS Mincho" w:hAnsi="Garamond" w:cs="CG Times"/>
                <w:spacing w:val="3"/>
                <w:sz w:val="21"/>
                <w:szCs w:val="21"/>
                <w:lang w:val="sq-AL"/>
              </w:rPr>
              <w:t>T</w:t>
            </w:r>
            <w:r w:rsidRPr="003545FC">
              <w:rPr>
                <w:rFonts w:ascii="Garamond" w:eastAsia="MS Mincho" w:hAnsi="Garamond" w:cs="CG Times"/>
                <w:sz w:val="21"/>
                <w:szCs w:val="21"/>
                <w:lang w:val="sq-AL"/>
              </w:rPr>
              <w:t>Ë</w:t>
            </w:r>
            <w:r w:rsidRPr="003545FC">
              <w:rPr>
                <w:rFonts w:ascii="Garamond" w:eastAsia="MS Mincho" w:hAnsi="Garamond" w:cs="CG Times"/>
                <w:spacing w:val="-1"/>
                <w:sz w:val="21"/>
                <w:szCs w:val="21"/>
                <w:lang w:val="sq-AL"/>
              </w:rPr>
              <w:t xml:space="preserve"> </w:t>
            </w:r>
            <w:r w:rsidRPr="003545FC">
              <w:rPr>
                <w:rFonts w:ascii="Garamond" w:eastAsia="MS Mincho" w:hAnsi="Garamond" w:cs="CG Times"/>
                <w:spacing w:val="-2"/>
                <w:sz w:val="21"/>
                <w:szCs w:val="21"/>
                <w:lang w:val="sq-AL"/>
              </w:rPr>
              <w:t>L</w:t>
            </w:r>
            <w:r w:rsidRPr="003545FC">
              <w:rPr>
                <w:rFonts w:ascii="Garamond" w:eastAsia="MS Mincho" w:hAnsi="Garamond" w:cs="CG Times"/>
                <w:spacing w:val="1"/>
                <w:sz w:val="21"/>
                <w:szCs w:val="21"/>
                <w:lang w:val="sq-AL"/>
              </w:rPr>
              <w:t>I</w:t>
            </w:r>
            <w:r w:rsidRPr="003545FC">
              <w:rPr>
                <w:rFonts w:ascii="Garamond" w:eastAsia="MS Mincho" w:hAnsi="Garamond" w:cs="CG Times"/>
                <w:sz w:val="21"/>
                <w:szCs w:val="21"/>
                <w:lang w:val="sq-AL"/>
              </w:rPr>
              <w:t>G</w:t>
            </w:r>
            <w:r w:rsidRPr="003545FC">
              <w:rPr>
                <w:rFonts w:ascii="Garamond" w:eastAsia="MS Mincho" w:hAnsi="Garamond" w:cs="CG Times"/>
                <w:spacing w:val="2"/>
                <w:sz w:val="21"/>
                <w:szCs w:val="21"/>
                <w:lang w:val="sq-AL"/>
              </w:rPr>
              <w:t>J</w:t>
            </w:r>
            <w:r w:rsidRPr="003545FC">
              <w:rPr>
                <w:rFonts w:ascii="Garamond" w:eastAsia="MS Mincho" w:hAnsi="Garamond" w:cs="CG Times"/>
                <w:spacing w:val="1"/>
                <w:sz w:val="21"/>
                <w:szCs w:val="21"/>
                <w:lang w:val="sq-AL"/>
              </w:rPr>
              <w:t>I</w:t>
            </w:r>
            <w:r w:rsidRPr="003545FC">
              <w:rPr>
                <w:rFonts w:ascii="Garamond" w:eastAsia="MS Mincho" w:hAnsi="Garamond" w:cs="CG Times"/>
                <w:sz w:val="21"/>
                <w:szCs w:val="21"/>
                <w:lang w:val="sq-AL"/>
              </w:rPr>
              <w:t>T</w:t>
            </w:r>
            <w:r w:rsidRPr="003545FC">
              <w:rPr>
                <w:rFonts w:ascii="Garamond" w:eastAsia="MS Mincho" w:hAnsi="Garamond" w:cs="CG Times"/>
                <w:spacing w:val="-3"/>
                <w:sz w:val="21"/>
                <w:szCs w:val="21"/>
                <w:lang w:val="sq-AL"/>
              </w:rPr>
              <w:t xml:space="preserve"> </w:t>
            </w:r>
            <w:r w:rsidRPr="003545FC">
              <w:rPr>
                <w:rFonts w:ascii="Garamond" w:eastAsia="MS Mincho" w:hAnsi="Garamond" w:cs="CG Times"/>
                <w:spacing w:val="-2"/>
                <w:sz w:val="21"/>
                <w:szCs w:val="21"/>
                <w:lang w:val="sq-AL"/>
              </w:rPr>
              <w:t>“</w:t>
            </w:r>
            <w:r w:rsidRPr="003545FC">
              <w:rPr>
                <w:rFonts w:ascii="Garamond" w:eastAsia="MS Mincho" w:hAnsi="Garamond" w:cs="CG Times"/>
                <w:sz w:val="21"/>
                <w:szCs w:val="21"/>
                <w:lang w:val="sq-AL"/>
              </w:rPr>
              <w:t>PËR</w:t>
            </w:r>
            <w:r w:rsidRPr="003545FC">
              <w:rPr>
                <w:rFonts w:ascii="Garamond" w:eastAsia="MS Mincho" w:hAnsi="Garamond" w:cs="CG Times"/>
                <w:spacing w:val="-5"/>
                <w:sz w:val="21"/>
                <w:szCs w:val="21"/>
                <w:lang w:val="sq-AL"/>
              </w:rPr>
              <w:t xml:space="preserve"> </w:t>
            </w:r>
            <w:r w:rsidRPr="003545FC">
              <w:rPr>
                <w:rFonts w:ascii="Garamond" w:eastAsia="MS Mincho" w:hAnsi="Garamond" w:cs="CG Times"/>
                <w:sz w:val="21"/>
                <w:szCs w:val="21"/>
                <w:lang w:val="sq-AL"/>
              </w:rPr>
              <w:t>M</w:t>
            </w:r>
            <w:r w:rsidRPr="003545FC">
              <w:rPr>
                <w:rFonts w:ascii="Garamond" w:eastAsia="MS Mincho" w:hAnsi="Garamond" w:cs="CG Times"/>
                <w:spacing w:val="2"/>
                <w:sz w:val="21"/>
                <w:szCs w:val="21"/>
                <w:lang w:val="sq-AL"/>
              </w:rPr>
              <w:t>B</w:t>
            </w:r>
            <w:r w:rsidRPr="003545FC">
              <w:rPr>
                <w:rFonts w:ascii="Garamond" w:eastAsia="MS Mincho" w:hAnsi="Garamond" w:cs="CG Times"/>
                <w:spacing w:val="-1"/>
                <w:sz w:val="21"/>
                <w:szCs w:val="21"/>
                <w:lang w:val="sq-AL"/>
              </w:rPr>
              <w:t>R</w:t>
            </w:r>
            <w:r w:rsidRPr="003545FC">
              <w:rPr>
                <w:rFonts w:ascii="Garamond" w:eastAsia="MS Mincho" w:hAnsi="Garamond" w:cs="CG Times"/>
                <w:sz w:val="21"/>
                <w:szCs w:val="21"/>
                <w:lang w:val="sq-AL"/>
              </w:rPr>
              <w:t>O</w:t>
            </w:r>
            <w:r w:rsidRPr="003545FC">
              <w:rPr>
                <w:rFonts w:ascii="Garamond" w:eastAsia="MS Mincho" w:hAnsi="Garamond" w:cs="CG Times"/>
                <w:spacing w:val="2"/>
                <w:sz w:val="21"/>
                <w:szCs w:val="21"/>
                <w:lang w:val="sq-AL"/>
              </w:rPr>
              <w:t>J</w:t>
            </w:r>
            <w:r w:rsidRPr="003545FC">
              <w:rPr>
                <w:rFonts w:ascii="Garamond" w:eastAsia="MS Mincho" w:hAnsi="Garamond" w:cs="CG Times"/>
                <w:spacing w:val="3"/>
                <w:sz w:val="21"/>
                <w:szCs w:val="21"/>
                <w:lang w:val="sq-AL"/>
              </w:rPr>
              <w:t>TJ</w:t>
            </w:r>
            <w:r w:rsidRPr="003545FC">
              <w:rPr>
                <w:rFonts w:ascii="Garamond" w:eastAsia="MS Mincho" w:hAnsi="Garamond" w:cs="CG Times"/>
                <w:sz w:val="21"/>
                <w:szCs w:val="21"/>
                <w:lang w:val="sq-AL"/>
              </w:rPr>
              <w:t>EN</w:t>
            </w:r>
            <w:r w:rsidRPr="003545FC">
              <w:rPr>
                <w:rFonts w:ascii="Garamond" w:eastAsia="MS Mincho" w:hAnsi="Garamond" w:cs="CG Times"/>
                <w:spacing w:val="-11"/>
                <w:sz w:val="21"/>
                <w:szCs w:val="21"/>
                <w:lang w:val="sq-AL"/>
              </w:rPr>
              <w:t xml:space="preserve"> </w:t>
            </w:r>
            <w:r w:rsidRPr="003545FC">
              <w:rPr>
                <w:rFonts w:ascii="Garamond" w:eastAsia="MS Mincho" w:hAnsi="Garamond" w:cs="CG Times"/>
                <w:sz w:val="21"/>
                <w:szCs w:val="21"/>
                <w:lang w:val="sq-AL"/>
              </w:rPr>
              <w:t>E</w:t>
            </w:r>
            <w:r w:rsidRPr="003545FC">
              <w:rPr>
                <w:rFonts w:ascii="Garamond" w:eastAsia="MS Mincho" w:hAnsi="Garamond" w:cs="CG Times"/>
                <w:spacing w:val="-3"/>
                <w:sz w:val="21"/>
                <w:szCs w:val="21"/>
                <w:lang w:val="sq-AL"/>
              </w:rPr>
              <w:t xml:space="preserve"> </w:t>
            </w:r>
            <w:r w:rsidRPr="003545FC">
              <w:rPr>
                <w:rFonts w:ascii="Garamond" w:eastAsia="MS Mincho" w:hAnsi="Garamond" w:cs="CG Times"/>
                <w:spacing w:val="3"/>
                <w:sz w:val="21"/>
                <w:szCs w:val="21"/>
                <w:lang w:val="sq-AL"/>
              </w:rPr>
              <w:t>T</w:t>
            </w:r>
            <w:r w:rsidRPr="003545FC">
              <w:rPr>
                <w:rFonts w:ascii="Garamond" w:eastAsia="MS Mincho" w:hAnsi="Garamond" w:cs="CG Times"/>
                <w:sz w:val="21"/>
                <w:szCs w:val="21"/>
                <w:lang w:val="sq-AL"/>
              </w:rPr>
              <w:t>Ë</w:t>
            </w:r>
            <w:r w:rsidRPr="003545FC">
              <w:rPr>
                <w:rFonts w:ascii="Garamond" w:eastAsia="MS Mincho" w:hAnsi="Garamond" w:cs="CG Times"/>
                <w:spacing w:val="-4"/>
                <w:sz w:val="21"/>
                <w:szCs w:val="21"/>
                <w:lang w:val="sq-AL"/>
              </w:rPr>
              <w:t xml:space="preserve"> </w:t>
            </w:r>
            <w:r w:rsidRPr="003545FC">
              <w:rPr>
                <w:rFonts w:ascii="Garamond" w:eastAsia="MS Mincho" w:hAnsi="Garamond" w:cs="CG Times"/>
                <w:sz w:val="21"/>
                <w:szCs w:val="21"/>
                <w:lang w:val="sq-AL"/>
              </w:rPr>
              <w:t>DH</w:t>
            </w:r>
            <w:r w:rsidRPr="003545FC">
              <w:rPr>
                <w:rFonts w:ascii="Garamond" w:eastAsia="MS Mincho" w:hAnsi="Garamond" w:cs="CG Times"/>
                <w:spacing w:val="1"/>
                <w:sz w:val="21"/>
                <w:szCs w:val="21"/>
                <w:lang w:val="sq-AL"/>
              </w:rPr>
              <w:t>Ë</w:t>
            </w:r>
            <w:r w:rsidRPr="003545FC">
              <w:rPr>
                <w:rFonts w:ascii="Garamond" w:eastAsia="MS Mincho" w:hAnsi="Garamond" w:cs="CG Times"/>
                <w:sz w:val="21"/>
                <w:szCs w:val="21"/>
                <w:lang w:val="sq-AL"/>
              </w:rPr>
              <w:t>N</w:t>
            </w:r>
            <w:r w:rsidRPr="003545FC">
              <w:rPr>
                <w:rFonts w:ascii="Garamond" w:eastAsia="MS Mincho" w:hAnsi="Garamond" w:cs="CG Times"/>
                <w:spacing w:val="-2"/>
                <w:sz w:val="21"/>
                <w:szCs w:val="21"/>
                <w:lang w:val="sq-AL"/>
              </w:rPr>
              <w:t>A</w:t>
            </w:r>
            <w:r w:rsidRPr="003545FC">
              <w:rPr>
                <w:rFonts w:ascii="Garamond" w:eastAsia="MS Mincho" w:hAnsi="Garamond" w:cs="CG Times"/>
                <w:sz w:val="21"/>
                <w:szCs w:val="21"/>
                <w:lang w:val="sq-AL"/>
              </w:rPr>
              <w:t xml:space="preserve">VE </w:t>
            </w:r>
            <w:r w:rsidRPr="003545FC">
              <w:rPr>
                <w:rFonts w:ascii="Garamond" w:eastAsia="MS Mincho" w:hAnsi="Garamond" w:cs="CG Times"/>
                <w:spacing w:val="2"/>
                <w:sz w:val="21"/>
                <w:szCs w:val="21"/>
                <w:lang w:val="sq-AL"/>
              </w:rPr>
              <w:t>P</w:t>
            </w:r>
            <w:r w:rsidRPr="003545FC">
              <w:rPr>
                <w:rFonts w:ascii="Garamond" w:eastAsia="MS Mincho" w:hAnsi="Garamond" w:cs="CG Times"/>
                <w:sz w:val="21"/>
                <w:szCs w:val="21"/>
                <w:lang w:val="sq-AL"/>
              </w:rPr>
              <w:t>E</w:t>
            </w:r>
            <w:r w:rsidRPr="003545FC">
              <w:rPr>
                <w:rFonts w:ascii="Garamond" w:eastAsia="MS Mincho" w:hAnsi="Garamond" w:cs="CG Times"/>
                <w:spacing w:val="-1"/>
                <w:sz w:val="21"/>
                <w:szCs w:val="21"/>
                <w:lang w:val="sq-AL"/>
              </w:rPr>
              <w:t>R</w:t>
            </w:r>
            <w:r w:rsidRPr="003545FC">
              <w:rPr>
                <w:rFonts w:ascii="Garamond" w:eastAsia="MS Mincho" w:hAnsi="Garamond" w:cs="CG Times"/>
                <w:sz w:val="21"/>
                <w:szCs w:val="21"/>
                <w:lang w:val="sq-AL"/>
              </w:rPr>
              <w:t>SO</w:t>
            </w:r>
            <w:r w:rsidRPr="003545FC">
              <w:rPr>
                <w:rFonts w:ascii="Garamond" w:eastAsia="MS Mincho" w:hAnsi="Garamond" w:cs="CG Times"/>
                <w:spacing w:val="2"/>
                <w:sz w:val="21"/>
                <w:szCs w:val="21"/>
                <w:lang w:val="sq-AL"/>
              </w:rPr>
              <w:t>N</w:t>
            </w:r>
            <w:r w:rsidRPr="003545FC">
              <w:rPr>
                <w:rFonts w:ascii="Garamond" w:eastAsia="MS Mincho" w:hAnsi="Garamond" w:cs="CG Times"/>
                <w:sz w:val="21"/>
                <w:szCs w:val="21"/>
                <w:lang w:val="sq-AL"/>
              </w:rPr>
              <w:t>A</w:t>
            </w:r>
            <w:r w:rsidRPr="003545FC">
              <w:rPr>
                <w:rFonts w:ascii="Garamond" w:eastAsia="MS Mincho" w:hAnsi="Garamond" w:cs="CG Times"/>
                <w:spacing w:val="-2"/>
                <w:sz w:val="21"/>
                <w:szCs w:val="21"/>
                <w:lang w:val="sq-AL"/>
              </w:rPr>
              <w:t>L</w:t>
            </w:r>
            <w:r w:rsidRPr="003545FC">
              <w:rPr>
                <w:rFonts w:ascii="Garamond" w:eastAsia="MS Mincho" w:hAnsi="Garamond" w:cs="CG Times"/>
                <w:sz w:val="21"/>
                <w:szCs w:val="21"/>
                <w:lang w:val="sq-AL"/>
              </w:rPr>
              <w:t>E”</w:t>
            </w:r>
          </w:p>
        </w:tc>
        <w:tc>
          <w:tcPr>
            <w:tcW w:w="2806" w:type="dxa"/>
          </w:tcPr>
          <w:p w:rsidR="00B71538" w:rsidRPr="003545FC" w:rsidRDefault="00B71538" w:rsidP="001A7F47">
            <w:pPr>
              <w:widowControl w:val="0"/>
              <w:spacing w:line="360" w:lineRule="auto"/>
              <w:ind w:firstLine="0"/>
              <w:rPr>
                <w:rFonts w:ascii="Garamond" w:eastAsia="MS Mincho" w:hAnsi="Garamond" w:cs="CG Times"/>
                <w:sz w:val="21"/>
                <w:szCs w:val="21"/>
                <w:lang w:val="sq-AL"/>
              </w:rPr>
            </w:pPr>
          </w:p>
        </w:tc>
      </w:tr>
    </w:tbl>
    <w:p w:rsidR="00B71538" w:rsidRPr="003545FC" w:rsidRDefault="00B71538" w:rsidP="00B71538">
      <w:pPr>
        <w:widowControl w:val="0"/>
        <w:spacing w:after="0" w:line="240" w:lineRule="auto"/>
        <w:ind w:firstLine="0"/>
        <w:rPr>
          <w:rFonts w:ascii="Garamond" w:eastAsia="MS Mincho" w:hAnsi="Garamond" w:cs="CG Times"/>
          <w:sz w:val="24"/>
          <w:lang w:val="sq-AL"/>
        </w:rPr>
      </w:pPr>
    </w:p>
    <w:p w:rsidR="001A7F47" w:rsidRPr="003545FC" w:rsidRDefault="001A7F47" w:rsidP="00B71538">
      <w:pPr>
        <w:widowControl w:val="0"/>
        <w:spacing w:after="0" w:line="240" w:lineRule="auto"/>
        <w:ind w:firstLine="0"/>
        <w:rPr>
          <w:rFonts w:ascii="Garamond" w:eastAsia="MS Mincho" w:hAnsi="Garamond" w:cs="CG Times"/>
          <w:sz w:val="24"/>
          <w:lang w:val="sq-AL"/>
        </w:rPr>
      </w:pPr>
    </w:p>
    <w:p w:rsidR="001A7F47" w:rsidRPr="003545FC" w:rsidRDefault="001A7F47" w:rsidP="00B71538">
      <w:pPr>
        <w:widowControl w:val="0"/>
        <w:spacing w:after="0" w:line="240" w:lineRule="auto"/>
        <w:ind w:firstLine="0"/>
        <w:rPr>
          <w:rFonts w:ascii="Garamond" w:eastAsia="MS Mincho" w:hAnsi="Garamond" w:cs="CG Times"/>
          <w:sz w:val="24"/>
          <w:lang w:val="sq-AL"/>
        </w:rPr>
      </w:pPr>
    </w:p>
    <w:p w:rsidR="001A7F47" w:rsidRPr="003545FC" w:rsidRDefault="001A7F47" w:rsidP="00B71538">
      <w:pPr>
        <w:widowControl w:val="0"/>
        <w:spacing w:after="0" w:line="240" w:lineRule="auto"/>
        <w:ind w:firstLine="0"/>
        <w:rPr>
          <w:rFonts w:ascii="Garamond" w:eastAsia="MS Mincho" w:hAnsi="Garamond" w:cs="CG Times"/>
          <w:sz w:val="24"/>
          <w:lang w:val="sq-AL"/>
        </w:rPr>
      </w:pPr>
    </w:p>
    <w:p w:rsidR="001A7F47" w:rsidRPr="003545FC" w:rsidRDefault="001A7F47" w:rsidP="00B71538">
      <w:pPr>
        <w:widowControl w:val="0"/>
        <w:spacing w:after="0" w:line="240" w:lineRule="auto"/>
        <w:ind w:firstLine="0"/>
        <w:rPr>
          <w:rFonts w:ascii="Garamond" w:eastAsia="MS Mincho" w:hAnsi="Garamond" w:cs="CG Times"/>
          <w:sz w:val="24"/>
          <w:lang w:val="sq-AL"/>
        </w:rPr>
      </w:pPr>
    </w:p>
    <w:p w:rsidR="001A7F47" w:rsidRPr="003545FC" w:rsidRDefault="001A7F47" w:rsidP="00B71538">
      <w:pPr>
        <w:widowControl w:val="0"/>
        <w:spacing w:after="0" w:line="240" w:lineRule="auto"/>
        <w:ind w:firstLine="0"/>
        <w:rPr>
          <w:rFonts w:ascii="Garamond" w:eastAsia="MS Mincho" w:hAnsi="Garamond" w:cs="CG Times"/>
          <w:sz w:val="24"/>
          <w:lang w:val="sq-AL"/>
        </w:rPr>
      </w:pPr>
    </w:p>
    <w:p w:rsidR="001A7F47" w:rsidRPr="003545FC" w:rsidRDefault="001A7F47" w:rsidP="00B71538">
      <w:pPr>
        <w:widowControl w:val="0"/>
        <w:spacing w:after="0" w:line="240" w:lineRule="auto"/>
        <w:ind w:firstLine="0"/>
        <w:rPr>
          <w:rFonts w:ascii="Garamond" w:eastAsia="MS Mincho" w:hAnsi="Garamond" w:cs="CG Times"/>
          <w:sz w:val="24"/>
          <w:lang w:val="sq-AL"/>
        </w:rPr>
      </w:pPr>
    </w:p>
    <w:p w:rsidR="001A7F47" w:rsidRPr="003545FC" w:rsidRDefault="001A7F47" w:rsidP="00B71538">
      <w:pPr>
        <w:widowControl w:val="0"/>
        <w:spacing w:after="0" w:line="240" w:lineRule="auto"/>
        <w:ind w:firstLine="0"/>
        <w:rPr>
          <w:rFonts w:ascii="Garamond" w:eastAsia="MS Mincho" w:hAnsi="Garamond" w:cs="CG Times"/>
          <w:sz w:val="24"/>
          <w:lang w:val="sq-AL"/>
        </w:rPr>
      </w:pPr>
    </w:p>
    <w:p w:rsidR="00771289" w:rsidRPr="003545FC" w:rsidRDefault="00771289" w:rsidP="00B71538">
      <w:pPr>
        <w:widowControl w:val="0"/>
        <w:spacing w:after="0" w:line="240" w:lineRule="auto"/>
        <w:ind w:firstLine="0"/>
        <w:rPr>
          <w:rFonts w:ascii="Garamond" w:eastAsia="MS Mincho" w:hAnsi="Garamond" w:cs="CG Times"/>
          <w:sz w:val="24"/>
          <w:lang w:val="sq-AL"/>
        </w:rPr>
      </w:pPr>
    </w:p>
    <w:p w:rsidR="00771289" w:rsidRPr="003545FC" w:rsidRDefault="00771289" w:rsidP="00B71538">
      <w:pPr>
        <w:keepNext/>
        <w:widowControl w:val="0"/>
        <w:spacing w:after="0" w:line="240" w:lineRule="auto"/>
        <w:ind w:firstLine="0"/>
        <w:jc w:val="center"/>
        <w:outlineLvl w:val="2"/>
        <w:rPr>
          <w:rFonts w:ascii="Garamond" w:eastAsia="MS Mincho" w:hAnsi="Garamond" w:cs="CG Times"/>
          <w:b/>
          <w:bCs/>
          <w:sz w:val="24"/>
          <w:lang w:val="sq-AL"/>
        </w:rPr>
        <w:sectPr w:rsidR="00771289" w:rsidRPr="003545FC" w:rsidSect="008A378D">
          <w:type w:val="continuous"/>
          <w:pgSz w:w="11907" w:h="16840" w:code="9"/>
          <w:pgMar w:top="720" w:right="1134" w:bottom="720" w:left="1134" w:header="851" w:footer="851" w:gutter="0"/>
          <w:cols w:space="454"/>
          <w:docGrid w:linePitch="360"/>
        </w:sectPr>
      </w:pP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78" w:name="_Toc504992495"/>
      <w:bookmarkStart w:id="379" w:name="_Toc504992650"/>
      <w:bookmarkStart w:id="380" w:name="_Toc505001114"/>
      <w:r w:rsidRPr="003545FC">
        <w:rPr>
          <w:rFonts w:ascii="Garamond" w:eastAsia="MS Mincho" w:hAnsi="Garamond" w:cs="CG Times"/>
          <w:b/>
          <w:bCs/>
          <w:spacing w:val="-4"/>
          <w:sz w:val="24"/>
          <w:lang w:val="sq-AL"/>
        </w:rPr>
        <w:t>VENDIM</w:t>
      </w:r>
      <w:bookmarkEnd w:id="378"/>
      <w:bookmarkEnd w:id="379"/>
      <w:bookmarkEnd w:id="380"/>
      <w:r w:rsidRPr="003545FC">
        <w:rPr>
          <w:rFonts w:ascii="Garamond" w:eastAsia="MS Mincho" w:hAnsi="Garamond" w:cs="CG Times"/>
          <w:b/>
          <w:bCs/>
          <w:spacing w:val="-4"/>
          <w:sz w:val="24"/>
          <w:lang w:val="sq-AL"/>
        </w:rPr>
        <w:t xml:space="preserve"> </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81" w:name="_Toc504992496"/>
      <w:bookmarkStart w:id="382" w:name="_Toc504992651"/>
      <w:bookmarkStart w:id="383" w:name="_Toc505001115"/>
      <w:r w:rsidRPr="003545FC">
        <w:rPr>
          <w:rFonts w:ascii="Garamond" w:eastAsia="MS Mincho" w:hAnsi="Garamond" w:cs="CG Times"/>
          <w:b/>
          <w:bCs/>
          <w:spacing w:val="-4"/>
          <w:sz w:val="24"/>
          <w:lang w:val="sq-AL"/>
        </w:rPr>
        <w:t>Nr. 17, datë 10.1.2018</w:t>
      </w:r>
      <w:bookmarkEnd w:id="381"/>
      <w:bookmarkEnd w:id="382"/>
      <w:bookmarkEnd w:id="383"/>
    </w:p>
    <w:p w:rsidR="00B71538" w:rsidRPr="003545FC" w:rsidRDefault="00B71538" w:rsidP="00771289">
      <w:pPr>
        <w:pStyle w:val="Hapesira7"/>
        <w:rPr>
          <w:sz w:val="12"/>
          <w:lang w:val="sq-AL"/>
        </w:rPr>
      </w:pPr>
    </w:p>
    <w:p w:rsidR="00771289"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84" w:name="_Toc504992497"/>
      <w:bookmarkStart w:id="385" w:name="_Toc504992652"/>
      <w:bookmarkStart w:id="386" w:name="_Toc505001116"/>
      <w:r w:rsidRPr="003545FC">
        <w:rPr>
          <w:rFonts w:ascii="Garamond" w:eastAsia="MS Mincho" w:hAnsi="Garamond" w:cs="CG Times"/>
          <w:b/>
          <w:bCs/>
          <w:spacing w:val="-4"/>
          <w:sz w:val="24"/>
          <w:lang w:val="sq-AL"/>
        </w:rPr>
        <w:t>MBI FILLIMIN E PROCEDURËS</w:t>
      </w:r>
      <w:bookmarkEnd w:id="384"/>
      <w:bookmarkEnd w:id="385"/>
      <w:bookmarkEnd w:id="386"/>
      <w:r w:rsidRPr="003545FC">
        <w:rPr>
          <w:rFonts w:ascii="Garamond" w:eastAsia="MS Mincho" w:hAnsi="Garamond" w:cs="CG Times"/>
          <w:b/>
          <w:bCs/>
          <w:spacing w:val="-4"/>
          <w:sz w:val="24"/>
          <w:lang w:val="sq-AL"/>
        </w:rPr>
        <w:t xml:space="preserve"> </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87" w:name="_Toc504992498"/>
      <w:bookmarkStart w:id="388" w:name="_Toc504992653"/>
      <w:bookmarkStart w:id="389" w:name="_Toc505001117"/>
      <w:r w:rsidRPr="003545FC">
        <w:rPr>
          <w:rFonts w:ascii="Garamond" w:eastAsia="MS Mincho" w:hAnsi="Garamond" w:cs="CG Times"/>
          <w:b/>
          <w:bCs/>
          <w:spacing w:val="-4"/>
          <w:sz w:val="24"/>
          <w:lang w:val="sq-AL"/>
        </w:rPr>
        <w:t>PËR MIRATIMIN E “RREGULLORES PËR MBROJTJEN E INFORMACIONIT KONFIDENCIAL”</w:t>
      </w:r>
      <w:bookmarkEnd w:id="387"/>
      <w:bookmarkEnd w:id="388"/>
      <w:bookmarkEnd w:id="389"/>
    </w:p>
    <w:p w:rsidR="00B71538" w:rsidRPr="003545FC" w:rsidRDefault="00B71538" w:rsidP="00771289">
      <w:pPr>
        <w:pStyle w:val="Hapesira7"/>
        <w:rPr>
          <w:sz w:val="12"/>
          <w:lang w:val="sq-AL"/>
        </w:rPr>
      </w:pPr>
    </w:p>
    <w:p w:rsidR="00B71538" w:rsidRPr="003545FC" w:rsidRDefault="00B71538" w:rsidP="00B71538">
      <w:pPr>
        <w:widowControl w:val="0"/>
        <w:spacing w:after="0" w:line="240" w:lineRule="auto"/>
        <w:rPr>
          <w:rFonts w:ascii="Garamond" w:eastAsia="MS Mincho" w:hAnsi="Garamond" w:cs="CG Times"/>
          <w:spacing w:val="-6"/>
          <w:sz w:val="24"/>
          <w:lang w:val="sq-AL"/>
        </w:rPr>
      </w:pPr>
      <w:r w:rsidRPr="003545FC">
        <w:rPr>
          <w:rFonts w:ascii="Garamond" w:eastAsia="MS Mincho" w:hAnsi="Garamond" w:cs="CG Times"/>
          <w:spacing w:val="-6"/>
          <w:sz w:val="24"/>
          <w:lang w:val="sq-AL"/>
        </w:rPr>
        <w:t>Në mbështetje të neneve 16 dhe 46, pika 3, të ligjit nr. 43/2015, “Për sektorin e energjisë elektrike”; të nenit 20</w:t>
      </w:r>
      <w:r w:rsidR="00D530F2" w:rsidRPr="003545FC">
        <w:rPr>
          <w:rFonts w:ascii="Garamond" w:eastAsia="MS Mincho" w:hAnsi="Garamond" w:cs="CG Times"/>
          <w:spacing w:val="-6"/>
          <w:sz w:val="24"/>
          <w:lang w:val="sq-AL"/>
        </w:rPr>
        <w:t>,</w:t>
      </w:r>
      <w:r w:rsidRPr="003545FC">
        <w:rPr>
          <w:rFonts w:ascii="Garamond" w:eastAsia="MS Mincho" w:hAnsi="Garamond" w:cs="CG Times"/>
          <w:spacing w:val="-6"/>
          <w:sz w:val="24"/>
          <w:lang w:val="sq-AL"/>
        </w:rPr>
        <w:t xml:space="preserve"> të ligjit nr. 102/2015, “Për sektorin e gazit natyror”, si dhe neneve 19 dhe 26 të “Rregullave të organizimit, funksionimit dhe procedurave të ERE-s”, miratuar me vendimin e bordit të ERE-s, nr. 96, datë 17.6.2016, Bordi i Entit Rregullator të Energjisë (ERE), në mbledhjen e tij të datës 10.1.2018, mbasi shqyrtoi relacionin për fillimin e procedurës për miratimin e rregullores për mbrojtjen e informacionit konfidencial, të përgatitur nga drejtoritë teknike të ERE-s,</w:t>
      </w:r>
    </w:p>
    <w:p w:rsidR="00B71538" w:rsidRPr="003545FC" w:rsidRDefault="00D530F2"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konstatoi </w:t>
      </w:r>
      <w:r w:rsidR="00B71538" w:rsidRPr="003545FC">
        <w:rPr>
          <w:rFonts w:ascii="Garamond" w:eastAsia="MS Mincho" w:hAnsi="Garamond" w:cs="CG Times"/>
          <w:spacing w:val="-4"/>
          <w:sz w:val="24"/>
          <w:lang w:val="sq-AL"/>
        </w:rPr>
        <w:t xml:space="preserve">se: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Në zbatim të parashikimeve të ligjit nr. 43/2015, “Për sektorin e energjisë elektrike” dhe ligjit nr. 102/2015, “Për sektorin e gazit natyror”, ERE ka kompetencën të hartojë draftrregulloren për mbrojtjen e informacionit konfidencial.</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Ky draft është hartuar në respektim të parashikimeve të dispozitave të ligjit nr. 43/2015, “Për sektorin e energjisë elektrike” dhe ligjit nr. 102/2015, “Për sektorin e gazit natyror”, duke dhënë orientim të përgjithshëm</w:t>
      </w:r>
      <w:r w:rsidR="00A54E7C"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në lidhje me llojin e informacionit tregtar që mund të cilësohet konfidencial, si dhe rrethanat apo llojin e informacionit që për shkak të parashikimeve të ligjit përjashtohet nga konfidencialiteti.</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Për gjithë sa më sipër, bordi i ERE-s </w:t>
      </w:r>
    </w:p>
    <w:p w:rsidR="00B71538" w:rsidRPr="003545FC" w:rsidRDefault="00B71538" w:rsidP="00771289">
      <w:pPr>
        <w:pStyle w:val="Hapesira7"/>
        <w:rPr>
          <w:sz w:val="10"/>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VENDOSI:</w:t>
      </w:r>
    </w:p>
    <w:p w:rsidR="00B71538" w:rsidRPr="003545FC" w:rsidRDefault="00B71538" w:rsidP="00771289">
      <w:pPr>
        <w:pStyle w:val="Hapesira7"/>
        <w:rPr>
          <w:sz w:val="6"/>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Të fillojë procedurën për miratimin e “Rregullores për mbrojtjen e informacionit konfidencial”.</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Drejtoria Juridike dhe e Mbrojtjes së Konsumatorëve të njoftojë palët e interesit për vendimin e bordit të ERE-s.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Ky vendim hyn në fuqi menjëherë.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Ky vendim botohet në Fletoren Zyrtare.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Ky vendim mund të ankimohet në Gjykatën Administrative Tiranë, brenda 45 ditëve kalendarike nga botimi në Fletoren Zyrtare.</w:t>
      </w:r>
    </w:p>
    <w:p w:rsidR="00771289" w:rsidRPr="003545FC" w:rsidRDefault="00771289" w:rsidP="00B71538">
      <w:pPr>
        <w:widowControl w:val="0"/>
        <w:spacing w:after="0" w:line="240" w:lineRule="auto"/>
        <w:jc w:val="right"/>
        <w:rPr>
          <w:rFonts w:ascii="Garamond" w:eastAsia="MS Mincho" w:hAnsi="Garamond" w:cs="CG Times"/>
          <w:spacing w:val="-4"/>
          <w:sz w:val="12"/>
          <w:lang w:val="sq-AL"/>
        </w:rPr>
      </w:pPr>
    </w:p>
    <w:p w:rsidR="00B71538" w:rsidRPr="003545FC" w:rsidRDefault="00B71538" w:rsidP="00B71538">
      <w:pPr>
        <w:widowControl w:val="0"/>
        <w:spacing w:after="0" w:line="240" w:lineRule="auto"/>
        <w:jc w:val="right"/>
        <w:rPr>
          <w:rFonts w:ascii="Garamond" w:eastAsia="MS Mincho" w:hAnsi="Garamond" w:cs="CG Times"/>
          <w:spacing w:val="-4"/>
          <w:sz w:val="24"/>
          <w:lang w:val="sq-AL"/>
        </w:rPr>
      </w:pPr>
      <w:r w:rsidRPr="003545FC">
        <w:rPr>
          <w:rFonts w:ascii="Garamond" w:eastAsia="MS Mincho" w:hAnsi="Garamond" w:cs="CG Times"/>
          <w:spacing w:val="-4"/>
          <w:sz w:val="24"/>
          <w:lang w:val="sq-AL"/>
        </w:rPr>
        <w:t>KRYETARI</w:t>
      </w:r>
    </w:p>
    <w:p w:rsidR="00B71538" w:rsidRPr="003545FC" w:rsidRDefault="00B71538" w:rsidP="00B71538">
      <w:pPr>
        <w:widowControl w:val="0"/>
        <w:spacing w:after="0" w:line="240" w:lineRule="auto"/>
        <w:jc w:val="right"/>
        <w:rPr>
          <w:rFonts w:ascii="Garamond" w:eastAsia="MS Mincho" w:hAnsi="Garamond" w:cs="CG Times"/>
          <w:b/>
          <w:spacing w:val="-4"/>
          <w:sz w:val="24"/>
          <w:lang w:val="sq-AL"/>
        </w:rPr>
      </w:pPr>
      <w:r w:rsidRPr="003545FC">
        <w:rPr>
          <w:rFonts w:ascii="Garamond" w:eastAsia="MS Mincho" w:hAnsi="Garamond" w:cs="CG Times"/>
          <w:b/>
          <w:spacing w:val="-4"/>
          <w:sz w:val="24"/>
          <w:lang w:val="sq-AL"/>
        </w:rPr>
        <w:t xml:space="preserve"> Petrit Ahmeti</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90" w:name="_Toc504992499"/>
      <w:bookmarkStart w:id="391" w:name="_Toc504992654"/>
      <w:bookmarkStart w:id="392" w:name="_Toc505001118"/>
      <w:r w:rsidRPr="003545FC">
        <w:rPr>
          <w:rFonts w:ascii="Garamond" w:eastAsia="MS Mincho" w:hAnsi="Garamond" w:cs="CG Times"/>
          <w:b/>
          <w:bCs/>
          <w:spacing w:val="-4"/>
          <w:sz w:val="24"/>
          <w:lang w:val="sq-AL"/>
        </w:rPr>
        <w:t>VENDIM</w:t>
      </w:r>
      <w:bookmarkEnd w:id="390"/>
      <w:bookmarkEnd w:id="391"/>
      <w:bookmarkEnd w:id="392"/>
      <w:r w:rsidRPr="003545FC">
        <w:rPr>
          <w:rFonts w:ascii="Garamond" w:eastAsia="MS Mincho" w:hAnsi="Garamond" w:cs="CG Times"/>
          <w:b/>
          <w:bCs/>
          <w:spacing w:val="-4"/>
          <w:sz w:val="24"/>
          <w:lang w:val="sq-AL"/>
        </w:rPr>
        <w:t xml:space="preserve"> </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93" w:name="_Toc504992500"/>
      <w:bookmarkStart w:id="394" w:name="_Toc504992655"/>
      <w:bookmarkStart w:id="395" w:name="_Toc505001119"/>
      <w:r w:rsidRPr="003545FC">
        <w:rPr>
          <w:rFonts w:ascii="Garamond" w:eastAsia="MS Mincho" w:hAnsi="Garamond" w:cs="CG Times"/>
          <w:b/>
          <w:bCs/>
          <w:spacing w:val="-4"/>
          <w:sz w:val="24"/>
          <w:lang w:val="sq-AL"/>
        </w:rPr>
        <w:t>Nr. 18, datë 10.1.2018</w:t>
      </w:r>
      <w:bookmarkEnd w:id="393"/>
      <w:bookmarkEnd w:id="394"/>
      <w:bookmarkEnd w:id="395"/>
    </w:p>
    <w:p w:rsidR="00B71538" w:rsidRPr="003545FC" w:rsidRDefault="00B71538" w:rsidP="00215AA4">
      <w:pPr>
        <w:pStyle w:val="Hapesira7"/>
        <w:rPr>
          <w:lang w:val="sq-AL"/>
        </w:rPr>
      </w:pPr>
    </w:p>
    <w:p w:rsidR="00215AA4"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96" w:name="_Toc504992501"/>
      <w:bookmarkStart w:id="397" w:name="_Toc504992656"/>
      <w:bookmarkStart w:id="398" w:name="_Toc505001120"/>
      <w:r w:rsidRPr="003545FC">
        <w:rPr>
          <w:rFonts w:ascii="Garamond" w:eastAsia="MS Mincho" w:hAnsi="Garamond" w:cs="CG Times"/>
          <w:b/>
          <w:bCs/>
          <w:spacing w:val="-4"/>
          <w:sz w:val="24"/>
          <w:lang w:val="sq-AL"/>
        </w:rPr>
        <w:t>MBI MIRATIMIN E “RREGULLORES</w:t>
      </w:r>
      <w:bookmarkEnd w:id="396"/>
      <w:bookmarkEnd w:id="397"/>
      <w:bookmarkEnd w:id="398"/>
      <w:r w:rsidRPr="003545FC">
        <w:rPr>
          <w:rFonts w:ascii="Garamond" w:eastAsia="MS Mincho" w:hAnsi="Garamond" w:cs="CG Times"/>
          <w:b/>
          <w:bCs/>
          <w:spacing w:val="-4"/>
          <w:sz w:val="24"/>
          <w:lang w:val="sq-AL"/>
        </w:rPr>
        <w:t xml:space="preserve"> </w:t>
      </w:r>
    </w:p>
    <w:p w:rsidR="00215AA4"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399" w:name="_Toc504992502"/>
      <w:bookmarkStart w:id="400" w:name="_Toc504992657"/>
      <w:bookmarkStart w:id="401" w:name="_Toc505001121"/>
      <w:r w:rsidRPr="003545FC">
        <w:rPr>
          <w:rFonts w:ascii="Garamond" w:eastAsia="MS Mincho" w:hAnsi="Garamond" w:cs="CG Times"/>
          <w:b/>
          <w:bCs/>
          <w:spacing w:val="-4"/>
          <w:sz w:val="24"/>
          <w:lang w:val="sq-AL"/>
        </w:rPr>
        <w:t>SË PROCEDURAVE TË PARAQITJES</w:t>
      </w:r>
      <w:bookmarkEnd w:id="399"/>
      <w:bookmarkEnd w:id="400"/>
      <w:bookmarkEnd w:id="401"/>
      <w:r w:rsidRPr="003545FC">
        <w:rPr>
          <w:rFonts w:ascii="Garamond" w:eastAsia="MS Mincho" w:hAnsi="Garamond" w:cs="CG Times"/>
          <w:b/>
          <w:bCs/>
          <w:spacing w:val="-4"/>
          <w:sz w:val="24"/>
          <w:lang w:val="sq-AL"/>
        </w:rPr>
        <w:t xml:space="preserve"> </w:t>
      </w:r>
    </w:p>
    <w:p w:rsidR="00215AA4"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02" w:name="_Toc504992503"/>
      <w:bookmarkStart w:id="403" w:name="_Toc504992658"/>
      <w:bookmarkStart w:id="404" w:name="_Toc505001122"/>
      <w:r w:rsidRPr="003545FC">
        <w:rPr>
          <w:rFonts w:ascii="Garamond" w:eastAsia="MS Mincho" w:hAnsi="Garamond" w:cs="CG Times"/>
          <w:b/>
          <w:bCs/>
          <w:spacing w:val="-4"/>
          <w:sz w:val="24"/>
          <w:lang w:val="sq-AL"/>
        </w:rPr>
        <w:t>SË PLANIT TË INVESTIMEVE NGA OPERATORËT E TRANSMETIMIT</w:t>
      </w:r>
      <w:bookmarkEnd w:id="402"/>
      <w:bookmarkEnd w:id="403"/>
      <w:bookmarkEnd w:id="404"/>
      <w:r w:rsidRPr="003545FC">
        <w:rPr>
          <w:rFonts w:ascii="Garamond" w:eastAsia="MS Mincho" w:hAnsi="Garamond" w:cs="CG Times"/>
          <w:b/>
          <w:bCs/>
          <w:spacing w:val="-4"/>
          <w:sz w:val="24"/>
          <w:lang w:val="sq-AL"/>
        </w:rPr>
        <w:t xml:space="preserve"> </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05" w:name="_Toc504992504"/>
      <w:bookmarkStart w:id="406" w:name="_Toc504992659"/>
      <w:bookmarkStart w:id="407" w:name="_Toc505001123"/>
      <w:r w:rsidRPr="003545FC">
        <w:rPr>
          <w:rFonts w:ascii="Garamond" w:eastAsia="MS Mincho" w:hAnsi="Garamond" w:cs="CG Times"/>
          <w:b/>
          <w:bCs/>
          <w:spacing w:val="-4"/>
          <w:sz w:val="24"/>
          <w:lang w:val="sq-AL"/>
        </w:rPr>
        <w:t>DHE TË SHPËRNDARJES SË GAZIT NATYROR”</w:t>
      </w:r>
      <w:bookmarkEnd w:id="405"/>
      <w:bookmarkEnd w:id="406"/>
      <w:bookmarkEnd w:id="407"/>
    </w:p>
    <w:p w:rsidR="00B71538" w:rsidRPr="003545FC" w:rsidRDefault="00B71538" w:rsidP="00215AA4">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Në mbështetje të nenit 16, pika 12; nenit 46, pika 12, dhe nenit 56, të ligjit nr. 102/2015, “Për sektorin e gazit natyror”, si dhe nenit 26 të “Rregullores së organizimit, funksionimit dhe procedurave të ERE-s”, miratuar me vendimin e bordit të ERE-s, nr. 96, datë 17.6.2016, Bordi i Entit Rregullator të Energjisë (ERE), në mbledhjen e tij të datës 10.1.2018, mbasi shqyrtoi draftin dhe relacionin e përgatitur nga drejtoritë teknike në lidhje me miratimin e “Rregullores për procedurat e paraqitjes së planit të investimeve nga operatorët e transmetimit dhe të shpërndarjes së gazit natyror”,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konstatoi se:</w:t>
      </w:r>
    </w:p>
    <w:p w:rsidR="00B71538" w:rsidRPr="003545FC" w:rsidRDefault="00B71538" w:rsidP="00B71538">
      <w:pPr>
        <w:widowControl w:val="0"/>
        <w:spacing w:after="0" w:line="240" w:lineRule="auto"/>
        <w:rPr>
          <w:rFonts w:ascii="Garamond" w:eastAsia="MS Mincho" w:hAnsi="Garamond" w:cs="CG Times"/>
          <w:sz w:val="24"/>
          <w:lang w:val="sq-AL"/>
        </w:rPr>
      </w:pPr>
      <w:r w:rsidRPr="003545FC">
        <w:rPr>
          <w:rFonts w:ascii="Garamond" w:eastAsia="MS Mincho" w:hAnsi="Garamond" w:cs="CG Times"/>
          <w:sz w:val="24"/>
          <w:lang w:val="sq-AL"/>
        </w:rPr>
        <w:t>- Me vendimin nr. 200, datë 24.11.2017, bordi i ERE-s filloi procedurën për shqyrtimin dhe miratimin e draftrregullores së procedurave të paraqitjes së planit të investimeve nga operatorët e transmetimit dhe të shpërndarjes së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Me shkresën nr. 100/59 prot., datë 30.11.2017, ERE publikoi në media njoftimin për fillimin e procedurës për miratimin e “Rregullores për procedurat e paraqitjes dhe të miratimit të planeve të investimit të operatorëve të transmetimit dhe të shpërndarjes së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Me shkresën nr. 775 prot., datë 6.12.2017, ERE ka kërkuar komente dhe opinione nga Ministria e Infrastrukturës dhe Energjisë, Autoriteti i Konkurrencës, Sekretariati i Komunitetit të Energjisë dhe shoqëria Albgaz sh.a.</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Në përfundim të afatit të marrjes së komenteve dhe opinioneve nga palët, nuk rezultoi të jenë shprehur komente apo sugjerime.</w:t>
      </w:r>
    </w:p>
    <w:p w:rsidR="00B71538" w:rsidRPr="003545FC" w:rsidRDefault="00B71538" w:rsidP="00B71538">
      <w:pPr>
        <w:widowControl w:val="0"/>
        <w:spacing w:after="0" w:line="240" w:lineRule="auto"/>
        <w:rPr>
          <w:rFonts w:ascii="Garamond" w:eastAsia="MS Mincho" w:hAnsi="Garamond" w:cs="CG Times"/>
          <w:sz w:val="24"/>
          <w:lang w:val="sq-AL"/>
        </w:rPr>
      </w:pPr>
      <w:r w:rsidRPr="003545FC">
        <w:rPr>
          <w:rFonts w:ascii="Garamond" w:eastAsia="MS Mincho" w:hAnsi="Garamond" w:cs="CG Times"/>
          <w:sz w:val="24"/>
          <w:lang w:val="sq-AL"/>
        </w:rPr>
        <w:t xml:space="preserve">- Në vijim, pas plotësimit të afatit të marrjes së komenteve dhe opinioneve nga palët, shoqëria Albgaz sh.a., me shkresën nr. 174 prot., datë 29.12.2017 (protokolluar në ERE me nr. 775/1, datë 3.1.2018), ka përcjellë në ERE komente mbi “Rregulloren për procedurat e paraqitjes dhe të miratimit të planeve të investimit të operatorëve të transmetimit dhe të shpërndarjes së gazit natyror”, të cilat u morën në konsideratë dhe u reflektuan në rregullore.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Për gjithë sa më sipër, bordi i ERE-s</w:t>
      </w:r>
    </w:p>
    <w:p w:rsidR="00B71538" w:rsidRPr="003545FC" w:rsidRDefault="00B71538" w:rsidP="00215AA4">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VENDOSI:</w:t>
      </w:r>
    </w:p>
    <w:p w:rsidR="00B71538" w:rsidRPr="003545FC" w:rsidRDefault="00B71538" w:rsidP="00215AA4">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1. Të miratojë “Rregulloren e procedurave të paraqitjes së planit të investimeve nga operatorët e transmetimit dhe të shpërndarjes së gazit natyror” (bashkëlidhur rregullorja).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Drejtoria Juridike dhe e Mbrojtjes së Konsumatorëve të njoftojë palët e interesit për vendimin e bordit të ERE-s.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Ky vendim hyn në fuqi menjëherë.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Ky vendim botohet në Fletoren Zyrtare.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Ky vendim mund të ankimohet në Gjykatën Administrative Tiranë, brenda 45 ditëve kalendarike nga botimi në Fletoren Zyrtare. </w:t>
      </w:r>
    </w:p>
    <w:p w:rsidR="00B71538" w:rsidRPr="003545FC" w:rsidRDefault="00B71538" w:rsidP="00215AA4">
      <w:pPr>
        <w:pStyle w:val="Hapesira7"/>
        <w:rPr>
          <w:lang w:val="sq-AL" w:eastAsia="en-GB"/>
        </w:rPr>
      </w:pPr>
    </w:p>
    <w:p w:rsidR="00B71538" w:rsidRPr="003545FC" w:rsidRDefault="00B71538" w:rsidP="00B71538">
      <w:pPr>
        <w:widowControl w:val="0"/>
        <w:spacing w:after="0" w:line="240" w:lineRule="auto"/>
        <w:jc w:val="right"/>
        <w:rPr>
          <w:rFonts w:ascii="Garamond" w:eastAsia="MS Mincho" w:hAnsi="Garamond" w:cs="CG Times"/>
          <w:spacing w:val="-4"/>
          <w:sz w:val="24"/>
          <w:lang w:val="sq-AL"/>
        </w:rPr>
      </w:pPr>
      <w:r w:rsidRPr="003545FC">
        <w:rPr>
          <w:rFonts w:ascii="Garamond" w:eastAsia="MS Mincho" w:hAnsi="Garamond" w:cs="CG Times"/>
          <w:spacing w:val="-4"/>
          <w:sz w:val="24"/>
          <w:lang w:val="sq-AL"/>
        </w:rPr>
        <w:t>KRYETARI</w:t>
      </w:r>
    </w:p>
    <w:p w:rsidR="00B71538" w:rsidRPr="003545FC" w:rsidRDefault="00B71538" w:rsidP="00B71538">
      <w:pPr>
        <w:widowControl w:val="0"/>
        <w:spacing w:after="0" w:line="240" w:lineRule="auto"/>
        <w:jc w:val="right"/>
        <w:rPr>
          <w:rFonts w:ascii="Garamond" w:eastAsia="MS Mincho" w:hAnsi="Garamond" w:cs="CG Times"/>
          <w:b/>
          <w:spacing w:val="-4"/>
          <w:sz w:val="24"/>
          <w:lang w:val="sq-AL"/>
        </w:rPr>
      </w:pPr>
      <w:r w:rsidRPr="003545FC">
        <w:rPr>
          <w:rFonts w:ascii="Garamond" w:eastAsia="MS Mincho" w:hAnsi="Garamond" w:cs="CG Times"/>
          <w:b/>
          <w:spacing w:val="-4"/>
          <w:sz w:val="24"/>
          <w:lang w:val="sq-AL"/>
        </w:rPr>
        <w:t xml:space="preserve"> Petrit Ahmeti</w:t>
      </w:r>
    </w:p>
    <w:p w:rsidR="00B71538" w:rsidRPr="003545FC" w:rsidRDefault="00B71538" w:rsidP="00B71538">
      <w:pPr>
        <w:widowControl w:val="0"/>
        <w:spacing w:after="0" w:line="240" w:lineRule="auto"/>
        <w:rPr>
          <w:rFonts w:ascii="Garamond" w:eastAsia="MS Mincho" w:hAnsi="Garamond" w:cs="CG Times"/>
          <w:spacing w:val="-4"/>
          <w:sz w:val="24"/>
          <w:lang w:val="sq-AL" w:eastAsia="en-GB"/>
        </w:rPr>
      </w:pP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08" w:name="_Toc504992505"/>
      <w:bookmarkStart w:id="409" w:name="_Toc504992660"/>
      <w:bookmarkStart w:id="410" w:name="_Toc505001124"/>
      <w:r w:rsidRPr="003545FC">
        <w:rPr>
          <w:rFonts w:ascii="Garamond" w:eastAsia="MS Mincho" w:hAnsi="Garamond" w:cs="CG Times"/>
          <w:b/>
          <w:bCs/>
          <w:spacing w:val="-4"/>
          <w:sz w:val="24"/>
          <w:lang w:val="sq-AL"/>
        </w:rPr>
        <w:t>RREGULLORE</w:t>
      </w:r>
      <w:bookmarkEnd w:id="408"/>
      <w:bookmarkEnd w:id="409"/>
      <w:bookmarkEnd w:id="410"/>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PËR PROCEDURAT E PARAQITJES DHE TË MIRATIMIT TË PLANIT TË INVESTIMEVE NGA OPERATORËT E TRANSMETIMIT DHE TË SHPËRNDARJES SË GAZIT NATYROR</w:t>
      </w:r>
    </w:p>
    <w:p w:rsidR="00B71538" w:rsidRPr="003545FC" w:rsidRDefault="00B71538" w:rsidP="00215AA4">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KAPITULLI I</w:t>
      </w: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DISPOZITA TË PËRGJITHSHME</w:t>
      </w:r>
    </w:p>
    <w:p w:rsidR="00B71538" w:rsidRPr="003545FC" w:rsidRDefault="00B71538" w:rsidP="00215AA4">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11" w:name="_Toc504992506"/>
      <w:bookmarkStart w:id="412" w:name="_Toc504992661"/>
      <w:bookmarkStart w:id="413" w:name="_Toc505001125"/>
      <w:r w:rsidRPr="003545FC">
        <w:rPr>
          <w:rFonts w:ascii="Garamond" w:eastAsia="MS Mincho" w:hAnsi="Garamond" w:cs="CG Times"/>
          <w:b/>
          <w:bCs/>
          <w:spacing w:val="-4"/>
          <w:sz w:val="24"/>
          <w:lang w:val="sq-AL"/>
        </w:rPr>
        <w:t>Autoriteti</w:t>
      </w:r>
      <w:bookmarkEnd w:id="411"/>
      <w:bookmarkEnd w:id="412"/>
      <w:bookmarkEnd w:id="413"/>
    </w:p>
    <w:p w:rsidR="00B71538" w:rsidRPr="003545FC" w:rsidRDefault="00B71538" w:rsidP="00215AA4">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Kjo rregullore hartohet në zbatim të neneve 16, pika 12; 46, pika 12 dhe nenit 56, të ligjit nr. 102/2015, “Për sektorin e gazit natyror”. </w:t>
      </w:r>
    </w:p>
    <w:p w:rsidR="00B71538" w:rsidRPr="003545FC" w:rsidRDefault="00B71538" w:rsidP="00215AA4">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2</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14" w:name="_Toc504992507"/>
      <w:bookmarkStart w:id="415" w:name="_Toc504992662"/>
      <w:bookmarkStart w:id="416" w:name="_Toc505001126"/>
      <w:r w:rsidRPr="003545FC">
        <w:rPr>
          <w:rFonts w:ascii="Garamond" w:eastAsia="MS Mincho" w:hAnsi="Garamond" w:cs="CG Times"/>
          <w:b/>
          <w:bCs/>
          <w:spacing w:val="-4"/>
          <w:sz w:val="24"/>
          <w:lang w:val="sq-AL"/>
        </w:rPr>
        <w:t>Objekti</w:t>
      </w:r>
      <w:bookmarkEnd w:id="414"/>
      <w:bookmarkEnd w:id="415"/>
      <w:bookmarkEnd w:id="416"/>
    </w:p>
    <w:p w:rsidR="00B71538" w:rsidRPr="003545FC" w:rsidRDefault="00B71538" w:rsidP="00215AA4">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Objekt i kësaj rregulloreje janë procedurat e paraqitjes dhe të miratimit nga ERE, të planit të investimeve të OST sh.a. dhe OSSH sh.a. të gazit natyror.</w:t>
      </w:r>
    </w:p>
    <w:p w:rsidR="00B71538" w:rsidRPr="003545FC" w:rsidRDefault="00B71538" w:rsidP="00215AA4">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3</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17" w:name="_Toc504992508"/>
      <w:bookmarkStart w:id="418" w:name="_Toc504992663"/>
      <w:bookmarkStart w:id="419" w:name="_Toc505001127"/>
      <w:r w:rsidRPr="003545FC">
        <w:rPr>
          <w:rFonts w:ascii="Garamond" w:eastAsia="MS Mincho" w:hAnsi="Garamond" w:cs="CG Times"/>
          <w:b/>
          <w:bCs/>
          <w:spacing w:val="-4"/>
          <w:sz w:val="24"/>
          <w:lang w:val="sq-AL"/>
        </w:rPr>
        <w:t>Qëllimi</w:t>
      </w:r>
      <w:bookmarkEnd w:id="417"/>
      <w:bookmarkEnd w:id="418"/>
      <w:bookmarkEnd w:id="419"/>
    </w:p>
    <w:p w:rsidR="00B71538" w:rsidRPr="003545FC" w:rsidRDefault="00B71538" w:rsidP="00215AA4">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Qëllimi i kësaj rregullore është të përcaktojë përmbajtjen dhe afatin e dorëzimit në kohë në ERE, të planit të investimeve të OST sh.a. dhe OSSH sh.a., si dhe vlerësimin dhe analizën e kritereve të aplikueshme dhe miratimin e tyre (ose rishikimin) nga ERE, për të siguruar që planet e investimit të jenë në përputhje me parimet e planifikimit me kosto më të ulët, rregullat dhe kërkesat e zbatueshme për sigurinë e operimit të rrjetit, cilësinë e shërbimit dhe sigurinë e furnizimit, si dhe kërkesat e ENTSO-G lidhur me planifikimin e zhvillimit të rrjetit.</w:t>
      </w:r>
    </w:p>
    <w:p w:rsidR="00B71538" w:rsidRPr="003545FC" w:rsidRDefault="00B71538" w:rsidP="00215AA4">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4</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20" w:name="_Toc504992509"/>
      <w:bookmarkStart w:id="421" w:name="_Toc504992664"/>
      <w:bookmarkStart w:id="422" w:name="_Toc505001128"/>
      <w:r w:rsidRPr="003545FC">
        <w:rPr>
          <w:rFonts w:ascii="Garamond" w:eastAsia="MS Mincho" w:hAnsi="Garamond" w:cs="CG Times"/>
          <w:b/>
          <w:bCs/>
          <w:spacing w:val="-4"/>
          <w:sz w:val="24"/>
          <w:lang w:val="sq-AL"/>
        </w:rPr>
        <w:t>Zbatimi</w:t>
      </w:r>
      <w:bookmarkEnd w:id="420"/>
      <w:bookmarkEnd w:id="421"/>
      <w:bookmarkEnd w:id="422"/>
    </w:p>
    <w:p w:rsidR="00B71538" w:rsidRPr="003545FC" w:rsidRDefault="00B71538" w:rsidP="00215AA4">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Kjo rregullore aplikohet për operatorët e transmetimit dhe të shpërndarjes së gazit natyror, të cilët kanë marrë nga ERE licencë për aktivitetet respektive. </w:t>
      </w:r>
    </w:p>
    <w:p w:rsidR="00B71538" w:rsidRPr="003545FC" w:rsidRDefault="00B71538" w:rsidP="00215AA4">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5</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23" w:name="_Toc504992510"/>
      <w:bookmarkStart w:id="424" w:name="_Toc504992665"/>
      <w:bookmarkStart w:id="425" w:name="_Toc505001129"/>
      <w:r w:rsidRPr="003545FC">
        <w:rPr>
          <w:rFonts w:ascii="Garamond" w:eastAsia="MS Mincho" w:hAnsi="Garamond" w:cs="CG Times"/>
          <w:b/>
          <w:bCs/>
          <w:spacing w:val="-4"/>
          <w:sz w:val="24"/>
          <w:lang w:val="sq-AL"/>
        </w:rPr>
        <w:t>Përkufizime</w:t>
      </w:r>
      <w:bookmarkEnd w:id="423"/>
      <w:bookmarkEnd w:id="424"/>
      <w:bookmarkEnd w:id="425"/>
    </w:p>
    <w:p w:rsidR="00B71538" w:rsidRPr="003545FC" w:rsidRDefault="00B71538" w:rsidP="00215AA4">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Termat e përdorur në këtë rregullore do të kenë kuptimet e mëposhtme: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“Ligj” do të thotë ligji nr. 102/2015, “Për sektorin e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“Bordi” do të thotë organi vendimmarrës i ERE-s, i emëruar sipas ligjit nr. 43/2015, “Për sektorin e energjisë elektrike”.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3. “ERE ose Enti Rregullator i Energjisë” do të thotë autoriteti rregullator i sektorit të energjisë elektrike, i cili funksionon në përputhje me ligjin nr. 102/2015, “Për sektorin e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4. “Aset” do të thotë aktivi afatgjatë material që përdoret nga operatorët e transmetimit dhe t</w:t>
      </w:r>
      <w:r w:rsidR="007A2DB0" w:rsidRPr="003545FC">
        <w:rPr>
          <w:rFonts w:ascii="Garamond" w:eastAsia="MS Mincho" w:hAnsi="Garamond" w:cs="CG Times"/>
          <w:spacing w:val="-4"/>
          <w:sz w:val="24"/>
          <w:lang w:val="sq-AL"/>
        </w:rPr>
        <w:t>ë shpërndarjes së gazit natyror</w:t>
      </w:r>
      <w:r w:rsidRPr="003545FC">
        <w:rPr>
          <w:rFonts w:ascii="Garamond" w:eastAsia="MS Mincho" w:hAnsi="Garamond" w:cs="CG Times"/>
          <w:spacing w:val="-4"/>
          <w:sz w:val="24"/>
          <w:lang w:val="sq-AL"/>
        </w:rPr>
        <w:t xml:space="preserve"> dhe që i shërben realizimit të aktivitetit respektiv të licencuar.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5. “Biznes” do të thotë veprimtari e licencuar nga ERE për shërbimet e transmetimit ose të shpërndarjes së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6. “Operator i rrjetit” është Operatori i Sistemit të Transmetimit dhe/ose Operatori i Sistemit të Shpërndarjes.</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7. “Operator i Sistemit të Shpërndarjes (OSSH)” është personi juridik, i cili kryen funksionin e shpërndarjes dhe është përgjegjës për operimin, mirëmbajtjen dhe, nëse është e nevojshme, zhvillimin e sistemit të shpërndarjes në një zonë të caktuar dhe, ku është e zbatueshme, ndërlidhjen me sisteme të tjera, si edhe për garantimin e mundësive afatgjata të sistemit për të përmbushur kërkesat e arsyeshme për shpërndarjen e gazit.</w:t>
      </w:r>
    </w:p>
    <w:p w:rsidR="00215AA4" w:rsidRPr="003545FC" w:rsidRDefault="00215AA4" w:rsidP="00B71538">
      <w:pPr>
        <w:widowControl w:val="0"/>
        <w:spacing w:after="0" w:line="240" w:lineRule="auto"/>
        <w:rPr>
          <w:rFonts w:ascii="Garamond" w:eastAsia="MS Mincho" w:hAnsi="Garamond" w:cs="CG Times"/>
          <w:spacing w:val="-4"/>
          <w:sz w:val="24"/>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8. “Investim” nënkupton shpenzimet strategjike kapitale të një të licencuari (OST sh.a. ose OSSH sh.a.) për të përmirësuar ose për të shtuar asetet, të përdorura për kryerjen e veprimtarisë së licencuar.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9. “Plani i investimeve” nënkupton shpenzimet kapitale të planifikuara për një periudhë rregulluese të një të licencuari (OST sh.a. ose OSSH sh.a., sipas rastit), që merr parasysh parimet, plotëson kriteret dhe përmban elementet e parashikuara në ligj dhe në këtë rregullore. Planet e OST sh.a. duhet të jenë në përputhje me TYNDP-në, e cila është zhvilluar për një periudhë 10-vjeçare dhe i është dorëzuar ENTSO-G.</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10. “TYNDP” do të thotë plani 10-vjeçar i zhvillimit të rrjetit panevropian.</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11. “ENTSO-G (European Network of Transmission System Operators for </w:t>
      </w:r>
      <w:r w:rsidR="00501DB2" w:rsidRPr="003545FC">
        <w:rPr>
          <w:rFonts w:ascii="Garamond" w:eastAsia="MS Mincho" w:hAnsi="Garamond" w:cs="CG Times"/>
          <w:spacing w:val="-4"/>
          <w:sz w:val="24"/>
          <w:lang w:val="sq-AL"/>
        </w:rPr>
        <w:t xml:space="preserve">Natural </w:t>
      </w:r>
      <w:r w:rsidRPr="003545FC">
        <w:rPr>
          <w:rFonts w:ascii="Garamond" w:eastAsia="MS Mincho" w:hAnsi="Garamond" w:cs="CG Times"/>
          <w:spacing w:val="-4"/>
          <w:sz w:val="24"/>
          <w:lang w:val="sq-AL"/>
        </w:rPr>
        <w:t>Gas)” është Rrjeti Evropian i Sistemit të Operatorëve të Transmetimit të Gazit.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12. “ENC” do të thotë Sekretariati i Komunitetit të Energjisë.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13. “Person” do të thotë çdo person fizik ose juridik.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14. “Licencë” do të thotë një e drejtë që i jepet një personi për ushtrimin e një veprimtarie në sektorin e gazit natyror, në përputhje me dispozitat e ligjit nr. 102/2015, “Për </w:t>
      </w:r>
      <w:r w:rsidR="00EE5DE8" w:rsidRPr="003545FC">
        <w:rPr>
          <w:rFonts w:ascii="Garamond" w:eastAsia="MS Mincho" w:hAnsi="Garamond" w:cs="CG Times"/>
          <w:spacing w:val="-4"/>
          <w:sz w:val="24"/>
          <w:lang w:val="sq-AL"/>
        </w:rPr>
        <w:t xml:space="preserve">sektorin </w:t>
      </w:r>
      <w:r w:rsidRPr="003545FC">
        <w:rPr>
          <w:rFonts w:ascii="Garamond" w:eastAsia="MS Mincho" w:hAnsi="Garamond" w:cs="CG Times"/>
          <w:spacing w:val="-4"/>
          <w:sz w:val="24"/>
          <w:lang w:val="sq-AL"/>
        </w:rPr>
        <w:t>e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15. “I licencuar” do të thotë një person, i pajisur me licencë për aktivitetet e transmetimit apo</w:t>
      </w:r>
      <w:r w:rsidR="00803C47" w:rsidRPr="003545FC">
        <w:rPr>
          <w:rFonts w:ascii="Garamond" w:eastAsia="MS Mincho" w:hAnsi="Garamond" w:cs="CG Times"/>
          <w:spacing w:val="-4"/>
          <w:sz w:val="24"/>
          <w:lang w:val="sq-AL"/>
        </w:rPr>
        <w:t xml:space="preserve"> të</w:t>
      </w:r>
      <w:r w:rsidRPr="003545FC">
        <w:rPr>
          <w:rFonts w:ascii="Garamond" w:eastAsia="MS Mincho" w:hAnsi="Garamond" w:cs="CG Times"/>
          <w:spacing w:val="-4"/>
          <w:sz w:val="24"/>
          <w:lang w:val="sq-AL"/>
        </w:rPr>
        <w:t xml:space="preserve"> shpërndarjes së gazit natyror, në përputhje me dispozitat e ligjit nr. 102/2015, “Për sektorin e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16. “Baza e rregulluar e aseteve (RAB)” do të thotë vlera e aseteve fikse që zotërohen nga shoqëria dhe që përdoren për të kryer një nga veprimtaritë e licencuara në sektorin e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17. “Periudha rregullator</w:t>
      </w:r>
      <w:r w:rsidR="00212E2F" w:rsidRPr="003545FC">
        <w:rPr>
          <w:rFonts w:ascii="Garamond" w:eastAsia="MS Mincho" w:hAnsi="Garamond" w:cs="CG Times"/>
          <w:spacing w:val="-4"/>
          <w:sz w:val="24"/>
          <w:lang w:val="sq-AL"/>
        </w:rPr>
        <w:t>e</w:t>
      </w:r>
      <w:r w:rsidRPr="003545FC">
        <w:rPr>
          <w:rFonts w:ascii="Garamond" w:eastAsia="MS Mincho" w:hAnsi="Garamond" w:cs="CG Times"/>
          <w:spacing w:val="-4"/>
          <w:sz w:val="24"/>
          <w:lang w:val="sq-AL"/>
        </w:rPr>
        <w:t>” do të thotë periudha gjatë së cilës tarifat e reja bëhen efektive dhe rregullohen/rishikohen sipas vendimit të marrë nga ERE.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18. “Plani i rrjetit 10-vjeçar” i referohet planit 10-vjeçar të rrjetit që do të përgatitet nga OST sh.a.</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19. “Operator i Sistemit të Transmetimit (OST)” është personi juridik që kryen veprimtarinë e transmetimit dhe është përgjegjës për operimin, sigurimin e mirëmbajtjes dhe, nëse është e nevojshme, zhvillimin e sistemit të transmetimit në një zonë të caktuar dhe, ku është e zbatueshme, ndërlidhjen e tij me sistemet e tjera, si dhe për garantimin e mundësive afatgjata të sistemit për të përmbushur kërkesat e arsyeshme për transportin e gazit. </w:t>
      </w:r>
    </w:p>
    <w:p w:rsidR="00B71538" w:rsidRPr="003545FC" w:rsidRDefault="007A16DB"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20. </w:t>
      </w:r>
      <w:r w:rsidR="00B71538" w:rsidRPr="003545FC">
        <w:rPr>
          <w:rFonts w:ascii="Garamond" w:eastAsia="MS Mincho" w:hAnsi="Garamond" w:cs="CG Times"/>
          <w:spacing w:val="-4"/>
          <w:sz w:val="24"/>
          <w:lang w:val="sq-AL"/>
        </w:rPr>
        <w:t>“Ditë”, në çdo rast në këtë rregullore, do të kuptohet ditë kalendarike.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Çdo term që përdoret, por nuk është përcaktuar në këtë rregullore dhe është e përcaktuar në ligj, do të ketë kuptimin e dhënë për atë term në ligj, me përjashtim të rasteve kur konteksti e kërkon ndryshe.</w:t>
      </w:r>
    </w:p>
    <w:p w:rsidR="00B71538" w:rsidRPr="003545FC" w:rsidRDefault="00B71538" w:rsidP="00B71538">
      <w:pPr>
        <w:widowControl w:val="0"/>
        <w:spacing w:after="0" w:line="240" w:lineRule="auto"/>
        <w:rPr>
          <w:rFonts w:ascii="Garamond" w:eastAsia="MS Mincho" w:hAnsi="Garamond" w:cs="CG Times"/>
          <w:spacing w:val="-4"/>
          <w:sz w:val="14"/>
          <w:szCs w:val="14"/>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KAPITULLI II</w:t>
      </w: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PLANET E INVESTIMEVE</w:t>
      </w: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14"/>
          <w:szCs w:val="14"/>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6</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26" w:name="_Toc504992511"/>
      <w:bookmarkStart w:id="427" w:name="_Toc504992666"/>
      <w:bookmarkStart w:id="428" w:name="_Toc505001130"/>
      <w:r w:rsidRPr="003545FC">
        <w:rPr>
          <w:rFonts w:ascii="Garamond" w:eastAsia="MS Mincho" w:hAnsi="Garamond" w:cs="CG Times"/>
          <w:b/>
          <w:bCs/>
          <w:spacing w:val="-4"/>
          <w:sz w:val="24"/>
          <w:lang w:val="sq-AL"/>
        </w:rPr>
        <w:t>Kërkesa të përgjithshme të hartimit të planeve të investimeve</w:t>
      </w:r>
      <w:bookmarkEnd w:id="426"/>
      <w:bookmarkEnd w:id="427"/>
      <w:bookmarkEnd w:id="428"/>
    </w:p>
    <w:p w:rsidR="00B71538" w:rsidRPr="003545FC" w:rsidRDefault="00B71538" w:rsidP="00B71538">
      <w:pPr>
        <w:widowControl w:val="0"/>
        <w:spacing w:after="0" w:line="240" w:lineRule="auto"/>
        <w:rPr>
          <w:rFonts w:ascii="Garamond" w:eastAsia="MS Mincho" w:hAnsi="Garamond" w:cs="CG Times"/>
          <w:spacing w:val="-4"/>
          <w:sz w:val="14"/>
          <w:szCs w:val="14"/>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Në hartimin e planeve të investimeve</w:t>
      </w:r>
      <w:r w:rsidR="00B649C0"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operatorët e transmetimit dhe të shpërndarjes së gazit natyror</w:t>
      </w:r>
      <w:r w:rsidR="00EA544D"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do të mbajnë parasysh parimet e mëposhtme: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a) Planet e investimeve do të jenë në përputhje me kërkesat e ligjeve, rregulloreve, metodologjive dhe të gjitha akteve nënligjore përkatëse, që rregullojnë studimet, projektimet dhe kryerjen e investimeve, përfshirë kërkesat për mbrojtjen e jetës dhe </w:t>
      </w:r>
      <w:r w:rsidR="00636366" w:rsidRPr="003545FC">
        <w:rPr>
          <w:rFonts w:ascii="Garamond" w:eastAsia="MS Mincho" w:hAnsi="Garamond" w:cs="CG Times"/>
          <w:spacing w:val="-4"/>
          <w:sz w:val="24"/>
          <w:lang w:val="sq-AL"/>
        </w:rPr>
        <w:t xml:space="preserve">të </w:t>
      </w:r>
      <w:r w:rsidRPr="003545FC">
        <w:rPr>
          <w:rFonts w:ascii="Garamond" w:eastAsia="MS Mincho" w:hAnsi="Garamond" w:cs="CG Times"/>
          <w:spacing w:val="-4"/>
          <w:sz w:val="24"/>
          <w:lang w:val="sq-AL"/>
        </w:rPr>
        <w:t>shëndetit të njerëzve, mjedisit dhe të sigurisë kombëtare. Planet e investimit duhet të jenë në harmoni me Strategjitë Kombëtare të Zhvillimit të Sektorit të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b) Operatori i Sistemit të Transmetimit duhet të sigurojë që plani i investimeve i dorëzuar të jetë në përputhje me parashikimet e planit 10-vjeçar të zhvillimit të rrjetit në Shqipëri dhe me planin e ENTSO-G </w:t>
      </w:r>
      <w:r w:rsidR="00D82291" w:rsidRPr="003545FC">
        <w:rPr>
          <w:rFonts w:ascii="Garamond" w:eastAsia="MS Mincho" w:hAnsi="Garamond" w:cs="CG Times"/>
          <w:spacing w:val="-4"/>
          <w:sz w:val="24"/>
          <w:lang w:val="sq-AL"/>
        </w:rPr>
        <w:t>Pan</w:t>
      </w:r>
      <w:r w:rsidRPr="003545FC">
        <w:rPr>
          <w:rFonts w:ascii="Garamond" w:eastAsia="MS Mincho" w:hAnsi="Garamond" w:cs="CG Times"/>
          <w:spacing w:val="-4"/>
          <w:sz w:val="24"/>
          <w:lang w:val="sq-AL"/>
        </w:rPr>
        <w:t>-EU TYNDP dhe në përputhje me informacionin e paraqitur në ENC për projektpropozimet me interes të ENC</w:t>
      </w:r>
      <w:r w:rsidR="00447CF8" w:rsidRPr="003545FC">
        <w:rPr>
          <w:rFonts w:ascii="Garamond" w:eastAsia="MS Mincho" w:hAnsi="Garamond" w:cs="CG Times"/>
          <w:spacing w:val="-4"/>
          <w:sz w:val="24"/>
          <w:lang w:val="sq-AL"/>
        </w:rPr>
        <w:t>-së</w:t>
      </w:r>
      <w:r w:rsidRPr="003545FC">
        <w:rPr>
          <w:rFonts w:ascii="Garamond" w:eastAsia="MS Mincho" w:hAnsi="Garamond" w:cs="CG Times"/>
          <w:spacing w:val="-4"/>
          <w:sz w:val="24"/>
          <w:lang w:val="sq-AL"/>
        </w:rPr>
        <w:t xml:space="preserv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c) Operatori i Sistemit të Shpërndarjes dhe Operatori i Sistemit të Transmetimit gjatë hartimit të planeve të investimeve</w:t>
      </w:r>
      <w:r w:rsidR="002A3736"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duhet të marrin në konsideratë informacionin mbi parashikimin e kërkesë, si dhe informacionin mbi planet e investimeve për kapacitetet e reja gjeneruese.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d) Planet e investimeve duhet të hartohen në mënyrë që të sigurojnë efektivitet të lartë, kosto të ulët, përfshirë marrjen parasysh të masave për menaxhimin e kërkesës për gaz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e) Planet e investimeve duhet të marrin parasysh marrëdhëniet që operatorët e transmetimit dhe të shpërndarjes së gazit natyror kanë me pjesëmarrësit e tjerë të tregut, për të siguruar qëndrueshmërinë e sistemit të gazit natyror, si dhe plotësimin e kushteve të sigurisë dhe cilësisë së furnizimit me gaz natyror të klientëve.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f) Planet e investimeve do të jenë të hapura për publikun duke iu dhënë mundësinë të interesuarve përfshirë dhe institucionet e ndryshme shtetërore të japin komentet e tyre lidhur me këto plane.</w:t>
      </w:r>
    </w:p>
    <w:p w:rsidR="00B71538" w:rsidRPr="003545FC" w:rsidRDefault="00B71538" w:rsidP="00215AA4">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7</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29" w:name="_Toc504992512"/>
      <w:bookmarkStart w:id="430" w:name="_Toc504992667"/>
      <w:bookmarkStart w:id="431" w:name="_Toc505001131"/>
      <w:r w:rsidRPr="003545FC">
        <w:rPr>
          <w:rFonts w:ascii="Garamond" w:eastAsia="MS Mincho" w:hAnsi="Garamond" w:cs="CG Times"/>
          <w:b/>
          <w:bCs/>
          <w:spacing w:val="-4"/>
          <w:sz w:val="24"/>
          <w:lang w:val="sq-AL"/>
        </w:rPr>
        <w:t>Përgjegjësitë e operatorëve</w:t>
      </w:r>
      <w:bookmarkEnd w:id="429"/>
      <w:bookmarkEnd w:id="430"/>
      <w:bookmarkEnd w:id="431"/>
    </w:p>
    <w:p w:rsidR="00B71538" w:rsidRPr="003545FC" w:rsidRDefault="00B71538" w:rsidP="00215AA4">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OST sh.a. dhe OSSH sh.a. duhet të përgatisin planet e investimeve sipas periudhave të rregullimit dhe për çdo vit pasardhës, në përputhje me ligjin. ERE do të pranojë shtesa të planit të investimeve që janë paraqitur deri në gjashtë muaj pas paraqitjes së aplikimit të planit të investimeve, në mënyrë që të zvogëlojë barrën mbi OST sh.a. dhe OSSH sh.a.. Planet e investimeve do të shoqërohen me një relacion shpjegues, i cili do të përfshijë edhe paraqitjen tabelore dhe grafike të të dhënave referuese dhe një plan kohor zbatimi.</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Operatorët e transmetimit dhe të shpërndarjes së gazit natyror do të paraqesin në ERE raportin vjetor të zbatimit të planeve të investimeve të vitit paraardhës, duke treguar ecurinë e investimeve të planifikuara dhe duke siguruar shpjegim për çdo ndryshim në plan. Raporti vjetor do të dorëzohet jo më vonë se 3 muaj pas përfundimit të periudhës në të cilën zbatohet plani i investimeve.</w:t>
      </w:r>
    </w:p>
    <w:p w:rsidR="00B71538" w:rsidRPr="003545FC" w:rsidRDefault="00B71538" w:rsidP="00215AA4">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8</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32" w:name="_Toc504992513"/>
      <w:bookmarkStart w:id="433" w:name="_Toc504992668"/>
      <w:bookmarkStart w:id="434" w:name="_Toc505001132"/>
      <w:r w:rsidRPr="003545FC">
        <w:rPr>
          <w:rFonts w:ascii="Garamond" w:eastAsia="MS Mincho" w:hAnsi="Garamond" w:cs="CG Times"/>
          <w:b/>
          <w:bCs/>
          <w:spacing w:val="-4"/>
          <w:sz w:val="24"/>
          <w:lang w:val="sq-AL"/>
        </w:rPr>
        <w:t>Planet e investimeve për operatorët e transmetimit të gazit natyror</w:t>
      </w:r>
      <w:bookmarkEnd w:id="432"/>
      <w:bookmarkEnd w:id="433"/>
      <w:bookmarkEnd w:id="434"/>
    </w:p>
    <w:p w:rsidR="00B71538" w:rsidRPr="003545FC" w:rsidRDefault="00B71538" w:rsidP="00215AA4">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1. Plani 10-vjeçar i investimeve për </w:t>
      </w:r>
      <w:r w:rsidR="00D4628C" w:rsidRPr="003545FC">
        <w:rPr>
          <w:rFonts w:ascii="Garamond" w:eastAsia="MS Mincho" w:hAnsi="Garamond" w:cs="CG Times"/>
          <w:spacing w:val="-4"/>
          <w:sz w:val="24"/>
          <w:lang w:val="sq-AL"/>
        </w:rPr>
        <w:t xml:space="preserve">Operatorin </w:t>
      </w:r>
      <w:r w:rsidRPr="003545FC">
        <w:rPr>
          <w:rFonts w:ascii="Garamond" w:eastAsia="MS Mincho" w:hAnsi="Garamond" w:cs="CG Times"/>
          <w:spacing w:val="-4"/>
          <w:sz w:val="24"/>
          <w:lang w:val="sq-AL"/>
        </w:rPr>
        <w:t xml:space="preserve">e </w:t>
      </w:r>
      <w:r w:rsidR="00D4628C" w:rsidRPr="003545FC">
        <w:rPr>
          <w:rFonts w:ascii="Garamond" w:eastAsia="MS Mincho" w:hAnsi="Garamond" w:cs="CG Times"/>
          <w:spacing w:val="-4"/>
          <w:sz w:val="24"/>
          <w:lang w:val="sq-AL"/>
        </w:rPr>
        <w:t xml:space="preserve">Transmetimit </w:t>
      </w:r>
      <w:r w:rsidRPr="003545FC">
        <w:rPr>
          <w:rFonts w:ascii="Garamond" w:eastAsia="MS Mincho" w:hAnsi="Garamond" w:cs="CG Times"/>
          <w:spacing w:val="-4"/>
          <w:sz w:val="24"/>
          <w:lang w:val="sq-AL"/>
        </w:rPr>
        <w:t xml:space="preserve">të </w:t>
      </w:r>
      <w:r w:rsidR="00D4628C" w:rsidRPr="003545FC">
        <w:rPr>
          <w:rFonts w:ascii="Garamond" w:eastAsia="MS Mincho" w:hAnsi="Garamond" w:cs="CG Times"/>
          <w:spacing w:val="-4"/>
          <w:sz w:val="24"/>
          <w:lang w:val="sq-AL"/>
        </w:rPr>
        <w:t>Gazit Natyror</w:t>
      </w:r>
      <w:r w:rsidRPr="003545FC">
        <w:rPr>
          <w:rFonts w:ascii="Garamond" w:eastAsia="MS Mincho" w:hAnsi="Garamond" w:cs="CG Times"/>
          <w:spacing w:val="-4"/>
          <w:sz w:val="24"/>
          <w:lang w:val="sq-AL"/>
        </w:rPr>
        <w:t>, sipas nenit 46, të ligjit nr. 102/2015, “Për sektorin e gazit natyror” duhet të hartohet në një plan 10-vjeçar të zhvillimit të rrjetit të transmetimit, në bazë të kërkesës dhe ofertës, i cili rishikohet deri më 31 tetor të çdo viti, pasi të jetë konsultuar më të gjitha palët e interesit dhe të jetë mbajtur parasysh parashikimi ekzistues dhe i planifikuar i kërkesë-ofertës. Plani 10-vjeçar i zhvillimit të rrjetit duhet: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a) </w:t>
      </w:r>
      <w:r w:rsidR="00FB6A9A" w:rsidRPr="003545FC">
        <w:rPr>
          <w:rFonts w:ascii="Garamond" w:eastAsia="MS Mincho" w:hAnsi="Garamond" w:cs="CG Times"/>
          <w:spacing w:val="-4"/>
          <w:sz w:val="24"/>
          <w:lang w:val="sq-AL"/>
        </w:rPr>
        <w:t xml:space="preserve">Të </w:t>
      </w:r>
      <w:r w:rsidRPr="003545FC">
        <w:rPr>
          <w:rFonts w:ascii="Garamond" w:eastAsia="MS Mincho" w:hAnsi="Garamond" w:cs="CG Times"/>
          <w:spacing w:val="-4"/>
          <w:sz w:val="24"/>
          <w:lang w:val="sq-AL"/>
        </w:rPr>
        <w:t>marrë në konsideratë informacionin për pjesëmarrësit e tregut të gazit natyror, si dhe informacionet për infrastrukturën kryesore të transmetimit që duhet të ndërtohet ose të përmirësohet gjatë 10 viteve të ardhshme;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b) </w:t>
      </w:r>
      <w:r w:rsidR="00FB6A9A" w:rsidRPr="003545FC">
        <w:rPr>
          <w:rFonts w:ascii="Garamond" w:eastAsia="MS Mincho" w:hAnsi="Garamond" w:cs="CG Times"/>
          <w:spacing w:val="-4"/>
          <w:sz w:val="24"/>
          <w:lang w:val="sq-AL"/>
        </w:rPr>
        <w:t xml:space="preserve">Të </w:t>
      </w:r>
      <w:r w:rsidRPr="003545FC">
        <w:rPr>
          <w:rFonts w:ascii="Garamond" w:eastAsia="MS Mincho" w:hAnsi="Garamond" w:cs="CG Times"/>
          <w:spacing w:val="-4"/>
          <w:sz w:val="24"/>
          <w:lang w:val="sq-AL"/>
        </w:rPr>
        <w:t xml:space="preserve">përmbajë të dhëna për të gjitha investimet e miratuara dhe të identifikojë investimet e reja, të cilat duhet të ekzekutohen në tri vitet e ardhshme;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c) </w:t>
      </w:r>
      <w:r w:rsidR="00FB6A9A" w:rsidRPr="003545FC">
        <w:rPr>
          <w:rFonts w:ascii="Garamond" w:eastAsia="MS Mincho" w:hAnsi="Garamond" w:cs="CG Times"/>
          <w:spacing w:val="-4"/>
          <w:sz w:val="24"/>
          <w:lang w:val="sq-AL"/>
        </w:rPr>
        <w:t xml:space="preserve">Të </w:t>
      </w:r>
      <w:r w:rsidRPr="003545FC">
        <w:rPr>
          <w:rFonts w:ascii="Garamond" w:eastAsia="MS Mincho" w:hAnsi="Garamond" w:cs="CG Times"/>
          <w:spacing w:val="-4"/>
          <w:sz w:val="24"/>
          <w:lang w:val="sq-AL"/>
        </w:rPr>
        <w:t xml:space="preserve">përcaktojë një afat kohor për të gjitha projektet e investimeve.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Në hartimin e planit dhjetëvjeçar të zhvillimit të rrjetit, OST-ja bën parashikime në lidhje me prodhimin, furnizimin, konsumin dhe shkëmbimin e gazit natyror me vendet e tjera, duke marrë parasysh planet e investimeve për rrjetet në vendet përreth, si dhe planet e investimeve për impiantet e depozitimit dhe rigazifikimit të GNL-së.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3. Plani 10-vjeçar i zhvillimit të rrjetit duhet të synojë: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a) Përmirësimin dhe zhvillimin e sistemit të transmetimit të gazit, me qëllim rritjen e qëndrueshmërisë së tij dhe sigurisë së furnizimit të vendit me gaz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b) Reduktimin e humbjeve teknike në rrjetin e transmetimit;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c) Krijimi/rritja dhe operimi i kapaciteteve të interkoneksionit me sistemet kufitare.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4. Në planifikimin e investimeve për të plotësuar synimet e mësipërme, operatori duhet të bazohet dhe të respektojë: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a) Kriteret e planifikimit dhe të zhvillimit të sistemit të transmetimit të përcaktuara në Kodin e Transmetimit, si dhe procedurat e parashikuara për zhvillimin e sistemit të transmetimit;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b) Informacionet dhe të dhënat e siguruara nga operatorët/pjesëmarrësit e tregut të gazit natyror dhe përdoruesit e sistemit të transmetimit;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c) Kriteret e projektimit të elementeve kryesore të rrjetit të transmetimit (tubacione dhe hapësira depozitimi);</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d) Periudhën e ndërtimit apo të rehabilitimit të një objekti të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e) Analizën e plotë të kosto-përfitimit, sigurimin e efektivitetit të kostove të projektit dhe kostove të argumentuara, përfshirë plan investimesh të detajuar me afatet përkatëse (veprimtaria studimore-projektuese, duke përfshirë vlerësimin e impaktit mjedisor).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5. Në planin e investimeve të parashikuar, operatori duhet të pasqyrojë listën e projekteve që do të zbatojë.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6. Plani i investimeve i paraqitur në ERE do të shoqërohet me relacione argumentuese, lidhur me: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a) Metodologjitë e ndjekura për parashikimin e kërkesës, ngarkesës dhe ngarkesës maksimale, sipas kushtit n-1, duke i paraqitur ato në mënyrë tabelore dhe grafike, që kanë diktuar ndërtimin apo rehabilitimin e rrjetit të transmetimit, të shpërndarjes, të pikave të lidhjes me rrjetin dhe pajisjeve rregulluese të presionit të gazit natyror etj.;</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b) Ndikimet e investimit në përmirësimin e kapaciteteve transmetuese, përmirësimin e performancës së sistemit, uljen e humbjeve teknike dhe çështje të tjera që lidhen me performancën e operatorit të transmetimit etj.;</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c) Kostot, informacion i detajuar mbi humbjet, kërkesat për financim dhe burimet e tyre, periudhat e shlyerjes së investimeve dhe çështje të tjera;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d) Analiza e plotë e përfitimit të kostos që vërteton efektivitetin e çdo projekti të planifikuar dhe justifikon kostot që lidhen me to;</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e) Implementim i detajuar i planit/skedulimit, i shoqëruar nga një studim fizibiliteti, studim për impaktin në mjedis, të drejtat pronësore dhe të shfrytëzimit.</w:t>
      </w:r>
    </w:p>
    <w:p w:rsidR="00B71538" w:rsidRPr="003545FC" w:rsidRDefault="00B71538" w:rsidP="00215AA4">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9</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35" w:name="_Toc504992514"/>
      <w:bookmarkStart w:id="436" w:name="_Toc504992669"/>
      <w:bookmarkStart w:id="437" w:name="_Toc505001133"/>
      <w:r w:rsidRPr="003545FC">
        <w:rPr>
          <w:rFonts w:ascii="Garamond" w:eastAsia="MS Mincho" w:hAnsi="Garamond" w:cs="CG Times"/>
          <w:b/>
          <w:bCs/>
          <w:spacing w:val="-4"/>
          <w:sz w:val="24"/>
          <w:lang w:val="sq-AL"/>
        </w:rPr>
        <w:t>Planet e investimeve për Operatorin e Shpërndarjes së Gazit Natyror</w:t>
      </w:r>
      <w:bookmarkEnd w:id="435"/>
      <w:bookmarkEnd w:id="436"/>
      <w:bookmarkEnd w:id="437"/>
    </w:p>
    <w:p w:rsidR="00B71538" w:rsidRPr="003545FC" w:rsidRDefault="00B71538" w:rsidP="00215AA4">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Operatori i Sistemit të Shpërndarjes harton në bazë të ligjit nr. 102/2015, “Për sektorin e gazit natyror”, planin e zhvillimit dhe të investimeve të rrjetit, me qëllim garantimin e sigurisë, besueshmërisë, rregullsisë dhe cilësisë së furnizimit në sistemin e shpërndarjes. OSSH sh.a.</w:t>
      </w:r>
      <w:r w:rsidR="00755A13"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në hartimin e planeve të zhvillimit dhe investimeve</w:t>
      </w:r>
      <w:r w:rsidR="006E309B"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merr në konsideratë dispozitat ligjore për mbrojtjen e mjedisit dhe eficiencës së energjisë.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2. Plani i zhvillimit dhe </w:t>
      </w:r>
      <w:r w:rsidR="00AB6235" w:rsidRPr="003545FC">
        <w:rPr>
          <w:rFonts w:ascii="Garamond" w:eastAsia="MS Mincho" w:hAnsi="Garamond" w:cs="CG Times"/>
          <w:spacing w:val="-4"/>
          <w:sz w:val="24"/>
          <w:lang w:val="sq-AL"/>
        </w:rPr>
        <w:t xml:space="preserve">i </w:t>
      </w:r>
      <w:r w:rsidRPr="003545FC">
        <w:rPr>
          <w:rFonts w:ascii="Garamond" w:eastAsia="MS Mincho" w:hAnsi="Garamond" w:cs="CG Times"/>
          <w:spacing w:val="-4"/>
          <w:sz w:val="24"/>
          <w:lang w:val="sq-AL"/>
        </w:rPr>
        <w:t xml:space="preserve">investimeve </w:t>
      </w:r>
      <w:r w:rsidR="00AB3571" w:rsidRPr="003545FC">
        <w:rPr>
          <w:rFonts w:ascii="Garamond" w:eastAsia="MS Mincho" w:hAnsi="Garamond" w:cs="CG Times"/>
          <w:spacing w:val="-4"/>
          <w:sz w:val="24"/>
          <w:lang w:val="sq-AL"/>
        </w:rPr>
        <w:t>të</w:t>
      </w:r>
      <w:r w:rsidRPr="003545FC">
        <w:rPr>
          <w:rFonts w:ascii="Garamond" w:eastAsia="MS Mincho" w:hAnsi="Garamond" w:cs="CG Times"/>
          <w:spacing w:val="-4"/>
          <w:sz w:val="24"/>
          <w:lang w:val="sq-AL"/>
        </w:rPr>
        <w:t xml:space="preserve"> rrjetit të shpërndarjes hartohet nga Operatori i Sistemit të Shpërndarjes për 10 vjet dhe do të përshtatet çdo vit për 10 vitet e ardhshme. Plani i zhvillimit dhe i investimeve do të përmbajë tregues afatshkurtër, afatmesëm dhe afatgjatë. Treguesit afatshkurtër do të mbulojnë një periudhë prej 3 vjetësh, ato afatmesëm për një periudhë prej 6 vjetësh dhe ato afatgjatë një periudhë prej 10 vjetësh.</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Ky plan duhet të përmbajë investime që synojnë: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a) Rritjen e shkallës së sigurisë se sistemit të shpërndarjes së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b) Zvogëlimin e humbjeve teknike dhe joteknike në rrjetin e shpërndarjes së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c) Mbajtjen e parametrave teknikë të furnizimit me gaz natyror të parashikuar në Kodin e Shpërndarjes;</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d) Plotësimin dhe modernizimin e sistemit të matjes së gazit natyror në rrjetin e shpërndarjes.</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3. Në hartimin e planeve të investimeve operatori duhet të bazohet dhe të respektojë: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a) Kriteret e planifikimit dhe të zhvillimit të sistemit të shpërndarjes të përcaktuara në Kodin e Shpërndarjes;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b) Studimi i ngarkesave ekzistuese dhe parashikimi i zhvillimit të ngarkesave në të ardhmen;</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c) Kriteret e projektimit të elementeve kryesore të rrjetit të shpërndarjes (menaxhimin, operimin, mirëmbajtjen dhe zhvillimin e sistemit të shpërndarjes);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d) Periudhat kohore të zbatimit të investimit për ndërtimin apo rehabilitimin e një objekti.</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4. Në planin e investimeve të parashikuara, operatori duhet të pasqyrojë listën e projekteve që do të zbatojë.</w:t>
      </w:r>
    </w:p>
    <w:p w:rsidR="00B71538" w:rsidRPr="003545FC" w:rsidRDefault="00097139"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5. </w:t>
      </w:r>
      <w:r w:rsidR="00B71538" w:rsidRPr="003545FC">
        <w:rPr>
          <w:rFonts w:ascii="Garamond" w:eastAsia="MS Mincho" w:hAnsi="Garamond" w:cs="CG Times"/>
          <w:spacing w:val="-4"/>
          <w:sz w:val="24"/>
          <w:lang w:val="sq-AL"/>
        </w:rPr>
        <w:t>Plani i investimeve shoqërohet me relacione argumentuese, lidhur me: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a) Metodologjitë e ndjekura për parashikimin e kërkesës, ngarkesës dhe ngarkesës pik, sipas kushtit n-1, duke i paraqitur ato në mënyrë tabelore dhe grafike, që kanë diktuar ndërtimin apo rehabilitimin e nënstacioneve (TL/TM), kabinave të transformimit, pajisjeve rregulluese të tensionit etj.;</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b) Ndikimet e investimit në përmirësimin e kapaciteteve transmetuese, përmirësimin e performancës së sistemit, uljen e humbjeve teknike dhe çështje të tjera që lidhen me performancës e operatorit të transmetimit etj.;</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c) Kostot, informacion i detajuar mbi humbjet, kërkesat për financim dhe burimet e tyre, periudhat e shlyerjes së investimeve dhe çështje të tjera;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d) Analiza e plotë e përfitimit të kostos që vërteton efektivitetin e çdo projekti të planifikuar dhe justifikon kostot që lidhen me to;</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e) Implementim i detajuar i planit/</w:t>
      </w:r>
      <w:r w:rsidR="00755A13" w:rsidRPr="003545FC">
        <w:rPr>
          <w:rFonts w:ascii="Garamond" w:eastAsia="MS Mincho" w:hAnsi="Garamond" w:cs="CG Times"/>
          <w:spacing w:val="-4"/>
          <w:sz w:val="24"/>
          <w:lang w:val="sq-AL"/>
        </w:rPr>
        <w:t xml:space="preserve">i </w:t>
      </w:r>
      <w:r w:rsidRPr="003545FC">
        <w:rPr>
          <w:rFonts w:ascii="Garamond" w:eastAsia="MS Mincho" w:hAnsi="Garamond" w:cs="CG Times"/>
          <w:spacing w:val="-4"/>
          <w:sz w:val="24"/>
          <w:lang w:val="sq-AL"/>
        </w:rPr>
        <w:t>skedulimit, i shoqëruar nga një studim fizibiliteti, studim për impaktin në mjedis, të drejtat pronësore dhe të shfrytëzimit.</w:t>
      </w:r>
    </w:p>
    <w:p w:rsidR="00B71538" w:rsidRPr="003545FC" w:rsidRDefault="00B71538" w:rsidP="00215AA4">
      <w:pPr>
        <w:pStyle w:val="Hapesira7"/>
        <w:rPr>
          <w:lang w:val="sq-AL"/>
        </w:rPr>
      </w:pPr>
      <w:r w:rsidRPr="003545FC">
        <w:rPr>
          <w:lang w:val="sq-AL"/>
        </w:rPr>
        <w:tab/>
        <w:t xml:space="preserve"> </w:t>
      </w:r>
    </w:p>
    <w:p w:rsidR="00755A13" w:rsidRPr="003545FC" w:rsidRDefault="00755A13" w:rsidP="009E062D">
      <w:pPr>
        <w:widowControl w:val="0"/>
        <w:spacing w:after="0" w:line="240" w:lineRule="auto"/>
        <w:ind w:firstLine="0"/>
        <w:jc w:val="center"/>
        <w:rPr>
          <w:rFonts w:ascii="Garamond" w:eastAsia="MS Mincho" w:hAnsi="Garamond" w:cs="CG Times"/>
          <w:spacing w:val="-4"/>
          <w:sz w:val="24"/>
          <w:lang w:val="sq-AL"/>
        </w:rPr>
      </w:pPr>
    </w:p>
    <w:p w:rsidR="009E062D" w:rsidRPr="003545FC" w:rsidRDefault="009E062D" w:rsidP="009E062D">
      <w:pPr>
        <w:widowControl w:val="0"/>
        <w:spacing w:after="0" w:line="240" w:lineRule="auto"/>
        <w:ind w:firstLine="0"/>
        <w:jc w:val="center"/>
        <w:rPr>
          <w:rFonts w:ascii="Garamond" w:eastAsia="MS Mincho" w:hAnsi="Garamond" w:cs="CG Times"/>
          <w:spacing w:val="-4"/>
          <w:sz w:val="24"/>
          <w:lang w:val="sq-AL"/>
        </w:rPr>
      </w:pPr>
    </w:p>
    <w:p w:rsidR="009E062D" w:rsidRPr="003545FC" w:rsidRDefault="009E062D" w:rsidP="009E062D">
      <w:pPr>
        <w:widowControl w:val="0"/>
        <w:spacing w:after="0" w:line="240" w:lineRule="auto"/>
        <w:ind w:firstLine="0"/>
        <w:jc w:val="center"/>
        <w:rPr>
          <w:rFonts w:ascii="Garamond" w:eastAsia="MS Mincho" w:hAnsi="Garamond" w:cs="CG Times"/>
          <w:spacing w:val="-4"/>
          <w:sz w:val="24"/>
          <w:lang w:val="sq-AL"/>
        </w:rPr>
      </w:pPr>
    </w:p>
    <w:p w:rsidR="009E062D" w:rsidRPr="003545FC" w:rsidRDefault="009E062D" w:rsidP="009E062D">
      <w:pPr>
        <w:widowControl w:val="0"/>
        <w:spacing w:after="0" w:line="240" w:lineRule="auto"/>
        <w:ind w:firstLine="0"/>
        <w:jc w:val="center"/>
        <w:rPr>
          <w:rFonts w:ascii="Garamond" w:eastAsia="MS Mincho" w:hAnsi="Garamond" w:cs="CG Times"/>
          <w:spacing w:val="-4"/>
          <w:sz w:val="24"/>
          <w:lang w:val="sq-AL"/>
        </w:rPr>
      </w:pPr>
    </w:p>
    <w:p w:rsidR="009E062D" w:rsidRPr="003545FC" w:rsidRDefault="009E062D" w:rsidP="009E062D">
      <w:pPr>
        <w:widowControl w:val="0"/>
        <w:spacing w:after="0" w:line="240" w:lineRule="auto"/>
        <w:ind w:firstLine="0"/>
        <w:jc w:val="center"/>
        <w:rPr>
          <w:rFonts w:ascii="Garamond" w:eastAsia="MS Mincho" w:hAnsi="Garamond" w:cs="CG Times"/>
          <w:spacing w:val="-4"/>
          <w:sz w:val="24"/>
          <w:lang w:val="sq-AL"/>
        </w:rPr>
      </w:pPr>
    </w:p>
    <w:p w:rsidR="009E062D" w:rsidRPr="003545FC" w:rsidRDefault="009E062D" w:rsidP="009E062D">
      <w:pPr>
        <w:widowControl w:val="0"/>
        <w:spacing w:after="0" w:line="240" w:lineRule="auto"/>
        <w:ind w:firstLine="0"/>
        <w:jc w:val="center"/>
        <w:rPr>
          <w:rFonts w:ascii="Garamond" w:eastAsia="MS Mincho" w:hAnsi="Garamond" w:cs="CG Times"/>
          <w:spacing w:val="-4"/>
          <w:sz w:val="24"/>
          <w:lang w:val="sq-AL"/>
        </w:rPr>
      </w:pPr>
    </w:p>
    <w:p w:rsidR="009E062D" w:rsidRPr="003545FC" w:rsidRDefault="009E062D" w:rsidP="009E062D">
      <w:pPr>
        <w:widowControl w:val="0"/>
        <w:spacing w:after="0" w:line="240" w:lineRule="auto"/>
        <w:ind w:firstLine="0"/>
        <w:jc w:val="center"/>
        <w:rPr>
          <w:rFonts w:ascii="Garamond" w:eastAsia="MS Mincho" w:hAnsi="Garamond" w:cs="CG Times"/>
          <w:spacing w:val="-4"/>
          <w:sz w:val="24"/>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KAPITULLI III</w:t>
      </w: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PROCEDURAT E PARAQITJES DHE TË MIRATIMIT TË PLANIT TË INVESTIMEVE</w:t>
      </w:r>
    </w:p>
    <w:p w:rsidR="00B71538" w:rsidRPr="003545FC" w:rsidRDefault="00B71538" w:rsidP="00215AA4">
      <w:pPr>
        <w:pStyle w:val="Hapesira7"/>
        <w:rPr>
          <w:sz w:val="10"/>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10</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38" w:name="_Toc504992515"/>
      <w:bookmarkStart w:id="439" w:name="_Toc504992670"/>
      <w:bookmarkStart w:id="440" w:name="_Toc505001134"/>
      <w:r w:rsidRPr="003545FC">
        <w:rPr>
          <w:rFonts w:ascii="Garamond" w:eastAsia="MS Mincho" w:hAnsi="Garamond" w:cs="CG Times"/>
          <w:b/>
          <w:bCs/>
          <w:spacing w:val="-4"/>
          <w:sz w:val="24"/>
          <w:lang w:val="sq-AL"/>
        </w:rPr>
        <w:t>Procedura e paraqitjes dhe të miratimit të planit të investimeve</w:t>
      </w:r>
      <w:bookmarkEnd w:id="438"/>
      <w:bookmarkEnd w:id="439"/>
      <w:bookmarkEnd w:id="440"/>
    </w:p>
    <w:p w:rsidR="00B71538" w:rsidRPr="003545FC" w:rsidRDefault="00B71538" w:rsidP="00215AA4">
      <w:pPr>
        <w:pStyle w:val="Hapesira7"/>
        <w:rPr>
          <w:sz w:val="10"/>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Një procedurë për miratimin e planit të investimeve fillon me paraqitjen e një kërkes</w:t>
      </w:r>
      <w:r w:rsidR="00291849" w:rsidRPr="003545FC">
        <w:rPr>
          <w:rFonts w:ascii="Garamond" w:eastAsia="MS Mincho" w:hAnsi="Garamond" w:cs="CG Times"/>
          <w:spacing w:val="-4"/>
          <w:sz w:val="24"/>
          <w:lang w:val="sq-AL"/>
        </w:rPr>
        <w:t>e</w:t>
      </w:r>
      <w:r w:rsidRPr="003545FC">
        <w:rPr>
          <w:rFonts w:ascii="Garamond" w:eastAsia="MS Mincho" w:hAnsi="Garamond" w:cs="CG Times"/>
          <w:spacing w:val="-4"/>
          <w:sz w:val="24"/>
          <w:lang w:val="sq-AL"/>
        </w:rPr>
        <w:t xml:space="preserve"> për miratim të planit të investimeve nga OST sh.a. apo OSHEE sh.a., së bashku me një plan të detajuar investimesh sipas dispozitave të parashikuara në nenin 8 dhe 9, si dhe shtojcën 1 të kësaj rregulloreje. I licencuari do të paraqesë planin e investimeve në ERE, pasi ta ketë konsultuar me palët e interesuara. </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Nëse kërkesa për miratimin e planit të investimeve është bërë konform kushteve të përcaktuara në këtë rregullore, bordi i ERE</w:t>
      </w:r>
      <w:r w:rsidR="00EF318A" w:rsidRPr="003545FC">
        <w:rPr>
          <w:rFonts w:ascii="Garamond" w:eastAsia="MS Mincho" w:hAnsi="Garamond" w:cs="CG Times"/>
          <w:spacing w:val="-4"/>
          <w:sz w:val="24"/>
          <w:lang w:val="sq-AL"/>
        </w:rPr>
        <w:t>-s</w:t>
      </w:r>
      <w:r w:rsidRPr="003545FC">
        <w:rPr>
          <w:rFonts w:ascii="Garamond" w:eastAsia="MS Mincho" w:hAnsi="Garamond" w:cs="CG Times"/>
          <w:spacing w:val="-4"/>
          <w:sz w:val="24"/>
          <w:lang w:val="sq-AL"/>
        </w:rPr>
        <w:t xml:space="preserve"> merr vendim për fillim procedure të shqyrtimit të planit të investimeve.</w:t>
      </w:r>
    </w:p>
    <w:p w:rsidR="00B71538" w:rsidRPr="003545FC" w:rsidRDefault="00B71538" w:rsidP="00B71538">
      <w:pPr>
        <w:widowControl w:val="0"/>
        <w:spacing w:after="0" w:line="240" w:lineRule="auto"/>
        <w:rPr>
          <w:rFonts w:ascii="Garamond" w:eastAsia="MS Mincho" w:hAnsi="Garamond" w:cs="CG Times"/>
          <w:sz w:val="24"/>
          <w:lang w:val="sq-AL"/>
        </w:rPr>
      </w:pPr>
      <w:r w:rsidRPr="003545FC">
        <w:rPr>
          <w:rFonts w:ascii="Garamond" w:eastAsia="MS Mincho" w:hAnsi="Garamond" w:cs="CG Times"/>
          <w:sz w:val="24"/>
          <w:lang w:val="sq-AL"/>
        </w:rPr>
        <w:t>3. Para marrjes së miratimit të planit të investimeve nga ERE, OST-ja të marrë opinionin nga Ministria e Financave dhe Ekonomisë në lidhje me planin e investimeve që do të paraqesë.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4. ERE, pasi shqyrton planin e investimeve dhe nëse e gjen atë në përputhje me kërkesat e lartpërmendura, e miraton tërësisht.</w:t>
      </w:r>
    </w:p>
    <w:p w:rsidR="00B71538" w:rsidRPr="003545FC" w:rsidRDefault="00B71538" w:rsidP="00215AA4">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11</w:t>
      </w:r>
    </w:p>
    <w:p w:rsidR="00215AA4"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41" w:name="_Toc504992516"/>
      <w:bookmarkStart w:id="442" w:name="_Toc504992671"/>
      <w:bookmarkStart w:id="443" w:name="_Toc505001135"/>
      <w:r w:rsidRPr="003545FC">
        <w:rPr>
          <w:rFonts w:ascii="Garamond" w:eastAsia="MS Mincho" w:hAnsi="Garamond" w:cs="CG Times"/>
          <w:b/>
          <w:bCs/>
          <w:spacing w:val="-4"/>
          <w:sz w:val="24"/>
          <w:lang w:val="sq-AL"/>
        </w:rPr>
        <w:t>Afatet e paraqitjes dhe të miratimit të planit</w:t>
      </w:r>
      <w:bookmarkEnd w:id="441"/>
      <w:bookmarkEnd w:id="442"/>
      <w:bookmarkEnd w:id="443"/>
      <w:r w:rsidRPr="003545FC">
        <w:rPr>
          <w:rFonts w:ascii="Garamond" w:eastAsia="MS Mincho" w:hAnsi="Garamond" w:cs="CG Times"/>
          <w:b/>
          <w:bCs/>
          <w:spacing w:val="-4"/>
          <w:sz w:val="24"/>
          <w:lang w:val="sq-AL"/>
        </w:rPr>
        <w:t xml:space="preserve"> </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44" w:name="_Toc504992517"/>
      <w:bookmarkStart w:id="445" w:name="_Toc504992672"/>
      <w:bookmarkStart w:id="446" w:name="_Toc505001136"/>
      <w:r w:rsidRPr="003545FC">
        <w:rPr>
          <w:rFonts w:ascii="Garamond" w:eastAsia="MS Mincho" w:hAnsi="Garamond" w:cs="CG Times"/>
          <w:b/>
          <w:bCs/>
          <w:spacing w:val="-4"/>
          <w:sz w:val="24"/>
          <w:lang w:val="sq-AL"/>
        </w:rPr>
        <w:t>të investimeve</w:t>
      </w:r>
      <w:bookmarkEnd w:id="444"/>
      <w:bookmarkEnd w:id="445"/>
      <w:bookmarkEnd w:id="446"/>
    </w:p>
    <w:p w:rsidR="00B71538" w:rsidRPr="003545FC" w:rsidRDefault="00B71538" w:rsidP="00215AA4">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1. ERE ka përcaktuar afatet për paraqitjen dhe për </w:t>
      </w:r>
      <w:r w:rsidR="005305B8" w:rsidRPr="003545FC">
        <w:rPr>
          <w:rFonts w:ascii="Garamond" w:eastAsia="MS Mincho" w:hAnsi="Garamond" w:cs="CG Times"/>
          <w:spacing w:val="-4"/>
          <w:sz w:val="24"/>
          <w:lang w:val="sq-AL"/>
        </w:rPr>
        <w:t xml:space="preserve">të </w:t>
      </w:r>
      <w:r w:rsidRPr="003545FC">
        <w:rPr>
          <w:rFonts w:ascii="Garamond" w:eastAsia="MS Mincho" w:hAnsi="Garamond" w:cs="CG Times"/>
          <w:spacing w:val="-4"/>
          <w:sz w:val="24"/>
          <w:lang w:val="sq-AL"/>
        </w:rPr>
        <w:t>miratimin e planit të investimeve në kontekstin e aplikimit dhe miratimit të tarifave për veprimtaritë e ushtruara nga operatorët e transmetimit dhe të shpërndarjes në tregun e gazit natyror. Këta të fundit do të paraqesin në ERE planin e investimeve për vitin pasardhës në të njëjtën kohë me aplikimin për tarifë.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ERE publikon njoftimin për paraqitjen e planit të investimeve nga operatorët e transmetimit dhe të shpërndarjes, jo më vonë se 7 (shtatë) ditë nga data e pranimit të aplikimit për marrjen e komenteve nga të interesuarit. Të interesuarit mund të paraqesin komentet e tyre brenda 15 ditëve nga publikimi.</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3. ERE mund të kërkojë sqarime ose të bëjë pyetje lidhur me planin e investimeve të paraqitur nga aplikuesi, nga dita e paraqitjes së tij deri në miratim.</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4. ERE mund të organizojë seanca dëgjimore me pjesëmarrjen e palëve të interesuara.</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5. ERE shqyrton dhe merr vendim për miratimin e plotë të planit të investimeve para miratimit të tarifave të transmetimit apo të shpërndarjes.</w:t>
      </w:r>
    </w:p>
    <w:p w:rsidR="00B71538" w:rsidRPr="003545FC" w:rsidRDefault="00B71538" w:rsidP="001F6D82">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12</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47" w:name="_Toc504992518"/>
      <w:bookmarkStart w:id="448" w:name="_Toc504992673"/>
      <w:bookmarkStart w:id="449" w:name="_Toc505001137"/>
      <w:r w:rsidRPr="003545FC">
        <w:rPr>
          <w:rFonts w:ascii="Garamond" w:eastAsia="MS Mincho" w:hAnsi="Garamond" w:cs="CG Times"/>
          <w:b/>
          <w:bCs/>
          <w:spacing w:val="-4"/>
          <w:sz w:val="24"/>
          <w:lang w:val="sq-AL"/>
        </w:rPr>
        <w:t>Kriteret për miratimin e planit të investimeve</w:t>
      </w:r>
      <w:bookmarkEnd w:id="447"/>
      <w:bookmarkEnd w:id="448"/>
      <w:bookmarkEnd w:id="449"/>
    </w:p>
    <w:p w:rsidR="00B71538" w:rsidRPr="003545FC" w:rsidRDefault="00B71538" w:rsidP="001F6D82">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ERE mund të miratojë planin e investimeve në tërësi, sipas përparësisë së projekteve. Informacioni i paraqitur në planin e investimeve përdoret nga ERE</w:t>
      </w:r>
      <w:r w:rsidR="009668BE"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për të përcaktuar bazën e rregulluar të aseteve (RAB), të veprimtarive të licencuara për aktivitetet respektive në sektorin e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Në miratimin e planit të investimeve ERE merr në konsideratë: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a) Nëse plani përmirëson nivelin dhe cilësinë e shërbimit;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b) Nëse plani është në gjendje të përmirësojë dhe të reduktojë humbjet teknike dhe joteknike;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c) Nëse plani përmban dhe reflekton masat për minimizimin e kostos, duke përfshirë praktikat transparente dhe të drejta të blerjeve;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d) Nëse plani është mjaftueshmërisht i detajuar, i dokumentuar dhe konsiston në një shkallë të duhur fleksibiliteti në zbatim;</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e) Nëse plani i investimeve ka analizuar dhe vlerësuar disa alternativa dhe ka argumentuar faktin se pse alternativat e tjera nuk janë përfshirë;</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f) Nëse plani i investimeve është në përputhje me strategjinë e zhvillimit të sektorit të gazit natyror;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g) Nëse plani është realizuar brenda afatit të përcaktuar.</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3. Nëse ERE e sheh të arsyeshme mund të kërkojë kryerjen e një oponence për vlerësimin e aspekteve teknike dhe eficiencën ekonomike të investimit.</w:t>
      </w:r>
    </w:p>
    <w:p w:rsidR="00B71538" w:rsidRPr="003545FC" w:rsidRDefault="00B71538" w:rsidP="001F6D82">
      <w:pPr>
        <w:pStyle w:val="Hapesira7"/>
        <w:rPr>
          <w:sz w:val="8"/>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13</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50" w:name="_Toc504992519"/>
      <w:bookmarkStart w:id="451" w:name="_Toc504992674"/>
      <w:bookmarkStart w:id="452" w:name="_Toc505001138"/>
      <w:r w:rsidRPr="003545FC">
        <w:rPr>
          <w:rFonts w:ascii="Garamond" w:eastAsia="MS Mincho" w:hAnsi="Garamond" w:cs="CG Times"/>
          <w:b/>
          <w:bCs/>
          <w:spacing w:val="-4"/>
          <w:sz w:val="24"/>
          <w:lang w:val="sq-AL"/>
        </w:rPr>
        <w:t>Njoftimi për vendimin</w:t>
      </w:r>
      <w:bookmarkEnd w:id="450"/>
      <w:bookmarkEnd w:id="451"/>
      <w:bookmarkEnd w:id="452"/>
    </w:p>
    <w:p w:rsidR="00B71538" w:rsidRPr="003545FC" w:rsidRDefault="00B71538" w:rsidP="001F6D82">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1. Brenda 3 ditëve kalendarike nga zbardhja e vendimit përfundimtar, ERE do të njoftojë operatorin e transmetimit apo të shpërndarjes së gazit natyror, si dhe do t’i dërgojë atij një kopje të vendimit.</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2. Vendimi i bordit të ERE-s për miratimin e planit të investimeve për operatorët e transmetimit dhe të shpërndarjes së gazit natyror publikohet në Fletoren Zyrtare.</w:t>
      </w: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3. Brenda 7 ditëve nga marrja e vendimit të Bordit të ERE-s, i licencuari ka të drejtë të paraqesë kërkesën për rishikim në ERE</w:t>
      </w:r>
      <w:r w:rsidR="009668BE" w:rsidRPr="003545FC">
        <w:rPr>
          <w:rFonts w:ascii="Garamond" w:eastAsia="MS Mincho" w:hAnsi="Garamond" w:cs="CG Times"/>
          <w:spacing w:val="-4"/>
          <w:sz w:val="24"/>
          <w:lang w:val="sq-AL"/>
        </w:rPr>
        <w:t>,</w:t>
      </w:r>
      <w:r w:rsidRPr="003545FC">
        <w:rPr>
          <w:rFonts w:ascii="Garamond" w:eastAsia="MS Mincho" w:hAnsi="Garamond" w:cs="CG Times"/>
          <w:spacing w:val="-4"/>
          <w:sz w:val="24"/>
          <w:lang w:val="sq-AL"/>
        </w:rPr>
        <w:t xml:space="preserve"> konform “Rregullores së funksionimit, organizimit dhe procedurave të ERE-s”. </w:t>
      </w:r>
    </w:p>
    <w:p w:rsidR="00B71538" w:rsidRPr="003545FC" w:rsidRDefault="00B71538" w:rsidP="001F6D82">
      <w:pPr>
        <w:pStyle w:val="Hapesira7"/>
        <w:rPr>
          <w:lang w:val="sq-AL"/>
        </w:rPr>
      </w:pPr>
    </w:p>
    <w:p w:rsidR="00B71538" w:rsidRPr="003545FC" w:rsidRDefault="00B71538" w:rsidP="00B71538">
      <w:pPr>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KAPITULLI IV</w:t>
      </w: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DISPOZITA TË TJERA</w:t>
      </w:r>
    </w:p>
    <w:p w:rsidR="00B71538" w:rsidRPr="003545FC" w:rsidRDefault="00B71538" w:rsidP="001F6D82">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14</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53" w:name="_Toc504992520"/>
      <w:bookmarkStart w:id="454" w:name="_Toc504992675"/>
      <w:bookmarkStart w:id="455" w:name="_Toc505001139"/>
      <w:r w:rsidRPr="003545FC">
        <w:rPr>
          <w:rFonts w:ascii="Garamond" w:eastAsia="MS Mincho" w:hAnsi="Garamond" w:cs="CG Times"/>
          <w:b/>
          <w:bCs/>
          <w:spacing w:val="-4"/>
          <w:sz w:val="24"/>
          <w:lang w:val="sq-AL"/>
        </w:rPr>
        <w:t>Informacioni konfidencial</w:t>
      </w:r>
      <w:bookmarkEnd w:id="453"/>
      <w:bookmarkEnd w:id="454"/>
      <w:bookmarkEnd w:id="455"/>
    </w:p>
    <w:p w:rsidR="00B71538" w:rsidRPr="003545FC" w:rsidRDefault="00B71538" w:rsidP="001F6D82">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Në rast se ndonjë operator pretendon se plani i investimeve të tij përmban një numër informacionesh dhe të dhënash që ai i konsideron konfidenciale, ai do t’i shënojë si konfidenciale kur paraqet planet e investimeve dhe të tilla informacione dhe të dhëna do të do të vlerësohen nga ERE, nëse janë të tilla, sipas rregullave dhe procedurave që aplikohen për këto lloj informacionesh dhe të dhënash.</w:t>
      </w:r>
    </w:p>
    <w:p w:rsidR="00B71538" w:rsidRPr="003545FC" w:rsidRDefault="00B71538" w:rsidP="001F6D82">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15</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56" w:name="_Toc504992521"/>
      <w:bookmarkStart w:id="457" w:name="_Toc504992676"/>
      <w:bookmarkStart w:id="458" w:name="_Toc505001140"/>
      <w:r w:rsidRPr="003545FC">
        <w:rPr>
          <w:rFonts w:ascii="Garamond" w:eastAsia="MS Mincho" w:hAnsi="Garamond" w:cs="CG Times"/>
          <w:b/>
          <w:bCs/>
          <w:spacing w:val="-4"/>
          <w:sz w:val="24"/>
          <w:lang w:val="sq-AL"/>
        </w:rPr>
        <w:t>Ankimi gjyqësor</w:t>
      </w:r>
      <w:bookmarkEnd w:id="456"/>
      <w:bookmarkEnd w:id="457"/>
      <w:bookmarkEnd w:id="458"/>
    </w:p>
    <w:p w:rsidR="00B71538" w:rsidRPr="003545FC" w:rsidRDefault="00B71538" w:rsidP="001F6D82">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Kundër vendimit të bordit të ERE-s, për miratimin ose jo të planit të investimeve, operatorët e transmetimit dhe të shpërndarjes së gazit natyror, mund të bëjnë ankim në gjykatë, brenda 45 ditëve nga botimi i vendimit në Fletoren Zyrtare.</w:t>
      </w:r>
    </w:p>
    <w:p w:rsidR="00B71538" w:rsidRPr="003545FC" w:rsidRDefault="00B71538" w:rsidP="001F6D82">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16</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59" w:name="_Toc504992522"/>
      <w:bookmarkStart w:id="460" w:name="_Toc504992677"/>
      <w:bookmarkStart w:id="461" w:name="_Toc505001141"/>
      <w:r w:rsidRPr="003545FC">
        <w:rPr>
          <w:rFonts w:ascii="Garamond" w:eastAsia="MS Mincho" w:hAnsi="Garamond" w:cs="CG Times"/>
          <w:b/>
          <w:bCs/>
          <w:spacing w:val="-4"/>
          <w:sz w:val="24"/>
          <w:lang w:val="sq-AL"/>
        </w:rPr>
        <w:t>Amendimi i rregullores</w:t>
      </w:r>
      <w:bookmarkEnd w:id="459"/>
      <w:bookmarkEnd w:id="460"/>
      <w:bookmarkEnd w:id="461"/>
    </w:p>
    <w:p w:rsidR="00B71538" w:rsidRPr="003545FC" w:rsidRDefault="00B71538" w:rsidP="001F6D82">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Kjo rregullore është objekt rishikimi dhe ndryshimi me vendim të bordit të ERE-s, në përputhje me rregullat e organizimit dhe funksionimit dhe procedurave të ERE-s.</w:t>
      </w:r>
    </w:p>
    <w:p w:rsidR="00B71538" w:rsidRPr="003545FC" w:rsidRDefault="00B71538" w:rsidP="001F6D82">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17</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62" w:name="_Toc504992523"/>
      <w:bookmarkStart w:id="463" w:name="_Toc504992678"/>
      <w:bookmarkStart w:id="464" w:name="_Toc505001142"/>
      <w:r w:rsidRPr="003545FC">
        <w:rPr>
          <w:rFonts w:ascii="Garamond" w:eastAsia="MS Mincho" w:hAnsi="Garamond" w:cs="CG Times"/>
          <w:b/>
          <w:bCs/>
          <w:spacing w:val="-4"/>
          <w:sz w:val="24"/>
          <w:lang w:val="sq-AL"/>
        </w:rPr>
        <w:t>Hyrja në fuqi</w:t>
      </w:r>
      <w:bookmarkEnd w:id="462"/>
      <w:bookmarkEnd w:id="463"/>
      <w:bookmarkEnd w:id="464"/>
    </w:p>
    <w:p w:rsidR="00B71538" w:rsidRPr="003545FC" w:rsidRDefault="00B71538" w:rsidP="001F6D82">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Kjo rregullore hyn në fuqi pas botimit në Fletoren Zyrtare.</w:t>
      </w:r>
    </w:p>
    <w:p w:rsidR="00B71538" w:rsidRPr="003545FC" w:rsidRDefault="00B71538" w:rsidP="001F6D82">
      <w:pPr>
        <w:pStyle w:val="Hapesira7"/>
        <w:rPr>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pacing w:val="-4"/>
          <w:sz w:val="24"/>
          <w:lang w:val="sq-AL"/>
        </w:rPr>
      </w:pPr>
      <w:r w:rsidRPr="003545FC">
        <w:rPr>
          <w:rFonts w:ascii="Garamond" w:eastAsia="MS Mincho" w:hAnsi="Garamond" w:cs="CG Times"/>
          <w:spacing w:val="-4"/>
          <w:sz w:val="24"/>
          <w:lang w:val="sq-AL"/>
        </w:rPr>
        <w:t>Neni 18</w:t>
      </w:r>
    </w:p>
    <w:p w:rsidR="00B71538" w:rsidRPr="003545FC" w:rsidRDefault="00B71538" w:rsidP="00B71538">
      <w:pPr>
        <w:keepNext/>
        <w:widowControl w:val="0"/>
        <w:spacing w:after="0" w:line="240" w:lineRule="auto"/>
        <w:ind w:firstLine="0"/>
        <w:jc w:val="center"/>
        <w:outlineLvl w:val="2"/>
        <w:rPr>
          <w:rFonts w:ascii="Garamond" w:eastAsia="MS Mincho" w:hAnsi="Garamond" w:cs="CG Times"/>
          <w:b/>
          <w:bCs/>
          <w:spacing w:val="-4"/>
          <w:sz w:val="24"/>
          <w:lang w:val="sq-AL"/>
        </w:rPr>
      </w:pPr>
      <w:bookmarkStart w:id="465" w:name="_Toc504992524"/>
      <w:bookmarkStart w:id="466" w:name="_Toc504992679"/>
      <w:bookmarkStart w:id="467" w:name="_Toc505001143"/>
      <w:r w:rsidRPr="003545FC">
        <w:rPr>
          <w:rFonts w:ascii="Garamond" w:eastAsia="MS Mincho" w:hAnsi="Garamond" w:cs="CG Times"/>
          <w:b/>
          <w:bCs/>
          <w:spacing w:val="-4"/>
          <w:sz w:val="24"/>
          <w:lang w:val="sq-AL"/>
        </w:rPr>
        <w:t>Dispozita përfundimtare</w:t>
      </w:r>
      <w:bookmarkEnd w:id="465"/>
      <w:bookmarkEnd w:id="466"/>
      <w:bookmarkEnd w:id="467"/>
    </w:p>
    <w:p w:rsidR="00B71538" w:rsidRPr="003545FC" w:rsidRDefault="00B71538" w:rsidP="001F6D82">
      <w:pPr>
        <w:pStyle w:val="Hapesira7"/>
        <w:rPr>
          <w:lang w:val="sq-AL"/>
        </w:rPr>
      </w:pPr>
    </w:p>
    <w:p w:rsidR="00B71538" w:rsidRPr="003545FC" w:rsidRDefault="00B71538" w:rsidP="00B71538">
      <w:pPr>
        <w:widowControl w:val="0"/>
        <w:spacing w:after="0" w:line="240" w:lineRule="auto"/>
        <w:rPr>
          <w:rFonts w:ascii="Garamond" w:eastAsia="MS Mincho" w:hAnsi="Garamond" w:cs="CG Times"/>
          <w:spacing w:val="-4"/>
          <w:sz w:val="24"/>
          <w:lang w:val="sq-AL"/>
        </w:rPr>
      </w:pPr>
      <w:r w:rsidRPr="003545FC">
        <w:rPr>
          <w:rFonts w:ascii="Garamond" w:eastAsia="MS Mincho" w:hAnsi="Garamond" w:cs="CG Times"/>
          <w:spacing w:val="-4"/>
          <w:sz w:val="24"/>
          <w:lang w:val="sq-AL"/>
        </w:rPr>
        <w:t xml:space="preserve">Procedurat e paraqitjes dhe të miratimit të planit të investimeve, nga operatorët e transmetimit dhe të shpërndarjes së gazit natyror, u miratuan nga bordi i ERE-s, me vendimin nr. 18, datë 10.1.2018. </w:t>
      </w:r>
    </w:p>
    <w:p w:rsidR="00771289" w:rsidRPr="003545FC" w:rsidRDefault="00771289" w:rsidP="00B71538">
      <w:pPr>
        <w:widowControl w:val="0"/>
        <w:spacing w:after="0" w:line="240" w:lineRule="auto"/>
        <w:rPr>
          <w:rFonts w:ascii="Garamond" w:eastAsia="MS Mincho" w:hAnsi="Garamond" w:cs="CG Times"/>
          <w:sz w:val="24"/>
          <w:lang w:val="sq-AL"/>
        </w:rPr>
      </w:pPr>
    </w:p>
    <w:p w:rsidR="001F6D82" w:rsidRPr="003545FC" w:rsidRDefault="001F6D82" w:rsidP="00B71538">
      <w:pPr>
        <w:widowControl w:val="0"/>
        <w:spacing w:after="0" w:line="240" w:lineRule="auto"/>
        <w:rPr>
          <w:rFonts w:ascii="Garamond" w:eastAsia="MS Mincho" w:hAnsi="Garamond" w:cs="CG Times"/>
          <w:sz w:val="24"/>
          <w:lang w:val="sq-AL"/>
        </w:rPr>
      </w:pPr>
    </w:p>
    <w:p w:rsidR="001F6D82" w:rsidRPr="003545FC" w:rsidRDefault="001F6D82" w:rsidP="00B71538">
      <w:pPr>
        <w:widowControl w:val="0"/>
        <w:spacing w:after="0" w:line="240" w:lineRule="auto"/>
        <w:rPr>
          <w:rFonts w:ascii="Garamond" w:eastAsia="MS Mincho" w:hAnsi="Garamond" w:cs="CG Times"/>
          <w:sz w:val="24"/>
          <w:lang w:val="sq-AL"/>
        </w:rPr>
      </w:pPr>
    </w:p>
    <w:p w:rsidR="001F6D82" w:rsidRPr="003545FC" w:rsidRDefault="001F6D82" w:rsidP="00B71538">
      <w:pPr>
        <w:widowControl w:val="0"/>
        <w:spacing w:after="0" w:line="240" w:lineRule="auto"/>
        <w:rPr>
          <w:rFonts w:ascii="Garamond" w:eastAsia="MS Mincho" w:hAnsi="Garamond" w:cs="CG Times"/>
          <w:sz w:val="24"/>
          <w:lang w:val="sq-AL"/>
        </w:rPr>
      </w:pPr>
    </w:p>
    <w:p w:rsidR="001F6D82" w:rsidRPr="003545FC" w:rsidRDefault="001F6D82" w:rsidP="00B71538">
      <w:pPr>
        <w:widowControl w:val="0"/>
        <w:spacing w:after="0" w:line="240" w:lineRule="auto"/>
        <w:rPr>
          <w:rFonts w:ascii="Garamond" w:eastAsia="MS Mincho" w:hAnsi="Garamond" w:cs="CG Times"/>
          <w:sz w:val="24"/>
          <w:lang w:val="sq-AL"/>
        </w:rPr>
      </w:pPr>
    </w:p>
    <w:p w:rsidR="001F6D82" w:rsidRPr="003545FC" w:rsidRDefault="001F6D82" w:rsidP="00B71538">
      <w:pPr>
        <w:widowControl w:val="0"/>
        <w:spacing w:after="0" w:line="240" w:lineRule="auto"/>
        <w:rPr>
          <w:rFonts w:ascii="Garamond" w:eastAsia="MS Mincho" w:hAnsi="Garamond" w:cs="CG Times"/>
          <w:sz w:val="24"/>
          <w:lang w:val="sq-AL"/>
        </w:rPr>
      </w:pPr>
    </w:p>
    <w:p w:rsidR="001F6D82" w:rsidRPr="003545FC" w:rsidRDefault="001F6D82" w:rsidP="00B71538">
      <w:pPr>
        <w:widowControl w:val="0"/>
        <w:spacing w:after="0" w:line="240" w:lineRule="auto"/>
        <w:rPr>
          <w:rFonts w:ascii="Garamond" w:eastAsia="MS Mincho" w:hAnsi="Garamond" w:cs="CG Times"/>
          <w:sz w:val="24"/>
          <w:lang w:val="sq-AL"/>
        </w:rPr>
        <w:sectPr w:rsidR="001F6D82" w:rsidRPr="003545FC" w:rsidSect="00771289">
          <w:type w:val="continuous"/>
          <w:pgSz w:w="11907" w:h="16840" w:code="9"/>
          <w:pgMar w:top="720" w:right="1134" w:bottom="720" w:left="1134" w:header="851" w:footer="851" w:gutter="0"/>
          <w:cols w:num="2" w:space="454"/>
          <w:docGrid w:linePitch="360"/>
        </w:sectPr>
      </w:pPr>
    </w:p>
    <w:p w:rsidR="00B71538" w:rsidRPr="003545FC" w:rsidRDefault="00B71538" w:rsidP="00B71538">
      <w:pPr>
        <w:widowControl w:val="0"/>
        <w:spacing w:after="0" w:line="240" w:lineRule="auto"/>
        <w:rPr>
          <w:rFonts w:ascii="Garamond" w:eastAsia="MS Mincho" w:hAnsi="Garamond" w:cs="CG Times"/>
          <w:sz w:val="24"/>
          <w:lang w:val="sq-AL"/>
        </w:rPr>
      </w:pPr>
    </w:p>
    <w:p w:rsidR="00B71538" w:rsidRPr="003545FC" w:rsidRDefault="00B71538" w:rsidP="00B71538">
      <w:pPr>
        <w:keepNext/>
        <w:widowControl w:val="0"/>
        <w:spacing w:after="0" w:line="240" w:lineRule="auto"/>
        <w:ind w:firstLine="0"/>
        <w:jc w:val="center"/>
        <w:rPr>
          <w:rFonts w:ascii="Garamond" w:eastAsia="MS Mincho" w:hAnsi="Garamond" w:cs="CG Times"/>
          <w:sz w:val="21"/>
          <w:szCs w:val="21"/>
          <w:lang w:val="sq-AL"/>
        </w:rPr>
      </w:pPr>
      <w:r w:rsidRPr="003545FC">
        <w:rPr>
          <w:rFonts w:ascii="Garamond" w:eastAsia="MS Mincho" w:hAnsi="Garamond" w:cs="CG Times"/>
          <w:sz w:val="21"/>
          <w:szCs w:val="21"/>
          <w:lang w:val="sq-AL"/>
        </w:rPr>
        <w:t>SHTOJCË 1</w:t>
      </w:r>
    </w:p>
    <w:p w:rsidR="00B71538" w:rsidRPr="003545FC" w:rsidRDefault="00B71538" w:rsidP="00B71538">
      <w:pPr>
        <w:keepNext/>
        <w:widowControl w:val="0"/>
        <w:spacing w:after="0" w:line="240" w:lineRule="auto"/>
        <w:ind w:firstLine="0"/>
        <w:jc w:val="center"/>
        <w:rPr>
          <w:rFonts w:ascii="Garamond" w:eastAsia="MS Mincho" w:hAnsi="Garamond" w:cs="CG Times"/>
          <w:sz w:val="21"/>
          <w:szCs w:val="21"/>
          <w:lang w:val="sq-AL"/>
        </w:rPr>
      </w:pPr>
      <w:r w:rsidRPr="003545FC">
        <w:rPr>
          <w:rFonts w:ascii="Garamond" w:eastAsia="MS Mincho" w:hAnsi="Garamond" w:cs="CG Times"/>
          <w:sz w:val="21"/>
          <w:szCs w:val="21"/>
          <w:lang w:val="sq-AL"/>
        </w:rPr>
        <w:t>TABELA E INVESTIMEVE PËR VITIN 2018</w:t>
      </w:r>
    </w:p>
    <w:p w:rsidR="00B71538" w:rsidRPr="003545FC" w:rsidRDefault="00B71538" w:rsidP="00B71538">
      <w:pPr>
        <w:widowControl w:val="0"/>
        <w:spacing w:after="0" w:line="240" w:lineRule="auto"/>
        <w:rPr>
          <w:rFonts w:ascii="Garamond" w:eastAsia="MS Mincho" w:hAnsi="Garamond" w:cs="CG Times"/>
          <w:sz w:val="14"/>
          <w:szCs w:val="14"/>
          <w:lang w:val="sq-AL"/>
        </w:rPr>
      </w:pPr>
    </w:p>
    <w:tbl>
      <w:tblPr>
        <w:tblW w:w="5000" w:type="pct"/>
        <w:jc w:val="center"/>
        <w:tblLook w:val="0000" w:firstRow="0" w:lastRow="0" w:firstColumn="0" w:lastColumn="0" w:noHBand="0" w:noVBand="0"/>
      </w:tblPr>
      <w:tblGrid>
        <w:gridCol w:w="2042"/>
        <w:gridCol w:w="940"/>
        <w:gridCol w:w="1323"/>
        <w:gridCol w:w="2907"/>
        <w:gridCol w:w="1265"/>
        <w:gridCol w:w="1378"/>
      </w:tblGrid>
      <w:tr w:rsidR="00B71538" w:rsidRPr="003545FC" w:rsidTr="00C86A95">
        <w:trPr>
          <w:trHeight w:hRule="exact" w:val="955"/>
          <w:jc w:val="center"/>
        </w:trPr>
        <w:tc>
          <w:tcPr>
            <w:tcW w:w="1036" w:type="pct"/>
            <w:tcBorders>
              <w:top w:val="single" w:sz="4" w:space="0" w:color="000000"/>
              <w:left w:val="single" w:sz="4" w:space="0" w:color="000000"/>
              <w:bottom w:val="single" w:sz="4" w:space="0" w:color="000000"/>
              <w:right w:val="single" w:sz="4" w:space="0" w:color="000000"/>
            </w:tcBorders>
            <w:vAlign w:val="center"/>
          </w:tcPr>
          <w:p w:rsidR="00B71538" w:rsidRPr="003545FC" w:rsidRDefault="00B71538" w:rsidP="00B71538">
            <w:pPr>
              <w:widowControl w:val="0"/>
              <w:spacing w:after="0" w:line="240" w:lineRule="auto"/>
              <w:ind w:firstLine="0"/>
              <w:jc w:val="center"/>
              <w:rPr>
                <w:rFonts w:ascii="Garamond" w:eastAsia="MS Mincho" w:hAnsi="Garamond" w:cs="CG Times"/>
                <w:b/>
                <w:sz w:val="20"/>
                <w:szCs w:val="20"/>
                <w:lang w:val="sq-AL"/>
              </w:rPr>
            </w:pPr>
            <w:r w:rsidRPr="003545FC">
              <w:rPr>
                <w:rFonts w:ascii="Garamond" w:eastAsia="MS Mincho" w:hAnsi="Garamond" w:cs="CG Times"/>
                <w:b/>
                <w:sz w:val="20"/>
                <w:szCs w:val="20"/>
                <w:lang w:val="sq-AL"/>
              </w:rPr>
              <w:t>Përshkrimi i</w:t>
            </w:r>
          </w:p>
          <w:p w:rsidR="00B71538" w:rsidRPr="003545FC" w:rsidRDefault="00B71538" w:rsidP="00B71538">
            <w:pPr>
              <w:widowControl w:val="0"/>
              <w:spacing w:after="0" w:line="240" w:lineRule="auto"/>
              <w:ind w:firstLine="0"/>
              <w:jc w:val="center"/>
              <w:rPr>
                <w:rFonts w:ascii="Garamond" w:eastAsia="MS Mincho" w:hAnsi="Garamond" w:cs="CG Times"/>
                <w:b/>
                <w:sz w:val="20"/>
                <w:szCs w:val="20"/>
                <w:lang w:val="sq-AL"/>
              </w:rPr>
            </w:pPr>
            <w:r w:rsidRPr="003545FC">
              <w:rPr>
                <w:rFonts w:ascii="Garamond" w:eastAsia="MS Mincho" w:hAnsi="Garamond" w:cs="CG Times"/>
                <w:b/>
                <w:sz w:val="20"/>
                <w:szCs w:val="20"/>
                <w:lang w:val="sq-AL"/>
              </w:rPr>
              <w:t>grupit të aseteve</w:t>
            </w:r>
          </w:p>
          <w:p w:rsidR="00B71538" w:rsidRPr="003545FC" w:rsidRDefault="00B71538" w:rsidP="00B71538">
            <w:pPr>
              <w:widowControl w:val="0"/>
              <w:spacing w:after="0" w:line="240" w:lineRule="auto"/>
              <w:ind w:firstLine="0"/>
              <w:jc w:val="center"/>
              <w:rPr>
                <w:rFonts w:ascii="Garamond" w:eastAsia="MS Mincho" w:hAnsi="Garamond" w:cs="CG Times"/>
                <w:b/>
                <w:sz w:val="20"/>
                <w:szCs w:val="20"/>
                <w:lang w:val="sq-AL"/>
              </w:rPr>
            </w:pPr>
            <w:r w:rsidRPr="003545FC">
              <w:rPr>
                <w:rFonts w:ascii="Garamond" w:eastAsia="MS Mincho" w:hAnsi="Garamond" w:cs="CG Times"/>
                <w:b/>
                <w:sz w:val="20"/>
                <w:szCs w:val="20"/>
                <w:lang w:val="sq-AL"/>
              </w:rPr>
              <w:t>(në përputhje me listën e llogarive)</w:t>
            </w:r>
          </w:p>
        </w:tc>
        <w:tc>
          <w:tcPr>
            <w:tcW w:w="477" w:type="pct"/>
            <w:tcBorders>
              <w:top w:val="single" w:sz="4" w:space="0" w:color="000000"/>
              <w:left w:val="single" w:sz="4" w:space="0" w:color="000000"/>
              <w:bottom w:val="single" w:sz="4" w:space="0" w:color="000000"/>
              <w:right w:val="single" w:sz="4" w:space="0" w:color="000000"/>
            </w:tcBorders>
            <w:vAlign w:val="center"/>
          </w:tcPr>
          <w:p w:rsidR="00B71538" w:rsidRPr="003545FC" w:rsidRDefault="00B71538" w:rsidP="00B71538">
            <w:pPr>
              <w:widowControl w:val="0"/>
              <w:spacing w:after="0" w:line="240" w:lineRule="auto"/>
              <w:ind w:firstLine="0"/>
              <w:jc w:val="center"/>
              <w:rPr>
                <w:rFonts w:ascii="Garamond" w:eastAsia="MS Mincho" w:hAnsi="Garamond" w:cs="CG Times"/>
                <w:b/>
                <w:sz w:val="20"/>
                <w:szCs w:val="20"/>
                <w:lang w:val="sq-AL"/>
              </w:rPr>
            </w:pPr>
            <w:r w:rsidRPr="003545FC">
              <w:rPr>
                <w:rFonts w:ascii="Garamond" w:eastAsia="MS Mincho" w:hAnsi="Garamond" w:cs="CG Times"/>
                <w:b/>
                <w:sz w:val="20"/>
                <w:szCs w:val="20"/>
                <w:lang w:val="sq-AL"/>
              </w:rPr>
              <w:t>Numri i</w:t>
            </w:r>
          </w:p>
          <w:p w:rsidR="00B71538" w:rsidRPr="003545FC" w:rsidRDefault="00B71538" w:rsidP="00B71538">
            <w:pPr>
              <w:widowControl w:val="0"/>
              <w:spacing w:after="0" w:line="240" w:lineRule="auto"/>
              <w:ind w:firstLine="0"/>
              <w:jc w:val="center"/>
              <w:rPr>
                <w:rFonts w:ascii="Garamond" w:eastAsia="MS Mincho" w:hAnsi="Garamond" w:cs="CG Times"/>
                <w:b/>
                <w:sz w:val="20"/>
                <w:szCs w:val="20"/>
                <w:lang w:val="sq-AL"/>
              </w:rPr>
            </w:pPr>
            <w:r w:rsidRPr="003545FC">
              <w:rPr>
                <w:rFonts w:ascii="Garamond" w:eastAsia="MS Mincho" w:hAnsi="Garamond" w:cs="CG Times"/>
                <w:b/>
                <w:sz w:val="20"/>
                <w:szCs w:val="20"/>
                <w:lang w:val="sq-AL"/>
              </w:rPr>
              <w:t>llogarisë</w:t>
            </w:r>
          </w:p>
        </w:tc>
        <w:tc>
          <w:tcPr>
            <w:tcW w:w="671" w:type="pct"/>
            <w:tcBorders>
              <w:top w:val="single" w:sz="4" w:space="0" w:color="000000"/>
              <w:left w:val="single" w:sz="4" w:space="0" w:color="000000"/>
              <w:bottom w:val="single" w:sz="4" w:space="0" w:color="000000"/>
              <w:right w:val="single" w:sz="4" w:space="0" w:color="000000"/>
            </w:tcBorders>
            <w:vAlign w:val="center"/>
          </w:tcPr>
          <w:p w:rsidR="00B71538" w:rsidRPr="003545FC" w:rsidRDefault="00B71538" w:rsidP="00B71538">
            <w:pPr>
              <w:widowControl w:val="0"/>
              <w:spacing w:after="0" w:line="240" w:lineRule="auto"/>
              <w:ind w:firstLine="0"/>
              <w:jc w:val="center"/>
              <w:rPr>
                <w:rFonts w:ascii="Garamond" w:eastAsia="MS Mincho" w:hAnsi="Garamond" w:cs="CG Times"/>
                <w:b/>
                <w:sz w:val="20"/>
                <w:szCs w:val="20"/>
                <w:lang w:val="sq-AL"/>
              </w:rPr>
            </w:pPr>
            <w:r w:rsidRPr="003545FC">
              <w:rPr>
                <w:rFonts w:ascii="Garamond" w:eastAsia="MS Mincho" w:hAnsi="Garamond" w:cs="CG Times"/>
                <w:b/>
                <w:sz w:val="20"/>
                <w:szCs w:val="20"/>
                <w:lang w:val="sq-AL"/>
              </w:rPr>
              <w:t>Koha e pritshme e</w:t>
            </w:r>
          </w:p>
          <w:p w:rsidR="00B71538" w:rsidRPr="003545FC" w:rsidRDefault="00B71538" w:rsidP="00B71538">
            <w:pPr>
              <w:widowControl w:val="0"/>
              <w:spacing w:after="0" w:line="240" w:lineRule="auto"/>
              <w:ind w:firstLine="0"/>
              <w:jc w:val="center"/>
              <w:rPr>
                <w:rFonts w:ascii="Garamond" w:eastAsia="MS Mincho" w:hAnsi="Garamond" w:cs="CG Times"/>
                <w:b/>
                <w:sz w:val="20"/>
                <w:szCs w:val="20"/>
                <w:lang w:val="sq-AL"/>
              </w:rPr>
            </w:pPr>
            <w:r w:rsidRPr="003545FC">
              <w:rPr>
                <w:rFonts w:ascii="Garamond" w:eastAsia="MS Mincho" w:hAnsi="Garamond" w:cs="CG Times"/>
                <w:b/>
                <w:sz w:val="20"/>
                <w:szCs w:val="20"/>
                <w:lang w:val="sq-AL"/>
              </w:rPr>
              <w:t>vënies në punë</w:t>
            </w:r>
          </w:p>
        </w:tc>
        <w:tc>
          <w:tcPr>
            <w:tcW w:w="1475" w:type="pct"/>
            <w:tcBorders>
              <w:top w:val="single" w:sz="4" w:space="0" w:color="000000"/>
              <w:left w:val="single" w:sz="4" w:space="0" w:color="000000"/>
              <w:bottom w:val="single" w:sz="4" w:space="0" w:color="000000"/>
              <w:right w:val="single" w:sz="4" w:space="0" w:color="000000"/>
            </w:tcBorders>
            <w:vAlign w:val="center"/>
          </w:tcPr>
          <w:p w:rsidR="00B71538" w:rsidRPr="003545FC" w:rsidRDefault="00B71538" w:rsidP="00B71538">
            <w:pPr>
              <w:widowControl w:val="0"/>
              <w:spacing w:after="0" w:line="240" w:lineRule="auto"/>
              <w:ind w:firstLine="0"/>
              <w:jc w:val="center"/>
              <w:rPr>
                <w:rFonts w:ascii="Garamond" w:eastAsia="MS Mincho" w:hAnsi="Garamond" w:cs="CG Times"/>
                <w:b/>
                <w:sz w:val="20"/>
                <w:szCs w:val="20"/>
                <w:lang w:val="sq-AL"/>
              </w:rPr>
            </w:pPr>
            <w:r w:rsidRPr="003545FC">
              <w:rPr>
                <w:rFonts w:ascii="Garamond" w:eastAsia="MS Mincho" w:hAnsi="Garamond" w:cs="CG Times"/>
                <w:b/>
                <w:sz w:val="20"/>
                <w:szCs w:val="20"/>
                <w:lang w:val="sq-AL"/>
              </w:rPr>
              <w:t>Vlera e pritshme e kapitalizuar (për t’u përfshirë në RAB)</w:t>
            </w:r>
          </w:p>
        </w:tc>
        <w:tc>
          <w:tcPr>
            <w:tcW w:w="642" w:type="pct"/>
            <w:tcBorders>
              <w:top w:val="single" w:sz="4" w:space="0" w:color="000000"/>
              <w:left w:val="single" w:sz="4" w:space="0" w:color="000000"/>
              <w:bottom w:val="single" w:sz="4" w:space="0" w:color="000000"/>
              <w:right w:val="single" w:sz="4" w:space="0" w:color="000000"/>
            </w:tcBorders>
            <w:vAlign w:val="center"/>
          </w:tcPr>
          <w:p w:rsidR="00B71538" w:rsidRPr="003545FC" w:rsidRDefault="00B71538" w:rsidP="00B71538">
            <w:pPr>
              <w:widowControl w:val="0"/>
              <w:spacing w:after="0" w:line="240" w:lineRule="auto"/>
              <w:ind w:firstLine="0"/>
              <w:jc w:val="center"/>
              <w:rPr>
                <w:rFonts w:ascii="Garamond" w:eastAsia="MS Mincho" w:hAnsi="Garamond" w:cs="CG Times"/>
                <w:b/>
                <w:sz w:val="20"/>
                <w:szCs w:val="20"/>
                <w:lang w:val="sq-AL"/>
              </w:rPr>
            </w:pPr>
            <w:r w:rsidRPr="003545FC">
              <w:rPr>
                <w:rFonts w:ascii="Garamond" w:eastAsia="MS Mincho" w:hAnsi="Garamond" w:cs="CG Times"/>
                <w:b/>
                <w:sz w:val="20"/>
                <w:szCs w:val="20"/>
                <w:lang w:val="sq-AL"/>
              </w:rPr>
              <w:t>Jetëgjatësia e</w:t>
            </w:r>
          </w:p>
          <w:p w:rsidR="00B71538" w:rsidRPr="003545FC" w:rsidRDefault="00B71538" w:rsidP="00B71538">
            <w:pPr>
              <w:widowControl w:val="0"/>
              <w:spacing w:after="0" w:line="240" w:lineRule="auto"/>
              <w:ind w:firstLine="0"/>
              <w:jc w:val="center"/>
              <w:rPr>
                <w:rFonts w:ascii="Garamond" w:eastAsia="MS Mincho" w:hAnsi="Garamond" w:cs="CG Times"/>
                <w:b/>
                <w:sz w:val="20"/>
                <w:szCs w:val="20"/>
                <w:lang w:val="sq-AL"/>
              </w:rPr>
            </w:pPr>
            <w:r w:rsidRPr="003545FC">
              <w:rPr>
                <w:rFonts w:ascii="Garamond" w:eastAsia="MS Mincho" w:hAnsi="Garamond" w:cs="CG Times"/>
                <w:b/>
                <w:sz w:val="20"/>
                <w:szCs w:val="20"/>
                <w:lang w:val="sq-AL"/>
              </w:rPr>
              <w:t>pritshme</w:t>
            </w:r>
          </w:p>
        </w:tc>
        <w:tc>
          <w:tcPr>
            <w:tcW w:w="699" w:type="pct"/>
            <w:tcBorders>
              <w:top w:val="single" w:sz="4" w:space="0" w:color="000000"/>
              <w:left w:val="single" w:sz="4" w:space="0" w:color="000000"/>
              <w:bottom w:val="single" w:sz="4" w:space="0" w:color="000000"/>
              <w:right w:val="single" w:sz="4" w:space="0" w:color="000000"/>
            </w:tcBorders>
            <w:vAlign w:val="center"/>
          </w:tcPr>
          <w:p w:rsidR="00B71538" w:rsidRPr="003545FC" w:rsidRDefault="00B71538" w:rsidP="00B71538">
            <w:pPr>
              <w:widowControl w:val="0"/>
              <w:spacing w:after="0" w:line="240" w:lineRule="auto"/>
              <w:ind w:firstLine="0"/>
              <w:jc w:val="center"/>
              <w:rPr>
                <w:rFonts w:ascii="Garamond" w:eastAsia="MS Mincho" w:hAnsi="Garamond" w:cs="CG Times"/>
                <w:b/>
                <w:sz w:val="20"/>
                <w:szCs w:val="20"/>
                <w:lang w:val="sq-AL"/>
              </w:rPr>
            </w:pPr>
            <w:r w:rsidRPr="003545FC">
              <w:rPr>
                <w:rFonts w:ascii="Garamond" w:eastAsia="MS Mincho" w:hAnsi="Garamond" w:cs="CG Times"/>
                <w:b/>
                <w:sz w:val="20"/>
                <w:szCs w:val="20"/>
                <w:lang w:val="sq-AL"/>
              </w:rPr>
              <w:t>Amortizimi</w:t>
            </w:r>
          </w:p>
          <w:p w:rsidR="00B71538" w:rsidRPr="003545FC" w:rsidRDefault="00B71538" w:rsidP="00B71538">
            <w:pPr>
              <w:widowControl w:val="0"/>
              <w:spacing w:after="0" w:line="240" w:lineRule="auto"/>
              <w:ind w:firstLine="0"/>
              <w:jc w:val="center"/>
              <w:rPr>
                <w:rFonts w:ascii="Garamond" w:eastAsia="MS Mincho" w:hAnsi="Garamond" w:cs="CG Times"/>
                <w:b/>
                <w:sz w:val="20"/>
                <w:szCs w:val="20"/>
                <w:lang w:val="sq-AL"/>
              </w:rPr>
            </w:pPr>
            <w:r w:rsidRPr="003545FC">
              <w:rPr>
                <w:rFonts w:ascii="Garamond" w:eastAsia="MS Mincho" w:hAnsi="Garamond" w:cs="CG Times"/>
                <w:b/>
                <w:sz w:val="20"/>
                <w:szCs w:val="20"/>
                <w:lang w:val="sq-AL"/>
              </w:rPr>
              <w:t>vjetor i pritshëm</w:t>
            </w:r>
          </w:p>
        </w:tc>
      </w:tr>
      <w:tr w:rsidR="00B71538" w:rsidRPr="003545FC" w:rsidTr="00C86A95">
        <w:trPr>
          <w:trHeight w:val="360"/>
          <w:jc w:val="center"/>
        </w:trPr>
        <w:tc>
          <w:tcPr>
            <w:tcW w:w="1036"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c>
          <w:tcPr>
            <w:tcW w:w="477"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c>
          <w:tcPr>
            <w:tcW w:w="671"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c>
          <w:tcPr>
            <w:tcW w:w="1475"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c>
          <w:tcPr>
            <w:tcW w:w="642"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c>
          <w:tcPr>
            <w:tcW w:w="699"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r>
      <w:tr w:rsidR="00B71538" w:rsidRPr="003545FC" w:rsidTr="00C86A95">
        <w:trPr>
          <w:trHeight w:val="360"/>
          <w:jc w:val="center"/>
        </w:trPr>
        <w:tc>
          <w:tcPr>
            <w:tcW w:w="1036"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c>
          <w:tcPr>
            <w:tcW w:w="477"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c>
          <w:tcPr>
            <w:tcW w:w="671"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c>
          <w:tcPr>
            <w:tcW w:w="1475"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c>
          <w:tcPr>
            <w:tcW w:w="642"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c>
          <w:tcPr>
            <w:tcW w:w="699"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r>
      <w:tr w:rsidR="00B71538" w:rsidRPr="003545FC" w:rsidTr="00C86A95">
        <w:trPr>
          <w:trHeight w:val="360"/>
          <w:jc w:val="center"/>
        </w:trPr>
        <w:tc>
          <w:tcPr>
            <w:tcW w:w="1036"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c>
          <w:tcPr>
            <w:tcW w:w="477"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c>
          <w:tcPr>
            <w:tcW w:w="671"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c>
          <w:tcPr>
            <w:tcW w:w="1475"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c>
          <w:tcPr>
            <w:tcW w:w="642"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c>
          <w:tcPr>
            <w:tcW w:w="699"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r>
      <w:tr w:rsidR="00B71538" w:rsidRPr="003545FC" w:rsidTr="00C86A95">
        <w:trPr>
          <w:trHeight w:val="360"/>
          <w:jc w:val="center"/>
        </w:trPr>
        <w:tc>
          <w:tcPr>
            <w:tcW w:w="1036"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c>
          <w:tcPr>
            <w:tcW w:w="477"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c>
          <w:tcPr>
            <w:tcW w:w="671"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c>
          <w:tcPr>
            <w:tcW w:w="1475"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c>
          <w:tcPr>
            <w:tcW w:w="642"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c>
          <w:tcPr>
            <w:tcW w:w="699" w:type="pct"/>
            <w:tcBorders>
              <w:top w:val="single" w:sz="4" w:space="0" w:color="000000"/>
              <w:left w:val="single" w:sz="4" w:space="0" w:color="000000"/>
              <w:bottom w:val="single" w:sz="4" w:space="0" w:color="000000"/>
              <w:right w:val="single" w:sz="4" w:space="0" w:color="000000"/>
            </w:tcBorders>
          </w:tcPr>
          <w:p w:rsidR="00B71538" w:rsidRPr="003545FC" w:rsidRDefault="00B71538" w:rsidP="00B71538">
            <w:pPr>
              <w:widowControl w:val="0"/>
              <w:spacing w:after="0" w:line="240" w:lineRule="auto"/>
              <w:ind w:firstLine="0"/>
              <w:rPr>
                <w:rFonts w:ascii="Garamond" w:eastAsia="MS Mincho" w:hAnsi="Garamond" w:cs="CG Times"/>
                <w:sz w:val="20"/>
                <w:szCs w:val="20"/>
                <w:lang w:val="sq-AL"/>
              </w:rPr>
            </w:pPr>
          </w:p>
        </w:tc>
      </w:tr>
    </w:tbl>
    <w:p w:rsidR="00B71538" w:rsidRPr="003545FC" w:rsidRDefault="00B71538" w:rsidP="00B71538">
      <w:pPr>
        <w:widowControl w:val="0"/>
        <w:spacing w:after="0" w:line="240" w:lineRule="auto"/>
        <w:rPr>
          <w:rFonts w:ascii="Garamond" w:eastAsia="MS Mincho" w:hAnsi="Garamond" w:cs="CG Times"/>
          <w:sz w:val="24"/>
          <w:lang w:val="sq-AL"/>
        </w:rPr>
      </w:pPr>
    </w:p>
    <w:p w:rsidR="00B71538" w:rsidRPr="003545FC" w:rsidRDefault="00B71538" w:rsidP="00B71538">
      <w:pPr>
        <w:ind w:firstLine="0"/>
        <w:rPr>
          <w:lang w:val="sq-AL"/>
        </w:rPr>
      </w:pPr>
    </w:p>
    <w:p w:rsidR="00D02327" w:rsidRPr="003545FC" w:rsidRDefault="00D02327" w:rsidP="009D5105">
      <w:pPr>
        <w:pStyle w:val="NeniNr"/>
        <w:rPr>
          <w:lang w:val="sq-AL"/>
        </w:rPr>
      </w:pPr>
    </w:p>
    <w:p w:rsidR="00D02327" w:rsidRPr="003545FC" w:rsidRDefault="00D02327" w:rsidP="009D5105">
      <w:pPr>
        <w:pStyle w:val="NeniNr"/>
        <w:rPr>
          <w:lang w:val="sq-AL"/>
        </w:rPr>
      </w:pPr>
    </w:p>
    <w:p w:rsidR="00D02327" w:rsidRPr="003545FC" w:rsidRDefault="00D02327" w:rsidP="009D5105">
      <w:pPr>
        <w:pStyle w:val="NeniNr"/>
        <w:rPr>
          <w:lang w:val="sq-AL"/>
        </w:rPr>
      </w:pPr>
    </w:p>
    <w:p w:rsidR="00AF266A" w:rsidRPr="003545FC" w:rsidRDefault="00AF266A" w:rsidP="009D5105">
      <w:pPr>
        <w:pStyle w:val="NeniNr"/>
        <w:rPr>
          <w:lang w:val="sq-AL"/>
        </w:rPr>
      </w:pPr>
    </w:p>
    <w:p w:rsidR="003173C2" w:rsidRPr="003545FC" w:rsidRDefault="003173C2">
      <w:pPr>
        <w:pStyle w:val="TOC3"/>
        <w:tabs>
          <w:tab w:val="right" w:pos="9629"/>
        </w:tabs>
        <w:rPr>
          <w:lang w:val="sq-AL"/>
        </w:rPr>
      </w:pPr>
    </w:p>
    <w:p w:rsidR="003173C2" w:rsidRPr="003545FC" w:rsidRDefault="003173C2">
      <w:pPr>
        <w:pStyle w:val="TOC3"/>
        <w:tabs>
          <w:tab w:val="right" w:pos="9629"/>
        </w:tabs>
        <w:rPr>
          <w:lang w:val="sq-AL"/>
        </w:rPr>
      </w:pPr>
    </w:p>
    <w:p w:rsidR="00B95776" w:rsidRPr="003545FC" w:rsidRDefault="00B95776" w:rsidP="002937CC">
      <w:pPr>
        <w:pStyle w:val="NeniTitull"/>
        <w:rPr>
          <w:lang w:val="sq-AL"/>
        </w:rPr>
        <w:sectPr w:rsidR="00B95776" w:rsidRPr="003545FC" w:rsidSect="008A378D">
          <w:type w:val="continuous"/>
          <w:pgSz w:w="11907" w:h="16840" w:code="9"/>
          <w:pgMar w:top="720" w:right="1134" w:bottom="720" w:left="1134" w:header="851" w:footer="851" w:gutter="0"/>
          <w:cols w:space="454"/>
          <w:docGrid w:linePitch="360"/>
        </w:sectPr>
      </w:pPr>
    </w:p>
    <w:p w:rsidR="002937CC" w:rsidRPr="003545FC" w:rsidRDefault="005D195E" w:rsidP="002937CC">
      <w:pPr>
        <w:pStyle w:val="NeniTitull"/>
        <w:rPr>
          <w:spacing w:val="-4"/>
          <w:lang w:val="sq-AL"/>
        </w:rPr>
      </w:pPr>
      <w:r w:rsidRPr="003545FC">
        <w:rPr>
          <w:spacing w:val="-4"/>
          <w:lang w:val="sq-AL"/>
        </w:rPr>
        <w:t>KËRKESË</w:t>
      </w:r>
      <w:r w:rsidR="002937CC" w:rsidRPr="003545FC">
        <w:rPr>
          <w:spacing w:val="-4"/>
          <w:lang w:val="sq-AL"/>
        </w:rPr>
        <w:t xml:space="preserve"> </w:t>
      </w:r>
    </w:p>
    <w:p w:rsidR="002937CC" w:rsidRPr="003545FC" w:rsidRDefault="002937CC" w:rsidP="002937CC">
      <w:pPr>
        <w:pStyle w:val="NeniTitull"/>
        <w:rPr>
          <w:spacing w:val="-4"/>
          <w:lang w:val="sq-AL"/>
        </w:rPr>
      </w:pPr>
      <w:r w:rsidRPr="003545FC">
        <w:rPr>
          <w:spacing w:val="-4"/>
          <w:lang w:val="sq-AL"/>
        </w:rPr>
        <w:t>Nr. 3837/3, datë 5.1.2018</w:t>
      </w:r>
    </w:p>
    <w:p w:rsidR="002937CC" w:rsidRPr="003545FC" w:rsidRDefault="002937CC" w:rsidP="002937CC">
      <w:pPr>
        <w:pStyle w:val="NeniTitull"/>
        <w:rPr>
          <w:spacing w:val="-4"/>
          <w:sz w:val="14"/>
          <w:lang w:val="sq-AL"/>
        </w:rPr>
      </w:pPr>
    </w:p>
    <w:p w:rsidR="002937CC" w:rsidRPr="003545FC" w:rsidRDefault="003F2073" w:rsidP="003F2073">
      <w:pPr>
        <w:pStyle w:val="Paragrafi"/>
        <w:ind w:firstLine="0"/>
        <w:jc w:val="center"/>
        <w:rPr>
          <w:b/>
          <w:spacing w:val="-4"/>
          <w:lang w:val="sq-AL"/>
        </w:rPr>
      </w:pPr>
      <w:r w:rsidRPr="003545FC">
        <w:rPr>
          <w:b/>
          <w:spacing w:val="-4"/>
          <w:lang w:val="sq-AL"/>
        </w:rPr>
        <w:t>PËR SHPRONËSIM, PËR INTERES PUBLIK</w:t>
      </w:r>
      <w:r w:rsidR="00372853" w:rsidRPr="003545FC">
        <w:rPr>
          <w:b/>
          <w:spacing w:val="-4"/>
          <w:lang w:val="sq-AL"/>
        </w:rPr>
        <w:t>,</w:t>
      </w:r>
      <w:r w:rsidRPr="003545FC">
        <w:rPr>
          <w:b/>
          <w:spacing w:val="-4"/>
          <w:lang w:val="sq-AL"/>
        </w:rPr>
        <w:t xml:space="preserve"> TË PASURIVE TË PALUAJTSHME, PRONË PRIVATE, QË PREKEN NGA REALIZIMI I PROJEKTIT, “RIKONSTRUKSION I RRUGËS SË PYLLIT TË SODËS, VLORË”</w:t>
      </w:r>
    </w:p>
    <w:p w:rsidR="003F2073" w:rsidRPr="003545FC" w:rsidRDefault="003F2073" w:rsidP="003F2073">
      <w:pPr>
        <w:pStyle w:val="Paragrafi"/>
        <w:ind w:firstLine="0"/>
        <w:jc w:val="center"/>
        <w:rPr>
          <w:b/>
          <w:spacing w:val="-4"/>
          <w:sz w:val="14"/>
          <w:lang w:val="sq-AL"/>
        </w:rPr>
      </w:pPr>
    </w:p>
    <w:p w:rsidR="002937CC" w:rsidRPr="003545FC" w:rsidRDefault="002937CC" w:rsidP="002937CC">
      <w:pPr>
        <w:pStyle w:val="Paragrafi"/>
        <w:rPr>
          <w:spacing w:val="-4"/>
          <w:lang w:val="sq-AL"/>
        </w:rPr>
      </w:pPr>
      <w:r w:rsidRPr="003545FC">
        <w:rPr>
          <w:spacing w:val="-4"/>
          <w:lang w:val="sq-AL"/>
        </w:rPr>
        <w:t>Ministria e Infrastrukturës dhe Energjisë shpall kërkesën për shpronësim, për interes publik</w:t>
      </w:r>
      <w:r w:rsidR="00372853" w:rsidRPr="003545FC">
        <w:rPr>
          <w:spacing w:val="-4"/>
          <w:lang w:val="sq-AL"/>
        </w:rPr>
        <w:t>,</w:t>
      </w:r>
      <w:r w:rsidRPr="003545FC">
        <w:rPr>
          <w:spacing w:val="-4"/>
          <w:lang w:val="sq-AL"/>
        </w:rPr>
        <w:t xml:space="preserve"> të pasurive të paluajtshme, pronë private, që preken nga realizimi i </w:t>
      </w:r>
      <w:r w:rsidR="005D195E" w:rsidRPr="003545FC">
        <w:rPr>
          <w:spacing w:val="-4"/>
          <w:lang w:val="sq-AL"/>
        </w:rPr>
        <w:t>projektit</w:t>
      </w:r>
      <w:r w:rsidRPr="003545FC">
        <w:rPr>
          <w:spacing w:val="-4"/>
          <w:lang w:val="sq-AL"/>
        </w:rPr>
        <w:t xml:space="preserve"> “Rikonstruksion i rr</w:t>
      </w:r>
      <w:r w:rsidR="003F2073" w:rsidRPr="003545FC">
        <w:rPr>
          <w:spacing w:val="-4"/>
          <w:lang w:val="sq-AL"/>
        </w:rPr>
        <w:t>ugës së Pyllit të Sodës</w:t>
      </w:r>
      <w:r w:rsidRPr="003545FC">
        <w:rPr>
          <w:spacing w:val="-4"/>
          <w:lang w:val="sq-AL"/>
        </w:rPr>
        <w:t>, Vlorë”.</w:t>
      </w:r>
    </w:p>
    <w:p w:rsidR="002937CC" w:rsidRPr="003545FC" w:rsidRDefault="002937CC" w:rsidP="002937CC">
      <w:pPr>
        <w:pStyle w:val="Paragrafi"/>
        <w:rPr>
          <w:spacing w:val="-4"/>
          <w:lang w:val="sq-AL"/>
        </w:rPr>
      </w:pPr>
      <w:r w:rsidRPr="003545FC">
        <w:rPr>
          <w:spacing w:val="-4"/>
          <w:lang w:val="sq-AL"/>
        </w:rPr>
        <w:t xml:space="preserve">Subjekti kërkues i këtij objekti është Bashkia Vlorë. </w:t>
      </w:r>
    </w:p>
    <w:p w:rsidR="002937CC" w:rsidRPr="003545FC" w:rsidRDefault="005D195E" w:rsidP="002937CC">
      <w:pPr>
        <w:pStyle w:val="Paragrafi"/>
        <w:rPr>
          <w:spacing w:val="-4"/>
          <w:lang w:val="sq-AL"/>
        </w:rPr>
      </w:pPr>
      <w:r w:rsidRPr="003545FC">
        <w:rPr>
          <w:spacing w:val="-4"/>
          <w:lang w:val="sq-AL"/>
        </w:rPr>
        <w:t>Me anë të këtij publikimi</w:t>
      </w:r>
      <w:r w:rsidR="002937CC" w:rsidRPr="003545FC">
        <w:rPr>
          <w:spacing w:val="-4"/>
          <w:lang w:val="sq-AL"/>
        </w:rPr>
        <w:t xml:space="preserve"> kërkojmë të </w:t>
      </w:r>
      <w:r w:rsidR="003F2073" w:rsidRPr="003545FC">
        <w:rPr>
          <w:spacing w:val="-4"/>
          <w:lang w:val="sq-AL"/>
        </w:rPr>
        <w:t>vëmë</w:t>
      </w:r>
      <w:r w:rsidR="002937CC" w:rsidRPr="003545FC">
        <w:rPr>
          <w:spacing w:val="-4"/>
          <w:lang w:val="sq-AL"/>
        </w:rPr>
        <w:t xml:space="preserve"> në dijeni </w:t>
      </w:r>
      <w:r w:rsidRPr="003545FC">
        <w:rPr>
          <w:spacing w:val="-4"/>
          <w:lang w:val="sq-AL"/>
        </w:rPr>
        <w:t>personat</w:t>
      </w:r>
      <w:r w:rsidR="002937CC" w:rsidRPr="003545FC">
        <w:rPr>
          <w:spacing w:val="-4"/>
          <w:lang w:val="sq-AL"/>
        </w:rPr>
        <w:t xml:space="preserve"> të cilët preken nga ky shpronësim, </w:t>
      </w:r>
      <w:bookmarkStart w:id="468" w:name="OLE_LINK1"/>
      <w:bookmarkStart w:id="469" w:name="OLE_LINK2"/>
      <w:r w:rsidR="002937CC" w:rsidRPr="003545FC">
        <w:rPr>
          <w:spacing w:val="-4"/>
          <w:lang w:val="sq-AL"/>
        </w:rPr>
        <w:t>që  konsiston në masën e vlerësimit të</w:t>
      </w:r>
      <w:r w:rsidRPr="003545FC">
        <w:rPr>
          <w:spacing w:val="-4"/>
          <w:lang w:val="sq-AL"/>
        </w:rPr>
        <w:t xml:space="preserve"> llogaritur në bazë të vendimit nr. 89, datë 3.</w:t>
      </w:r>
      <w:r w:rsidR="002937CC" w:rsidRPr="003545FC">
        <w:rPr>
          <w:spacing w:val="-4"/>
          <w:lang w:val="sq-AL"/>
        </w:rPr>
        <w:t>2.2016</w:t>
      </w:r>
      <w:r w:rsidR="00FF2C73" w:rsidRPr="003545FC">
        <w:rPr>
          <w:spacing w:val="-4"/>
          <w:lang w:val="sq-AL"/>
        </w:rPr>
        <w:t>,</w:t>
      </w:r>
      <w:r w:rsidR="002937CC" w:rsidRPr="003545FC">
        <w:rPr>
          <w:spacing w:val="-4"/>
          <w:lang w:val="sq-AL"/>
        </w:rPr>
        <w:t xml:space="preserve">                     “Për miratimin e hartës së vlerës së tokës në Republikën e Shqipërisë”, për llogaritjen e vlerës së truallit, si dhe masën e vlerë</w:t>
      </w:r>
      <w:r w:rsidRPr="003545FC">
        <w:rPr>
          <w:spacing w:val="-4"/>
          <w:lang w:val="sq-AL"/>
        </w:rPr>
        <w:t>simit të llogaritur në bazë të v</w:t>
      </w:r>
      <w:r w:rsidR="002937CC" w:rsidRPr="003545FC">
        <w:rPr>
          <w:spacing w:val="-4"/>
          <w:lang w:val="sq-AL"/>
        </w:rPr>
        <w:t>endimit nr. 138, d</w:t>
      </w:r>
      <w:r w:rsidRPr="003545FC">
        <w:rPr>
          <w:spacing w:val="-4"/>
          <w:lang w:val="sq-AL"/>
        </w:rPr>
        <w:t>atë 23.</w:t>
      </w:r>
      <w:r w:rsidR="002937CC" w:rsidRPr="003545FC">
        <w:rPr>
          <w:spacing w:val="-4"/>
          <w:lang w:val="sq-AL"/>
        </w:rPr>
        <w:t>3.2000,                                         të Këshillit të Ministrave</w:t>
      </w:r>
      <w:r w:rsidRPr="003545FC">
        <w:rPr>
          <w:spacing w:val="-4"/>
          <w:lang w:val="sq-AL"/>
        </w:rPr>
        <w:t>,</w:t>
      </w:r>
      <w:r w:rsidR="002937CC" w:rsidRPr="003545FC">
        <w:rPr>
          <w:spacing w:val="-4"/>
          <w:lang w:val="sq-AL"/>
        </w:rPr>
        <w:t xml:space="preserve"> “Për kriteret teknike të vlerësimit dhe të përllogaritjes së masës së shpërblimit të pasurive që shpronësohen, të pasurive që zhvlerësohen dhe të të drejtave të personave të tretë, për interes publik”</w:t>
      </w:r>
      <w:r w:rsidRPr="003545FC">
        <w:rPr>
          <w:spacing w:val="-4"/>
          <w:lang w:val="sq-AL"/>
        </w:rPr>
        <w:t>,</w:t>
      </w:r>
      <w:r w:rsidR="002937CC" w:rsidRPr="003545FC">
        <w:rPr>
          <w:spacing w:val="-4"/>
          <w:lang w:val="sq-AL"/>
        </w:rPr>
        <w:t xml:space="preserve"> të ndryshuar, për pronarët sipas listës emërore bashkëlidhur.</w:t>
      </w:r>
    </w:p>
    <w:bookmarkEnd w:id="468"/>
    <w:bookmarkEnd w:id="469"/>
    <w:p w:rsidR="002937CC" w:rsidRPr="003545FC" w:rsidRDefault="002937CC" w:rsidP="002937CC">
      <w:pPr>
        <w:pStyle w:val="Paragrafi"/>
        <w:rPr>
          <w:spacing w:val="-4"/>
          <w:lang w:val="sq-AL"/>
        </w:rPr>
      </w:pPr>
      <w:r w:rsidRPr="003545FC">
        <w:rPr>
          <w:spacing w:val="-4"/>
          <w:lang w:val="sq-AL"/>
        </w:rPr>
        <w:t>Vl</w:t>
      </w:r>
      <w:r w:rsidR="00FF2C73" w:rsidRPr="003545FC">
        <w:rPr>
          <w:spacing w:val="-4"/>
          <w:lang w:val="sq-AL"/>
        </w:rPr>
        <w:t>era totale e shpronësimit është</w:t>
      </w:r>
      <w:r w:rsidRPr="003545FC">
        <w:rPr>
          <w:spacing w:val="-4"/>
          <w:lang w:val="sq-AL"/>
        </w:rPr>
        <w:t xml:space="preserve"> 113,474,245 </w:t>
      </w:r>
      <w:r w:rsidR="005D195E" w:rsidRPr="003545FC">
        <w:rPr>
          <w:spacing w:val="-4"/>
          <w:lang w:val="sq-AL"/>
        </w:rPr>
        <w:t>(njëqind e trembëdhjetë milionë</w:t>
      </w:r>
      <w:r w:rsidRPr="003545FC">
        <w:rPr>
          <w:spacing w:val="-4"/>
          <w:lang w:val="sq-AL"/>
        </w:rPr>
        <w:t xml:space="preserve"> e katërqind e </w:t>
      </w:r>
      <w:r w:rsidR="005D195E" w:rsidRPr="003545FC">
        <w:rPr>
          <w:spacing w:val="-4"/>
          <w:lang w:val="sq-AL"/>
        </w:rPr>
        <w:t>shtatëdhjetë e katër mijë e dyqind e dyzet</w:t>
      </w:r>
      <w:r w:rsidRPr="003545FC">
        <w:rPr>
          <w:spacing w:val="-4"/>
          <w:lang w:val="sq-AL"/>
        </w:rPr>
        <w:t xml:space="preserve"> e pesë) lekë.</w:t>
      </w:r>
    </w:p>
    <w:p w:rsidR="002937CC" w:rsidRPr="003545FC" w:rsidRDefault="002937CC" w:rsidP="002937CC">
      <w:pPr>
        <w:pStyle w:val="Paragrafi"/>
        <w:rPr>
          <w:spacing w:val="-4"/>
          <w:sz w:val="14"/>
          <w:lang w:val="sq-AL"/>
        </w:rPr>
      </w:pPr>
      <w:r w:rsidRPr="003545FC">
        <w:rPr>
          <w:spacing w:val="-4"/>
          <w:lang w:val="sq-AL"/>
        </w:rPr>
        <w:tab/>
      </w:r>
      <w:r w:rsidRPr="003545FC">
        <w:rPr>
          <w:spacing w:val="-4"/>
          <w:lang w:val="sq-AL"/>
        </w:rPr>
        <w:tab/>
      </w:r>
    </w:p>
    <w:p w:rsidR="005D195E" w:rsidRPr="003545FC" w:rsidRDefault="002937CC" w:rsidP="002937CC">
      <w:pPr>
        <w:pStyle w:val="Paragrafi"/>
        <w:jc w:val="right"/>
        <w:rPr>
          <w:spacing w:val="-4"/>
          <w:lang w:val="sq-AL"/>
        </w:rPr>
      </w:pPr>
      <w:r w:rsidRPr="003545FC">
        <w:rPr>
          <w:spacing w:val="-4"/>
          <w:lang w:val="sq-AL"/>
        </w:rPr>
        <w:t xml:space="preserve"> ZËVENDËSMIN</w:t>
      </w:r>
      <w:r w:rsidR="005D195E" w:rsidRPr="003545FC">
        <w:rPr>
          <w:spacing w:val="-4"/>
          <w:lang w:val="sq-AL"/>
        </w:rPr>
        <w:t>ISTRI I INFRASTRUKTURËS DHE ENERGJISË</w:t>
      </w:r>
    </w:p>
    <w:p w:rsidR="002937CC" w:rsidRPr="003545FC" w:rsidRDefault="002937CC" w:rsidP="002937CC">
      <w:pPr>
        <w:pStyle w:val="Paragrafi"/>
        <w:jc w:val="right"/>
        <w:rPr>
          <w:b/>
          <w:spacing w:val="-4"/>
          <w:lang w:val="sq-AL"/>
        </w:rPr>
      </w:pPr>
      <w:r w:rsidRPr="003545FC">
        <w:rPr>
          <w:spacing w:val="-4"/>
          <w:lang w:val="sq-AL"/>
        </w:rPr>
        <w:t xml:space="preserve"> </w:t>
      </w:r>
      <w:r w:rsidRPr="003545FC">
        <w:rPr>
          <w:b/>
          <w:spacing w:val="-4"/>
          <w:lang w:val="sq-AL"/>
        </w:rPr>
        <w:t>Artan Shkreli</w:t>
      </w:r>
    </w:p>
    <w:p w:rsidR="00B95776" w:rsidRPr="003545FC" w:rsidRDefault="00B95776" w:rsidP="002937CC">
      <w:pPr>
        <w:pStyle w:val="Paragrafi"/>
        <w:jc w:val="right"/>
        <w:rPr>
          <w:b/>
          <w:spacing w:val="-4"/>
          <w:lang w:val="sq-AL"/>
        </w:rPr>
      </w:pPr>
    </w:p>
    <w:p w:rsidR="004E0AF0" w:rsidRPr="003545FC" w:rsidRDefault="004E0AF0" w:rsidP="002937CC">
      <w:pPr>
        <w:pStyle w:val="Paragrafi"/>
        <w:jc w:val="right"/>
        <w:rPr>
          <w:b/>
          <w:spacing w:val="-4"/>
          <w:lang w:val="sq-AL"/>
        </w:rPr>
      </w:pPr>
    </w:p>
    <w:p w:rsidR="004E0AF0" w:rsidRPr="003545FC" w:rsidRDefault="004E0AF0" w:rsidP="002937CC">
      <w:pPr>
        <w:pStyle w:val="Paragrafi"/>
        <w:jc w:val="right"/>
        <w:rPr>
          <w:b/>
          <w:spacing w:val="-4"/>
          <w:lang w:val="sq-AL"/>
        </w:rPr>
      </w:pPr>
    </w:p>
    <w:p w:rsidR="004E0AF0" w:rsidRPr="003545FC" w:rsidRDefault="004E0AF0" w:rsidP="002937CC">
      <w:pPr>
        <w:pStyle w:val="Paragrafi"/>
        <w:jc w:val="right"/>
        <w:rPr>
          <w:b/>
          <w:spacing w:val="-4"/>
          <w:lang w:val="sq-AL"/>
        </w:rPr>
      </w:pPr>
    </w:p>
    <w:p w:rsidR="004E0AF0" w:rsidRPr="003545FC" w:rsidRDefault="004E0AF0" w:rsidP="002937CC">
      <w:pPr>
        <w:pStyle w:val="Paragrafi"/>
        <w:jc w:val="right"/>
        <w:rPr>
          <w:b/>
          <w:spacing w:val="-4"/>
          <w:lang w:val="sq-AL"/>
        </w:rPr>
      </w:pPr>
    </w:p>
    <w:p w:rsidR="004E0AF0" w:rsidRPr="003545FC" w:rsidRDefault="004E0AF0"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jc w:val="right"/>
        <w:rPr>
          <w:b/>
          <w:spacing w:val="-4"/>
          <w:lang w:val="sq-AL"/>
        </w:rPr>
      </w:pPr>
    </w:p>
    <w:p w:rsidR="00B95776" w:rsidRPr="003545FC" w:rsidRDefault="00B95776" w:rsidP="002937CC">
      <w:pPr>
        <w:pStyle w:val="Paragrafi"/>
        <w:rPr>
          <w:lang w:val="sq-AL"/>
        </w:rPr>
        <w:sectPr w:rsidR="00B95776" w:rsidRPr="003545FC" w:rsidSect="00B95776">
          <w:type w:val="continuous"/>
          <w:pgSz w:w="11907" w:h="16840" w:code="9"/>
          <w:pgMar w:top="720" w:right="1134" w:bottom="720" w:left="1134" w:header="851" w:footer="851" w:gutter="0"/>
          <w:cols w:num="2" w:space="454"/>
          <w:docGrid w:linePitch="360"/>
        </w:sectPr>
      </w:pPr>
    </w:p>
    <w:p w:rsidR="005554A2" w:rsidRPr="003545FC" w:rsidRDefault="005554A2" w:rsidP="005554A2">
      <w:pPr>
        <w:pStyle w:val="NeniNr"/>
        <w:rPr>
          <w:lang w:val="sq-AL"/>
        </w:rPr>
      </w:pPr>
      <w:r w:rsidRPr="003545FC">
        <w:rPr>
          <w:lang w:val="sq-AL"/>
        </w:rPr>
        <w:t xml:space="preserve">TABELA ME </w:t>
      </w:r>
      <w:r w:rsidR="00AF41BC" w:rsidRPr="003545FC">
        <w:rPr>
          <w:lang w:val="sq-AL"/>
        </w:rPr>
        <w:t>LISTËN E PRONARËVE TË PASURIVE PRONË</w:t>
      </w:r>
      <w:r w:rsidRPr="003545FC">
        <w:rPr>
          <w:lang w:val="sq-AL"/>
        </w:rPr>
        <w:t xml:space="preserve"> PRIVATE DHE VLERAT E </w:t>
      </w:r>
      <w:r w:rsidR="00AF41BC" w:rsidRPr="003545FC">
        <w:rPr>
          <w:lang w:val="sq-AL"/>
        </w:rPr>
        <w:t>SHPRONËSIMIT</w:t>
      </w:r>
      <w:r w:rsidRPr="003545FC">
        <w:rPr>
          <w:lang w:val="sq-AL"/>
        </w:rPr>
        <w:t xml:space="preserve">, </w:t>
      </w:r>
      <w:r w:rsidR="00AF41BC" w:rsidRPr="003545FC">
        <w:rPr>
          <w:lang w:val="sq-AL"/>
        </w:rPr>
        <w:t>PËR</w:t>
      </w:r>
      <w:r w:rsidRPr="003545FC">
        <w:rPr>
          <w:lang w:val="sq-AL"/>
        </w:rPr>
        <w:t xml:space="preserve"> REALIZIMIN E PROJEKTIT: RIKONSTRUKSION I </w:t>
      </w:r>
      <w:r w:rsidR="00AF41BC" w:rsidRPr="003545FC">
        <w:rPr>
          <w:lang w:val="sq-AL"/>
        </w:rPr>
        <w:t>RRUGËS SË PYLLIT TË</w:t>
      </w:r>
      <w:r w:rsidRPr="003545FC">
        <w:rPr>
          <w:lang w:val="sq-AL"/>
        </w:rPr>
        <w:t xml:space="preserve"> </w:t>
      </w:r>
      <w:r w:rsidR="00AF41BC" w:rsidRPr="003545FC">
        <w:rPr>
          <w:lang w:val="sq-AL"/>
        </w:rPr>
        <w:t>SODËS</w:t>
      </w:r>
      <w:r w:rsidRPr="003545FC">
        <w:rPr>
          <w:lang w:val="sq-AL"/>
        </w:rPr>
        <w:t xml:space="preserve">  </w:t>
      </w:r>
    </w:p>
    <w:p w:rsidR="005554A2" w:rsidRPr="003545FC" w:rsidRDefault="005554A2" w:rsidP="005554A2">
      <w:pPr>
        <w:pStyle w:val="NeniNr"/>
        <w:rPr>
          <w:lang w:val="sq-AL"/>
        </w:rPr>
      </w:pPr>
    </w:p>
    <w:p w:rsidR="005554A2" w:rsidRPr="003545FC" w:rsidRDefault="00AF41BC" w:rsidP="005554A2">
      <w:pPr>
        <w:pStyle w:val="NeniNr"/>
        <w:rPr>
          <w:lang w:val="sq-AL"/>
        </w:rPr>
      </w:pPr>
      <w:r w:rsidRPr="003545FC">
        <w:rPr>
          <w:lang w:val="sq-AL"/>
        </w:rPr>
        <w:t>ÇMIMI</w:t>
      </w:r>
      <w:r w:rsidR="005554A2" w:rsidRPr="003545FC">
        <w:rPr>
          <w:lang w:val="sq-AL"/>
        </w:rPr>
        <w:t xml:space="preserve"> I TRUALLIT SIPAS VKM</w:t>
      </w:r>
      <w:r w:rsidRPr="003545FC">
        <w:rPr>
          <w:lang w:val="sq-AL"/>
        </w:rPr>
        <w:t xml:space="preserve">-SË </w:t>
      </w:r>
      <w:r w:rsidR="005554A2" w:rsidRPr="003545FC">
        <w:rPr>
          <w:lang w:val="sq-AL"/>
        </w:rPr>
        <w:t>89</w:t>
      </w:r>
      <w:r w:rsidRPr="003545FC">
        <w:rPr>
          <w:lang w:val="sq-AL"/>
        </w:rPr>
        <w:t>, DATË 3.</w:t>
      </w:r>
      <w:r w:rsidR="005554A2" w:rsidRPr="003545FC">
        <w:rPr>
          <w:lang w:val="sq-AL"/>
        </w:rPr>
        <w:t>2.2016</w:t>
      </w:r>
    </w:p>
    <w:p w:rsidR="005554A2" w:rsidRPr="003545FC" w:rsidRDefault="00AF41BC" w:rsidP="005554A2">
      <w:pPr>
        <w:pStyle w:val="NeniNr"/>
        <w:rPr>
          <w:lang w:val="sq-AL"/>
        </w:rPr>
      </w:pPr>
      <w:r w:rsidRPr="003545FC">
        <w:rPr>
          <w:lang w:val="sq-AL"/>
        </w:rPr>
        <w:t>ÇMIMI</w:t>
      </w:r>
      <w:r w:rsidR="005554A2" w:rsidRPr="003545FC">
        <w:rPr>
          <w:lang w:val="sq-AL"/>
        </w:rPr>
        <w:t xml:space="preserve"> </w:t>
      </w:r>
      <w:r w:rsidRPr="003545FC">
        <w:rPr>
          <w:lang w:val="sq-AL"/>
        </w:rPr>
        <w:t>PËR</w:t>
      </w:r>
      <w:r w:rsidR="005554A2" w:rsidRPr="003545FC">
        <w:rPr>
          <w:lang w:val="sq-AL"/>
        </w:rPr>
        <w:t xml:space="preserve"> OBJEKTET SIPAS VKM</w:t>
      </w:r>
      <w:r w:rsidRPr="003545FC">
        <w:rPr>
          <w:lang w:val="sq-AL"/>
        </w:rPr>
        <w:t>-SË 138, DATË 23.</w:t>
      </w:r>
      <w:r w:rsidR="005554A2" w:rsidRPr="003545FC">
        <w:rPr>
          <w:lang w:val="sq-AL"/>
        </w:rPr>
        <w:t>3.2000</w:t>
      </w:r>
      <w:r w:rsidRPr="003545FC">
        <w:rPr>
          <w:lang w:val="sq-AL"/>
        </w:rPr>
        <w:t>,</w:t>
      </w:r>
      <w:r w:rsidR="005554A2" w:rsidRPr="003545FC">
        <w:rPr>
          <w:lang w:val="sq-AL"/>
        </w:rPr>
        <w:t xml:space="preserve"> DHE </w:t>
      </w:r>
      <w:r w:rsidRPr="003545FC">
        <w:rPr>
          <w:lang w:val="sq-AL"/>
        </w:rPr>
        <w:t>UDHËZIM</w:t>
      </w:r>
      <w:r w:rsidR="005554A2" w:rsidRPr="003545FC">
        <w:rPr>
          <w:lang w:val="sq-AL"/>
        </w:rPr>
        <w:t xml:space="preserve"> NR.</w:t>
      </w:r>
      <w:r w:rsidRPr="003545FC">
        <w:rPr>
          <w:lang w:val="sq-AL"/>
        </w:rPr>
        <w:t xml:space="preserve"> </w:t>
      </w:r>
      <w:r w:rsidR="005554A2" w:rsidRPr="003545FC">
        <w:rPr>
          <w:lang w:val="sq-AL"/>
        </w:rPr>
        <w:t>3</w:t>
      </w:r>
      <w:r w:rsidRPr="003545FC">
        <w:rPr>
          <w:lang w:val="sq-AL"/>
        </w:rPr>
        <w:t>, DATË</w:t>
      </w:r>
      <w:r w:rsidR="005554A2" w:rsidRPr="003545FC">
        <w:rPr>
          <w:lang w:val="sq-AL"/>
        </w:rPr>
        <w:t xml:space="preserve"> 28.12.2016</w:t>
      </w:r>
      <w:r w:rsidRPr="003545FC">
        <w:rPr>
          <w:lang w:val="sq-AL"/>
        </w:rPr>
        <w:t>,</w:t>
      </w:r>
      <w:r w:rsidR="005554A2" w:rsidRPr="003545FC">
        <w:rPr>
          <w:lang w:val="sq-AL"/>
        </w:rPr>
        <w:t xml:space="preserve"> I EKB</w:t>
      </w:r>
      <w:r w:rsidRPr="003545FC">
        <w:rPr>
          <w:lang w:val="sq-AL"/>
        </w:rPr>
        <w:t>-SË</w:t>
      </w:r>
      <w:r w:rsidR="000C6277" w:rsidRPr="003545FC">
        <w:rPr>
          <w:lang w:val="sq-AL"/>
        </w:rPr>
        <w:t xml:space="preserve"> TIRANË</w:t>
      </w:r>
    </w:p>
    <w:p w:rsidR="004D563E" w:rsidRPr="003545FC" w:rsidRDefault="004D563E" w:rsidP="00F33104">
      <w:pPr>
        <w:pStyle w:val="Paragrafi"/>
        <w:rPr>
          <w:rFonts w:eastAsia="Times New Roman"/>
          <w:spacing w:val="-4"/>
          <w:lang w:val="sq-AL" w:eastAsia="en-GB"/>
        </w:rPr>
      </w:pPr>
    </w:p>
    <w:tbl>
      <w:tblPr>
        <w:tblW w:w="5000" w:type="pct"/>
        <w:tblLook w:val="04A0" w:firstRow="1" w:lastRow="0" w:firstColumn="1" w:lastColumn="0" w:noHBand="0" w:noVBand="1"/>
      </w:tblPr>
      <w:tblGrid>
        <w:gridCol w:w="505"/>
        <w:gridCol w:w="529"/>
        <w:gridCol w:w="903"/>
        <w:gridCol w:w="683"/>
        <w:gridCol w:w="1669"/>
        <w:gridCol w:w="1016"/>
        <w:gridCol w:w="766"/>
        <w:gridCol w:w="886"/>
        <w:gridCol w:w="954"/>
        <w:gridCol w:w="848"/>
        <w:gridCol w:w="1060"/>
        <w:gridCol w:w="1319"/>
        <w:gridCol w:w="4478"/>
      </w:tblGrid>
      <w:tr w:rsidR="005554A2" w:rsidRPr="003545FC" w:rsidTr="005554A2">
        <w:trPr>
          <w:trHeight w:val="162"/>
        </w:trPr>
        <w:tc>
          <w:tcPr>
            <w:tcW w:w="151" w:type="pct"/>
            <w:tcBorders>
              <w:top w:val="single" w:sz="4" w:space="0" w:color="auto"/>
              <w:left w:val="single" w:sz="4" w:space="0" w:color="auto"/>
              <w:bottom w:val="nil"/>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NR</w:t>
            </w:r>
            <w:r w:rsidR="002A1B5A" w:rsidRPr="003545FC">
              <w:rPr>
                <w:rFonts w:ascii="Garamond" w:eastAsia="Times New Roman" w:hAnsi="Garamond"/>
                <w:b/>
                <w:bCs/>
                <w:color w:val="000000"/>
                <w:sz w:val="16"/>
                <w:szCs w:val="16"/>
                <w:lang w:val="sq-AL"/>
              </w:rPr>
              <w:t>.</w:t>
            </w:r>
          </w:p>
        </w:tc>
        <w:tc>
          <w:tcPr>
            <w:tcW w:w="180" w:type="pct"/>
            <w:tcBorders>
              <w:top w:val="single" w:sz="4" w:space="0" w:color="auto"/>
              <w:left w:val="nil"/>
              <w:bottom w:val="nil"/>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Z</w:t>
            </w:r>
            <w:r w:rsidR="002A1B5A" w:rsidRPr="003545FC">
              <w:rPr>
                <w:rFonts w:ascii="Garamond" w:eastAsia="Times New Roman" w:hAnsi="Garamond"/>
                <w:b/>
                <w:bCs/>
                <w:color w:val="000000"/>
                <w:sz w:val="16"/>
                <w:szCs w:val="16"/>
                <w:lang w:val="sq-AL"/>
              </w:rPr>
              <w:t xml:space="preserve"> </w:t>
            </w:r>
            <w:r w:rsidRPr="003545FC">
              <w:rPr>
                <w:rFonts w:ascii="Garamond" w:eastAsia="Times New Roman" w:hAnsi="Garamond"/>
                <w:b/>
                <w:bCs/>
                <w:color w:val="000000"/>
                <w:sz w:val="16"/>
                <w:szCs w:val="16"/>
                <w:lang w:val="sq-AL"/>
              </w:rPr>
              <w:t>K</w:t>
            </w:r>
          </w:p>
        </w:tc>
        <w:tc>
          <w:tcPr>
            <w:tcW w:w="272" w:type="pct"/>
            <w:tcBorders>
              <w:top w:val="single" w:sz="4" w:space="0" w:color="auto"/>
              <w:left w:val="nil"/>
              <w:bottom w:val="nil"/>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 xml:space="preserve">Nr. </w:t>
            </w:r>
            <w:r w:rsidR="002A1B5A" w:rsidRPr="003545FC">
              <w:rPr>
                <w:rFonts w:ascii="Garamond" w:eastAsia="Times New Roman" w:hAnsi="Garamond"/>
                <w:b/>
                <w:bCs/>
                <w:color w:val="000000"/>
                <w:sz w:val="16"/>
                <w:szCs w:val="16"/>
                <w:lang w:val="sq-AL"/>
              </w:rPr>
              <w:t>i p</w:t>
            </w:r>
            <w:r w:rsidRPr="003545FC">
              <w:rPr>
                <w:rFonts w:ascii="Garamond" w:eastAsia="Times New Roman" w:hAnsi="Garamond"/>
                <w:b/>
                <w:bCs/>
                <w:color w:val="000000"/>
                <w:sz w:val="16"/>
                <w:szCs w:val="16"/>
                <w:lang w:val="sq-AL"/>
              </w:rPr>
              <w:t>asurisë</w:t>
            </w:r>
          </w:p>
        </w:tc>
        <w:tc>
          <w:tcPr>
            <w:tcW w:w="199" w:type="pct"/>
            <w:tcBorders>
              <w:top w:val="single" w:sz="4" w:space="0" w:color="auto"/>
              <w:left w:val="nil"/>
              <w:bottom w:val="nil"/>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Adresa</w:t>
            </w:r>
          </w:p>
        </w:tc>
        <w:tc>
          <w:tcPr>
            <w:tcW w:w="545" w:type="pct"/>
            <w:tcBorders>
              <w:top w:val="single" w:sz="4" w:space="0" w:color="auto"/>
              <w:left w:val="nil"/>
              <w:bottom w:val="nil"/>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Pronari</w:t>
            </w:r>
          </w:p>
        </w:tc>
        <w:tc>
          <w:tcPr>
            <w:tcW w:w="336" w:type="pct"/>
            <w:tcBorders>
              <w:top w:val="single" w:sz="4" w:space="0" w:color="auto"/>
              <w:left w:val="nil"/>
              <w:bottom w:val="nil"/>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Sipërfaqe t</w:t>
            </w:r>
            <w:r w:rsidR="005554A2" w:rsidRPr="003545FC">
              <w:rPr>
                <w:rFonts w:ascii="Garamond" w:eastAsia="Times New Roman" w:hAnsi="Garamond"/>
                <w:b/>
                <w:bCs/>
                <w:color w:val="000000"/>
                <w:sz w:val="16"/>
                <w:szCs w:val="16"/>
                <w:lang w:val="sq-AL"/>
              </w:rPr>
              <w:t>rualli m</w:t>
            </w:r>
            <w:r w:rsidR="005554A2" w:rsidRPr="003545FC">
              <w:rPr>
                <w:rFonts w:ascii="Garamond" w:eastAsia="Times New Roman" w:hAnsi="Garamond"/>
                <w:b/>
                <w:bCs/>
                <w:color w:val="000000"/>
                <w:sz w:val="16"/>
                <w:szCs w:val="16"/>
                <w:vertAlign w:val="superscript"/>
                <w:lang w:val="sq-AL"/>
              </w:rPr>
              <w:t>2</w:t>
            </w:r>
          </w:p>
        </w:tc>
        <w:tc>
          <w:tcPr>
            <w:tcW w:w="224" w:type="pct"/>
            <w:tcBorders>
              <w:top w:val="single" w:sz="4" w:space="0" w:color="auto"/>
              <w:left w:val="nil"/>
              <w:bottom w:val="nil"/>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Çmimi i truallit l</w:t>
            </w:r>
            <w:r w:rsidR="005554A2" w:rsidRPr="003545FC">
              <w:rPr>
                <w:rFonts w:ascii="Garamond" w:eastAsia="Times New Roman" w:hAnsi="Garamond"/>
                <w:b/>
                <w:bCs/>
                <w:color w:val="000000"/>
                <w:sz w:val="16"/>
                <w:szCs w:val="16"/>
                <w:lang w:val="sq-AL"/>
              </w:rPr>
              <w:t>ekë/m²</w:t>
            </w:r>
          </w:p>
        </w:tc>
        <w:tc>
          <w:tcPr>
            <w:tcW w:w="282" w:type="pct"/>
            <w:tcBorders>
              <w:top w:val="single" w:sz="4" w:space="0" w:color="auto"/>
              <w:left w:val="nil"/>
              <w:bottom w:val="nil"/>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Vlera e truallit l</w:t>
            </w:r>
            <w:r w:rsidR="005554A2" w:rsidRPr="003545FC">
              <w:rPr>
                <w:rFonts w:ascii="Garamond" w:eastAsia="Times New Roman" w:hAnsi="Garamond"/>
                <w:b/>
                <w:bCs/>
                <w:color w:val="000000"/>
                <w:sz w:val="16"/>
                <w:szCs w:val="16"/>
                <w:lang w:val="sq-AL"/>
              </w:rPr>
              <w:t>ekë</w:t>
            </w:r>
          </w:p>
        </w:tc>
        <w:tc>
          <w:tcPr>
            <w:tcW w:w="316" w:type="pct"/>
            <w:tcBorders>
              <w:top w:val="single" w:sz="4" w:space="0" w:color="auto"/>
              <w:left w:val="nil"/>
              <w:bottom w:val="nil"/>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Sipërfaqe n</w:t>
            </w:r>
            <w:r w:rsidR="005554A2" w:rsidRPr="003545FC">
              <w:rPr>
                <w:rFonts w:ascii="Garamond" w:eastAsia="Times New Roman" w:hAnsi="Garamond"/>
                <w:b/>
                <w:bCs/>
                <w:color w:val="000000"/>
                <w:sz w:val="16"/>
                <w:szCs w:val="16"/>
                <w:lang w:val="sq-AL"/>
              </w:rPr>
              <w:t>dërtimi m</w:t>
            </w:r>
            <w:r w:rsidR="005554A2" w:rsidRPr="003545FC">
              <w:rPr>
                <w:rFonts w:ascii="Garamond" w:eastAsia="Times New Roman" w:hAnsi="Garamond"/>
                <w:b/>
                <w:bCs/>
                <w:color w:val="000000"/>
                <w:sz w:val="16"/>
                <w:szCs w:val="16"/>
                <w:vertAlign w:val="superscript"/>
                <w:lang w:val="sq-AL"/>
              </w:rPr>
              <w:t>2</w:t>
            </w:r>
            <w:r w:rsidR="005554A2" w:rsidRPr="003545FC">
              <w:rPr>
                <w:rFonts w:ascii="Garamond" w:eastAsia="Times New Roman" w:hAnsi="Garamond"/>
                <w:b/>
                <w:bCs/>
                <w:color w:val="000000"/>
                <w:sz w:val="16"/>
                <w:szCs w:val="16"/>
                <w:lang w:val="sq-AL"/>
              </w:rPr>
              <w:t xml:space="preserve"> </w:t>
            </w:r>
          </w:p>
        </w:tc>
        <w:tc>
          <w:tcPr>
            <w:tcW w:w="268" w:type="pct"/>
            <w:tcBorders>
              <w:top w:val="single" w:sz="4" w:space="0" w:color="auto"/>
              <w:left w:val="nil"/>
              <w:bottom w:val="nil"/>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Çmimi i ndërtimit l</w:t>
            </w:r>
            <w:r w:rsidR="005554A2" w:rsidRPr="003545FC">
              <w:rPr>
                <w:rFonts w:ascii="Garamond" w:eastAsia="Times New Roman" w:hAnsi="Garamond"/>
                <w:b/>
                <w:bCs/>
                <w:color w:val="000000"/>
                <w:sz w:val="16"/>
                <w:szCs w:val="16"/>
                <w:lang w:val="sq-AL"/>
              </w:rPr>
              <w:t>ekë/m²</w:t>
            </w:r>
          </w:p>
        </w:tc>
        <w:tc>
          <w:tcPr>
            <w:tcW w:w="350" w:type="pct"/>
            <w:tcBorders>
              <w:top w:val="single" w:sz="4" w:space="0" w:color="auto"/>
              <w:left w:val="nil"/>
              <w:bottom w:val="nil"/>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Vlera e ndërtimit l</w:t>
            </w:r>
            <w:r w:rsidR="005554A2" w:rsidRPr="003545FC">
              <w:rPr>
                <w:rFonts w:ascii="Garamond" w:eastAsia="Times New Roman" w:hAnsi="Garamond"/>
                <w:b/>
                <w:bCs/>
                <w:color w:val="000000"/>
                <w:sz w:val="16"/>
                <w:szCs w:val="16"/>
                <w:lang w:val="sq-AL"/>
              </w:rPr>
              <w:t>ekë</w:t>
            </w:r>
          </w:p>
        </w:tc>
        <w:tc>
          <w:tcPr>
            <w:tcW w:w="433" w:type="pct"/>
            <w:tcBorders>
              <w:top w:val="single" w:sz="4" w:space="0" w:color="auto"/>
              <w:left w:val="nil"/>
              <w:bottom w:val="nil"/>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Vlera totale  t</w:t>
            </w:r>
            <w:r w:rsidR="005554A2" w:rsidRPr="003545FC">
              <w:rPr>
                <w:rFonts w:ascii="Garamond" w:eastAsia="Times New Roman" w:hAnsi="Garamond"/>
                <w:b/>
                <w:bCs/>
                <w:color w:val="000000"/>
                <w:sz w:val="16"/>
                <w:szCs w:val="16"/>
                <w:lang w:val="sq-AL"/>
              </w:rPr>
              <w:t xml:space="preserve">ruall dhe </w:t>
            </w:r>
            <w:r w:rsidRPr="003545FC">
              <w:rPr>
                <w:rFonts w:ascii="Garamond" w:eastAsia="Times New Roman" w:hAnsi="Garamond"/>
                <w:b/>
                <w:bCs/>
                <w:color w:val="000000"/>
                <w:sz w:val="16"/>
                <w:szCs w:val="16"/>
                <w:lang w:val="sq-AL"/>
              </w:rPr>
              <w:t>ndërtesë lekë</w:t>
            </w:r>
          </w:p>
        </w:tc>
        <w:tc>
          <w:tcPr>
            <w:tcW w:w="1445" w:type="pct"/>
            <w:tcBorders>
              <w:top w:val="single" w:sz="4" w:space="0" w:color="auto"/>
              <w:left w:val="nil"/>
              <w:bottom w:val="nil"/>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Shënime</w:t>
            </w:r>
          </w:p>
        </w:tc>
      </w:tr>
      <w:tr w:rsidR="005554A2" w:rsidRPr="003545FC" w:rsidTr="005554A2">
        <w:trPr>
          <w:trHeight w:val="162"/>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1</w:t>
            </w:r>
          </w:p>
        </w:tc>
        <w:tc>
          <w:tcPr>
            <w:tcW w:w="180" w:type="pct"/>
            <w:tcBorders>
              <w:top w:val="single" w:sz="4" w:space="0" w:color="auto"/>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single" w:sz="4" w:space="0" w:color="auto"/>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33/118</w:t>
            </w:r>
          </w:p>
        </w:tc>
        <w:tc>
          <w:tcPr>
            <w:tcW w:w="199" w:type="pct"/>
            <w:tcBorders>
              <w:top w:val="single" w:sz="4" w:space="0" w:color="auto"/>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single" w:sz="4" w:space="0" w:color="auto"/>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Bp T</w:t>
            </w:r>
            <w:r w:rsidR="005554A2" w:rsidRPr="003545FC">
              <w:rPr>
                <w:rFonts w:ascii="Garamond" w:eastAsia="Times New Roman" w:hAnsi="Garamond"/>
                <w:color w:val="000000"/>
                <w:sz w:val="16"/>
                <w:szCs w:val="16"/>
                <w:lang w:val="sq-AL"/>
              </w:rPr>
              <w:t xml:space="preserve">homa </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142.5</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983,108</w:t>
            </w:r>
          </w:p>
        </w:tc>
        <w:tc>
          <w:tcPr>
            <w:tcW w:w="316" w:type="pct"/>
            <w:tcBorders>
              <w:top w:val="single" w:sz="4" w:space="0" w:color="auto"/>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83.0</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46,892.77</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3,892,100</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4,875,207</w:t>
            </w:r>
          </w:p>
        </w:tc>
        <w:tc>
          <w:tcPr>
            <w:tcW w:w="1445" w:type="pct"/>
            <w:tcBorders>
              <w:top w:val="single" w:sz="4" w:space="0" w:color="auto"/>
              <w:left w:val="nil"/>
              <w:bottom w:val="single" w:sz="4" w:space="0" w:color="auto"/>
              <w:right w:val="single" w:sz="4" w:space="0" w:color="auto"/>
            </w:tcBorders>
            <w:shd w:val="clear" w:color="auto" w:fill="auto"/>
            <w:vAlign w:val="center"/>
            <w:hideMark/>
          </w:tcPr>
          <w:p w:rsidR="005554A2" w:rsidRPr="003545FC" w:rsidRDefault="00E0790E"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Konfirmuar nga ZVRPP-ja Vlorë</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2</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33/190</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Dhimiter  Anastasi</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22</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151,778</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151,778</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E0790E"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Kufizim veprimesh deri në</w:t>
            </w:r>
            <w:r w:rsidR="005554A2" w:rsidRPr="003545FC">
              <w:rPr>
                <w:rFonts w:ascii="Garamond" w:eastAsia="Times New Roman" w:hAnsi="Garamond"/>
                <w:color w:val="000000"/>
                <w:sz w:val="16"/>
                <w:szCs w:val="16"/>
                <w:lang w:val="sq-AL"/>
              </w:rPr>
              <w:t xml:space="preserve"> </w:t>
            </w:r>
            <w:r w:rsidRPr="003545FC">
              <w:rPr>
                <w:rFonts w:ascii="Garamond" w:eastAsia="Times New Roman" w:hAnsi="Garamond"/>
                <w:color w:val="000000"/>
                <w:sz w:val="16"/>
                <w:szCs w:val="16"/>
                <w:lang w:val="sq-AL"/>
              </w:rPr>
              <w:t>plotësimin</w:t>
            </w:r>
            <w:r w:rsidR="005554A2" w:rsidRPr="003545FC">
              <w:rPr>
                <w:rFonts w:ascii="Garamond" w:eastAsia="Times New Roman" w:hAnsi="Garamond"/>
                <w:color w:val="000000"/>
                <w:sz w:val="16"/>
                <w:szCs w:val="16"/>
                <w:lang w:val="sq-AL"/>
              </w:rPr>
              <w:t xml:space="preserve"> e </w:t>
            </w:r>
            <w:r w:rsidRPr="003545FC">
              <w:rPr>
                <w:rFonts w:ascii="Garamond" w:eastAsia="Times New Roman" w:hAnsi="Garamond"/>
                <w:color w:val="000000"/>
                <w:sz w:val="16"/>
                <w:szCs w:val="16"/>
                <w:lang w:val="sq-AL"/>
              </w:rPr>
              <w:t>dokumentacionit. Saktësim</w:t>
            </w:r>
            <w:r w:rsidR="00124C03" w:rsidRPr="003545FC">
              <w:rPr>
                <w:rFonts w:ascii="Garamond" w:eastAsia="Times New Roman" w:hAnsi="Garamond"/>
                <w:color w:val="000000"/>
                <w:sz w:val="16"/>
                <w:szCs w:val="16"/>
                <w:lang w:val="sq-AL"/>
              </w:rPr>
              <w:t xml:space="preserve">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3</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33/191</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Dhimiter  Anastasi</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100.7</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694,729</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694,729</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4</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33/192</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Dhimiter  Anastasi</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13,798</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13,798</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5</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33/108</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E9503E"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Selvi</w:t>
            </w:r>
            <w:r w:rsidR="005554A2" w:rsidRPr="003545FC">
              <w:rPr>
                <w:rFonts w:ascii="Garamond" w:eastAsia="Times New Roman" w:hAnsi="Garamond"/>
                <w:color w:val="000000"/>
                <w:sz w:val="16"/>
                <w:szCs w:val="16"/>
                <w:lang w:val="sq-AL"/>
              </w:rPr>
              <w:t xml:space="preserve"> Xhuveli</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53.8</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371,166</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371,166</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6</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33/208</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B</w:t>
            </w:r>
            <w:r w:rsidR="005554A2" w:rsidRPr="003545FC">
              <w:rPr>
                <w:rFonts w:ascii="Garamond" w:eastAsia="Times New Roman" w:hAnsi="Garamond"/>
                <w:color w:val="000000"/>
                <w:sz w:val="16"/>
                <w:szCs w:val="16"/>
                <w:lang w:val="sq-AL"/>
              </w:rPr>
              <w:t>p Barjami</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14.7</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101,415</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101,415</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7</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33/242</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noWrap/>
            <w:vAlign w:val="center"/>
            <w:hideMark/>
          </w:tcPr>
          <w:p w:rsidR="005554A2" w:rsidRPr="003545FC" w:rsidRDefault="00496003"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Bp</w:t>
            </w:r>
            <w:r w:rsidR="005554A2" w:rsidRPr="003545FC">
              <w:rPr>
                <w:rFonts w:ascii="Garamond" w:eastAsia="Times New Roman" w:hAnsi="Garamond"/>
                <w:color w:val="000000"/>
                <w:sz w:val="16"/>
                <w:szCs w:val="16"/>
                <w:lang w:val="sq-AL"/>
              </w:rPr>
              <w:t xml:space="preserve"> Jonuzaj,</w:t>
            </w:r>
            <w:r w:rsidR="002A1B5A" w:rsidRPr="003545FC">
              <w:rPr>
                <w:rFonts w:ascii="Garamond" w:eastAsia="Times New Roman" w:hAnsi="Garamond"/>
                <w:color w:val="000000"/>
                <w:sz w:val="16"/>
                <w:szCs w:val="16"/>
                <w:lang w:val="sq-AL"/>
              </w:rPr>
              <w:t xml:space="preserve"> </w:t>
            </w:r>
            <w:r w:rsidR="005554A2" w:rsidRPr="003545FC">
              <w:rPr>
                <w:rFonts w:ascii="Garamond" w:eastAsia="Times New Roman" w:hAnsi="Garamond"/>
                <w:color w:val="000000"/>
                <w:sz w:val="16"/>
                <w:szCs w:val="16"/>
                <w:lang w:val="sq-AL"/>
              </w:rPr>
              <w:t>Hoxha</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346.5</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2,390,504</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2,390,504</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8</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33/87-ND</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xml:space="preserve">Tajar Kapaj </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0</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80.0</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46,892.77</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3,751,422</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3,751,422</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Konfirmuar nga ZVRPP</w:t>
            </w:r>
            <w:r w:rsidR="00E0790E" w:rsidRPr="003545FC">
              <w:rPr>
                <w:rFonts w:ascii="Garamond" w:eastAsia="Times New Roman" w:hAnsi="Garamond"/>
                <w:color w:val="000000"/>
                <w:sz w:val="16"/>
                <w:szCs w:val="16"/>
                <w:lang w:val="sq-AL"/>
              </w:rPr>
              <w:t>-ja Vlorë</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9</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33/233</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PPV</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126.5</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872,724</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872,724</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10</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33/64</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PPV</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167</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1,152,133</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1,152,133</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11</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33/64-ND</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Trashëgimtarët</w:t>
            </w:r>
            <w:r w:rsidR="005554A2" w:rsidRPr="003545FC">
              <w:rPr>
                <w:rFonts w:ascii="Garamond" w:eastAsia="Times New Roman" w:hAnsi="Garamond"/>
                <w:color w:val="000000"/>
                <w:sz w:val="16"/>
                <w:szCs w:val="16"/>
                <w:lang w:val="sq-AL"/>
              </w:rPr>
              <w:t xml:space="preserve"> e Ibrahim Shabani</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0</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191.0</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46,892.77</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8,956,519</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8,956,519</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Gjendja juridike konfirmuar nga  ZVRPP</w:t>
            </w:r>
            <w:r w:rsidR="00E0790E" w:rsidRPr="003545FC">
              <w:rPr>
                <w:rFonts w:ascii="Garamond" w:eastAsia="Times New Roman" w:hAnsi="Garamond"/>
                <w:color w:val="000000"/>
                <w:sz w:val="16"/>
                <w:szCs w:val="16"/>
                <w:lang w:val="sq-AL"/>
              </w:rPr>
              <w:t>-ja Vlorë me kufizim në s</w:t>
            </w:r>
            <w:r w:rsidRPr="003545FC">
              <w:rPr>
                <w:rFonts w:ascii="Garamond" w:eastAsia="Times New Roman" w:hAnsi="Garamond"/>
                <w:color w:val="000000"/>
                <w:sz w:val="16"/>
                <w:szCs w:val="16"/>
                <w:lang w:val="sq-AL"/>
              </w:rPr>
              <w:t>eksionin E.</w:t>
            </w:r>
            <w:r w:rsidR="00E0790E" w:rsidRPr="003545FC">
              <w:rPr>
                <w:rFonts w:ascii="Garamond" w:eastAsia="Times New Roman" w:hAnsi="Garamond"/>
                <w:color w:val="000000"/>
                <w:sz w:val="16"/>
                <w:szCs w:val="16"/>
                <w:lang w:val="sq-AL"/>
              </w:rPr>
              <w:t xml:space="preserve"> Mungon vendimi origjinal i</w:t>
            </w:r>
            <w:r w:rsidRPr="003545FC">
              <w:rPr>
                <w:rFonts w:ascii="Garamond" w:eastAsia="Times New Roman" w:hAnsi="Garamond"/>
                <w:color w:val="000000"/>
                <w:sz w:val="16"/>
                <w:szCs w:val="16"/>
                <w:lang w:val="sq-AL"/>
              </w:rPr>
              <w:t xml:space="preserve"> faktit</w:t>
            </w:r>
            <w:r w:rsidR="00E0790E" w:rsidRPr="003545FC">
              <w:rPr>
                <w:rFonts w:ascii="Garamond" w:eastAsia="Times New Roman" w:hAnsi="Garamond"/>
                <w:color w:val="000000"/>
                <w:sz w:val="16"/>
                <w:szCs w:val="16"/>
                <w:lang w:val="sq-AL"/>
              </w:rPr>
              <w:t>, datë 15.</w:t>
            </w:r>
            <w:r w:rsidRPr="003545FC">
              <w:rPr>
                <w:rFonts w:ascii="Garamond" w:eastAsia="Times New Roman" w:hAnsi="Garamond"/>
                <w:color w:val="000000"/>
                <w:sz w:val="16"/>
                <w:szCs w:val="16"/>
                <w:lang w:val="sq-AL"/>
              </w:rPr>
              <w:t>1.1981.</w:t>
            </w:r>
            <w:r w:rsidR="00E0790E" w:rsidRPr="003545FC">
              <w:rPr>
                <w:rFonts w:ascii="Garamond" w:eastAsia="Times New Roman" w:hAnsi="Garamond"/>
                <w:color w:val="000000"/>
                <w:sz w:val="16"/>
                <w:szCs w:val="16"/>
                <w:lang w:val="sq-AL"/>
              </w:rPr>
              <w:t xml:space="preserve"> Saktësim</w:t>
            </w:r>
            <w:r w:rsidRPr="003545FC">
              <w:rPr>
                <w:rFonts w:ascii="Garamond" w:eastAsia="Times New Roman" w:hAnsi="Garamond"/>
                <w:color w:val="000000"/>
                <w:sz w:val="16"/>
                <w:szCs w:val="16"/>
                <w:lang w:val="sq-AL"/>
              </w:rPr>
              <w:t xml:space="preserve"> </w:t>
            </w:r>
            <w:r w:rsidR="00E0790E" w:rsidRPr="003545FC">
              <w:rPr>
                <w:rFonts w:ascii="Garamond" w:eastAsia="Times New Roman" w:hAnsi="Garamond"/>
                <w:color w:val="000000"/>
                <w:sz w:val="16"/>
                <w:szCs w:val="16"/>
                <w:lang w:val="sq-AL"/>
              </w:rPr>
              <w:t>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12</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31/243</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w:t>
            </w:r>
            <w:r w:rsidR="005554A2" w:rsidRPr="003545FC">
              <w:rPr>
                <w:rFonts w:ascii="Garamond" w:eastAsia="Times New Roman" w:hAnsi="Garamond"/>
                <w:color w:val="000000"/>
                <w:sz w:val="16"/>
                <w:szCs w:val="16"/>
                <w:lang w:val="sq-AL"/>
              </w:rPr>
              <w:t xml:space="preserve">ka info </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17</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117,283</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117,283</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13</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31/244</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Meleq S</w:t>
            </w:r>
            <w:r w:rsidR="005554A2" w:rsidRPr="003545FC">
              <w:rPr>
                <w:rFonts w:ascii="Garamond" w:eastAsia="Times New Roman" w:hAnsi="Garamond"/>
                <w:color w:val="000000"/>
                <w:sz w:val="16"/>
                <w:szCs w:val="16"/>
                <w:lang w:val="sq-AL"/>
              </w:rPr>
              <w:t>ulejmani</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3.8</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26,216</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26,216</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14</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29/276</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Faik Dizdari</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62</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427,738</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427,738</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15</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29/172</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noWrap/>
            <w:vAlign w:val="center"/>
            <w:hideMark/>
          </w:tcPr>
          <w:p w:rsidR="005554A2" w:rsidRPr="003545FC" w:rsidRDefault="00C3131D"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Bp</w:t>
            </w:r>
            <w:r w:rsidR="002A1B5A" w:rsidRPr="003545FC">
              <w:rPr>
                <w:rFonts w:ascii="Garamond" w:eastAsia="Times New Roman" w:hAnsi="Garamond"/>
                <w:color w:val="000000"/>
                <w:sz w:val="16"/>
                <w:szCs w:val="16"/>
                <w:lang w:val="sq-AL"/>
              </w:rPr>
              <w:t xml:space="preserve"> Driza</w:t>
            </w:r>
            <w:r w:rsidR="005554A2" w:rsidRPr="003545FC">
              <w:rPr>
                <w:rFonts w:ascii="Garamond" w:eastAsia="Times New Roman" w:hAnsi="Garamond"/>
                <w:color w:val="000000"/>
                <w:sz w:val="16"/>
                <w:szCs w:val="16"/>
                <w:lang w:val="sq-AL"/>
              </w:rPr>
              <w:t>,</w:t>
            </w:r>
            <w:r w:rsidR="002A1B5A" w:rsidRPr="003545FC">
              <w:rPr>
                <w:rFonts w:ascii="Garamond" w:eastAsia="Times New Roman" w:hAnsi="Garamond"/>
                <w:color w:val="000000"/>
                <w:sz w:val="16"/>
                <w:szCs w:val="16"/>
                <w:lang w:val="sq-AL"/>
              </w:rPr>
              <w:t xml:space="preserve"> </w:t>
            </w:r>
            <w:r w:rsidR="005554A2" w:rsidRPr="003545FC">
              <w:rPr>
                <w:rFonts w:ascii="Garamond" w:eastAsia="Times New Roman" w:hAnsi="Garamond"/>
                <w:color w:val="000000"/>
                <w:sz w:val="16"/>
                <w:szCs w:val="16"/>
                <w:lang w:val="sq-AL"/>
              </w:rPr>
              <w:t>Prifti</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28.5</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196,622</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196,622</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16</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29/218</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Luljeta Liçaj</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117.7</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812,012</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221.6</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46,892.77</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10,391,438</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11,203,450</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E0790E"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Konfirmuar</w:t>
            </w:r>
            <w:r w:rsidR="005554A2" w:rsidRPr="003545FC">
              <w:rPr>
                <w:rFonts w:ascii="Garamond" w:eastAsia="Times New Roman" w:hAnsi="Garamond"/>
                <w:color w:val="000000"/>
                <w:sz w:val="16"/>
                <w:szCs w:val="16"/>
                <w:lang w:val="sq-AL"/>
              </w:rPr>
              <w:t xml:space="preserve"> nga  ZVRPP</w:t>
            </w:r>
            <w:r w:rsidRPr="003545FC">
              <w:rPr>
                <w:rFonts w:ascii="Garamond" w:eastAsia="Times New Roman" w:hAnsi="Garamond"/>
                <w:color w:val="000000"/>
                <w:sz w:val="16"/>
                <w:szCs w:val="16"/>
                <w:lang w:val="sq-AL"/>
              </w:rPr>
              <w:t>-ja</w:t>
            </w:r>
            <w:r w:rsidR="00124C03" w:rsidRPr="003545FC">
              <w:rPr>
                <w:rFonts w:ascii="Garamond" w:eastAsia="Times New Roman" w:hAnsi="Garamond"/>
                <w:color w:val="000000"/>
                <w:sz w:val="16"/>
                <w:szCs w:val="16"/>
                <w:lang w:val="sq-AL"/>
              </w:rPr>
              <w:t xml:space="preserve"> Vlorë</w:t>
            </w:r>
            <w:r w:rsidR="005554A2" w:rsidRPr="003545FC">
              <w:rPr>
                <w:rFonts w:ascii="Garamond" w:eastAsia="Times New Roman" w:hAnsi="Garamond"/>
                <w:color w:val="000000"/>
                <w:sz w:val="16"/>
                <w:szCs w:val="16"/>
                <w:lang w:val="sq-AL"/>
              </w:rPr>
              <w:t>.</w:t>
            </w:r>
            <w:r w:rsidRPr="003545FC">
              <w:rPr>
                <w:rFonts w:ascii="Garamond" w:eastAsia="Times New Roman" w:hAnsi="Garamond"/>
                <w:color w:val="000000"/>
                <w:sz w:val="16"/>
                <w:szCs w:val="16"/>
                <w:lang w:val="sq-AL"/>
              </w:rPr>
              <w:t xml:space="preserve"> Hipotekuar në favor  të</w:t>
            </w:r>
            <w:r w:rsidR="005554A2" w:rsidRPr="003545FC">
              <w:rPr>
                <w:rFonts w:ascii="Garamond" w:eastAsia="Times New Roman" w:hAnsi="Garamond"/>
                <w:color w:val="000000"/>
                <w:sz w:val="16"/>
                <w:szCs w:val="16"/>
                <w:lang w:val="sq-AL"/>
              </w:rPr>
              <w:t xml:space="preserve">  fondit Besa sh</w:t>
            </w:r>
            <w:r w:rsidRPr="003545FC">
              <w:rPr>
                <w:rFonts w:ascii="Garamond" w:eastAsia="Times New Roman" w:hAnsi="Garamond"/>
                <w:color w:val="000000"/>
                <w:sz w:val="16"/>
                <w:szCs w:val="16"/>
                <w:lang w:val="sq-AL"/>
              </w:rPr>
              <w:t>.</w:t>
            </w:r>
            <w:r w:rsidR="005554A2" w:rsidRPr="003545FC">
              <w:rPr>
                <w:rFonts w:ascii="Garamond" w:eastAsia="Times New Roman" w:hAnsi="Garamond"/>
                <w:color w:val="000000"/>
                <w:sz w:val="16"/>
                <w:szCs w:val="16"/>
                <w:lang w:val="sq-AL"/>
              </w:rPr>
              <w:t>p</w:t>
            </w:r>
            <w:r w:rsidRPr="003545FC">
              <w:rPr>
                <w:rFonts w:ascii="Garamond" w:eastAsia="Times New Roman" w:hAnsi="Garamond"/>
                <w:color w:val="000000"/>
                <w:sz w:val="16"/>
                <w:szCs w:val="16"/>
                <w:lang w:val="sq-AL"/>
              </w:rPr>
              <w:t>.</w:t>
            </w:r>
            <w:r w:rsidR="005554A2" w:rsidRPr="003545FC">
              <w:rPr>
                <w:rFonts w:ascii="Garamond" w:eastAsia="Times New Roman" w:hAnsi="Garamond"/>
                <w:color w:val="000000"/>
                <w:sz w:val="16"/>
                <w:szCs w:val="16"/>
                <w:lang w:val="sq-AL"/>
              </w:rPr>
              <w:t>k</w:t>
            </w:r>
            <w:r w:rsidRPr="003545FC">
              <w:rPr>
                <w:rFonts w:ascii="Garamond" w:eastAsia="Times New Roman" w:hAnsi="Garamond"/>
                <w:color w:val="000000"/>
                <w:sz w:val="16"/>
                <w:szCs w:val="16"/>
                <w:lang w:val="sq-AL"/>
              </w:rPr>
              <w:t>.</w:t>
            </w:r>
            <w:r w:rsidR="005554A2" w:rsidRPr="003545FC">
              <w:rPr>
                <w:rFonts w:ascii="Garamond" w:eastAsia="Times New Roman" w:hAnsi="Garamond"/>
                <w:color w:val="000000"/>
                <w:sz w:val="16"/>
                <w:szCs w:val="16"/>
                <w:lang w:val="sq-AL"/>
              </w:rPr>
              <w:t xml:space="preserve"> </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17</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29/217</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Bujar Harizi</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20</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137,980</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137,980</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18</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29/180</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PPV</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46.3</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319,424</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319,424</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19</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29/183</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Eduard Spahiu</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47</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324,253</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324,253</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r w:rsidR="00E0790E" w:rsidRPr="003545FC">
              <w:rPr>
                <w:rFonts w:ascii="Garamond" w:eastAsia="Times New Roman" w:hAnsi="Garamond"/>
                <w:color w:val="000000"/>
                <w:sz w:val="16"/>
                <w:szCs w:val="16"/>
                <w:lang w:val="sq-AL"/>
              </w:rPr>
              <w:t xml:space="preserve"> </w:t>
            </w:r>
            <w:r w:rsidRPr="003545FC">
              <w:rPr>
                <w:rFonts w:ascii="Garamond" w:eastAsia="Times New Roman" w:hAnsi="Garamond"/>
                <w:color w:val="000000"/>
                <w:sz w:val="16"/>
                <w:szCs w:val="16"/>
                <w:lang w:val="sq-AL"/>
              </w:rPr>
              <w:t xml:space="preserve">Mbi </w:t>
            </w:r>
            <w:r w:rsidR="00E0790E" w:rsidRPr="003545FC">
              <w:rPr>
                <w:rFonts w:ascii="Garamond" w:eastAsia="Times New Roman" w:hAnsi="Garamond"/>
                <w:color w:val="000000"/>
                <w:sz w:val="16"/>
                <w:szCs w:val="16"/>
                <w:lang w:val="sq-AL"/>
              </w:rPr>
              <w:t>këtë</w:t>
            </w:r>
            <w:r w:rsidRPr="003545FC">
              <w:rPr>
                <w:rFonts w:ascii="Garamond" w:eastAsia="Times New Roman" w:hAnsi="Garamond"/>
                <w:color w:val="000000"/>
                <w:sz w:val="16"/>
                <w:szCs w:val="16"/>
                <w:lang w:val="sq-AL"/>
              </w:rPr>
              <w:t xml:space="preserve"> pasuri ndodhen 29/291-ND dhe 29/183-ND</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20</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29/211</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Edmond Canaj</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4.9</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33,805</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33,805</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21</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29/181</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C3131D"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Bp</w:t>
            </w:r>
            <w:r w:rsidR="005554A2" w:rsidRPr="003545FC">
              <w:rPr>
                <w:rFonts w:ascii="Garamond" w:eastAsia="Times New Roman" w:hAnsi="Garamond"/>
                <w:color w:val="000000"/>
                <w:sz w:val="16"/>
                <w:szCs w:val="16"/>
                <w:lang w:val="sq-AL"/>
              </w:rPr>
              <w:t xml:space="preserve"> Kreka</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53.6</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369,786</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369,786</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22</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29/200</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Samit Poçka</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15.8</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109,004</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109,004</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23</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29/239</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Samit Poçka</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44.9</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309,765</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44.9</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2,431,616</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2,741,381</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124C03"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xml:space="preserve"> </w:t>
            </w:r>
            <w:r w:rsidR="00E0790E" w:rsidRPr="003545FC">
              <w:rPr>
                <w:rFonts w:ascii="Garamond" w:eastAsia="Times New Roman" w:hAnsi="Garamond"/>
                <w:color w:val="000000"/>
                <w:sz w:val="16"/>
                <w:szCs w:val="16"/>
                <w:lang w:val="sq-AL"/>
              </w:rPr>
              <w:t>Konfirmuar nga  ZVRPP-ja Vlorë</w:t>
            </w:r>
            <w:r w:rsidR="005554A2" w:rsidRPr="003545FC">
              <w:rPr>
                <w:rFonts w:ascii="Garamond" w:eastAsia="Times New Roman" w:hAnsi="Garamond"/>
                <w:color w:val="000000"/>
                <w:sz w:val="16"/>
                <w:szCs w:val="16"/>
                <w:lang w:val="sq-AL"/>
              </w:rPr>
              <w:t xml:space="preserve">.  </w:t>
            </w:r>
            <w:r w:rsidR="00E0790E" w:rsidRPr="003545FC">
              <w:rPr>
                <w:rFonts w:ascii="Garamond" w:eastAsia="Times New Roman" w:hAnsi="Garamond"/>
                <w:color w:val="000000"/>
                <w:sz w:val="16"/>
                <w:szCs w:val="16"/>
                <w:lang w:val="sq-AL"/>
              </w:rPr>
              <w:t>Urdhër kufizimi</w:t>
            </w:r>
            <w:r w:rsidR="005554A2" w:rsidRPr="003545FC">
              <w:rPr>
                <w:rFonts w:ascii="Garamond" w:eastAsia="Times New Roman" w:hAnsi="Garamond"/>
                <w:color w:val="000000"/>
                <w:sz w:val="16"/>
                <w:szCs w:val="16"/>
                <w:lang w:val="sq-AL"/>
              </w:rPr>
              <w:t>.</w:t>
            </w:r>
            <w:r w:rsidR="00E0790E" w:rsidRPr="003545FC">
              <w:rPr>
                <w:rFonts w:ascii="Garamond" w:eastAsia="Times New Roman" w:hAnsi="Garamond"/>
                <w:color w:val="000000"/>
                <w:sz w:val="16"/>
                <w:szCs w:val="16"/>
                <w:lang w:val="sq-AL"/>
              </w:rPr>
              <w:t xml:space="preserve"> Llogaritur  me</w:t>
            </w:r>
            <w:r w:rsidR="005554A2" w:rsidRPr="003545FC">
              <w:rPr>
                <w:rFonts w:ascii="Garamond" w:eastAsia="Times New Roman" w:hAnsi="Garamond"/>
                <w:color w:val="000000"/>
                <w:sz w:val="16"/>
                <w:szCs w:val="16"/>
                <w:lang w:val="sq-AL"/>
              </w:rPr>
              <w:t xml:space="preserve"> situacion</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24</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32/325</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O.S.P.N.Patos</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1949</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13,446,151</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13,446,151</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r w:rsidR="00E0790E" w:rsidRPr="003545FC">
              <w:rPr>
                <w:rFonts w:ascii="Garamond" w:eastAsia="Times New Roman" w:hAnsi="Garamond"/>
                <w:color w:val="000000"/>
                <w:sz w:val="16"/>
                <w:szCs w:val="16"/>
                <w:lang w:val="sq-AL"/>
              </w:rPr>
              <w:t xml:space="preserve"> Urdhër</w:t>
            </w:r>
            <w:r w:rsidRPr="003545FC">
              <w:rPr>
                <w:rFonts w:ascii="Garamond" w:eastAsia="Times New Roman" w:hAnsi="Garamond"/>
                <w:color w:val="000000"/>
                <w:sz w:val="16"/>
                <w:szCs w:val="16"/>
                <w:lang w:val="sq-AL"/>
              </w:rPr>
              <w:t xml:space="preserve"> kufizimi.</w:t>
            </w:r>
            <w:r w:rsidR="00E0790E" w:rsidRPr="003545FC">
              <w:rPr>
                <w:rFonts w:ascii="Garamond" w:eastAsia="Times New Roman" w:hAnsi="Garamond"/>
                <w:color w:val="000000"/>
                <w:sz w:val="16"/>
                <w:szCs w:val="16"/>
                <w:lang w:val="sq-AL"/>
              </w:rPr>
              <w:t xml:space="preserve"> </w:t>
            </w:r>
            <w:r w:rsidRPr="003545FC">
              <w:rPr>
                <w:rFonts w:ascii="Garamond" w:eastAsia="Times New Roman" w:hAnsi="Garamond"/>
                <w:color w:val="000000"/>
                <w:sz w:val="16"/>
                <w:szCs w:val="16"/>
                <w:lang w:val="sq-AL"/>
              </w:rPr>
              <w:t xml:space="preserve">Me </w:t>
            </w:r>
            <w:r w:rsidR="00E0790E" w:rsidRPr="003545FC">
              <w:rPr>
                <w:rFonts w:ascii="Garamond" w:eastAsia="Times New Roman" w:hAnsi="Garamond"/>
                <w:color w:val="000000"/>
                <w:sz w:val="16"/>
                <w:szCs w:val="16"/>
                <w:lang w:val="sq-AL"/>
              </w:rPr>
              <w:t>qira</w:t>
            </w:r>
            <w:r w:rsidRPr="003545FC">
              <w:rPr>
                <w:rFonts w:ascii="Garamond" w:eastAsia="Times New Roman" w:hAnsi="Garamond"/>
                <w:color w:val="000000"/>
                <w:sz w:val="16"/>
                <w:szCs w:val="16"/>
                <w:lang w:val="sq-AL"/>
              </w:rPr>
              <w:t xml:space="preserve"> </w:t>
            </w:r>
            <w:r w:rsidR="00E0790E" w:rsidRPr="003545FC">
              <w:rPr>
                <w:rFonts w:ascii="Garamond" w:eastAsia="Times New Roman" w:hAnsi="Garamond"/>
                <w:color w:val="000000"/>
                <w:sz w:val="16"/>
                <w:szCs w:val="16"/>
                <w:lang w:val="sq-AL"/>
              </w:rPr>
              <w:t>shoqëria “Sannilba”</w:t>
            </w:r>
            <w:r w:rsidRPr="003545FC">
              <w:rPr>
                <w:rFonts w:ascii="Garamond" w:eastAsia="Times New Roman" w:hAnsi="Garamond"/>
                <w:color w:val="000000"/>
                <w:sz w:val="16"/>
                <w:szCs w:val="16"/>
                <w:lang w:val="sq-AL"/>
              </w:rPr>
              <w:t xml:space="preserve"> sh</w:t>
            </w:r>
            <w:r w:rsidR="00E0790E" w:rsidRPr="003545FC">
              <w:rPr>
                <w:rFonts w:ascii="Garamond" w:eastAsia="Times New Roman" w:hAnsi="Garamond"/>
                <w:color w:val="000000"/>
                <w:sz w:val="16"/>
                <w:szCs w:val="16"/>
                <w:lang w:val="sq-AL"/>
              </w:rPr>
              <w:t>.</w:t>
            </w:r>
            <w:r w:rsidRPr="003545FC">
              <w:rPr>
                <w:rFonts w:ascii="Garamond" w:eastAsia="Times New Roman" w:hAnsi="Garamond"/>
                <w:color w:val="000000"/>
                <w:sz w:val="16"/>
                <w:szCs w:val="16"/>
                <w:lang w:val="sq-AL"/>
              </w:rPr>
              <w:t>p</w:t>
            </w:r>
            <w:r w:rsidR="00E0790E" w:rsidRPr="003545FC">
              <w:rPr>
                <w:rFonts w:ascii="Garamond" w:eastAsia="Times New Roman" w:hAnsi="Garamond"/>
                <w:color w:val="000000"/>
                <w:sz w:val="16"/>
                <w:szCs w:val="16"/>
                <w:lang w:val="sq-AL"/>
              </w:rPr>
              <w:t>.</w:t>
            </w:r>
            <w:r w:rsidRPr="003545FC">
              <w:rPr>
                <w:rFonts w:ascii="Garamond" w:eastAsia="Times New Roman" w:hAnsi="Garamond"/>
                <w:color w:val="000000"/>
                <w:sz w:val="16"/>
                <w:szCs w:val="16"/>
                <w:lang w:val="sq-AL"/>
              </w:rPr>
              <w:t>k</w:t>
            </w:r>
            <w:r w:rsidR="00E0790E" w:rsidRPr="003545FC">
              <w:rPr>
                <w:rFonts w:ascii="Garamond" w:eastAsia="Times New Roman" w:hAnsi="Garamond"/>
                <w:color w:val="000000"/>
                <w:sz w:val="16"/>
                <w:szCs w:val="16"/>
                <w:lang w:val="sq-AL"/>
              </w:rPr>
              <w:t>.</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25</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32/476</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Namik  Jahaj</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1027</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7,085,273</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7,085,273</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B95776">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26</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32/201</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Fejzi L</w:t>
            </w:r>
            <w:r w:rsidR="005554A2" w:rsidRPr="003545FC">
              <w:rPr>
                <w:rFonts w:ascii="Garamond" w:eastAsia="Times New Roman" w:hAnsi="Garamond"/>
                <w:color w:val="000000"/>
                <w:sz w:val="16"/>
                <w:szCs w:val="16"/>
                <w:lang w:val="sq-AL"/>
              </w:rPr>
              <w:t>icaj</w:t>
            </w:r>
          </w:p>
        </w:tc>
        <w:tc>
          <w:tcPr>
            <w:tcW w:w="33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95.70</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660,234</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660,234</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r w:rsidR="008467D8" w:rsidRPr="003545FC">
              <w:rPr>
                <w:rFonts w:ascii="Garamond" w:eastAsia="Times New Roman" w:hAnsi="Garamond"/>
                <w:color w:val="000000"/>
                <w:sz w:val="16"/>
                <w:szCs w:val="16"/>
                <w:lang w:val="sq-AL"/>
              </w:rPr>
              <w:t>.</w:t>
            </w:r>
            <w:r w:rsidR="00E0790E" w:rsidRPr="003545FC">
              <w:rPr>
                <w:rFonts w:ascii="Garamond" w:eastAsia="Times New Roman" w:hAnsi="Garamond"/>
                <w:color w:val="000000"/>
                <w:sz w:val="16"/>
                <w:szCs w:val="16"/>
                <w:lang w:val="sq-AL"/>
              </w:rPr>
              <w:t xml:space="preserve"> Hipotekë</w:t>
            </w:r>
            <w:r w:rsidRPr="003545FC">
              <w:rPr>
                <w:rFonts w:ascii="Garamond" w:eastAsia="Times New Roman" w:hAnsi="Garamond"/>
                <w:color w:val="000000"/>
                <w:sz w:val="16"/>
                <w:szCs w:val="16"/>
                <w:lang w:val="sq-AL"/>
              </w:rPr>
              <w:t xml:space="preserve"> Banka e </w:t>
            </w:r>
            <w:r w:rsidR="00E0790E" w:rsidRPr="003545FC">
              <w:rPr>
                <w:rFonts w:ascii="Garamond" w:eastAsia="Times New Roman" w:hAnsi="Garamond"/>
                <w:color w:val="000000"/>
                <w:sz w:val="16"/>
                <w:szCs w:val="16"/>
                <w:lang w:val="sq-AL"/>
              </w:rPr>
              <w:t>Tiranës</w:t>
            </w:r>
            <w:r w:rsidRPr="003545FC">
              <w:rPr>
                <w:rFonts w:ascii="Garamond" w:eastAsia="Times New Roman" w:hAnsi="Garamond"/>
                <w:color w:val="000000"/>
                <w:sz w:val="16"/>
                <w:szCs w:val="16"/>
                <w:lang w:val="sq-AL"/>
              </w:rPr>
              <w:t>.</w:t>
            </w:r>
            <w:r w:rsidR="00E0790E" w:rsidRPr="003545FC">
              <w:rPr>
                <w:rFonts w:ascii="Garamond" w:eastAsia="Times New Roman" w:hAnsi="Garamond"/>
                <w:color w:val="000000"/>
                <w:sz w:val="16"/>
                <w:szCs w:val="16"/>
                <w:lang w:val="sq-AL"/>
              </w:rPr>
              <w:t xml:space="preserve"> </w:t>
            </w:r>
            <w:r w:rsidRPr="003545FC">
              <w:rPr>
                <w:rFonts w:ascii="Garamond" w:eastAsia="Times New Roman" w:hAnsi="Garamond"/>
                <w:color w:val="000000"/>
                <w:sz w:val="16"/>
                <w:szCs w:val="16"/>
                <w:lang w:val="sq-AL"/>
              </w:rPr>
              <w:t>Sek.</w:t>
            </w:r>
            <w:r w:rsidR="00E0790E" w:rsidRPr="003545FC">
              <w:rPr>
                <w:rFonts w:ascii="Garamond" w:eastAsia="Times New Roman" w:hAnsi="Garamond"/>
                <w:color w:val="000000"/>
                <w:sz w:val="16"/>
                <w:szCs w:val="16"/>
                <w:lang w:val="sq-AL"/>
              </w:rPr>
              <w:t xml:space="preserve"> Përmbarimi. Sek</w:t>
            </w:r>
            <w:r w:rsidRPr="003545FC">
              <w:rPr>
                <w:rFonts w:ascii="Garamond" w:eastAsia="Times New Roman" w:hAnsi="Garamond"/>
                <w:color w:val="000000"/>
                <w:sz w:val="16"/>
                <w:szCs w:val="16"/>
                <w:lang w:val="sq-AL"/>
              </w:rPr>
              <w:t xml:space="preserve"> konservative</w:t>
            </w:r>
          </w:p>
        </w:tc>
      </w:tr>
      <w:tr w:rsidR="005554A2" w:rsidRPr="003545FC" w:rsidTr="00B95776">
        <w:trPr>
          <w:trHeight w:val="162"/>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27</w:t>
            </w:r>
          </w:p>
        </w:tc>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32/202</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Fejzi L</w:t>
            </w:r>
            <w:r w:rsidR="005554A2" w:rsidRPr="003545FC">
              <w:rPr>
                <w:rFonts w:ascii="Garamond" w:eastAsia="Times New Roman" w:hAnsi="Garamond"/>
                <w:color w:val="000000"/>
                <w:sz w:val="16"/>
                <w:szCs w:val="16"/>
                <w:lang w:val="sq-AL"/>
              </w:rPr>
              <w:t>icaj</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336.5</w:t>
            </w: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2,321,514</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2,321,514</w:t>
            </w:r>
          </w:p>
        </w:tc>
        <w:tc>
          <w:tcPr>
            <w:tcW w:w="1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r w:rsidR="00035415" w:rsidRPr="003545FC">
              <w:rPr>
                <w:rFonts w:ascii="Garamond" w:eastAsia="Times New Roman" w:hAnsi="Garamond"/>
                <w:color w:val="000000"/>
                <w:sz w:val="16"/>
                <w:szCs w:val="16"/>
                <w:lang w:val="sq-AL"/>
              </w:rPr>
              <w:t xml:space="preserve"> Hipotekë</w:t>
            </w:r>
            <w:r w:rsidRPr="003545FC">
              <w:rPr>
                <w:rFonts w:ascii="Garamond" w:eastAsia="Times New Roman" w:hAnsi="Garamond"/>
                <w:color w:val="000000"/>
                <w:sz w:val="16"/>
                <w:szCs w:val="16"/>
                <w:lang w:val="sq-AL"/>
              </w:rPr>
              <w:t xml:space="preserve"> Banka e </w:t>
            </w:r>
            <w:r w:rsidR="00035415" w:rsidRPr="003545FC">
              <w:rPr>
                <w:rFonts w:ascii="Garamond" w:eastAsia="Times New Roman" w:hAnsi="Garamond"/>
                <w:color w:val="000000"/>
                <w:sz w:val="16"/>
                <w:szCs w:val="16"/>
                <w:lang w:val="sq-AL"/>
              </w:rPr>
              <w:t>Tiranës</w:t>
            </w:r>
            <w:r w:rsidRPr="003545FC">
              <w:rPr>
                <w:rFonts w:ascii="Garamond" w:eastAsia="Times New Roman" w:hAnsi="Garamond"/>
                <w:color w:val="000000"/>
                <w:sz w:val="16"/>
                <w:szCs w:val="16"/>
                <w:lang w:val="sq-AL"/>
              </w:rPr>
              <w:t>.</w:t>
            </w:r>
            <w:r w:rsidR="00035415" w:rsidRPr="003545FC">
              <w:rPr>
                <w:rFonts w:ascii="Garamond" w:eastAsia="Times New Roman" w:hAnsi="Garamond"/>
                <w:color w:val="000000"/>
                <w:sz w:val="16"/>
                <w:szCs w:val="16"/>
                <w:lang w:val="sq-AL"/>
              </w:rPr>
              <w:t xml:space="preserve"> </w:t>
            </w:r>
            <w:r w:rsidRPr="003545FC">
              <w:rPr>
                <w:rFonts w:ascii="Garamond" w:eastAsia="Times New Roman" w:hAnsi="Garamond"/>
                <w:color w:val="000000"/>
                <w:sz w:val="16"/>
                <w:szCs w:val="16"/>
                <w:lang w:val="sq-AL"/>
              </w:rPr>
              <w:t>Sek.</w:t>
            </w:r>
            <w:r w:rsidR="00035415" w:rsidRPr="003545FC">
              <w:rPr>
                <w:rFonts w:ascii="Garamond" w:eastAsia="Times New Roman" w:hAnsi="Garamond"/>
                <w:color w:val="000000"/>
                <w:sz w:val="16"/>
                <w:szCs w:val="16"/>
                <w:lang w:val="sq-AL"/>
              </w:rPr>
              <w:t xml:space="preserve"> Përmbarimi</w:t>
            </w:r>
            <w:r w:rsidRPr="003545FC">
              <w:rPr>
                <w:rFonts w:ascii="Garamond" w:eastAsia="Times New Roman" w:hAnsi="Garamond"/>
                <w:color w:val="000000"/>
                <w:sz w:val="16"/>
                <w:szCs w:val="16"/>
                <w:lang w:val="sq-AL"/>
              </w:rPr>
              <w:t>.</w:t>
            </w:r>
            <w:r w:rsidR="00035415" w:rsidRPr="003545FC">
              <w:rPr>
                <w:rFonts w:ascii="Garamond" w:eastAsia="Times New Roman" w:hAnsi="Garamond"/>
                <w:color w:val="000000"/>
                <w:sz w:val="16"/>
                <w:szCs w:val="16"/>
                <w:lang w:val="sq-AL"/>
              </w:rPr>
              <w:t xml:space="preserve"> </w:t>
            </w:r>
            <w:r w:rsidRPr="003545FC">
              <w:rPr>
                <w:rFonts w:ascii="Garamond" w:eastAsia="Times New Roman" w:hAnsi="Garamond"/>
                <w:color w:val="000000"/>
                <w:sz w:val="16"/>
                <w:szCs w:val="16"/>
                <w:lang w:val="sq-AL"/>
              </w:rPr>
              <w:t>Sek konservative</w:t>
            </w:r>
          </w:p>
        </w:tc>
      </w:tr>
      <w:tr w:rsidR="005554A2" w:rsidRPr="003545FC" w:rsidTr="00B95776">
        <w:trPr>
          <w:trHeight w:val="162"/>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28</w:t>
            </w:r>
          </w:p>
        </w:tc>
        <w:tc>
          <w:tcPr>
            <w:tcW w:w="180" w:type="pct"/>
            <w:tcBorders>
              <w:top w:val="single" w:sz="4" w:space="0" w:color="auto"/>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single" w:sz="4" w:space="0" w:color="auto"/>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32/205</w:t>
            </w:r>
          </w:p>
        </w:tc>
        <w:tc>
          <w:tcPr>
            <w:tcW w:w="199" w:type="pct"/>
            <w:tcBorders>
              <w:top w:val="single" w:sz="4" w:space="0" w:color="auto"/>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single" w:sz="4" w:space="0" w:color="auto"/>
              <w:left w:val="nil"/>
              <w:bottom w:val="single" w:sz="4" w:space="0" w:color="auto"/>
              <w:right w:val="single" w:sz="4" w:space="0" w:color="auto"/>
            </w:tcBorders>
            <w:shd w:val="clear" w:color="auto" w:fill="auto"/>
            <w:vAlign w:val="center"/>
            <w:hideMark/>
          </w:tcPr>
          <w:p w:rsidR="005554A2" w:rsidRPr="003545FC" w:rsidRDefault="00C3131D"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Bp</w:t>
            </w:r>
            <w:r w:rsidR="005554A2" w:rsidRPr="003545FC">
              <w:rPr>
                <w:rFonts w:ascii="Garamond" w:eastAsia="Times New Roman" w:hAnsi="Garamond"/>
                <w:color w:val="000000"/>
                <w:sz w:val="16"/>
                <w:szCs w:val="16"/>
                <w:lang w:val="sq-AL"/>
              </w:rPr>
              <w:t xml:space="preserve"> ÇELA</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914</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6,305,686</w:t>
            </w:r>
          </w:p>
        </w:tc>
        <w:tc>
          <w:tcPr>
            <w:tcW w:w="316" w:type="pct"/>
            <w:tcBorders>
              <w:top w:val="single" w:sz="4" w:space="0" w:color="auto"/>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6,305,686</w:t>
            </w:r>
          </w:p>
        </w:tc>
        <w:tc>
          <w:tcPr>
            <w:tcW w:w="1445" w:type="pct"/>
            <w:tcBorders>
              <w:top w:val="single" w:sz="4" w:space="0" w:color="auto"/>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r w:rsidR="00035415" w:rsidRPr="003545FC">
              <w:rPr>
                <w:rFonts w:ascii="Garamond" w:eastAsia="Times New Roman" w:hAnsi="Garamond"/>
                <w:color w:val="000000"/>
                <w:sz w:val="16"/>
                <w:szCs w:val="16"/>
                <w:lang w:val="sq-AL"/>
              </w:rPr>
              <w:t xml:space="preserve"> </w:t>
            </w:r>
            <w:r w:rsidRPr="003545FC">
              <w:rPr>
                <w:rFonts w:ascii="Garamond" w:eastAsia="Times New Roman" w:hAnsi="Garamond"/>
                <w:color w:val="000000"/>
                <w:sz w:val="16"/>
                <w:szCs w:val="16"/>
                <w:lang w:val="sq-AL"/>
              </w:rPr>
              <w:t>Sekuestro preventive.</w:t>
            </w:r>
            <w:r w:rsidR="00035415" w:rsidRPr="003545FC">
              <w:rPr>
                <w:rFonts w:ascii="Garamond" w:eastAsia="Times New Roman" w:hAnsi="Garamond"/>
                <w:color w:val="000000"/>
                <w:sz w:val="16"/>
                <w:szCs w:val="16"/>
                <w:lang w:val="sq-AL"/>
              </w:rPr>
              <w:t xml:space="preserve"> Kufizim Task-</w:t>
            </w:r>
            <w:r w:rsidRPr="003545FC">
              <w:rPr>
                <w:rFonts w:ascii="Garamond" w:eastAsia="Times New Roman" w:hAnsi="Garamond"/>
                <w:color w:val="000000"/>
                <w:sz w:val="16"/>
                <w:szCs w:val="16"/>
                <w:lang w:val="sq-AL"/>
              </w:rPr>
              <w:t>forca.</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29</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32/524</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Ardjan Dauti,</w:t>
            </w:r>
            <w:r w:rsidR="002A1B5A" w:rsidRPr="003545FC">
              <w:rPr>
                <w:rFonts w:ascii="Garamond" w:eastAsia="Times New Roman" w:hAnsi="Garamond"/>
                <w:color w:val="000000"/>
                <w:sz w:val="16"/>
                <w:szCs w:val="16"/>
                <w:lang w:val="sq-AL"/>
              </w:rPr>
              <w:t xml:space="preserve"> </w:t>
            </w:r>
            <w:r w:rsidRPr="003545FC">
              <w:rPr>
                <w:rFonts w:ascii="Garamond" w:eastAsia="Times New Roman" w:hAnsi="Garamond"/>
                <w:color w:val="000000"/>
                <w:sz w:val="16"/>
                <w:szCs w:val="16"/>
                <w:lang w:val="sq-AL"/>
              </w:rPr>
              <w:t>Sokol Nuhu</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552</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3,808,248</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3,808,248</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30</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32/523</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Ardjan Dauti, Flavio Beleri dhe Sokol Nuhu</w:t>
            </w:r>
          </w:p>
        </w:tc>
        <w:tc>
          <w:tcPr>
            <w:tcW w:w="33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345</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2,380,155</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2,380,155</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31</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32/354</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PPV</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936</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6,457,464</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6,457,464</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32</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32/343</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PPV</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39.1</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269,751</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269,751</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33</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32/345</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PPV</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49.6</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342,190</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342,190</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34</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32/287</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Bp Haskaj,</w:t>
            </w:r>
            <w:r w:rsidR="00C3131D" w:rsidRPr="003545FC">
              <w:rPr>
                <w:rFonts w:ascii="Garamond" w:eastAsia="Times New Roman" w:hAnsi="Garamond"/>
                <w:color w:val="000000"/>
                <w:sz w:val="16"/>
                <w:szCs w:val="16"/>
                <w:lang w:val="sq-AL"/>
              </w:rPr>
              <w:t xml:space="preserve"> </w:t>
            </w:r>
            <w:r w:rsidRPr="003545FC">
              <w:rPr>
                <w:rFonts w:ascii="Garamond" w:eastAsia="Times New Roman" w:hAnsi="Garamond"/>
                <w:color w:val="000000"/>
                <w:sz w:val="16"/>
                <w:szCs w:val="16"/>
                <w:lang w:val="sq-AL"/>
              </w:rPr>
              <w:t>Qani</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523.6</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3,612,316</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3,612,316</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35</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32/311</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C3131D"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Bp</w:t>
            </w:r>
            <w:r w:rsidR="002A1B5A" w:rsidRPr="003545FC">
              <w:rPr>
                <w:rFonts w:ascii="Garamond" w:eastAsia="Times New Roman" w:hAnsi="Garamond"/>
                <w:color w:val="000000"/>
                <w:sz w:val="16"/>
                <w:szCs w:val="16"/>
                <w:lang w:val="sq-AL"/>
              </w:rPr>
              <w:t xml:space="preserve"> Çakerri</w:t>
            </w:r>
            <w:r w:rsidR="005554A2" w:rsidRPr="003545FC">
              <w:rPr>
                <w:rFonts w:ascii="Garamond" w:eastAsia="Times New Roman" w:hAnsi="Garamond"/>
                <w:color w:val="000000"/>
                <w:sz w:val="16"/>
                <w:szCs w:val="16"/>
                <w:lang w:val="sq-AL"/>
              </w:rPr>
              <w:t>,</w:t>
            </w:r>
            <w:r w:rsidR="002A1B5A" w:rsidRPr="003545FC">
              <w:rPr>
                <w:rFonts w:ascii="Garamond" w:eastAsia="Times New Roman" w:hAnsi="Garamond"/>
                <w:color w:val="000000"/>
                <w:sz w:val="16"/>
                <w:szCs w:val="16"/>
                <w:lang w:val="sq-AL"/>
              </w:rPr>
              <w:t xml:space="preserve"> </w:t>
            </w:r>
            <w:r w:rsidR="005554A2" w:rsidRPr="003545FC">
              <w:rPr>
                <w:rFonts w:ascii="Garamond" w:eastAsia="Times New Roman" w:hAnsi="Garamond"/>
                <w:color w:val="000000"/>
                <w:sz w:val="16"/>
                <w:szCs w:val="16"/>
                <w:lang w:val="sq-AL"/>
              </w:rPr>
              <w:t>Nukaj</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169</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1,165,931</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1,165,931</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r w:rsidR="008467D8" w:rsidRPr="003545FC">
              <w:rPr>
                <w:rFonts w:ascii="Garamond" w:eastAsia="Times New Roman" w:hAnsi="Garamond"/>
                <w:color w:val="000000"/>
                <w:sz w:val="16"/>
                <w:szCs w:val="16"/>
                <w:lang w:val="sq-AL"/>
              </w:rPr>
              <w:t xml:space="preserve"> Hipotekuar në favor</w:t>
            </w:r>
            <w:r w:rsidR="00035415" w:rsidRPr="003545FC">
              <w:rPr>
                <w:rFonts w:ascii="Garamond" w:eastAsia="Times New Roman" w:hAnsi="Garamond"/>
                <w:color w:val="000000"/>
                <w:sz w:val="16"/>
                <w:szCs w:val="16"/>
                <w:lang w:val="sq-AL"/>
              </w:rPr>
              <w:t xml:space="preserve"> të</w:t>
            </w:r>
            <w:r w:rsidRPr="003545FC">
              <w:rPr>
                <w:rFonts w:ascii="Garamond" w:eastAsia="Times New Roman" w:hAnsi="Garamond"/>
                <w:color w:val="000000"/>
                <w:sz w:val="16"/>
                <w:szCs w:val="16"/>
                <w:lang w:val="sq-AL"/>
              </w:rPr>
              <w:t xml:space="preserve"> fondit Ervis-En sh</w:t>
            </w:r>
            <w:r w:rsidR="00035415" w:rsidRPr="003545FC">
              <w:rPr>
                <w:rFonts w:ascii="Garamond" w:eastAsia="Times New Roman" w:hAnsi="Garamond"/>
                <w:color w:val="000000"/>
                <w:sz w:val="16"/>
                <w:szCs w:val="16"/>
                <w:lang w:val="sq-AL"/>
              </w:rPr>
              <w:t>.</w:t>
            </w:r>
            <w:r w:rsidRPr="003545FC">
              <w:rPr>
                <w:rFonts w:ascii="Garamond" w:eastAsia="Times New Roman" w:hAnsi="Garamond"/>
                <w:color w:val="000000"/>
                <w:sz w:val="16"/>
                <w:szCs w:val="16"/>
                <w:lang w:val="sq-AL"/>
              </w:rPr>
              <w:t>p</w:t>
            </w:r>
            <w:r w:rsidR="00035415" w:rsidRPr="003545FC">
              <w:rPr>
                <w:rFonts w:ascii="Garamond" w:eastAsia="Times New Roman" w:hAnsi="Garamond"/>
                <w:color w:val="000000"/>
                <w:sz w:val="16"/>
                <w:szCs w:val="16"/>
                <w:lang w:val="sq-AL"/>
              </w:rPr>
              <w:t>.</w:t>
            </w:r>
            <w:r w:rsidRPr="003545FC">
              <w:rPr>
                <w:rFonts w:ascii="Garamond" w:eastAsia="Times New Roman" w:hAnsi="Garamond"/>
                <w:color w:val="000000"/>
                <w:sz w:val="16"/>
                <w:szCs w:val="16"/>
                <w:lang w:val="sq-AL"/>
              </w:rPr>
              <w:t>k</w:t>
            </w:r>
            <w:r w:rsidR="00035415" w:rsidRPr="003545FC">
              <w:rPr>
                <w:rFonts w:ascii="Garamond" w:eastAsia="Times New Roman" w:hAnsi="Garamond"/>
                <w:color w:val="000000"/>
                <w:sz w:val="16"/>
                <w:szCs w:val="16"/>
                <w:lang w:val="sq-AL"/>
              </w:rPr>
              <w:t>.</w:t>
            </w:r>
            <w:r w:rsidRPr="003545FC">
              <w:rPr>
                <w:rFonts w:ascii="Garamond" w:eastAsia="Times New Roman" w:hAnsi="Garamond"/>
                <w:color w:val="000000"/>
                <w:sz w:val="16"/>
                <w:szCs w:val="16"/>
                <w:lang w:val="sq-AL"/>
              </w:rPr>
              <w:t xml:space="preserve"> </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36</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32/353</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PPV</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30</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206,970</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206,970</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37</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32/351</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PPV</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24.2</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166,956</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166,956</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38</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32/349</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PPV</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76.3</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526,394</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526,394</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39</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32/347</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PPV</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178.5</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1,231,472</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1,231,472</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40</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32/535</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C3131D"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Bp</w:t>
            </w:r>
            <w:r w:rsidR="002A1B5A" w:rsidRPr="003545FC">
              <w:rPr>
                <w:rFonts w:ascii="Garamond" w:eastAsia="Times New Roman" w:hAnsi="Garamond"/>
                <w:color w:val="000000"/>
                <w:sz w:val="16"/>
                <w:szCs w:val="16"/>
                <w:lang w:val="sq-AL"/>
              </w:rPr>
              <w:t xml:space="preserve"> Hoxha</w:t>
            </w:r>
            <w:r w:rsidR="005554A2" w:rsidRPr="003545FC">
              <w:rPr>
                <w:rFonts w:ascii="Garamond" w:eastAsia="Times New Roman" w:hAnsi="Garamond"/>
                <w:color w:val="000000"/>
                <w:sz w:val="16"/>
                <w:szCs w:val="16"/>
                <w:lang w:val="sq-AL"/>
              </w:rPr>
              <w:t>,</w:t>
            </w:r>
            <w:r w:rsidR="002A1B5A" w:rsidRPr="003545FC">
              <w:rPr>
                <w:rFonts w:ascii="Garamond" w:eastAsia="Times New Roman" w:hAnsi="Garamond"/>
                <w:color w:val="000000"/>
                <w:sz w:val="16"/>
                <w:szCs w:val="16"/>
                <w:lang w:val="sq-AL"/>
              </w:rPr>
              <w:t xml:space="preserve"> </w:t>
            </w:r>
            <w:r w:rsidR="005554A2" w:rsidRPr="003545FC">
              <w:rPr>
                <w:rFonts w:ascii="Garamond" w:eastAsia="Times New Roman" w:hAnsi="Garamond"/>
                <w:color w:val="000000"/>
                <w:sz w:val="16"/>
                <w:szCs w:val="16"/>
                <w:lang w:val="sq-AL"/>
              </w:rPr>
              <w:t>Jonuzaj</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222.3</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1,533,648</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1,533,648</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r w:rsidR="00035415" w:rsidRPr="003545FC">
              <w:rPr>
                <w:rFonts w:ascii="Garamond" w:eastAsia="Times New Roman" w:hAnsi="Garamond"/>
                <w:color w:val="000000"/>
                <w:sz w:val="16"/>
                <w:szCs w:val="16"/>
                <w:lang w:val="sq-AL"/>
              </w:rPr>
              <w:t xml:space="preserve"> </w:t>
            </w:r>
            <w:r w:rsidRPr="003545FC">
              <w:rPr>
                <w:rFonts w:ascii="Garamond" w:eastAsia="Times New Roman" w:hAnsi="Garamond"/>
                <w:color w:val="000000"/>
                <w:sz w:val="16"/>
                <w:szCs w:val="16"/>
                <w:lang w:val="sq-AL"/>
              </w:rPr>
              <w:t xml:space="preserve">Mbi </w:t>
            </w:r>
            <w:r w:rsidR="00035415" w:rsidRPr="003545FC">
              <w:rPr>
                <w:rFonts w:ascii="Garamond" w:eastAsia="Times New Roman" w:hAnsi="Garamond"/>
                <w:color w:val="000000"/>
                <w:sz w:val="16"/>
                <w:szCs w:val="16"/>
                <w:lang w:val="sq-AL"/>
              </w:rPr>
              <w:t>këtë</w:t>
            </w:r>
            <w:r w:rsidRPr="003545FC">
              <w:rPr>
                <w:rFonts w:ascii="Garamond" w:eastAsia="Times New Roman" w:hAnsi="Garamond"/>
                <w:color w:val="000000"/>
                <w:sz w:val="16"/>
                <w:szCs w:val="16"/>
                <w:lang w:val="sq-AL"/>
              </w:rPr>
              <w:t xml:space="preserve"> pasuri ndodhet pasuria 32/67-ND</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41</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32/65</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Nazo Çelaj</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36.4</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251,124</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107.0</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46,892.77</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5,017,526</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5,268,650</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Konfirmuar nga ZVRPP</w:t>
            </w:r>
            <w:r w:rsidR="00035415" w:rsidRPr="003545FC">
              <w:rPr>
                <w:rFonts w:ascii="Garamond" w:eastAsia="Times New Roman" w:hAnsi="Garamond"/>
                <w:color w:val="000000"/>
                <w:sz w:val="16"/>
                <w:szCs w:val="16"/>
                <w:lang w:val="sq-AL"/>
              </w:rPr>
              <w:t>-ja Vlorë</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42</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32/55</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Posedohet nga Qemal Mustafai</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21.7</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149,708</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149,708</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43</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32/54</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PPV</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3.3</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22,767</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22,767</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44</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32/59</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Bastri Memishaj</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216.5</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1,493,634</w:t>
            </w:r>
          </w:p>
        </w:tc>
        <w:tc>
          <w:tcPr>
            <w:tcW w:w="316"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120.0</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46,892.77</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5,627,132</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7,120,766</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085CC0"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Konfirmuar</w:t>
            </w:r>
            <w:r w:rsidR="005554A2" w:rsidRPr="003545FC">
              <w:rPr>
                <w:rFonts w:ascii="Garamond" w:eastAsia="Times New Roman" w:hAnsi="Garamond"/>
                <w:color w:val="000000"/>
                <w:sz w:val="16"/>
                <w:szCs w:val="16"/>
                <w:lang w:val="sq-AL"/>
              </w:rPr>
              <w:t xml:space="preserve"> nga  ZVRPP</w:t>
            </w:r>
            <w:r w:rsidRPr="003545FC">
              <w:rPr>
                <w:rFonts w:ascii="Garamond" w:eastAsia="Times New Roman" w:hAnsi="Garamond"/>
                <w:color w:val="000000"/>
                <w:sz w:val="16"/>
                <w:szCs w:val="16"/>
                <w:lang w:val="sq-AL"/>
              </w:rPr>
              <w:t>-ja Vlorë</w:t>
            </w:r>
            <w:r w:rsidR="005554A2" w:rsidRPr="003545FC">
              <w:rPr>
                <w:rFonts w:ascii="Garamond" w:eastAsia="Times New Roman" w:hAnsi="Garamond"/>
                <w:color w:val="000000"/>
                <w:sz w:val="16"/>
                <w:szCs w:val="16"/>
                <w:lang w:val="sq-AL"/>
              </w:rPr>
              <w:t xml:space="preserve">  </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45</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32/53</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noWrap/>
            <w:vAlign w:val="center"/>
            <w:hideMark/>
          </w:tcPr>
          <w:p w:rsidR="005554A2" w:rsidRPr="003545FC" w:rsidRDefault="00C3131D"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Bp</w:t>
            </w:r>
            <w:r w:rsidR="005554A2" w:rsidRPr="003545FC">
              <w:rPr>
                <w:rFonts w:ascii="Garamond" w:eastAsia="Times New Roman" w:hAnsi="Garamond"/>
                <w:color w:val="000000"/>
                <w:sz w:val="16"/>
                <w:szCs w:val="16"/>
                <w:lang w:val="sq-AL"/>
              </w:rPr>
              <w:t xml:space="preserve"> Rustemi</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46</w:t>
            </w:r>
          </w:p>
        </w:tc>
        <w:tc>
          <w:tcPr>
            <w:tcW w:w="224"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6899</w:t>
            </w:r>
          </w:p>
        </w:tc>
        <w:tc>
          <w:tcPr>
            <w:tcW w:w="282"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317,354</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68"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5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433"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317,354</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Saktësim dokumentacioni</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46</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32/42+1-1</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Isa Hyseni</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24"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68</w:t>
            </w:r>
          </w:p>
        </w:tc>
        <w:tc>
          <w:tcPr>
            <w:tcW w:w="268"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53791.77</w:t>
            </w:r>
          </w:p>
        </w:tc>
        <w:tc>
          <w:tcPr>
            <w:tcW w:w="350"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3657840.36</w:t>
            </w:r>
          </w:p>
        </w:tc>
        <w:tc>
          <w:tcPr>
            <w:tcW w:w="433"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3657840.36</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085CC0"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Konfirmuar</w:t>
            </w:r>
            <w:r w:rsidR="005554A2" w:rsidRPr="003545FC">
              <w:rPr>
                <w:rFonts w:ascii="Garamond" w:eastAsia="Times New Roman" w:hAnsi="Garamond"/>
                <w:color w:val="000000"/>
                <w:sz w:val="16"/>
                <w:szCs w:val="16"/>
                <w:lang w:val="sq-AL"/>
              </w:rPr>
              <w:t xml:space="preserve"> nga  ZVRPP</w:t>
            </w:r>
            <w:r w:rsidRPr="003545FC">
              <w:rPr>
                <w:rFonts w:ascii="Garamond" w:eastAsia="Times New Roman" w:hAnsi="Garamond"/>
                <w:color w:val="000000"/>
                <w:sz w:val="16"/>
                <w:szCs w:val="16"/>
                <w:lang w:val="sq-AL"/>
              </w:rPr>
              <w:t>-ja</w:t>
            </w:r>
            <w:r w:rsidR="00C82340" w:rsidRPr="003545FC">
              <w:rPr>
                <w:rFonts w:ascii="Garamond" w:eastAsia="Times New Roman" w:hAnsi="Garamond"/>
                <w:color w:val="000000"/>
                <w:sz w:val="16"/>
                <w:szCs w:val="16"/>
                <w:lang w:val="sq-AL"/>
              </w:rPr>
              <w:t xml:space="preserve"> Vlorë</w:t>
            </w:r>
            <w:r w:rsidR="005554A2" w:rsidRPr="003545FC">
              <w:rPr>
                <w:rFonts w:ascii="Garamond" w:eastAsia="Times New Roman" w:hAnsi="Garamond"/>
                <w:color w:val="000000"/>
                <w:sz w:val="16"/>
                <w:szCs w:val="16"/>
                <w:lang w:val="sq-AL"/>
              </w:rPr>
              <w:t>.</w:t>
            </w:r>
            <w:r w:rsidRPr="003545FC">
              <w:rPr>
                <w:rFonts w:ascii="Garamond" w:eastAsia="Times New Roman" w:hAnsi="Garamond"/>
                <w:color w:val="000000"/>
                <w:sz w:val="16"/>
                <w:szCs w:val="16"/>
                <w:lang w:val="sq-AL"/>
              </w:rPr>
              <w:t xml:space="preserve"> Hipotekuar në favor  të</w:t>
            </w:r>
            <w:r w:rsidR="005554A2" w:rsidRPr="003545FC">
              <w:rPr>
                <w:rFonts w:ascii="Garamond" w:eastAsia="Times New Roman" w:hAnsi="Garamond"/>
                <w:color w:val="000000"/>
                <w:sz w:val="16"/>
                <w:szCs w:val="16"/>
                <w:lang w:val="sq-AL"/>
              </w:rPr>
              <w:t xml:space="preserve">  fondit Besa sh</w:t>
            </w:r>
            <w:r w:rsidRPr="003545FC">
              <w:rPr>
                <w:rFonts w:ascii="Garamond" w:eastAsia="Times New Roman" w:hAnsi="Garamond"/>
                <w:color w:val="000000"/>
                <w:sz w:val="16"/>
                <w:szCs w:val="16"/>
                <w:lang w:val="sq-AL"/>
              </w:rPr>
              <w:t>.</w:t>
            </w:r>
            <w:r w:rsidR="005554A2" w:rsidRPr="003545FC">
              <w:rPr>
                <w:rFonts w:ascii="Garamond" w:eastAsia="Times New Roman" w:hAnsi="Garamond"/>
                <w:color w:val="000000"/>
                <w:sz w:val="16"/>
                <w:szCs w:val="16"/>
                <w:lang w:val="sq-AL"/>
              </w:rPr>
              <w:t>p</w:t>
            </w:r>
            <w:r w:rsidRPr="003545FC">
              <w:rPr>
                <w:rFonts w:ascii="Garamond" w:eastAsia="Times New Roman" w:hAnsi="Garamond"/>
                <w:color w:val="000000"/>
                <w:sz w:val="16"/>
                <w:szCs w:val="16"/>
                <w:lang w:val="sq-AL"/>
              </w:rPr>
              <w:t>.</w:t>
            </w:r>
            <w:r w:rsidR="005554A2" w:rsidRPr="003545FC">
              <w:rPr>
                <w:rFonts w:ascii="Garamond" w:eastAsia="Times New Roman" w:hAnsi="Garamond"/>
                <w:color w:val="000000"/>
                <w:sz w:val="16"/>
                <w:szCs w:val="16"/>
                <w:lang w:val="sq-AL"/>
              </w:rPr>
              <w:t>k</w:t>
            </w:r>
            <w:r w:rsidRPr="003545FC">
              <w:rPr>
                <w:rFonts w:ascii="Garamond" w:eastAsia="Times New Roman" w:hAnsi="Garamond"/>
                <w:color w:val="000000"/>
                <w:sz w:val="16"/>
                <w:szCs w:val="16"/>
                <w:lang w:val="sq-AL"/>
              </w:rPr>
              <w:t>.</w:t>
            </w:r>
            <w:r w:rsidR="005554A2" w:rsidRPr="003545FC">
              <w:rPr>
                <w:rFonts w:ascii="Garamond" w:eastAsia="Times New Roman" w:hAnsi="Garamond"/>
                <w:color w:val="000000"/>
                <w:sz w:val="16"/>
                <w:szCs w:val="16"/>
                <w:lang w:val="sq-AL"/>
              </w:rPr>
              <w:t xml:space="preserve"> </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47</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32/42+1-3</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2A1B5A"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Vlorë</w:t>
            </w:r>
          </w:p>
        </w:tc>
        <w:tc>
          <w:tcPr>
            <w:tcW w:w="545" w:type="pct"/>
            <w:tcBorders>
              <w:top w:val="nil"/>
              <w:left w:val="nil"/>
              <w:bottom w:val="single" w:sz="4" w:space="0" w:color="auto"/>
              <w:right w:val="single" w:sz="4" w:space="0" w:color="auto"/>
            </w:tcBorders>
            <w:shd w:val="clear" w:color="auto" w:fill="auto"/>
            <w:noWrap/>
            <w:vAlign w:val="center"/>
            <w:hideMark/>
          </w:tcPr>
          <w:p w:rsidR="005554A2" w:rsidRPr="003545FC" w:rsidRDefault="00C3131D"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Bp</w:t>
            </w:r>
            <w:r w:rsidR="005554A2" w:rsidRPr="003545FC">
              <w:rPr>
                <w:rFonts w:ascii="Garamond" w:eastAsia="Times New Roman" w:hAnsi="Garamond"/>
                <w:color w:val="000000"/>
                <w:sz w:val="16"/>
                <w:szCs w:val="16"/>
                <w:lang w:val="sq-AL"/>
              </w:rPr>
              <w:t xml:space="preserve">  Hitaj</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24"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35</w:t>
            </w:r>
          </w:p>
        </w:tc>
        <w:tc>
          <w:tcPr>
            <w:tcW w:w="268"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53791.77</w:t>
            </w:r>
          </w:p>
        </w:tc>
        <w:tc>
          <w:tcPr>
            <w:tcW w:w="350"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1882711.95</w:t>
            </w:r>
          </w:p>
        </w:tc>
        <w:tc>
          <w:tcPr>
            <w:tcW w:w="433"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1882711.95</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085CC0"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Konfirmuar</w:t>
            </w:r>
            <w:r w:rsidR="00C82340" w:rsidRPr="003545FC">
              <w:rPr>
                <w:rFonts w:ascii="Garamond" w:eastAsia="Times New Roman" w:hAnsi="Garamond"/>
                <w:color w:val="000000"/>
                <w:sz w:val="16"/>
                <w:szCs w:val="16"/>
                <w:lang w:val="sq-AL"/>
              </w:rPr>
              <w:t xml:space="preserve"> nga</w:t>
            </w:r>
            <w:r w:rsidR="005554A2" w:rsidRPr="003545FC">
              <w:rPr>
                <w:rFonts w:ascii="Garamond" w:eastAsia="Times New Roman" w:hAnsi="Garamond"/>
                <w:color w:val="000000"/>
                <w:sz w:val="16"/>
                <w:szCs w:val="16"/>
                <w:lang w:val="sq-AL"/>
              </w:rPr>
              <w:t xml:space="preserve"> ZVRPP</w:t>
            </w:r>
            <w:r w:rsidRPr="003545FC">
              <w:rPr>
                <w:rFonts w:ascii="Garamond" w:eastAsia="Times New Roman" w:hAnsi="Garamond"/>
                <w:color w:val="000000"/>
                <w:sz w:val="16"/>
                <w:szCs w:val="16"/>
                <w:lang w:val="sq-AL"/>
              </w:rPr>
              <w:t>-ja Vlorë</w:t>
            </w:r>
          </w:p>
        </w:tc>
      </w:tr>
      <w:tr w:rsidR="005554A2" w:rsidRPr="003545FC" w:rsidTr="005554A2">
        <w:trPr>
          <w:trHeight w:val="162"/>
        </w:trPr>
        <w:tc>
          <w:tcPr>
            <w:tcW w:w="151" w:type="pct"/>
            <w:tcBorders>
              <w:top w:val="nil"/>
              <w:left w:val="single" w:sz="4" w:space="0" w:color="auto"/>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48</w:t>
            </w:r>
          </w:p>
        </w:tc>
        <w:tc>
          <w:tcPr>
            <w:tcW w:w="180"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8604</w:t>
            </w:r>
          </w:p>
        </w:tc>
        <w:tc>
          <w:tcPr>
            <w:tcW w:w="27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32/42+1-2</w:t>
            </w:r>
          </w:p>
        </w:tc>
        <w:tc>
          <w:tcPr>
            <w:tcW w:w="199" w:type="pct"/>
            <w:tcBorders>
              <w:top w:val="nil"/>
              <w:left w:val="nil"/>
              <w:bottom w:val="single" w:sz="4" w:space="0" w:color="auto"/>
              <w:right w:val="single" w:sz="4" w:space="0" w:color="auto"/>
            </w:tcBorders>
            <w:shd w:val="clear" w:color="auto" w:fill="auto"/>
            <w:vAlign w:val="center"/>
            <w:hideMark/>
          </w:tcPr>
          <w:p w:rsidR="005554A2" w:rsidRPr="003545FC" w:rsidRDefault="005554A2" w:rsidP="002A1B5A">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Vlor</w:t>
            </w:r>
            <w:r w:rsidR="002A1B5A" w:rsidRPr="003545FC">
              <w:rPr>
                <w:rFonts w:ascii="Garamond" w:eastAsia="Times New Roman" w:hAnsi="Garamond"/>
                <w:color w:val="000000"/>
                <w:sz w:val="16"/>
                <w:szCs w:val="16"/>
                <w:lang w:val="sq-AL"/>
              </w:rPr>
              <w:t>ë</w:t>
            </w:r>
          </w:p>
        </w:tc>
        <w:tc>
          <w:tcPr>
            <w:tcW w:w="545" w:type="pct"/>
            <w:tcBorders>
              <w:top w:val="nil"/>
              <w:left w:val="nil"/>
              <w:bottom w:val="single" w:sz="4" w:space="0" w:color="auto"/>
              <w:right w:val="single" w:sz="4" w:space="0" w:color="auto"/>
            </w:tcBorders>
            <w:shd w:val="clear" w:color="auto" w:fill="auto"/>
            <w:noWrap/>
            <w:vAlign w:val="center"/>
            <w:hideMark/>
          </w:tcPr>
          <w:p w:rsidR="005554A2" w:rsidRPr="003545FC" w:rsidRDefault="00C3131D"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Bp</w:t>
            </w:r>
            <w:r w:rsidR="005554A2" w:rsidRPr="003545FC">
              <w:rPr>
                <w:rFonts w:ascii="Garamond" w:eastAsia="Times New Roman" w:hAnsi="Garamond"/>
                <w:color w:val="000000"/>
                <w:sz w:val="16"/>
                <w:szCs w:val="16"/>
                <w:lang w:val="sq-AL"/>
              </w:rPr>
              <w:t xml:space="preserve"> Miti</w:t>
            </w:r>
          </w:p>
        </w:tc>
        <w:tc>
          <w:tcPr>
            <w:tcW w:w="33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24"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78</w:t>
            </w:r>
          </w:p>
        </w:tc>
        <w:tc>
          <w:tcPr>
            <w:tcW w:w="268"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53791.77</w:t>
            </w:r>
          </w:p>
        </w:tc>
        <w:tc>
          <w:tcPr>
            <w:tcW w:w="350"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4195758.06</w:t>
            </w:r>
          </w:p>
        </w:tc>
        <w:tc>
          <w:tcPr>
            <w:tcW w:w="433" w:type="pct"/>
            <w:tcBorders>
              <w:top w:val="nil"/>
              <w:left w:val="nil"/>
              <w:bottom w:val="single" w:sz="4" w:space="0" w:color="auto"/>
              <w:right w:val="single" w:sz="4" w:space="0" w:color="auto"/>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4195758.06</w:t>
            </w:r>
          </w:p>
        </w:tc>
        <w:tc>
          <w:tcPr>
            <w:tcW w:w="1445" w:type="pct"/>
            <w:tcBorders>
              <w:top w:val="nil"/>
              <w:left w:val="nil"/>
              <w:bottom w:val="single" w:sz="4" w:space="0" w:color="auto"/>
              <w:right w:val="single" w:sz="4" w:space="0" w:color="auto"/>
            </w:tcBorders>
            <w:shd w:val="clear" w:color="auto" w:fill="auto"/>
            <w:vAlign w:val="center"/>
            <w:hideMark/>
          </w:tcPr>
          <w:p w:rsidR="005554A2" w:rsidRPr="003545FC" w:rsidRDefault="00085CC0" w:rsidP="00AF41BC">
            <w:pPr>
              <w:spacing w:after="0" w:line="240" w:lineRule="auto"/>
              <w:ind w:firstLine="0"/>
              <w:jc w:val="left"/>
              <w:rPr>
                <w:rFonts w:ascii="Garamond" w:eastAsia="Times New Roman" w:hAnsi="Garamond"/>
                <w:color w:val="000000"/>
                <w:sz w:val="16"/>
                <w:szCs w:val="16"/>
                <w:lang w:val="sq-AL"/>
              </w:rPr>
            </w:pPr>
            <w:r w:rsidRPr="003545FC">
              <w:rPr>
                <w:rFonts w:ascii="Garamond" w:eastAsia="Times New Roman" w:hAnsi="Garamond"/>
                <w:color w:val="000000"/>
                <w:sz w:val="16"/>
                <w:szCs w:val="16"/>
                <w:lang w:val="sq-AL"/>
              </w:rPr>
              <w:t>Konfirmuar</w:t>
            </w:r>
            <w:r w:rsidR="005554A2" w:rsidRPr="003545FC">
              <w:rPr>
                <w:rFonts w:ascii="Garamond" w:eastAsia="Times New Roman" w:hAnsi="Garamond"/>
                <w:color w:val="000000"/>
                <w:sz w:val="16"/>
                <w:szCs w:val="16"/>
                <w:lang w:val="sq-AL"/>
              </w:rPr>
              <w:t xml:space="preserve"> nga  ZVRPP</w:t>
            </w:r>
            <w:r w:rsidRPr="003545FC">
              <w:rPr>
                <w:rFonts w:ascii="Garamond" w:eastAsia="Times New Roman" w:hAnsi="Garamond"/>
                <w:color w:val="000000"/>
                <w:sz w:val="16"/>
                <w:szCs w:val="16"/>
                <w:lang w:val="sq-AL"/>
              </w:rPr>
              <w:t>-ja Vlorë</w:t>
            </w:r>
            <w:r w:rsidR="005554A2" w:rsidRPr="003545FC">
              <w:rPr>
                <w:rFonts w:ascii="Garamond" w:eastAsia="Times New Roman" w:hAnsi="Garamond"/>
                <w:color w:val="000000"/>
                <w:sz w:val="16"/>
                <w:szCs w:val="16"/>
                <w:lang w:val="sq-AL"/>
              </w:rPr>
              <w:t>.</w:t>
            </w:r>
            <w:r w:rsidRPr="003545FC">
              <w:rPr>
                <w:rFonts w:ascii="Garamond" w:eastAsia="Times New Roman" w:hAnsi="Garamond"/>
                <w:color w:val="000000"/>
                <w:sz w:val="16"/>
                <w:szCs w:val="16"/>
                <w:lang w:val="sq-AL"/>
              </w:rPr>
              <w:t xml:space="preserve"> Rivlerësim pasurie, vlera 6 587 520 lekë</w:t>
            </w:r>
          </w:p>
        </w:tc>
      </w:tr>
      <w:tr w:rsidR="005554A2" w:rsidRPr="003545FC" w:rsidTr="005554A2">
        <w:trPr>
          <w:trHeight w:val="162"/>
        </w:trPr>
        <w:tc>
          <w:tcPr>
            <w:tcW w:w="151" w:type="pct"/>
            <w:tcBorders>
              <w:top w:val="nil"/>
              <w:left w:val="nil"/>
              <w:bottom w:val="nil"/>
              <w:right w:val="nil"/>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p>
        </w:tc>
        <w:tc>
          <w:tcPr>
            <w:tcW w:w="180" w:type="pct"/>
            <w:tcBorders>
              <w:top w:val="nil"/>
              <w:left w:val="nil"/>
              <w:bottom w:val="nil"/>
              <w:right w:val="nil"/>
            </w:tcBorders>
            <w:shd w:val="clear" w:color="auto" w:fill="auto"/>
            <w:noWrap/>
            <w:vAlign w:val="center"/>
            <w:hideMark/>
          </w:tcPr>
          <w:p w:rsidR="005554A2" w:rsidRPr="003545FC" w:rsidRDefault="005554A2" w:rsidP="005554A2">
            <w:pPr>
              <w:spacing w:after="0" w:line="240" w:lineRule="auto"/>
              <w:ind w:firstLine="0"/>
              <w:jc w:val="left"/>
              <w:rPr>
                <w:rFonts w:ascii="Garamond" w:eastAsia="Times New Roman" w:hAnsi="Garamond"/>
                <w:color w:val="000000"/>
                <w:sz w:val="16"/>
                <w:szCs w:val="16"/>
                <w:lang w:val="sq-AL"/>
              </w:rPr>
            </w:pPr>
          </w:p>
        </w:tc>
        <w:tc>
          <w:tcPr>
            <w:tcW w:w="272" w:type="pct"/>
            <w:tcBorders>
              <w:top w:val="nil"/>
              <w:left w:val="nil"/>
              <w:bottom w:val="nil"/>
              <w:right w:val="nil"/>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p>
        </w:tc>
        <w:tc>
          <w:tcPr>
            <w:tcW w:w="199" w:type="pct"/>
            <w:tcBorders>
              <w:top w:val="nil"/>
              <w:left w:val="nil"/>
              <w:bottom w:val="nil"/>
              <w:right w:val="nil"/>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color w:val="000000"/>
                <w:sz w:val="16"/>
                <w:szCs w:val="16"/>
                <w:lang w:val="sq-AL"/>
              </w:rPr>
            </w:pPr>
          </w:p>
        </w:tc>
        <w:tc>
          <w:tcPr>
            <w:tcW w:w="545" w:type="pct"/>
            <w:tcBorders>
              <w:top w:val="nil"/>
              <w:left w:val="nil"/>
              <w:bottom w:val="nil"/>
              <w:right w:val="nil"/>
            </w:tcBorders>
            <w:shd w:val="clear" w:color="auto" w:fill="auto"/>
            <w:noWrap/>
            <w:vAlign w:val="center"/>
            <w:hideMark/>
          </w:tcPr>
          <w:p w:rsidR="005554A2" w:rsidRPr="003545FC" w:rsidRDefault="005554A2" w:rsidP="005554A2">
            <w:pPr>
              <w:spacing w:after="0" w:line="240" w:lineRule="auto"/>
              <w:ind w:firstLine="0"/>
              <w:jc w:val="left"/>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 xml:space="preserve">Shuma </w:t>
            </w:r>
          </w:p>
        </w:tc>
        <w:tc>
          <w:tcPr>
            <w:tcW w:w="336" w:type="pct"/>
            <w:tcBorders>
              <w:top w:val="nil"/>
              <w:left w:val="nil"/>
              <w:bottom w:val="nil"/>
              <w:right w:val="nil"/>
            </w:tcBorders>
            <w:shd w:val="clear" w:color="auto" w:fill="auto"/>
            <w:noWrap/>
            <w:vAlign w:val="center"/>
            <w:hideMark/>
          </w:tcPr>
          <w:p w:rsidR="005554A2" w:rsidRPr="003545FC" w:rsidRDefault="005554A2" w:rsidP="005554A2">
            <w:pPr>
              <w:spacing w:after="0" w:line="240" w:lineRule="auto"/>
              <w:ind w:firstLine="0"/>
              <w:jc w:val="right"/>
              <w:rPr>
                <w:rFonts w:ascii="Garamond" w:eastAsia="Times New Roman" w:hAnsi="Garamond"/>
                <w:color w:val="000000"/>
                <w:sz w:val="16"/>
                <w:szCs w:val="16"/>
                <w:lang w:val="sq-AL"/>
              </w:rPr>
            </w:pPr>
          </w:p>
        </w:tc>
        <w:tc>
          <w:tcPr>
            <w:tcW w:w="224" w:type="pct"/>
            <w:tcBorders>
              <w:top w:val="nil"/>
              <w:left w:val="nil"/>
              <w:bottom w:val="nil"/>
              <w:right w:val="nil"/>
            </w:tcBorders>
            <w:shd w:val="clear" w:color="auto" w:fill="auto"/>
            <w:noWrap/>
            <w:vAlign w:val="center"/>
            <w:hideMark/>
          </w:tcPr>
          <w:p w:rsidR="005554A2" w:rsidRPr="003545FC" w:rsidRDefault="005554A2" w:rsidP="005554A2">
            <w:pPr>
              <w:spacing w:after="0" w:line="240" w:lineRule="auto"/>
              <w:ind w:firstLine="0"/>
              <w:jc w:val="left"/>
              <w:rPr>
                <w:rFonts w:ascii="Garamond" w:eastAsia="Times New Roman" w:hAnsi="Garamond"/>
                <w:color w:val="000000"/>
                <w:sz w:val="16"/>
                <w:szCs w:val="16"/>
                <w:lang w:val="sq-AL"/>
              </w:rPr>
            </w:pPr>
          </w:p>
        </w:tc>
        <w:tc>
          <w:tcPr>
            <w:tcW w:w="282" w:type="pct"/>
            <w:tcBorders>
              <w:top w:val="nil"/>
              <w:left w:val="nil"/>
              <w:bottom w:val="nil"/>
              <w:right w:val="nil"/>
            </w:tcBorders>
            <w:shd w:val="clear" w:color="auto" w:fill="auto"/>
            <w:noWrap/>
            <w:vAlign w:val="center"/>
            <w:hideMark/>
          </w:tcPr>
          <w:p w:rsidR="005554A2" w:rsidRPr="003545FC" w:rsidRDefault="005554A2" w:rsidP="005554A2">
            <w:pPr>
              <w:spacing w:after="0" w:line="240" w:lineRule="auto"/>
              <w:ind w:firstLine="0"/>
              <w:jc w:val="left"/>
              <w:rPr>
                <w:rFonts w:ascii="Garamond" w:eastAsia="Times New Roman" w:hAnsi="Garamond"/>
                <w:color w:val="000000"/>
                <w:sz w:val="16"/>
                <w:szCs w:val="16"/>
                <w:lang w:val="sq-AL"/>
              </w:rPr>
            </w:pPr>
          </w:p>
        </w:tc>
        <w:tc>
          <w:tcPr>
            <w:tcW w:w="316" w:type="pct"/>
            <w:tcBorders>
              <w:top w:val="nil"/>
              <w:left w:val="nil"/>
              <w:bottom w:val="nil"/>
              <w:right w:val="nil"/>
            </w:tcBorders>
            <w:shd w:val="clear" w:color="auto" w:fill="auto"/>
            <w:noWrap/>
            <w:vAlign w:val="center"/>
            <w:hideMark/>
          </w:tcPr>
          <w:p w:rsidR="005554A2" w:rsidRPr="003545FC" w:rsidRDefault="005554A2" w:rsidP="005554A2">
            <w:pPr>
              <w:spacing w:after="0" w:line="240" w:lineRule="auto"/>
              <w:ind w:firstLine="0"/>
              <w:jc w:val="left"/>
              <w:rPr>
                <w:rFonts w:ascii="Garamond" w:eastAsia="Times New Roman" w:hAnsi="Garamond"/>
                <w:color w:val="000000"/>
                <w:sz w:val="16"/>
                <w:szCs w:val="16"/>
                <w:lang w:val="sq-AL"/>
              </w:rPr>
            </w:pPr>
          </w:p>
        </w:tc>
        <w:tc>
          <w:tcPr>
            <w:tcW w:w="268" w:type="pct"/>
            <w:tcBorders>
              <w:top w:val="nil"/>
              <w:left w:val="nil"/>
              <w:bottom w:val="nil"/>
              <w:right w:val="nil"/>
            </w:tcBorders>
            <w:shd w:val="clear" w:color="auto" w:fill="auto"/>
            <w:noWrap/>
            <w:vAlign w:val="center"/>
            <w:hideMark/>
          </w:tcPr>
          <w:p w:rsidR="005554A2" w:rsidRPr="003545FC" w:rsidRDefault="005554A2" w:rsidP="005554A2">
            <w:pPr>
              <w:spacing w:after="0" w:line="240" w:lineRule="auto"/>
              <w:ind w:firstLine="0"/>
              <w:jc w:val="left"/>
              <w:rPr>
                <w:rFonts w:ascii="Garamond" w:eastAsia="Times New Roman" w:hAnsi="Garamond"/>
                <w:color w:val="000000"/>
                <w:sz w:val="16"/>
                <w:szCs w:val="16"/>
                <w:lang w:val="sq-AL"/>
              </w:rPr>
            </w:pPr>
          </w:p>
        </w:tc>
        <w:tc>
          <w:tcPr>
            <w:tcW w:w="350" w:type="pct"/>
            <w:tcBorders>
              <w:top w:val="nil"/>
              <w:left w:val="nil"/>
              <w:bottom w:val="nil"/>
              <w:right w:val="nil"/>
            </w:tcBorders>
            <w:shd w:val="clear" w:color="auto" w:fill="auto"/>
            <w:noWrap/>
            <w:vAlign w:val="center"/>
            <w:hideMark/>
          </w:tcPr>
          <w:p w:rsidR="005554A2" w:rsidRPr="003545FC" w:rsidRDefault="005554A2" w:rsidP="005554A2">
            <w:pPr>
              <w:spacing w:after="0" w:line="240" w:lineRule="auto"/>
              <w:ind w:firstLine="0"/>
              <w:jc w:val="left"/>
              <w:rPr>
                <w:rFonts w:ascii="Garamond" w:eastAsia="Times New Roman" w:hAnsi="Garamond"/>
                <w:color w:val="000000"/>
                <w:sz w:val="16"/>
                <w:szCs w:val="16"/>
                <w:lang w:val="sq-AL"/>
              </w:rPr>
            </w:pPr>
          </w:p>
        </w:tc>
        <w:tc>
          <w:tcPr>
            <w:tcW w:w="433" w:type="pct"/>
            <w:tcBorders>
              <w:top w:val="nil"/>
              <w:left w:val="nil"/>
              <w:bottom w:val="nil"/>
              <w:right w:val="nil"/>
            </w:tcBorders>
            <w:shd w:val="clear" w:color="auto" w:fill="auto"/>
            <w:noWrap/>
            <w:vAlign w:val="center"/>
            <w:hideMark/>
          </w:tcPr>
          <w:p w:rsidR="005554A2" w:rsidRPr="003545FC" w:rsidRDefault="005554A2" w:rsidP="005554A2">
            <w:pPr>
              <w:spacing w:after="0" w:line="240" w:lineRule="auto"/>
              <w:ind w:firstLine="0"/>
              <w:jc w:val="center"/>
              <w:rPr>
                <w:rFonts w:ascii="Garamond" w:eastAsia="Times New Roman" w:hAnsi="Garamond"/>
                <w:b/>
                <w:bCs/>
                <w:color w:val="000000"/>
                <w:sz w:val="16"/>
                <w:szCs w:val="16"/>
                <w:lang w:val="sq-AL"/>
              </w:rPr>
            </w:pPr>
            <w:r w:rsidRPr="003545FC">
              <w:rPr>
                <w:rFonts w:ascii="Garamond" w:eastAsia="Times New Roman" w:hAnsi="Garamond"/>
                <w:b/>
                <w:bCs/>
                <w:color w:val="000000"/>
                <w:sz w:val="16"/>
                <w:szCs w:val="16"/>
                <w:lang w:val="sq-AL"/>
              </w:rPr>
              <w:t>113,474,245</w:t>
            </w:r>
          </w:p>
        </w:tc>
        <w:tc>
          <w:tcPr>
            <w:tcW w:w="1445" w:type="pct"/>
            <w:tcBorders>
              <w:top w:val="nil"/>
              <w:left w:val="nil"/>
              <w:bottom w:val="nil"/>
              <w:right w:val="nil"/>
            </w:tcBorders>
            <w:shd w:val="clear" w:color="auto" w:fill="auto"/>
            <w:noWrap/>
            <w:vAlign w:val="center"/>
            <w:hideMark/>
          </w:tcPr>
          <w:p w:rsidR="005554A2" w:rsidRPr="003545FC" w:rsidRDefault="005554A2" w:rsidP="00AF41BC">
            <w:pPr>
              <w:spacing w:after="0" w:line="240" w:lineRule="auto"/>
              <w:ind w:firstLine="0"/>
              <w:jc w:val="left"/>
              <w:rPr>
                <w:rFonts w:ascii="Garamond" w:eastAsia="Times New Roman" w:hAnsi="Garamond"/>
                <w:color w:val="000000"/>
                <w:sz w:val="16"/>
                <w:szCs w:val="16"/>
                <w:lang w:val="sq-AL"/>
              </w:rPr>
            </w:pPr>
          </w:p>
        </w:tc>
      </w:tr>
    </w:tbl>
    <w:p w:rsidR="004D563E" w:rsidRPr="003545FC" w:rsidRDefault="004D563E" w:rsidP="00F33104">
      <w:pPr>
        <w:pStyle w:val="Paragrafi"/>
        <w:rPr>
          <w:rFonts w:eastAsia="Times New Roman"/>
          <w:spacing w:val="-4"/>
          <w:lang w:val="sq-AL" w:eastAsia="en-GB"/>
        </w:rPr>
      </w:pPr>
    </w:p>
    <w:p w:rsidR="004D563E" w:rsidRPr="003545FC" w:rsidRDefault="004D563E" w:rsidP="00F33104">
      <w:pPr>
        <w:pStyle w:val="Paragrafi"/>
        <w:rPr>
          <w:rFonts w:eastAsia="Times New Roman"/>
          <w:spacing w:val="-4"/>
          <w:lang w:val="sq-AL" w:eastAsia="en-GB"/>
        </w:rPr>
      </w:pPr>
    </w:p>
    <w:p w:rsidR="00E70166" w:rsidRPr="003545FC" w:rsidRDefault="00E70166" w:rsidP="00F33104">
      <w:pPr>
        <w:pStyle w:val="Paragrafi"/>
        <w:rPr>
          <w:rFonts w:eastAsia="Times New Roman"/>
          <w:spacing w:val="-4"/>
          <w:lang w:val="sq-AL" w:eastAsia="en-GB"/>
        </w:rPr>
      </w:pPr>
    </w:p>
    <w:p w:rsidR="00E70166" w:rsidRPr="003545FC" w:rsidRDefault="00E70166" w:rsidP="00F33104">
      <w:pPr>
        <w:pStyle w:val="Paragrafi"/>
        <w:rPr>
          <w:rFonts w:eastAsia="Times New Roman"/>
          <w:spacing w:val="-4"/>
          <w:lang w:val="sq-AL" w:eastAsia="en-GB"/>
        </w:rPr>
      </w:pPr>
    </w:p>
    <w:p w:rsidR="00E70166" w:rsidRPr="003545FC" w:rsidRDefault="00E70166" w:rsidP="00F33104">
      <w:pPr>
        <w:pStyle w:val="Paragrafi"/>
        <w:rPr>
          <w:rFonts w:eastAsia="Times New Roman"/>
          <w:spacing w:val="-4"/>
          <w:lang w:val="sq-AL" w:eastAsia="en-GB"/>
        </w:rPr>
      </w:pPr>
    </w:p>
    <w:p w:rsidR="00E70166" w:rsidRPr="003545FC" w:rsidRDefault="00E70166" w:rsidP="00F33104">
      <w:pPr>
        <w:pStyle w:val="Paragrafi"/>
        <w:rPr>
          <w:rFonts w:eastAsia="Times New Roman"/>
          <w:spacing w:val="-4"/>
          <w:lang w:val="sq-AL" w:eastAsia="en-GB"/>
        </w:rPr>
      </w:pPr>
    </w:p>
    <w:p w:rsidR="00E84E84" w:rsidRPr="003545FC" w:rsidRDefault="00E84E84" w:rsidP="00F33104">
      <w:pPr>
        <w:pStyle w:val="Paragrafi"/>
        <w:rPr>
          <w:rFonts w:eastAsia="Times New Roman"/>
          <w:spacing w:val="-4"/>
          <w:lang w:val="sq-AL" w:eastAsia="en-GB"/>
        </w:rPr>
        <w:sectPr w:rsidR="00E84E84" w:rsidRPr="003545FC" w:rsidSect="005554A2">
          <w:headerReference w:type="even" r:id="rId17"/>
          <w:headerReference w:type="default" r:id="rId18"/>
          <w:pgSz w:w="16840" w:h="11907" w:orient="landscape" w:code="9"/>
          <w:pgMar w:top="1134" w:right="720" w:bottom="1134" w:left="720" w:header="851" w:footer="851" w:gutter="0"/>
          <w:cols w:space="454"/>
          <w:docGrid w:linePitch="360"/>
        </w:sectPr>
      </w:pPr>
    </w:p>
    <w:p w:rsidR="00BC66C4" w:rsidRPr="003545FC" w:rsidRDefault="00BC66C4" w:rsidP="00BC66C4">
      <w:pPr>
        <w:pStyle w:val="NeniTitull"/>
        <w:rPr>
          <w:spacing w:val="-4"/>
          <w:lang w:val="sq-AL"/>
        </w:rPr>
      </w:pPr>
      <w:r w:rsidRPr="003545FC">
        <w:rPr>
          <w:spacing w:val="-4"/>
          <w:lang w:val="sq-AL"/>
        </w:rPr>
        <w:t>NDREQJE GABIMI</w:t>
      </w:r>
    </w:p>
    <w:p w:rsidR="00BC66C4" w:rsidRPr="003545FC" w:rsidRDefault="00BC66C4" w:rsidP="00BC66C4">
      <w:pPr>
        <w:pStyle w:val="Paragrafi"/>
        <w:rPr>
          <w:spacing w:val="-4"/>
          <w:sz w:val="12"/>
          <w:lang w:val="sq-AL"/>
        </w:rPr>
      </w:pPr>
    </w:p>
    <w:p w:rsidR="00BC66C4" w:rsidRPr="003545FC" w:rsidRDefault="003545FC" w:rsidP="00BC66C4">
      <w:pPr>
        <w:pStyle w:val="Paragrafi"/>
        <w:rPr>
          <w:bCs/>
          <w:spacing w:val="-4"/>
          <w:szCs w:val="24"/>
          <w:lang w:val="sq-AL"/>
        </w:rPr>
      </w:pPr>
      <w:r>
        <w:rPr>
          <w:spacing w:val="-4"/>
          <w:lang w:val="sq-AL"/>
        </w:rPr>
        <w:t>Në vendimin e Entit Rregullator të E</w:t>
      </w:r>
      <w:r w:rsidR="00BC66C4" w:rsidRPr="003545FC">
        <w:rPr>
          <w:spacing w:val="-4"/>
          <w:lang w:val="sq-AL"/>
        </w:rPr>
        <w:t>nergjisë  nr.</w:t>
      </w:r>
      <w:r>
        <w:rPr>
          <w:spacing w:val="-4"/>
          <w:lang w:val="sq-AL"/>
        </w:rPr>
        <w:t xml:space="preserve"> </w:t>
      </w:r>
      <w:r w:rsidR="00BC66C4" w:rsidRPr="003545FC">
        <w:rPr>
          <w:spacing w:val="-4"/>
          <w:lang w:val="sq-AL"/>
        </w:rPr>
        <w:t>200, datë 24.11.2017</w:t>
      </w:r>
      <w:r w:rsidR="00256C2E">
        <w:rPr>
          <w:spacing w:val="-4"/>
          <w:lang w:val="sq-AL"/>
        </w:rPr>
        <w:t xml:space="preserve">, </w:t>
      </w:r>
      <w:r w:rsidR="00256C2E" w:rsidRPr="00256C2E">
        <w:rPr>
          <w:b/>
          <w:spacing w:val="-4"/>
          <w:lang w:val="sq-AL"/>
        </w:rPr>
        <w:t>“</w:t>
      </w:r>
      <w:r w:rsidR="00BC66C4" w:rsidRPr="00256C2E">
        <w:rPr>
          <w:b/>
          <w:bCs/>
          <w:spacing w:val="-4"/>
          <w:szCs w:val="24"/>
          <w:lang w:val="sq-AL"/>
        </w:rPr>
        <w:t>Mbi fillimin e procedurës për shqyrtimin dhe miratimin e</w:t>
      </w:r>
      <w:r w:rsidR="00BC66C4" w:rsidRPr="003545FC">
        <w:rPr>
          <w:bCs/>
          <w:spacing w:val="-4"/>
          <w:szCs w:val="24"/>
          <w:lang w:val="sq-AL"/>
        </w:rPr>
        <w:t xml:space="preserve"> </w:t>
      </w:r>
      <w:r w:rsidR="00BC66C4" w:rsidRPr="003545FC">
        <w:rPr>
          <w:b/>
          <w:bCs/>
          <w:spacing w:val="-4"/>
          <w:szCs w:val="24"/>
          <w:lang w:val="sq-AL"/>
        </w:rPr>
        <w:t>“Draftrregullores së procedurave të paraqitjes së planit të investimev</w:t>
      </w:r>
      <w:r w:rsidR="00F028F0">
        <w:rPr>
          <w:b/>
          <w:bCs/>
          <w:spacing w:val="-4"/>
          <w:szCs w:val="24"/>
          <w:lang w:val="sq-AL"/>
        </w:rPr>
        <w:t>e nga operatorët e transmetimit</w:t>
      </w:r>
      <w:r w:rsidR="00BC66C4" w:rsidRPr="003545FC">
        <w:rPr>
          <w:b/>
          <w:bCs/>
          <w:spacing w:val="-4"/>
          <w:szCs w:val="24"/>
          <w:lang w:val="sq-AL"/>
        </w:rPr>
        <w:t xml:space="preserve"> dhe të shpërndarjes së gazit natyror”</w:t>
      </w:r>
      <w:r w:rsidR="00256C2E">
        <w:rPr>
          <w:b/>
          <w:bCs/>
          <w:spacing w:val="-4"/>
          <w:szCs w:val="24"/>
          <w:lang w:val="sq-AL"/>
        </w:rPr>
        <w:t>”</w:t>
      </w:r>
      <w:r w:rsidR="00BC66C4" w:rsidRPr="003545FC">
        <w:rPr>
          <w:bCs/>
          <w:spacing w:val="-4"/>
          <w:szCs w:val="24"/>
          <w:lang w:val="sq-AL"/>
        </w:rPr>
        <w:t>, botuar në Fletoren Zyrtare nr.</w:t>
      </w:r>
      <w:r w:rsidR="00860497" w:rsidRPr="003545FC">
        <w:rPr>
          <w:bCs/>
          <w:spacing w:val="-4"/>
          <w:szCs w:val="24"/>
          <w:lang w:val="sq-AL"/>
        </w:rPr>
        <w:t xml:space="preserve"> </w:t>
      </w:r>
      <w:r w:rsidR="00BC66C4" w:rsidRPr="003545FC">
        <w:rPr>
          <w:bCs/>
          <w:spacing w:val="-4"/>
          <w:szCs w:val="24"/>
          <w:lang w:val="sq-AL"/>
        </w:rPr>
        <w:t>220, datë 15.12.2017</w:t>
      </w:r>
      <w:r>
        <w:rPr>
          <w:bCs/>
          <w:spacing w:val="-4"/>
          <w:szCs w:val="24"/>
          <w:lang w:val="sq-AL"/>
        </w:rPr>
        <w:t>,</w:t>
      </w:r>
      <w:r w:rsidR="00BC66C4" w:rsidRPr="003545FC">
        <w:rPr>
          <w:bCs/>
          <w:spacing w:val="-4"/>
          <w:szCs w:val="24"/>
          <w:lang w:val="sq-AL"/>
        </w:rPr>
        <w:t xml:space="preserve"> bëhet korrigjimi i gabimit material si më poshtë:</w:t>
      </w:r>
    </w:p>
    <w:p w:rsidR="00860497" w:rsidRPr="003545FC" w:rsidRDefault="00860497" w:rsidP="00BC66C4">
      <w:pPr>
        <w:pStyle w:val="Paragrafi"/>
        <w:rPr>
          <w:bCs/>
          <w:spacing w:val="-4"/>
          <w:szCs w:val="24"/>
          <w:lang w:val="sq-AL"/>
        </w:rPr>
      </w:pPr>
    </w:p>
    <w:p w:rsidR="00860497" w:rsidRDefault="00860497" w:rsidP="00BC66C4">
      <w:pPr>
        <w:pStyle w:val="Paragrafi"/>
        <w:rPr>
          <w:bCs/>
          <w:spacing w:val="-4"/>
          <w:szCs w:val="24"/>
          <w:lang w:val="sq-AL"/>
        </w:rPr>
      </w:pPr>
    </w:p>
    <w:p w:rsidR="002F3D1B" w:rsidRPr="003545FC" w:rsidRDefault="002F3D1B" w:rsidP="00BC66C4">
      <w:pPr>
        <w:pStyle w:val="Paragrafi"/>
        <w:rPr>
          <w:bCs/>
          <w:spacing w:val="-4"/>
          <w:szCs w:val="24"/>
          <w:lang w:val="sq-AL"/>
        </w:rPr>
      </w:pPr>
    </w:p>
    <w:p w:rsidR="002F3D1B" w:rsidRPr="002F3D1B" w:rsidRDefault="00BC66C4" w:rsidP="002F3D1B">
      <w:pPr>
        <w:pStyle w:val="Paragrafi"/>
        <w:rPr>
          <w:bCs/>
          <w:spacing w:val="-4"/>
          <w:szCs w:val="24"/>
          <w:lang w:val="sq-AL"/>
        </w:rPr>
      </w:pPr>
      <w:r w:rsidRPr="003545FC">
        <w:rPr>
          <w:bCs/>
          <w:spacing w:val="-4"/>
          <w:szCs w:val="24"/>
          <w:lang w:val="sq-AL"/>
        </w:rPr>
        <w:t xml:space="preserve">Titulli i </w:t>
      </w:r>
      <w:r w:rsidRPr="003545FC">
        <w:rPr>
          <w:b/>
          <w:bCs/>
          <w:spacing w:val="-4"/>
          <w:szCs w:val="24"/>
          <w:lang w:val="sq-AL"/>
        </w:rPr>
        <w:t>“</w:t>
      </w:r>
      <w:r w:rsidR="00860497" w:rsidRPr="003545FC">
        <w:rPr>
          <w:b/>
          <w:bCs/>
          <w:spacing w:val="-4"/>
          <w:szCs w:val="24"/>
          <w:lang w:val="sq-AL"/>
        </w:rPr>
        <w:t>D</w:t>
      </w:r>
      <w:r w:rsidRPr="003545FC">
        <w:rPr>
          <w:b/>
          <w:bCs/>
          <w:spacing w:val="-4"/>
          <w:szCs w:val="24"/>
          <w:lang w:val="sq-AL"/>
        </w:rPr>
        <w:t>raftrregullores së procedurave të paraqitjes së planit të investimeve nga operatorët e transmetimit dhe shpërndarjes së gazit natyror”</w:t>
      </w:r>
      <w:r w:rsidRPr="003545FC">
        <w:rPr>
          <w:bCs/>
          <w:spacing w:val="-4"/>
          <w:szCs w:val="24"/>
          <w:lang w:val="sq-AL"/>
        </w:rPr>
        <w:t xml:space="preserve"> korrigjohet në</w:t>
      </w:r>
      <w:r w:rsidR="00F028F0">
        <w:rPr>
          <w:bCs/>
          <w:spacing w:val="-4"/>
          <w:szCs w:val="24"/>
          <w:lang w:val="sq-AL"/>
        </w:rPr>
        <w:t>:</w:t>
      </w:r>
      <w:r w:rsidRPr="003545FC">
        <w:rPr>
          <w:bCs/>
          <w:spacing w:val="-4"/>
          <w:szCs w:val="24"/>
          <w:lang w:val="sq-AL"/>
        </w:rPr>
        <w:t xml:space="preserve"> </w:t>
      </w:r>
      <w:r w:rsidRPr="003545FC">
        <w:rPr>
          <w:b/>
          <w:bCs/>
          <w:spacing w:val="-4"/>
          <w:szCs w:val="24"/>
          <w:lang w:val="sq-AL"/>
        </w:rPr>
        <w:t>“Metodologjia e përcaktimit të çmimit të shitjes së energjisë elektrike nga furnizuesi i mundësisë së fundit”</w:t>
      </w:r>
      <w:r w:rsidR="00780B03">
        <w:rPr>
          <w:bCs/>
          <w:spacing w:val="-4"/>
          <w:szCs w:val="24"/>
          <w:lang w:val="sq-AL"/>
        </w:rPr>
        <w:t xml:space="preserve"> dhe </w:t>
      </w:r>
      <w:r w:rsidRPr="003545FC">
        <w:rPr>
          <w:bCs/>
          <w:spacing w:val="-4"/>
          <w:szCs w:val="24"/>
          <w:lang w:val="sq-AL"/>
        </w:rPr>
        <w:t xml:space="preserve">bashkëlidhet </w:t>
      </w:r>
      <w:r w:rsidR="00256C2E">
        <w:rPr>
          <w:bCs/>
          <w:spacing w:val="-4"/>
          <w:szCs w:val="24"/>
          <w:lang w:val="sq-AL"/>
        </w:rPr>
        <w:t>me tekstin</w:t>
      </w:r>
      <w:r w:rsidR="00780B03">
        <w:rPr>
          <w:bCs/>
          <w:spacing w:val="-4"/>
          <w:szCs w:val="24"/>
          <w:lang w:val="sq-AL"/>
        </w:rPr>
        <w:t xml:space="preserve"> e</w:t>
      </w:r>
      <w:r w:rsidR="00256C2E">
        <w:rPr>
          <w:bCs/>
          <w:spacing w:val="-4"/>
          <w:szCs w:val="24"/>
          <w:lang w:val="sq-AL"/>
        </w:rPr>
        <w:t xml:space="preserve"> </w:t>
      </w:r>
      <w:r w:rsidRPr="003545FC">
        <w:rPr>
          <w:bCs/>
          <w:spacing w:val="-4"/>
          <w:szCs w:val="24"/>
          <w:lang w:val="sq-AL"/>
        </w:rPr>
        <w:t>vendimit nr.</w:t>
      </w:r>
      <w:r w:rsidR="003545FC">
        <w:rPr>
          <w:bCs/>
          <w:spacing w:val="-4"/>
          <w:szCs w:val="24"/>
          <w:lang w:val="sq-AL"/>
        </w:rPr>
        <w:t xml:space="preserve"> </w:t>
      </w:r>
      <w:r w:rsidRPr="003545FC">
        <w:rPr>
          <w:bCs/>
          <w:spacing w:val="-4"/>
          <w:szCs w:val="24"/>
          <w:lang w:val="sq-AL"/>
        </w:rPr>
        <w:t>201, datë  4.12.2017,</w:t>
      </w:r>
      <w:r w:rsidR="00780B03">
        <w:rPr>
          <w:bCs/>
          <w:spacing w:val="-4"/>
          <w:szCs w:val="24"/>
          <w:lang w:val="sq-AL"/>
        </w:rPr>
        <w:t xml:space="preserve"> </w:t>
      </w:r>
      <w:r w:rsidR="00780B03" w:rsidRPr="00780B03">
        <w:rPr>
          <w:b/>
          <w:bCs/>
          <w:spacing w:val="-4"/>
          <w:szCs w:val="24"/>
          <w:lang w:val="sq-AL"/>
        </w:rPr>
        <w:t>“Për miratimin e metodologjisë së përcaktimit të çmimit të shitjes së energjisë elektrike nga furnizuesi i mundësisë së fundit</w:t>
      </w:r>
      <w:r w:rsidR="00780B03">
        <w:rPr>
          <w:bCs/>
          <w:spacing w:val="-4"/>
          <w:szCs w:val="24"/>
          <w:lang w:val="sq-AL"/>
        </w:rPr>
        <w:t>”,</w:t>
      </w:r>
      <w:r w:rsidRPr="003545FC">
        <w:rPr>
          <w:bCs/>
          <w:spacing w:val="-4"/>
          <w:szCs w:val="24"/>
          <w:lang w:val="sq-AL"/>
        </w:rPr>
        <w:t xml:space="preserve">  </w:t>
      </w:r>
      <w:r w:rsidR="00860497" w:rsidRPr="003545FC">
        <w:rPr>
          <w:bCs/>
          <w:spacing w:val="-4"/>
          <w:szCs w:val="24"/>
          <w:lang w:val="sq-AL"/>
        </w:rPr>
        <w:t>botuar në</w:t>
      </w:r>
      <w:r w:rsidRPr="003545FC">
        <w:rPr>
          <w:bCs/>
          <w:spacing w:val="-4"/>
          <w:szCs w:val="24"/>
          <w:lang w:val="sq-AL"/>
        </w:rPr>
        <w:t xml:space="preserve"> </w:t>
      </w:r>
      <w:r w:rsidR="00780B03">
        <w:rPr>
          <w:bCs/>
          <w:spacing w:val="-4"/>
          <w:szCs w:val="24"/>
          <w:lang w:val="sq-AL"/>
        </w:rPr>
        <w:t>të njëjtën Fletore</w:t>
      </w:r>
      <w:r w:rsidRPr="003545FC">
        <w:rPr>
          <w:bCs/>
          <w:spacing w:val="-4"/>
          <w:szCs w:val="24"/>
          <w:lang w:val="sq-AL"/>
        </w:rPr>
        <w:t xml:space="preserve"> Zyrtare nr.</w:t>
      </w:r>
      <w:r w:rsidR="00860497" w:rsidRPr="003545FC">
        <w:rPr>
          <w:bCs/>
          <w:spacing w:val="-4"/>
          <w:szCs w:val="24"/>
          <w:lang w:val="sq-AL"/>
        </w:rPr>
        <w:t xml:space="preserve"> </w:t>
      </w:r>
      <w:r w:rsidRPr="003545FC">
        <w:rPr>
          <w:bCs/>
          <w:spacing w:val="-4"/>
          <w:szCs w:val="24"/>
          <w:lang w:val="sq-AL"/>
        </w:rPr>
        <w:t>220, datë 15.12.2017.</w:t>
      </w:r>
      <w:bookmarkStart w:id="470" w:name="_GoBack"/>
      <w:bookmarkEnd w:id="470"/>
    </w:p>
    <w:p w:rsidR="00E70166" w:rsidRPr="003545FC" w:rsidRDefault="00E70166" w:rsidP="00F33104">
      <w:pPr>
        <w:pStyle w:val="Paragrafi"/>
        <w:rPr>
          <w:rFonts w:eastAsia="Times New Roman"/>
          <w:spacing w:val="-4"/>
          <w:lang w:val="sq-AL" w:eastAsia="en-GB"/>
        </w:rPr>
      </w:pPr>
    </w:p>
    <w:p w:rsidR="00860497" w:rsidRPr="003545FC" w:rsidRDefault="00860497" w:rsidP="00F33104">
      <w:pPr>
        <w:pStyle w:val="Paragrafi"/>
        <w:rPr>
          <w:rFonts w:eastAsia="Times New Roman"/>
          <w:spacing w:val="-4"/>
          <w:lang w:val="sq-AL" w:eastAsia="en-GB"/>
        </w:rPr>
        <w:sectPr w:rsidR="00860497" w:rsidRPr="003545FC" w:rsidSect="00860497">
          <w:headerReference w:type="even" r:id="rId19"/>
          <w:pgSz w:w="11907" w:h="16840" w:code="9"/>
          <w:pgMar w:top="720" w:right="1134" w:bottom="720" w:left="1134" w:header="851" w:footer="851" w:gutter="0"/>
          <w:cols w:num="2" w:space="454"/>
          <w:docGrid w:linePitch="360"/>
        </w:sectPr>
      </w:pPr>
    </w:p>
    <w:p w:rsidR="00E84E84" w:rsidRPr="003545FC" w:rsidRDefault="00E84E84" w:rsidP="00F33104">
      <w:pPr>
        <w:pStyle w:val="Paragrafi"/>
        <w:rPr>
          <w:rFonts w:eastAsia="Times New Roman"/>
          <w:spacing w:val="-4"/>
          <w:lang w:val="sq-AL" w:eastAsia="en-GB"/>
        </w:rPr>
      </w:pPr>
    </w:p>
    <w:p w:rsidR="00E84E84" w:rsidRPr="003545FC" w:rsidRDefault="00E84E84" w:rsidP="00F33104">
      <w:pPr>
        <w:pStyle w:val="Paragrafi"/>
        <w:rPr>
          <w:rFonts w:eastAsia="Times New Roman"/>
          <w:spacing w:val="-4"/>
          <w:lang w:val="sq-AL" w:eastAsia="en-GB"/>
        </w:rPr>
      </w:pPr>
    </w:p>
    <w:p w:rsidR="00E84E84" w:rsidRPr="003545FC" w:rsidRDefault="00E84E84" w:rsidP="00F33104">
      <w:pPr>
        <w:pStyle w:val="Paragrafi"/>
        <w:rPr>
          <w:rFonts w:eastAsia="Times New Roman"/>
          <w:spacing w:val="-4"/>
          <w:lang w:val="sq-AL" w:eastAsia="en-GB"/>
        </w:rPr>
      </w:pPr>
    </w:p>
    <w:p w:rsidR="00E84E84" w:rsidRPr="003545FC" w:rsidRDefault="00E84E84" w:rsidP="00F33104">
      <w:pPr>
        <w:pStyle w:val="Paragrafi"/>
        <w:rPr>
          <w:rFonts w:eastAsia="Times New Roman"/>
          <w:spacing w:val="-4"/>
          <w:lang w:val="sq-AL" w:eastAsia="en-GB"/>
        </w:rPr>
      </w:pPr>
    </w:p>
    <w:p w:rsidR="00E70166" w:rsidRPr="003545FC" w:rsidRDefault="00E70166" w:rsidP="00F33104">
      <w:pPr>
        <w:pStyle w:val="Paragrafi"/>
        <w:rPr>
          <w:rFonts w:eastAsia="Times New Roman"/>
          <w:spacing w:val="-4"/>
          <w:lang w:val="sq-AL" w:eastAsia="en-GB"/>
        </w:rPr>
      </w:pPr>
    </w:p>
    <w:p w:rsidR="00E70166" w:rsidRPr="003545FC" w:rsidRDefault="00E70166" w:rsidP="00F33104">
      <w:pPr>
        <w:pStyle w:val="Paragrafi"/>
        <w:rPr>
          <w:rFonts w:eastAsia="Times New Roman"/>
          <w:spacing w:val="-4"/>
          <w:lang w:val="sq-AL" w:eastAsia="en-GB"/>
        </w:rPr>
      </w:pPr>
    </w:p>
    <w:p w:rsidR="00E70166" w:rsidRPr="003545FC" w:rsidRDefault="00E70166" w:rsidP="00F33104">
      <w:pPr>
        <w:pStyle w:val="Paragrafi"/>
        <w:rPr>
          <w:rFonts w:eastAsia="Times New Roman"/>
          <w:spacing w:val="-4"/>
          <w:lang w:val="sq-AL" w:eastAsia="en-GB"/>
        </w:rPr>
      </w:pPr>
    </w:p>
    <w:p w:rsidR="00E70166" w:rsidRPr="003545FC" w:rsidRDefault="00E70166" w:rsidP="00F33104">
      <w:pPr>
        <w:pStyle w:val="Paragrafi"/>
        <w:rPr>
          <w:rFonts w:eastAsia="Times New Roman"/>
          <w:spacing w:val="-4"/>
          <w:lang w:val="sq-AL" w:eastAsia="en-GB"/>
        </w:rPr>
      </w:pPr>
    </w:p>
    <w:p w:rsidR="00E70166" w:rsidRPr="003545FC" w:rsidRDefault="00E70166" w:rsidP="00F33104">
      <w:pPr>
        <w:pStyle w:val="Paragrafi"/>
        <w:rPr>
          <w:rFonts w:eastAsia="Times New Roman"/>
          <w:spacing w:val="-4"/>
          <w:lang w:val="sq-AL" w:eastAsia="en-GB"/>
        </w:rPr>
      </w:pPr>
    </w:p>
    <w:p w:rsidR="00E70166" w:rsidRPr="003545FC" w:rsidRDefault="00E70166" w:rsidP="00F33104">
      <w:pPr>
        <w:pStyle w:val="Paragrafi"/>
        <w:rPr>
          <w:rFonts w:eastAsia="Times New Roman"/>
          <w:spacing w:val="-4"/>
          <w:lang w:val="sq-AL" w:eastAsia="en-GB"/>
        </w:rPr>
      </w:pPr>
    </w:p>
    <w:p w:rsidR="00E70166" w:rsidRPr="003545FC" w:rsidRDefault="00E70166" w:rsidP="00F33104">
      <w:pPr>
        <w:pStyle w:val="Paragrafi"/>
        <w:rPr>
          <w:rFonts w:eastAsia="Times New Roman"/>
          <w:spacing w:val="-4"/>
          <w:lang w:val="sq-AL" w:eastAsia="en-GB"/>
        </w:rPr>
      </w:pPr>
    </w:p>
    <w:p w:rsidR="00E70166" w:rsidRPr="003545FC" w:rsidRDefault="00E70166" w:rsidP="00F33104">
      <w:pPr>
        <w:pStyle w:val="Paragrafi"/>
        <w:rPr>
          <w:rFonts w:eastAsia="Times New Roman"/>
          <w:spacing w:val="-4"/>
          <w:lang w:val="sq-AL" w:eastAsia="en-GB"/>
        </w:rPr>
      </w:pPr>
    </w:p>
    <w:p w:rsidR="00E70166" w:rsidRPr="003545FC" w:rsidRDefault="00E70166" w:rsidP="00F33104">
      <w:pPr>
        <w:pStyle w:val="Paragrafi"/>
        <w:rPr>
          <w:rFonts w:eastAsia="Times New Roman"/>
          <w:spacing w:val="-4"/>
          <w:lang w:val="sq-AL" w:eastAsia="en-GB"/>
        </w:rPr>
      </w:pPr>
    </w:p>
    <w:p w:rsidR="00E70166" w:rsidRPr="003545FC" w:rsidRDefault="00E70166" w:rsidP="00F33104">
      <w:pPr>
        <w:pStyle w:val="Paragrafi"/>
        <w:rPr>
          <w:rFonts w:eastAsia="Times New Roman"/>
          <w:spacing w:val="-4"/>
          <w:lang w:val="sq-AL" w:eastAsia="en-GB"/>
        </w:rPr>
      </w:pPr>
    </w:p>
    <w:p w:rsidR="00E70166" w:rsidRPr="003545FC" w:rsidRDefault="00E70166" w:rsidP="00F33104">
      <w:pPr>
        <w:pStyle w:val="Paragrafi"/>
        <w:rPr>
          <w:rFonts w:eastAsia="Times New Roman"/>
          <w:spacing w:val="-4"/>
          <w:lang w:val="sq-AL" w:eastAsia="en-GB"/>
        </w:rPr>
      </w:pPr>
    </w:p>
    <w:p w:rsidR="00101B28" w:rsidRPr="003545FC" w:rsidRDefault="00101B28" w:rsidP="00F33104">
      <w:pPr>
        <w:pStyle w:val="Paragrafi"/>
        <w:rPr>
          <w:rFonts w:eastAsia="Times New Roman"/>
          <w:spacing w:val="-4"/>
          <w:lang w:val="sq-AL" w:eastAsia="en-GB"/>
        </w:rPr>
        <w:sectPr w:rsidR="00101B28" w:rsidRPr="003545FC" w:rsidSect="00860497">
          <w:type w:val="continuous"/>
          <w:pgSz w:w="11907" w:h="16840" w:code="9"/>
          <w:pgMar w:top="720" w:right="1134" w:bottom="720" w:left="1134" w:header="851" w:footer="851" w:gutter="0"/>
          <w:cols w:space="454"/>
          <w:docGrid w:linePitch="360"/>
        </w:sectPr>
      </w:pPr>
    </w:p>
    <w:p w:rsidR="00AB3AC6" w:rsidRPr="003545FC" w:rsidRDefault="00AB3AC6" w:rsidP="00F33104">
      <w:pPr>
        <w:pStyle w:val="Paragrafi"/>
        <w:rPr>
          <w:rFonts w:eastAsia="Times New Roman"/>
          <w:spacing w:val="-4"/>
          <w:lang w:val="sq-AL" w:eastAsia="en-GB"/>
        </w:rPr>
      </w:pPr>
    </w:p>
    <w:p w:rsidR="00E70166" w:rsidRPr="003545FC" w:rsidRDefault="00E70166" w:rsidP="00F33104">
      <w:pPr>
        <w:pStyle w:val="Paragrafi"/>
        <w:rPr>
          <w:lang w:val="sq-AL"/>
        </w:rPr>
      </w:pPr>
    </w:p>
    <w:p w:rsidR="00AB3AC6" w:rsidRPr="003545FC" w:rsidRDefault="00AB3AC6" w:rsidP="00F33104">
      <w:pPr>
        <w:pStyle w:val="Paragrafi"/>
        <w:rPr>
          <w:rFonts w:eastAsia="Times New Roman"/>
          <w:spacing w:val="-4"/>
          <w:lang w:val="sq-AL" w:eastAsia="en-GB"/>
        </w:rPr>
      </w:pPr>
    </w:p>
    <w:p w:rsidR="00AB3AC6" w:rsidRPr="003545FC" w:rsidRDefault="00AB3AC6" w:rsidP="00F33104">
      <w:pPr>
        <w:pStyle w:val="Paragrafi"/>
        <w:rPr>
          <w:rFonts w:eastAsia="Times New Roman"/>
          <w:spacing w:val="-4"/>
          <w:lang w:val="sq-AL" w:eastAsia="en-GB"/>
        </w:rPr>
      </w:pPr>
    </w:p>
    <w:p w:rsidR="00AB3AC6" w:rsidRPr="003545FC" w:rsidRDefault="00AB3AC6" w:rsidP="00F33104">
      <w:pPr>
        <w:pStyle w:val="Paragrafi"/>
        <w:rPr>
          <w:rFonts w:eastAsia="Times New Roman"/>
          <w:spacing w:val="-4"/>
          <w:lang w:val="sq-AL" w:eastAsia="en-GB"/>
        </w:rPr>
      </w:pPr>
    </w:p>
    <w:p w:rsidR="00AB3AC6" w:rsidRPr="003545FC" w:rsidRDefault="00AB3AC6" w:rsidP="00F33104">
      <w:pPr>
        <w:pStyle w:val="Paragrafi"/>
        <w:rPr>
          <w:rFonts w:eastAsia="Times New Roman"/>
          <w:spacing w:val="-4"/>
          <w:lang w:val="sq-AL" w:eastAsia="en-GB"/>
        </w:rPr>
      </w:pPr>
    </w:p>
    <w:p w:rsidR="00AB3AC6" w:rsidRPr="003545FC" w:rsidRDefault="00AB3AC6" w:rsidP="00F33104">
      <w:pPr>
        <w:pStyle w:val="Paragrafi"/>
        <w:rPr>
          <w:rFonts w:eastAsia="Times New Roman"/>
          <w:spacing w:val="-4"/>
          <w:lang w:val="sq-AL" w:eastAsia="en-GB"/>
        </w:rPr>
      </w:pPr>
    </w:p>
    <w:p w:rsidR="00AB3AC6" w:rsidRPr="003545FC" w:rsidRDefault="00AB3AC6" w:rsidP="00F33104">
      <w:pPr>
        <w:pStyle w:val="Paragrafi"/>
        <w:rPr>
          <w:rFonts w:eastAsia="Times New Roman"/>
          <w:spacing w:val="-4"/>
          <w:lang w:val="sq-AL" w:eastAsia="en-GB"/>
        </w:rPr>
      </w:pPr>
    </w:p>
    <w:p w:rsidR="00AB3AC6" w:rsidRPr="003545FC" w:rsidRDefault="00AB3AC6" w:rsidP="00F33104">
      <w:pPr>
        <w:pStyle w:val="Paragrafi"/>
        <w:rPr>
          <w:rFonts w:eastAsia="Times New Roman"/>
          <w:spacing w:val="-4"/>
          <w:lang w:val="sq-AL" w:eastAsia="en-GB"/>
        </w:rPr>
      </w:pPr>
    </w:p>
    <w:p w:rsidR="00AB3AC6" w:rsidRPr="003545FC" w:rsidRDefault="00AB3AC6" w:rsidP="00F33104">
      <w:pPr>
        <w:pStyle w:val="Paragrafi"/>
        <w:rPr>
          <w:rFonts w:eastAsia="Times New Roman"/>
          <w:spacing w:val="-4"/>
          <w:lang w:val="sq-AL" w:eastAsia="en-GB"/>
        </w:rPr>
      </w:pPr>
    </w:p>
    <w:p w:rsidR="00AB3AC6" w:rsidRPr="003545FC" w:rsidRDefault="00AB3AC6" w:rsidP="00F33104">
      <w:pPr>
        <w:pStyle w:val="Paragrafi"/>
        <w:rPr>
          <w:rFonts w:eastAsia="Times New Roman"/>
          <w:spacing w:val="-4"/>
          <w:lang w:val="sq-AL" w:eastAsia="en-GB"/>
        </w:rPr>
      </w:pPr>
    </w:p>
    <w:p w:rsidR="00AB3AC6" w:rsidRPr="003545FC" w:rsidRDefault="00AB3AC6" w:rsidP="00F33104">
      <w:pPr>
        <w:pStyle w:val="Paragrafi"/>
        <w:rPr>
          <w:rFonts w:eastAsia="Times New Roman"/>
          <w:spacing w:val="-4"/>
          <w:lang w:val="sq-AL" w:eastAsia="en-GB"/>
        </w:rPr>
      </w:pPr>
    </w:p>
    <w:p w:rsidR="00AB3AC6" w:rsidRPr="003545FC" w:rsidRDefault="00AB3AC6" w:rsidP="00F33104">
      <w:pPr>
        <w:pStyle w:val="Paragrafi"/>
        <w:rPr>
          <w:rFonts w:eastAsia="Times New Roman"/>
          <w:spacing w:val="-4"/>
          <w:lang w:val="sq-AL" w:eastAsia="en-GB"/>
        </w:rPr>
      </w:pPr>
    </w:p>
    <w:p w:rsidR="00AB3AC6" w:rsidRPr="003545FC" w:rsidRDefault="00AB3AC6" w:rsidP="00F33104">
      <w:pPr>
        <w:pStyle w:val="Paragrafi"/>
        <w:rPr>
          <w:rFonts w:eastAsia="Times New Roman"/>
          <w:spacing w:val="-4"/>
          <w:lang w:val="sq-AL" w:eastAsia="en-GB"/>
        </w:rPr>
      </w:pPr>
    </w:p>
    <w:p w:rsidR="006E2110" w:rsidRPr="003545FC" w:rsidRDefault="006E2110" w:rsidP="00F33104">
      <w:pPr>
        <w:pStyle w:val="Paragrafi"/>
        <w:rPr>
          <w:rFonts w:eastAsia="Times New Roman"/>
          <w:spacing w:val="-4"/>
          <w:lang w:val="sq-AL" w:eastAsia="en-GB"/>
        </w:rPr>
      </w:pPr>
    </w:p>
    <w:p w:rsidR="009A2780" w:rsidRPr="003545FC" w:rsidRDefault="009A2780" w:rsidP="00F33104">
      <w:pPr>
        <w:pStyle w:val="Paragrafi"/>
        <w:rPr>
          <w:rFonts w:eastAsia="Times New Roman"/>
          <w:spacing w:val="-4"/>
          <w:lang w:val="sq-AL" w:eastAsia="en-GB"/>
        </w:rPr>
        <w:sectPr w:rsidR="009A2780" w:rsidRPr="003545FC" w:rsidSect="00E84E84">
          <w:headerReference w:type="default" r:id="rId20"/>
          <w:pgSz w:w="11907" w:h="16840" w:code="9"/>
          <w:pgMar w:top="720" w:right="1134" w:bottom="720" w:left="1134" w:header="851" w:footer="851" w:gutter="0"/>
          <w:cols w:space="454"/>
          <w:docGrid w:linePitch="360"/>
        </w:sectPr>
      </w:pPr>
    </w:p>
    <w:p w:rsidR="007350ED" w:rsidRPr="003545FC" w:rsidRDefault="007350ED" w:rsidP="00F33104">
      <w:pPr>
        <w:pStyle w:val="Paragrafi"/>
        <w:rPr>
          <w:rFonts w:eastAsia="Times New Roman"/>
          <w:spacing w:val="-4"/>
          <w:lang w:val="sq-AL" w:eastAsia="en-GB"/>
        </w:rPr>
      </w:pPr>
    </w:p>
    <w:p w:rsidR="00B5158E" w:rsidRPr="003545FC" w:rsidRDefault="00B5158E" w:rsidP="00F33104">
      <w:pPr>
        <w:pStyle w:val="Paragrafi"/>
        <w:rPr>
          <w:rFonts w:eastAsia="Times New Roman"/>
          <w:spacing w:val="-4"/>
          <w:lang w:val="sq-AL" w:eastAsia="en-GB"/>
        </w:rPr>
      </w:pPr>
    </w:p>
    <w:p w:rsidR="00B5158E" w:rsidRPr="003545FC" w:rsidRDefault="00B5158E"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350ED" w:rsidRPr="003545FC" w:rsidRDefault="007350ED" w:rsidP="00F33104">
      <w:pPr>
        <w:pStyle w:val="Paragrafi"/>
        <w:rPr>
          <w:rFonts w:eastAsia="Times New Roman"/>
          <w:spacing w:val="-4"/>
          <w:lang w:val="sq-AL" w:eastAsia="en-GB"/>
        </w:rPr>
      </w:pPr>
    </w:p>
    <w:p w:rsidR="0079291B" w:rsidRPr="003545FC" w:rsidRDefault="0079291B" w:rsidP="00F33104">
      <w:pPr>
        <w:pStyle w:val="Paragrafi"/>
        <w:rPr>
          <w:lang w:val="sq-AL"/>
        </w:rPr>
      </w:pPr>
    </w:p>
    <w:sectPr w:rsidR="0079291B" w:rsidRPr="003545FC" w:rsidSect="00E84E84">
      <w:headerReference w:type="even" r:id="rId21"/>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A95" w:rsidRDefault="00C86A95" w:rsidP="00375B7D">
      <w:pPr>
        <w:spacing w:after="0" w:line="240" w:lineRule="auto"/>
      </w:pPr>
      <w:r>
        <w:separator/>
      </w:r>
    </w:p>
  </w:endnote>
  <w:endnote w:type="continuationSeparator" w:id="0">
    <w:p w:rsidR="00C86A95" w:rsidRDefault="00C86A9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9359011"/>
      <w:docPartObj>
        <w:docPartGallery w:val="Page Numbers (Bottom of Page)"/>
        <w:docPartUnique/>
      </w:docPartObj>
    </w:sdtPr>
    <w:sdtEndPr>
      <w:rPr>
        <w:rFonts w:ascii="Garamond" w:hAnsi="Garamond"/>
        <w:noProof/>
        <w:sz w:val="24"/>
        <w:szCs w:val="24"/>
      </w:rPr>
    </w:sdtEndPr>
    <w:sdtContent>
      <w:p w:rsidR="00C86A95" w:rsidRPr="00B4283E" w:rsidRDefault="00C86A95" w:rsidP="00BB433C">
        <w:pPr>
          <w:pStyle w:val="Footer"/>
          <w:ind w:firstLine="0"/>
          <w:rPr>
            <w:rFonts w:ascii="Garamond" w:hAnsi="Garamond"/>
            <w:sz w:val="24"/>
            <w:szCs w:val="24"/>
          </w:rPr>
        </w:pPr>
        <w:r w:rsidRPr="00B4283E">
          <w:rPr>
            <w:rFonts w:ascii="Garamond" w:hAnsi="Garamond"/>
            <w:sz w:val="24"/>
            <w:szCs w:val="24"/>
          </w:rPr>
          <w:t>Faqe|</w:t>
        </w:r>
        <w:r w:rsidR="00B1130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11307" w:rsidRPr="00B4283E">
          <w:rPr>
            <w:rFonts w:ascii="Garamond" w:hAnsi="Garamond"/>
            <w:sz w:val="24"/>
            <w:szCs w:val="24"/>
          </w:rPr>
          <w:fldChar w:fldCharType="separate"/>
        </w:r>
        <w:r w:rsidR="002F3D1B">
          <w:rPr>
            <w:rFonts w:ascii="Garamond" w:hAnsi="Garamond"/>
            <w:noProof/>
            <w:sz w:val="24"/>
            <w:szCs w:val="24"/>
          </w:rPr>
          <w:t>208</w:t>
        </w:r>
        <w:r w:rsidR="00B11307"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49603760"/>
      <w:docPartObj>
        <w:docPartGallery w:val="Page Numbers (Bottom of Page)"/>
        <w:docPartUnique/>
      </w:docPartObj>
    </w:sdtPr>
    <w:sdtEndPr>
      <w:rPr>
        <w:noProof/>
      </w:rPr>
    </w:sdtEndPr>
    <w:sdtContent>
      <w:p w:rsidR="00C86A95" w:rsidRPr="005B4361" w:rsidRDefault="002F3D1B" w:rsidP="00BB433C">
        <w:pPr>
          <w:pStyle w:val="Footer"/>
          <w:ind w:firstLine="0"/>
          <w:jc w:val="right"/>
          <w:rPr>
            <w:rFonts w:ascii="Garamond" w:hAnsi="Garamond"/>
            <w:sz w:val="24"/>
            <w:szCs w:val="24"/>
          </w:rPr>
        </w:pPr>
        <w:sdt>
          <w:sdtPr>
            <w:id w:val="2080548499"/>
            <w:docPartObj>
              <w:docPartGallery w:val="Page Numbers (Bottom of Page)"/>
              <w:docPartUnique/>
            </w:docPartObj>
          </w:sdtPr>
          <w:sdtEndPr>
            <w:rPr>
              <w:rFonts w:ascii="Garamond" w:hAnsi="Garamond"/>
              <w:noProof/>
              <w:sz w:val="24"/>
              <w:szCs w:val="24"/>
            </w:rPr>
          </w:sdtEndPr>
          <w:sdtContent>
            <w:r w:rsidR="00C86A95" w:rsidRPr="00B4283E">
              <w:rPr>
                <w:rFonts w:ascii="Garamond" w:hAnsi="Garamond"/>
                <w:sz w:val="24"/>
                <w:szCs w:val="24"/>
              </w:rPr>
              <w:t>Faqe|</w:t>
            </w:r>
            <w:r w:rsidR="00B11307" w:rsidRPr="00B4283E">
              <w:rPr>
                <w:rFonts w:ascii="Garamond" w:hAnsi="Garamond"/>
                <w:sz w:val="24"/>
                <w:szCs w:val="24"/>
              </w:rPr>
              <w:fldChar w:fldCharType="begin"/>
            </w:r>
            <w:r w:rsidR="00C86A95" w:rsidRPr="00B4283E">
              <w:rPr>
                <w:rFonts w:ascii="Garamond" w:hAnsi="Garamond"/>
                <w:sz w:val="24"/>
                <w:szCs w:val="24"/>
              </w:rPr>
              <w:instrText xml:space="preserve"> PAGE   \* MERGEFORMAT </w:instrText>
            </w:r>
            <w:r w:rsidR="00B11307" w:rsidRPr="00B4283E">
              <w:rPr>
                <w:rFonts w:ascii="Garamond" w:hAnsi="Garamond"/>
                <w:sz w:val="24"/>
                <w:szCs w:val="24"/>
              </w:rPr>
              <w:fldChar w:fldCharType="separate"/>
            </w:r>
            <w:r>
              <w:rPr>
                <w:rFonts w:ascii="Garamond" w:hAnsi="Garamond"/>
                <w:noProof/>
                <w:sz w:val="24"/>
                <w:szCs w:val="24"/>
              </w:rPr>
              <w:t>209</w:t>
            </w:r>
            <w:r w:rsidR="00B11307"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269615859"/>
      <w:docPartObj>
        <w:docPartGallery w:val="Page Numbers (Bottom of Page)"/>
        <w:docPartUnique/>
      </w:docPartObj>
    </w:sdtPr>
    <w:sdtEndPr>
      <w:rPr>
        <w:noProof/>
        <w:sz w:val="24"/>
        <w:szCs w:val="24"/>
      </w:rPr>
    </w:sdtEndPr>
    <w:sdtContent>
      <w:p w:rsidR="00C86A95" w:rsidRPr="00833610" w:rsidRDefault="00C86A95">
        <w:pPr>
          <w:pStyle w:val="Footer"/>
          <w:rPr>
            <w:rFonts w:ascii="Garamond" w:hAnsi="Garamond"/>
            <w:sz w:val="24"/>
            <w:szCs w:val="24"/>
          </w:rPr>
        </w:pPr>
        <w:r w:rsidRPr="00833610">
          <w:rPr>
            <w:rFonts w:ascii="Garamond" w:hAnsi="Garamond"/>
            <w:sz w:val="24"/>
            <w:szCs w:val="24"/>
          </w:rPr>
          <w:t>Faqe|</w:t>
        </w:r>
        <w:r w:rsidR="00B1130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11307" w:rsidRPr="00833610">
          <w:rPr>
            <w:rFonts w:ascii="Garamond" w:hAnsi="Garamond"/>
            <w:sz w:val="24"/>
            <w:szCs w:val="24"/>
          </w:rPr>
          <w:fldChar w:fldCharType="separate"/>
        </w:r>
        <w:r>
          <w:rPr>
            <w:rFonts w:ascii="Garamond" w:hAnsi="Garamond"/>
            <w:noProof/>
            <w:sz w:val="24"/>
            <w:szCs w:val="24"/>
          </w:rPr>
          <w:t>1</w:t>
        </w:r>
        <w:r w:rsidR="00B11307" w:rsidRPr="00833610">
          <w:rPr>
            <w:rFonts w:ascii="Garamond" w:hAnsi="Garamond"/>
            <w:noProof/>
            <w:sz w:val="24"/>
            <w:szCs w:val="24"/>
          </w:rPr>
          <w:fldChar w:fldCharType="end"/>
        </w:r>
      </w:p>
    </w:sdtContent>
  </w:sdt>
  <w:p w:rsidR="00C86A95" w:rsidRDefault="00C86A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A95" w:rsidRDefault="00C86A95" w:rsidP="00375B7D">
      <w:pPr>
        <w:spacing w:after="0" w:line="240" w:lineRule="auto"/>
      </w:pPr>
      <w:r>
        <w:separator/>
      </w:r>
    </w:p>
  </w:footnote>
  <w:footnote w:type="continuationSeparator" w:id="0">
    <w:p w:rsidR="00C86A95" w:rsidRDefault="00C86A9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86A95" w:rsidRPr="00EB260B" w:rsidTr="00680B77">
      <w:trPr>
        <w:trHeight w:val="936"/>
        <w:jc w:val="center"/>
      </w:trPr>
      <w:tc>
        <w:tcPr>
          <w:tcW w:w="2811" w:type="dxa"/>
          <w:shd w:val="pct5" w:color="auto" w:fill="F2F2F2"/>
          <w:vAlign w:val="center"/>
        </w:tcPr>
        <w:p w:rsidR="00C86A95" w:rsidRPr="00EB260B" w:rsidRDefault="00C86A9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86A95" w:rsidRPr="00EB260B" w:rsidRDefault="00C86A95"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86A95" w:rsidRPr="00EB260B" w:rsidRDefault="00C86A9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8</w:t>
          </w:r>
        </w:p>
      </w:tc>
    </w:tr>
  </w:tbl>
  <w:p w:rsidR="00C86A95" w:rsidRPr="00385E2C" w:rsidRDefault="00C86A9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86A95" w:rsidRPr="00EB260B" w:rsidTr="00F63542">
      <w:trPr>
        <w:trHeight w:val="936"/>
        <w:jc w:val="center"/>
      </w:trPr>
      <w:tc>
        <w:tcPr>
          <w:tcW w:w="2811" w:type="dxa"/>
          <w:shd w:val="pct5" w:color="auto" w:fill="F2F2F2"/>
          <w:vAlign w:val="center"/>
        </w:tcPr>
        <w:p w:rsidR="00C86A95" w:rsidRPr="00EB260B" w:rsidRDefault="00C86A9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86A95" w:rsidRPr="00EB260B" w:rsidRDefault="00C86A9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86A95" w:rsidRPr="00EB260B" w:rsidRDefault="00C86A95" w:rsidP="008B7F0C">
          <w:pPr>
            <w:pStyle w:val="NoSpacing"/>
            <w:spacing w:before="100" w:after="100"/>
            <w:jc w:val="center"/>
            <w:rPr>
              <w:rFonts w:ascii="Garamond" w:hAnsi="Garamond"/>
              <w:b/>
              <w:sz w:val="28"/>
              <w:szCs w:val="28"/>
            </w:rPr>
          </w:pPr>
          <w:r>
            <w:rPr>
              <w:rFonts w:ascii="Garamond" w:hAnsi="Garamond"/>
              <w:b/>
              <w:sz w:val="28"/>
              <w:szCs w:val="28"/>
            </w:rPr>
            <w:t>Viti 2018 – Numri 8</w:t>
          </w:r>
        </w:p>
      </w:tc>
    </w:tr>
  </w:tbl>
  <w:p w:rsidR="00C86A95" w:rsidRDefault="00C86A9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A95" w:rsidRDefault="00C86A9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554A2" w:rsidRPr="00EB260B" w:rsidTr="005554A2">
      <w:trPr>
        <w:trHeight w:val="936"/>
        <w:jc w:val="center"/>
      </w:trPr>
      <w:tc>
        <w:tcPr>
          <w:tcW w:w="1392" w:type="pct"/>
          <w:shd w:val="pct5" w:color="auto" w:fill="F2F2F2"/>
          <w:vAlign w:val="center"/>
        </w:tcPr>
        <w:p w:rsidR="005554A2" w:rsidRPr="00EB260B" w:rsidRDefault="005554A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554A2" w:rsidRPr="00EB260B" w:rsidRDefault="005554A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554A2" w:rsidRPr="00EB260B" w:rsidRDefault="005554A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8</w:t>
          </w:r>
        </w:p>
      </w:tc>
    </w:tr>
  </w:tbl>
  <w:p w:rsidR="005554A2" w:rsidRPr="00385E2C" w:rsidRDefault="005554A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554A2" w:rsidRPr="00EB260B" w:rsidTr="005554A2">
      <w:trPr>
        <w:trHeight w:val="936"/>
        <w:jc w:val="center"/>
      </w:trPr>
      <w:tc>
        <w:tcPr>
          <w:tcW w:w="1392" w:type="pct"/>
          <w:shd w:val="pct5" w:color="auto" w:fill="F2F2F2"/>
          <w:vAlign w:val="center"/>
        </w:tcPr>
        <w:p w:rsidR="005554A2" w:rsidRPr="00EB260B" w:rsidRDefault="005554A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554A2" w:rsidRPr="00EB260B" w:rsidRDefault="005554A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554A2" w:rsidRPr="00EB260B" w:rsidRDefault="005554A2" w:rsidP="008B7F0C">
          <w:pPr>
            <w:pStyle w:val="NoSpacing"/>
            <w:spacing w:before="100" w:after="100"/>
            <w:jc w:val="center"/>
            <w:rPr>
              <w:rFonts w:ascii="Garamond" w:hAnsi="Garamond"/>
              <w:b/>
              <w:sz w:val="28"/>
              <w:szCs w:val="28"/>
            </w:rPr>
          </w:pPr>
          <w:r>
            <w:rPr>
              <w:rFonts w:ascii="Garamond" w:hAnsi="Garamond"/>
              <w:b/>
              <w:sz w:val="28"/>
              <w:szCs w:val="28"/>
            </w:rPr>
            <w:t>Viti 2018 – Numri 8</w:t>
          </w:r>
        </w:p>
      </w:tc>
    </w:tr>
  </w:tbl>
  <w:p w:rsidR="005554A2" w:rsidRDefault="005554A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84E84" w:rsidRPr="00EB260B" w:rsidTr="005554A2">
      <w:trPr>
        <w:trHeight w:val="936"/>
        <w:jc w:val="center"/>
      </w:trPr>
      <w:tc>
        <w:tcPr>
          <w:tcW w:w="1392" w:type="pct"/>
          <w:shd w:val="pct5" w:color="auto" w:fill="F2F2F2"/>
          <w:vAlign w:val="center"/>
        </w:tcPr>
        <w:p w:rsidR="00E84E84" w:rsidRPr="00EB260B" w:rsidRDefault="00E84E8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84E84" w:rsidRPr="00EB260B" w:rsidRDefault="00E84E84"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84E84" w:rsidRPr="00EB260B" w:rsidRDefault="00E84E8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8</w:t>
          </w:r>
        </w:p>
      </w:tc>
    </w:tr>
  </w:tbl>
  <w:p w:rsidR="00E84E84" w:rsidRPr="00385E2C" w:rsidRDefault="00E84E84"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D5548" w:rsidRPr="00EB260B" w:rsidTr="005554A2">
      <w:trPr>
        <w:trHeight w:val="936"/>
        <w:jc w:val="center"/>
      </w:trPr>
      <w:tc>
        <w:tcPr>
          <w:tcW w:w="1392" w:type="pct"/>
          <w:shd w:val="pct5" w:color="auto" w:fill="F2F2F2"/>
          <w:vAlign w:val="center"/>
        </w:tcPr>
        <w:p w:rsidR="008D5548" w:rsidRPr="00EB260B" w:rsidRDefault="008D554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D5548" w:rsidRPr="00EB260B" w:rsidRDefault="008D5548" w:rsidP="00BB433C">
          <w:pPr>
            <w:pStyle w:val="NoSpacing"/>
            <w:spacing w:before="100" w:after="100"/>
            <w:jc w:val="center"/>
            <w:rPr>
              <w:rFonts w:ascii="Garamond" w:hAnsi="Garamond"/>
              <w:b/>
              <w:sz w:val="28"/>
              <w:szCs w:val="28"/>
            </w:rPr>
          </w:pPr>
          <w:r>
            <w:rPr>
              <w:noProof/>
              <w:lang w:val="en-US"/>
            </w:rPr>
            <w:drawing>
              <wp:inline distT="0" distB="0" distL="0" distR="0" wp14:anchorId="13536E8D" wp14:editId="02C4D6FE">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D5548" w:rsidRPr="00EB260B" w:rsidRDefault="008D5548" w:rsidP="008B7F0C">
          <w:pPr>
            <w:pStyle w:val="NoSpacing"/>
            <w:spacing w:before="100" w:after="100"/>
            <w:jc w:val="center"/>
            <w:rPr>
              <w:rFonts w:ascii="Garamond" w:hAnsi="Garamond"/>
              <w:b/>
              <w:sz w:val="28"/>
              <w:szCs w:val="28"/>
            </w:rPr>
          </w:pPr>
          <w:r>
            <w:rPr>
              <w:rFonts w:ascii="Garamond" w:hAnsi="Garamond"/>
              <w:b/>
              <w:sz w:val="28"/>
              <w:szCs w:val="28"/>
            </w:rPr>
            <w:t>Viti 2018 – Numri 8</w:t>
          </w:r>
        </w:p>
      </w:tc>
    </w:tr>
  </w:tbl>
  <w:p w:rsidR="008D5548" w:rsidRDefault="008D554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C86A95" w:rsidRPr="00EB260B" w:rsidTr="00023FE7">
      <w:trPr>
        <w:trHeight w:val="1023"/>
        <w:jc w:val="center"/>
      </w:trPr>
      <w:tc>
        <w:tcPr>
          <w:tcW w:w="1375" w:type="pct"/>
          <w:shd w:val="pct5" w:color="auto" w:fill="F2F2F2"/>
          <w:vAlign w:val="center"/>
        </w:tcPr>
        <w:p w:rsidR="00C86A95" w:rsidRPr="00EB260B" w:rsidRDefault="00C86A9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86A95" w:rsidRPr="00EB260B" w:rsidRDefault="00C86A9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86A95" w:rsidRPr="00EB260B" w:rsidRDefault="00C86A95"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C86A95" w:rsidRDefault="00C86A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nsid w:val="229205D6"/>
    <w:multiLevelType w:val="hybridMultilevel"/>
    <w:tmpl w:val="C4EE61AC"/>
    <w:lvl w:ilvl="0" w:tplc="3C46CBF4">
      <w:start w:val="1"/>
      <w:numFmt w:val="bullet"/>
      <w:lvlText w:val="-"/>
      <w:lvlJc w:val="left"/>
      <w:pPr>
        <w:ind w:left="644" w:hanging="360"/>
      </w:pPr>
      <w:rPr>
        <w:rFonts w:ascii="Garamond" w:eastAsia="Times New Roman" w:hAnsi="Garamond"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346C47F0"/>
    <w:multiLevelType w:val="hybridMultilevel"/>
    <w:tmpl w:val="23B65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9251DA"/>
    <w:multiLevelType w:val="hybridMultilevel"/>
    <w:tmpl w:val="A60CA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8"/>
  </w:num>
  <w:num w:numId="14">
    <w:abstractNumId w:val="17"/>
  </w:num>
  <w:num w:numId="15">
    <w:abstractNumId w:val="15"/>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 w:numId="19">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3D3"/>
    <w:rsid w:val="00006B92"/>
    <w:rsid w:val="00013648"/>
    <w:rsid w:val="0001504F"/>
    <w:rsid w:val="00015EAB"/>
    <w:rsid w:val="00016581"/>
    <w:rsid w:val="00016FF8"/>
    <w:rsid w:val="0002097D"/>
    <w:rsid w:val="00021791"/>
    <w:rsid w:val="00021AB5"/>
    <w:rsid w:val="00023FE7"/>
    <w:rsid w:val="00025CCC"/>
    <w:rsid w:val="00035415"/>
    <w:rsid w:val="00040D46"/>
    <w:rsid w:val="00040D88"/>
    <w:rsid w:val="00041C84"/>
    <w:rsid w:val="00043608"/>
    <w:rsid w:val="000457CE"/>
    <w:rsid w:val="00045C50"/>
    <w:rsid w:val="0004727E"/>
    <w:rsid w:val="00051A20"/>
    <w:rsid w:val="00053B9D"/>
    <w:rsid w:val="00054A72"/>
    <w:rsid w:val="00055C5D"/>
    <w:rsid w:val="00061471"/>
    <w:rsid w:val="00065619"/>
    <w:rsid w:val="00065FFB"/>
    <w:rsid w:val="000720F0"/>
    <w:rsid w:val="000737C8"/>
    <w:rsid w:val="00073939"/>
    <w:rsid w:val="00074591"/>
    <w:rsid w:val="00074E8E"/>
    <w:rsid w:val="00076949"/>
    <w:rsid w:val="000808CF"/>
    <w:rsid w:val="0008317D"/>
    <w:rsid w:val="00085CC0"/>
    <w:rsid w:val="00093294"/>
    <w:rsid w:val="00097139"/>
    <w:rsid w:val="00097FBF"/>
    <w:rsid w:val="000A0431"/>
    <w:rsid w:val="000A4C36"/>
    <w:rsid w:val="000A68AE"/>
    <w:rsid w:val="000A7ADF"/>
    <w:rsid w:val="000B1560"/>
    <w:rsid w:val="000B27E5"/>
    <w:rsid w:val="000B2B09"/>
    <w:rsid w:val="000B37A6"/>
    <w:rsid w:val="000B7741"/>
    <w:rsid w:val="000B7A36"/>
    <w:rsid w:val="000C1BF0"/>
    <w:rsid w:val="000C2D42"/>
    <w:rsid w:val="000C3216"/>
    <w:rsid w:val="000C394C"/>
    <w:rsid w:val="000C395D"/>
    <w:rsid w:val="000C4D55"/>
    <w:rsid w:val="000C6277"/>
    <w:rsid w:val="000C72B4"/>
    <w:rsid w:val="000C74D8"/>
    <w:rsid w:val="000D0CE1"/>
    <w:rsid w:val="000D2219"/>
    <w:rsid w:val="000D27B1"/>
    <w:rsid w:val="000D29F4"/>
    <w:rsid w:val="000D2B72"/>
    <w:rsid w:val="000D3475"/>
    <w:rsid w:val="000D3708"/>
    <w:rsid w:val="000D507F"/>
    <w:rsid w:val="000D5C03"/>
    <w:rsid w:val="000E1402"/>
    <w:rsid w:val="000E4205"/>
    <w:rsid w:val="000E4B9D"/>
    <w:rsid w:val="000E5E9F"/>
    <w:rsid w:val="000E7D84"/>
    <w:rsid w:val="000F2203"/>
    <w:rsid w:val="000F3734"/>
    <w:rsid w:val="000F4290"/>
    <w:rsid w:val="000F6706"/>
    <w:rsid w:val="001002A9"/>
    <w:rsid w:val="00101B28"/>
    <w:rsid w:val="001021DE"/>
    <w:rsid w:val="001034E9"/>
    <w:rsid w:val="001046A6"/>
    <w:rsid w:val="00110462"/>
    <w:rsid w:val="00112AE8"/>
    <w:rsid w:val="00113356"/>
    <w:rsid w:val="00113674"/>
    <w:rsid w:val="001139B0"/>
    <w:rsid w:val="00121430"/>
    <w:rsid w:val="00123361"/>
    <w:rsid w:val="00123A99"/>
    <w:rsid w:val="00124728"/>
    <w:rsid w:val="0012498E"/>
    <w:rsid w:val="00124C03"/>
    <w:rsid w:val="00127836"/>
    <w:rsid w:val="00130939"/>
    <w:rsid w:val="00135B52"/>
    <w:rsid w:val="0013716D"/>
    <w:rsid w:val="00137B1D"/>
    <w:rsid w:val="00141745"/>
    <w:rsid w:val="00141B6B"/>
    <w:rsid w:val="0014288A"/>
    <w:rsid w:val="00144048"/>
    <w:rsid w:val="00145F8B"/>
    <w:rsid w:val="00147F8A"/>
    <w:rsid w:val="001517DA"/>
    <w:rsid w:val="00152690"/>
    <w:rsid w:val="00153FC2"/>
    <w:rsid w:val="0015421A"/>
    <w:rsid w:val="00161F9E"/>
    <w:rsid w:val="00164408"/>
    <w:rsid w:val="0016643B"/>
    <w:rsid w:val="001704E7"/>
    <w:rsid w:val="00171F7D"/>
    <w:rsid w:val="00180875"/>
    <w:rsid w:val="00184D09"/>
    <w:rsid w:val="001855F6"/>
    <w:rsid w:val="00186F73"/>
    <w:rsid w:val="001870B7"/>
    <w:rsid w:val="00190173"/>
    <w:rsid w:val="001948E7"/>
    <w:rsid w:val="00195569"/>
    <w:rsid w:val="0019571D"/>
    <w:rsid w:val="00196DA5"/>
    <w:rsid w:val="001A0A7F"/>
    <w:rsid w:val="001A28E0"/>
    <w:rsid w:val="001A6EE1"/>
    <w:rsid w:val="001A7F47"/>
    <w:rsid w:val="001B2FEB"/>
    <w:rsid w:val="001B3249"/>
    <w:rsid w:val="001B3BAF"/>
    <w:rsid w:val="001B43E5"/>
    <w:rsid w:val="001B5747"/>
    <w:rsid w:val="001B7359"/>
    <w:rsid w:val="001C0B47"/>
    <w:rsid w:val="001C22F7"/>
    <w:rsid w:val="001C2677"/>
    <w:rsid w:val="001C2960"/>
    <w:rsid w:val="001C4C20"/>
    <w:rsid w:val="001C6151"/>
    <w:rsid w:val="001C7903"/>
    <w:rsid w:val="001D13BA"/>
    <w:rsid w:val="001D15CD"/>
    <w:rsid w:val="001D5B7B"/>
    <w:rsid w:val="001D672E"/>
    <w:rsid w:val="001D76C5"/>
    <w:rsid w:val="001D77FD"/>
    <w:rsid w:val="001D7C1D"/>
    <w:rsid w:val="001E02BE"/>
    <w:rsid w:val="001E1EEF"/>
    <w:rsid w:val="001E7A37"/>
    <w:rsid w:val="001F63DF"/>
    <w:rsid w:val="001F6C8F"/>
    <w:rsid w:val="001F6D82"/>
    <w:rsid w:val="001F7D08"/>
    <w:rsid w:val="00202FA8"/>
    <w:rsid w:val="0020454E"/>
    <w:rsid w:val="00205BEC"/>
    <w:rsid w:val="0020755C"/>
    <w:rsid w:val="00211F8E"/>
    <w:rsid w:val="00212E2F"/>
    <w:rsid w:val="00215AA4"/>
    <w:rsid w:val="00221879"/>
    <w:rsid w:val="00225C31"/>
    <w:rsid w:val="00225FEA"/>
    <w:rsid w:val="00230D00"/>
    <w:rsid w:val="00231787"/>
    <w:rsid w:val="0023399C"/>
    <w:rsid w:val="00234904"/>
    <w:rsid w:val="00234B71"/>
    <w:rsid w:val="00241082"/>
    <w:rsid w:val="002419B1"/>
    <w:rsid w:val="00243B31"/>
    <w:rsid w:val="002445B7"/>
    <w:rsid w:val="00245357"/>
    <w:rsid w:val="00246504"/>
    <w:rsid w:val="00247723"/>
    <w:rsid w:val="00254F95"/>
    <w:rsid w:val="002556D7"/>
    <w:rsid w:val="00256C2E"/>
    <w:rsid w:val="00257771"/>
    <w:rsid w:val="00266465"/>
    <w:rsid w:val="00271D40"/>
    <w:rsid w:val="0027276C"/>
    <w:rsid w:val="00272B85"/>
    <w:rsid w:val="002754B3"/>
    <w:rsid w:val="0027672B"/>
    <w:rsid w:val="00276956"/>
    <w:rsid w:val="00277011"/>
    <w:rsid w:val="00280C99"/>
    <w:rsid w:val="0028125E"/>
    <w:rsid w:val="00282273"/>
    <w:rsid w:val="00282F08"/>
    <w:rsid w:val="00285128"/>
    <w:rsid w:val="002855C3"/>
    <w:rsid w:val="00286C09"/>
    <w:rsid w:val="00290BFA"/>
    <w:rsid w:val="00291849"/>
    <w:rsid w:val="002937CC"/>
    <w:rsid w:val="00295A6F"/>
    <w:rsid w:val="00296F6E"/>
    <w:rsid w:val="002974A5"/>
    <w:rsid w:val="00297E5D"/>
    <w:rsid w:val="002A000F"/>
    <w:rsid w:val="002A1B5A"/>
    <w:rsid w:val="002A3736"/>
    <w:rsid w:val="002A45D6"/>
    <w:rsid w:val="002A4B02"/>
    <w:rsid w:val="002A4B16"/>
    <w:rsid w:val="002B15AB"/>
    <w:rsid w:val="002B7117"/>
    <w:rsid w:val="002B73EA"/>
    <w:rsid w:val="002B742C"/>
    <w:rsid w:val="002C0487"/>
    <w:rsid w:val="002C05F2"/>
    <w:rsid w:val="002C0CCC"/>
    <w:rsid w:val="002C35D8"/>
    <w:rsid w:val="002C3AB5"/>
    <w:rsid w:val="002D17BF"/>
    <w:rsid w:val="002D1D3E"/>
    <w:rsid w:val="002D3695"/>
    <w:rsid w:val="002D3AC8"/>
    <w:rsid w:val="002D6058"/>
    <w:rsid w:val="002E302F"/>
    <w:rsid w:val="002E642D"/>
    <w:rsid w:val="002F0996"/>
    <w:rsid w:val="002F3D1B"/>
    <w:rsid w:val="00305F68"/>
    <w:rsid w:val="00306D03"/>
    <w:rsid w:val="00307BC3"/>
    <w:rsid w:val="003114C3"/>
    <w:rsid w:val="00311D2E"/>
    <w:rsid w:val="00314856"/>
    <w:rsid w:val="00314A0F"/>
    <w:rsid w:val="00315737"/>
    <w:rsid w:val="003173C2"/>
    <w:rsid w:val="00320DB6"/>
    <w:rsid w:val="003218D4"/>
    <w:rsid w:val="00321A87"/>
    <w:rsid w:val="00322A81"/>
    <w:rsid w:val="00323D8F"/>
    <w:rsid w:val="00330117"/>
    <w:rsid w:val="003303C0"/>
    <w:rsid w:val="00331944"/>
    <w:rsid w:val="00331AA0"/>
    <w:rsid w:val="00333FAB"/>
    <w:rsid w:val="0033520A"/>
    <w:rsid w:val="003357BE"/>
    <w:rsid w:val="0033634D"/>
    <w:rsid w:val="003411A0"/>
    <w:rsid w:val="00342524"/>
    <w:rsid w:val="00346DD1"/>
    <w:rsid w:val="0035110B"/>
    <w:rsid w:val="003522FC"/>
    <w:rsid w:val="00353169"/>
    <w:rsid w:val="003545FC"/>
    <w:rsid w:val="00354989"/>
    <w:rsid w:val="00357007"/>
    <w:rsid w:val="003574D3"/>
    <w:rsid w:val="0036088C"/>
    <w:rsid w:val="00363BDC"/>
    <w:rsid w:val="00365328"/>
    <w:rsid w:val="00367F83"/>
    <w:rsid w:val="00370D9E"/>
    <w:rsid w:val="00372853"/>
    <w:rsid w:val="00373717"/>
    <w:rsid w:val="00375B7D"/>
    <w:rsid w:val="003762E9"/>
    <w:rsid w:val="0038031B"/>
    <w:rsid w:val="00382FF3"/>
    <w:rsid w:val="00383966"/>
    <w:rsid w:val="00383F62"/>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D25"/>
    <w:rsid w:val="003C43DF"/>
    <w:rsid w:val="003C626F"/>
    <w:rsid w:val="003C6EB9"/>
    <w:rsid w:val="003C7FF8"/>
    <w:rsid w:val="003D1C89"/>
    <w:rsid w:val="003D38A7"/>
    <w:rsid w:val="003D47C3"/>
    <w:rsid w:val="003E220E"/>
    <w:rsid w:val="003E2ABD"/>
    <w:rsid w:val="003E3201"/>
    <w:rsid w:val="003E473A"/>
    <w:rsid w:val="003E7F34"/>
    <w:rsid w:val="003F16DA"/>
    <w:rsid w:val="003F2073"/>
    <w:rsid w:val="003F216A"/>
    <w:rsid w:val="003F2466"/>
    <w:rsid w:val="003F44DB"/>
    <w:rsid w:val="003F5F6E"/>
    <w:rsid w:val="003F7F88"/>
    <w:rsid w:val="004049C8"/>
    <w:rsid w:val="0041125E"/>
    <w:rsid w:val="00415F17"/>
    <w:rsid w:val="004239C0"/>
    <w:rsid w:val="004279C5"/>
    <w:rsid w:val="004304C5"/>
    <w:rsid w:val="00430B9E"/>
    <w:rsid w:val="00436500"/>
    <w:rsid w:val="00436DE1"/>
    <w:rsid w:val="00440018"/>
    <w:rsid w:val="00442464"/>
    <w:rsid w:val="00444588"/>
    <w:rsid w:val="00447CF8"/>
    <w:rsid w:val="00450ED2"/>
    <w:rsid w:val="00452847"/>
    <w:rsid w:val="00452B73"/>
    <w:rsid w:val="00453F62"/>
    <w:rsid w:val="00454873"/>
    <w:rsid w:val="0046238A"/>
    <w:rsid w:val="00462945"/>
    <w:rsid w:val="00462CA3"/>
    <w:rsid w:val="00464137"/>
    <w:rsid w:val="004641B9"/>
    <w:rsid w:val="00465CF9"/>
    <w:rsid w:val="00472BA3"/>
    <w:rsid w:val="00475EBD"/>
    <w:rsid w:val="0048306C"/>
    <w:rsid w:val="004839F6"/>
    <w:rsid w:val="00483D45"/>
    <w:rsid w:val="004917DE"/>
    <w:rsid w:val="00491C7C"/>
    <w:rsid w:val="004920A7"/>
    <w:rsid w:val="00493787"/>
    <w:rsid w:val="00494817"/>
    <w:rsid w:val="00496003"/>
    <w:rsid w:val="004960E1"/>
    <w:rsid w:val="004A1BD1"/>
    <w:rsid w:val="004A1E11"/>
    <w:rsid w:val="004A3253"/>
    <w:rsid w:val="004A34A2"/>
    <w:rsid w:val="004A34C9"/>
    <w:rsid w:val="004A5318"/>
    <w:rsid w:val="004A67F5"/>
    <w:rsid w:val="004A68F5"/>
    <w:rsid w:val="004A7263"/>
    <w:rsid w:val="004B4420"/>
    <w:rsid w:val="004B5841"/>
    <w:rsid w:val="004B5C5C"/>
    <w:rsid w:val="004B792C"/>
    <w:rsid w:val="004B7D13"/>
    <w:rsid w:val="004C0E49"/>
    <w:rsid w:val="004C22FC"/>
    <w:rsid w:val="004C3A03"/>
    <w:rsid w:val="004C61A3"/>
    <w:rsid w:val="004C6C4C"/>
    <w:rsid w:val="004C7265"/>
    <w:rsid w:val="004C7862"/>
    <w:rsid w:val="004D3EC9"/>
    <w:rsid w:val="004D488E"/>
    <w:rsid w:val="004D563E"/>
    <w:rsid w:val="004D6564"/>
    <w:rsid w:val="004E0AD9"/>
    <w:rsid w:val="004E0AF0"/>
    <w:rsid w:val="004E2E81"/>
    <w:rsid w:val="004F2DED"/>
    <w:rsid w:val="004F317F"/>
    <w:rsid w:val="004F4611"/>
    <w:rsid w:val="004F640D"/>
    <w:rsid w:val="004F7DCB"/>
    <w:rsid w:val="00500CF0"/>
    <w:rsid w:val="00501DB2"/>
    <w:rsid w:val="0050337E"/>
    <w:rsid w:val="00503A9A"/>
    <w:rsid w:val="00505A5B"/>
    <w:rsid w:val="00507203"/>
    <w:rsid w:val="005106E3"/>
    <w:rsid w:val="0051080E"/>
    <w:rsid w:val="00512844"/>
    <w:rsid w:val="005171DD"/>
    <w:rsid w:val="00517C79"/>
    <w:rsid w:val="00517E0E"/>
    <w:rsid w:val="005235BF"/>
    <w:rsid w:val="00530124"/>
    <w:rsid w:val="005305B8"/>
    <w:rsid w:val="00530EBB"/>
    <w:rsid w:val="005419D0"/>
    <w:rsid w:val="005425D5"/>
    <w:rsid w:val="00543430"/>
    <w:rsid w:val="005459DC"/>
    <w:rsid w:val="00546AB6"/>
    <w:rsid w:val="005474B8"/>
    <w:rsid w:val="00550D1D"/>
    <w:rsid w:val="00551E13"/>
    <w:rsid w:val="005554A2"/>
    <w:rsid w:val="00555C55"/>
    <w:rsid w:val="005563A7"/>
    <w:rsid w:val="0055663E"/>
    <w:rsid w:val="0055721D"/>
    <w:rsid w:val="00557735"/>
    <w:rsid w:val="005649F6"/>
    <w:rsid w:val="00566801"/>
    <w:rsid w:val="00566AFC"/>
    <w:rsid w:val="0057647D"/>
    <w:rsid w:val="00580EB9"/>
    <w:rsid w:val="00581D1E"/>
    <w:rsid w:val="00581E01"/>
    <w:rsid w:val="00582097"/>
    <w:rsid w:val="00584F04"/>
    <w:rsid w:val="005853BD"/>
    <w:rsid w:val="005854A2"/>
    <w:rsid w:val="00590097"/>
    <w:rsid w:val="00594A2E"/>
    <w:rsid w:val="005971DC"/>
    <w:rsid w:val="005A0CF6"/>
    <w:rsid w:val="005A28D4"/>
    <w:rsid w:val="005A2AE1"/>
    <w:rsid w:val="005A47F1"/>
    <w:rsid w:val="005A6153"/>
    <w:rsid w:val="005A7B0B"/>
    <w:rsid w:val="005A7FB4"/>
    <w:rsid w:val="005B0F08"/>
    <w:rsid w:val="005B1F48"/>
    <w:rsid w:val="005B217B"/>
    <w:rsid w:val="005B38DD"/>
    <w:rsid w:val="005B4361"/>
    <w:rsid w:val="005B54A2"/>
    <w:rsid w:val="005B621D"/>
    <w:rsid w:val="005C0715"/>
    <w:rsid w:val="005C19F0"/>
    <w:rsid w:val="005C1CA4"/>
    <w:rsid w:val="005C2BAA"/>
    <w:rsid w:val="005C5B2C"/>
    <w:rsid w:val="005C625E"/>
    <w:rsid w:val="005C650F"/>
    <w:rsid w:val="005D00C6"/>
    <w:rsid w:val="005D03A3"/>
    <w:rsid w:val="005D195E"/>
    <w:rsid w:val="005D1A4B"/>
    <w:rsid w:val="005D2138"/>
    <w:rsid w:val="005D2220"/>
    <w:rsid w:val="005D43C0"/>
    <w:rsid w:val="005D4AFD"/>
    <w:rsid w:val="005D4EC7"/>
    <w:rsid w:val="005D7593"/>
    <w:rsid w:val="005D7BD5"/>
    <w:rsid w:val="005E2A71"/>
    <w:rsid w:val="005E4722"/>
    <w:rsid w:val="005E7120"/>
    <w:rsid w:val="005F1C64"/>
    <w:rsid w:val="005F2DD2"/>
    <w:rsid w:val="005F33BB"/>
    <w:rsid w:val="005F3451"/>
    <w:rsid w:val="005F4763"/>
    <w:rsid w:val="0060149E"/>
    <w:rsid w:val="00602788"/>
    <w:rsid w:val="00603E4D"/>
    <w:rsid w:val="00603ED5"/>
    <w:rsid w:val="00603F5F"/>
    <w:rsid w:val="00604549"/>
    <w:rsid w:val="006054DC"/>
    <w:rsid w:val="00613739"/>
    <w:rsid w:val="0061392F"/>
    <w:rsid w:val="006148C1"/>
    <w:rsid w:val="00617287"/>
    <w:rsid w:val="006176F0"/>
    <w:rsid w:val="00621E13"/>
    <w:rsid w:val="00624F2D"/>
    <w:rsid w:val="006253A8"/>
    <w:rsid w:val="006263E9"/>
    <w:rsid w:val="00627E89"/>
    <w:rsid w:val="006315BF"/>
    <w:rsid w:val="006329BA"/>
    <w:rsid w:val="00636366"/>
    <w:rsid w:val="006405C5"/>
    <w:rsid w:val="0064063A"/>
    <w:rsid w:val="0064120C"/>
    <w:rsid w:val="006414E3"/>
    <w:rsid w:val="006421B4"/>
    <w:rsid w:val="00643085"/>
    <w:rsid w:val="00645E55"/>
    <w:rsid w:val="006467CF"/>
    <w:rsid w:val="006527C2"/>
    <w:rsid w:val="00652E46"/>
    <w:rsid w:val="0065336F"/>
    <w:rsid w:val="00656249"/>
    <w:rsid w:val="00656460"/>
    <w:rsid w:val="00663F5D"/>
    <w:rsid w:val="006648AB"/>
    <w:rsid w:val="006650BD"/>
    <w:rsid w:val="006666E6"/>
    <w:rsid w:val="00667E75"/>
    <w:rsid w:val="0067299F"/>
    <w:rsid w:val="0067307F"/>
    <w:rsid w:val="00674239"/>
    <w:rsid w:val="006758A5"/>
    <w:rsid w:val="0067786B"/>
    <w:rsid w:val="00677D0F"/>
    <w:rsid w:val="006806F9"/>
    <w:rsid w:val="00680B77"/>
    <w:rsid w:val="00683207"/>
    <w:rsid w:val="006835CC"/>
    <w:rsid w:val="00684397"/>
    <w:rsid w:val="00685284"/>
    <w:rsid w:val="00685CCB"/>
    <w:rsid w:val="006875B4"/>
    <w:rsid w:val="00687C73"/>
    <w:rsid w:val="00692F5E"/>
    <w:rsid w:val="00696B29"/>
    <w:rsid w:val="00696B83"/>
    <w:rsid w:val="00696F8F"/>
    <w:rsid w:val="006A0246"/>
    <w:rsid w:val="006A0BAA"/>
    <w:rsid w:val="006A196D"/>
    <w:rsid w:val="006A3519"/>
    <w:rsid w:val="006A42DF"/>
    <w:rsid w:val="006B086C"/>
    <w:rsid w:val="006B1A3A"/>
    <w:rsid w:val="006B349C"/>
    <w:rsid w:val="006B46CF"/>
    <w:rsid w:val="006B46F1"/>
    <w:rsid w:val="006B5026"/>
    <w:rsid w:val="006C1823"/>
    <w:rsid w:val="006D1226"/>
    <w:rsid w:val="006D197E"/>
    <w:rsid w:val="006D1E61"/>
    <w:rsid w:val="006D4072"/>
    <w:rsid w:val="006D4DAE"/>
    <w:rsid w:val="006D5C06"/>
    <w:rsid w:val="006D664B"/>
    <w:rsid w:val="006D7838"/>
    <w:rsid w:val="006E0627"/>
    <w:rsid w:val="006E2110"/>
    <w:rsid w:val="006E29A7"/>
    <w:rsid w:val="006E309B"/>
    <w:rsid w:val="006E47AB"/>
    <w:rsid w:val="006E487A"/>
    <w:rsid w:val="006E48A9"/>
    <w:rsid w:val="006F0F50"/>
    <w:rsid w:val="006F257A"/>
    <w:rsid w:val="006F3D7E"/>
    <w:rsid w:val="006F64F3"/>
    <w:rsid w:val="006F757D"/>
    <w:rsid w:val="006F7DE9"/>
    <w:rsid w:val="007008A0"/>
    <w:rsid w:val="00700CE8"/>
    <w:rsid w:val="007019E2"/>
    <w:rsid w:val="00707CAF"/>
    <w:rsid w:val="007100FB"/>
    <w:rsid w:val="00710CF4"/>
    <w:rsid w:val="0071101E"/>
    <w:rsid w:val="007118B8"/>
    <w:rsid w:val="00713731"/>
    <w:rsid w:val="00713D65"/>
    <w:rsid w:val="00715298"/>
    <w:rsid w:val="00720913"/>
    <w:rsid w:val="00720A1B"/>
    <w:rsid w:val="007215C4"/>
    <w:rsid w:val="00721B26"/>
    <w:rsid w:val="00725328"/>
    <w:rsid w:val="00731C2E"/>
    <w:rsid w:val="00732745"/>
    <w:rsid w:val="00733D80"/>
    <w:rsid w:val="007350ED"/>
    <w:rsid w:val="00737626"/>
    <w:rsid w:val="00740B39"/>
    <w:rsid w:val="00741A1F"/>
    <w:rsid w:val="00746EFC"/>
    <w:rsid w:val="007543F1"/>
    <w:rsid w:val="00755A13"/>
    <w:rsid w:val="00756512"/>
    <w:rsid w:val="007578AF"/>
    <w:rsid w:val="007622AD"/>
    <w:rsid w:val="00762578"/>
    <w:rsid w:val="007652CC"/>
    <w:rsid w:val="00771289"/>
    <w:rsid w:val="00773203"/>
    <w:rsid w:val="00773C33"/>
    <w:rsid w:val="00775619"/>
    <w:rsid w:val="00780B03"/>
    <w:rsid w:val="0078188F"/>
    <w:rsid w:val="00782071"/>
    <w:rsid w:val="00782C67"/>
    <w:rsid w:val="007867E5"/>
    <w:rsid w:val="00787944"/>
    <w:rsid w:val="00787F19"/>
    <w:rsid w:val="00792369"/>
    <w:rsid w:val="0079291B"/>
    <w:rsid w:val="0079535B"/>
    <w:rsid w:val="007957DD"/>
    <w:rsid w:val="007A14D8"/>
    <w:rsid w:val="007A15AB"/>
    <w:rsid w:val="007A16DB"/>
    <w:rsid w:val="007A2DB0"/>
    <w:rsid w:val="007A38C6"/>
    <w:rsid w:val="007A6E25"/>
    <w:rsid w:val="007B0ED9"/>
    <w:rsid w:val="007B5F8B"/>
    <w:rsid w:val="007B6E92"/>
    <w:rsid w:val="007B7A6E"/>
    <w:rsid w:val="007C219A"/>
    <w:rsid w:val="007C4E9F"/>
    <w:rsid w:val="007D076D"/>
    <w:rsid w:val="007D122B"/>
    <w:rsid w:val="007D1718"/>
    <w:rsid w:val="007D1B3C"/>
    <w:rsid w:val="007D4137"/>
    <w:rsid w:val="007E195A"/>
    <w:rsid w:val="007E5BA2"/>
    <w:rsid w:val="007E65F4"/>
    <w:rsid w:val="007F03AC"/>
    <w:rsid w:val="007F1013"/>
    <w:rsid w:val="007F17C2"/>
    <w:rsid w:val="00803C47"/>
    <w:rsid w:val="00803CA3"/>
    <w:rsid w:val="00803CEA"/>
    <w:rsid w:val="008049A1"/>
    <w:rsid w:val="00805CEE"/>
    <w:rsid w:val="008061DB"/>
    <w:rsid w:val="00806840"/>
    <w:rsid w:val="008103EB"/>
    <w:rsid w:val="0081065F"/>
    <w:rsid w:val="00810855"/>
    <w:rsid w:val="00810E5A"/>
    <w:rsid w:val="008115F2"/>
    <w:rsid w:val="008171A3"/>
    <w:rsid w:val="0082047D"/>
    <w:rsid w:val="0082713C"/>
    <w:rsid w:val="00827159"/>
    <w:rsid w:val="008307D3"/>
    <w:rsid w:val="00832EBC"/>
    <w:rsid w:val="00832F64"/>
    <w:rsid w:val="00833610"/>
    <w:rsid w:val="00834BC0"/>
    <w:rsid w:val="00836D32"/>
    <w:rsid w:val="00840D7D"/>
    <w:rsid w:val="00844A0D"/>
    <w:rsid w:val="008467D8"/>
    <w:rsid w:val="00852FB0"/>
    <w:rsid w:val="00857886"/>
    <w:rsid w:val="00857B74"/>
    <w:rsid w:val="00860497"/>
    <w:rsid w:val="00861072"/>
    <w:rsid w:val="00861CF3"/>
    <w:rsid w:val="00861D8B"/>
    <w:rsid w:val="00863F88"/>
    <w:rsid w:val="00865941"/>
    <w:rsid w:val="00867C64"/>
    <w:rsid w:val="00872B75"/>
    <w:rsid w:val="0087387F"/>
    <w:rsid w:val="00875802"/>
    <w:rsid w:val="00876A54"/>
    <w:rsid w:val="008813A9"/>
    <w:rsid w:val="0088345D"/>
    <w:rsid w:val="0088557D"/>
    <w:rsid w:val="0088590A"/>
    <w:rsid w:val="00887AB7"/>
    <w:rsid w:val="008931C9"/>
    <w:rsid w:val="00894E80"/>
    <w:rsid w:val="00897FEA"/>
    <w:rsid w:val="008A0C52"/>
    <w:rsid w:val="008A378D"/>
    <w:rsid w:val="008A4B94"/>
    <w:rsid w:val="008B0278"/>
    <w:rsid w:val="008B0911"/>
    <w:rsid w:val="008B150B"/>
    <w:rsid w:val="008B2A17"/>
    <w:rsid w:val="008B7126"/>
    <w:rsid w:val="008B76D7"/>
    <w:rsid w:val="008B7F0C"/>
    <w:rsid w:val="008C01FC"/>
    <w:rsid w:val="008C2C86"/>
    <w:rsid w:val="008C351F"/>
    <w:rsid w:val="008C4E2A"/>
    <w:rsid w:val="008D0202"/>
    <w:rsid w:val="008D1BD9"/>
    <w:rsid w:val="008D3C33"/>
    <w:rsid w:val="008D5548"/>
    <w:rsid w:val="008D585D"/>
    <w:rsid w:val="008E1E8A"/>
    <w:rsid w:val="008E2022"/>
    <w:rsid w:val="008E79F2"/>
    <w:rsid w:val="008F0CC6"/>
    <w:rsid w:val="008F1CC6"/>
    <w:rsid w:val="008F2B09"/>
    <w:rsid w:val="008F2BF8"/>
    <w:rsid w:val="008F458D"/>
    <w:rsid w:val="008F6AD3"/>
    <w:rsid w:val="00900F6C"/>
    <w:rsid w:val="0090194D"/>
    <w:rsid w:val="00906613"/>
    <w:rsid w:val="00907D78"/>
    <w:rsid w:val="00915611"/>
    <w:rsid w:val="00916C09"/>
    <w:rsid w:val="00921C0F"/>
    <w:rsid w:val="009256F1"/>
    <w:rsid w:val="00930522"/>
    <w:rsid w:val="00932B58"/>
    <w:rsid w:val="00933305"/>
    <w:rsid w:val="0093479D"/>
    <w:rsid w:val="00935223"/>
    <w:rsid w:val="0093596B"/>
    <w:rsid w:val="009406CA"/>
    <w:rsid w:val="00941FD2"/>
    <w:rsid w:val="00942A2D"/>
    <w:rsid w:val="00942DC6"/>
    <w:rsid w:val="009439D2"/>
    <w:rsid w:val="00950D6E"/>
    <w:rsid w:val="00954E28"/>
    <w:rsid w:val="0095537E"/>
    <w:rsid w:val="00955D4C"/>
    <w:rsid w:val="00960200"/>
    <w:rsid w:val="00961F4E"/>
    <w:rsid w:val="00963CE3"/>
    <w:rsid w:val="00964534"/>
    <w:rsid w:val="00964CDB"/>
    <w:rsid w:val="00964D1F"/>
    <w:rsid w:val="00965007"/>
    <w:rsid w:val="00966202"/>
    <w:rsid w:val="009668BE"/>
    <w:rsid w:val="00967F59"/>
    <w:rsid w:val="009715F5"/>
    <w:rsid w:val="00972112"/>
    <w:rsid w:val="00973558"/>
    <w:rsid w:val="0097369F"/>
    <w:rsid w:val="00974083"/>
    <w:rsid w:val="0097473C"/>
    <w:rsid w:val="009748C3"/>
    <w:rsid w:val="009768D3"/>
    <w:rsid w:val="009817B4"/>
    <w:rsid w:val="00981D77"/>
    <w:rsid w:val="00981E9E"/>
    <w:rsid w:val="00981FBA"/>
    <w:rsid w:val="0099031F"/>
    <w:rsid w:val="00991F42"/>
    <w:rsid w:val="009942E6"/>
    <w:rsid w:val="00994459"/>
    <w:rsid w:val="00996EB6"/>
    <w:rsid w:val="009A1E58"/>
    <w:rsid w:val="009A1FF6"/>
    <w:rsid w:val="009A26FA"/>
    <w:rsid w:val="009A2780"/>
    <w:rsid w:val="009A3772"/>
    <w:rsid w:val="009A7833"/>
    <w:rsid w:val="009B1641"/>
    <w:rsid w:val="009C08D2"/>
    <w:rsid w:val="009C0F58"/>
    <w:rsid w:val="009C1748"/>
    <w:rsid w:val="009C2B6E"/>
    <w:rsid w:val="009C3190"/>
    <w:rsid w:val="009D0BA8"/>
    <w:rsid w:val="009D17E4"/>
    <w:rsid w:val="009D2C99"/>
    <w:rsid w:val="009D2EA9"/>
    <w:rsid w:val="009D3934"/>
    <w:rsid w:val="009D4AFD"/>
    <w:rsid w:val="009D5105"/>
    <w:rsid w:val="009D679D"/>
    <w:rsid w:val="009D7663"/>
    <w:rsid w:val="009E062D"/>
    <w:rsid w:val="009F1925"/>
    <w:rsid w:val="009F3E64"/>
    <w:rsid w:val="00A03228"/>
    <w:rsid w:val="00A0322E"/>
    <w:rsid w:val="00A038EB"/>
    <w:rsid w:val="00A05585"/>
    <w:rsid w:val="00A0663D"/>
    <w:rsid w:val="00A07932"/>
    <w:rsid w:val="00A122F3"/>
    <w:rsid w:val="00A157B7"/>
    <w:rsid w:val="00A1668C"/>
    <w:rsid w:val="00A17AD9"/>
    <w:rsid w:val="00A251E4"/>
    <w:rsid w:val="00A2779A"/>
    <w:rsid w:val="00A315A9"/>
    <w:rsid w:val="00A329DB"/>
    <w:rsid w:val="00A360D6"/>
    <w:rsid w:val="00A3757B"/>
    <w:rsid w:val="00A37BE9"/>
    <w:rsid w:val="00A42F8F"/>
    <w:rsid w:val="00A45F85"/>
    <w:rsid w:val="00A46F3A"/>
    <w:rsid w:val="00A47815"/>
    <w:rsid w:val="00A479C4"/>
    <w:rsid w:val="00A47D32"/>
    <w:rsid w:val="00A54E7C"/>
    <w:rsid w:val="00A56CBF"/>
    <w:rsid w:val="00A71F75"/>
    <w:rsid w:val="00A76025"/>
    <w:rsid w:val="00A76D2E"/>
    <w:rsid w:val="00A80013"/>
    <w:rsid w:val="00A82C8B"/>
    <w:rsid w:val="00A83280"/>
    <w:rsid w:val="00A83536"/>
    <w:rsid w:val="00A84035"/>
    <w:rsid w:val="00A84980"/>
    <w:rsid w:val="00A858CA"/>
    <w:rsid w:val="00A93922"/>
    <w:rsid w:val="00A9433A"/>
    <w:rsid w:val="00A94B63"/>
    <w:rsid w:val="00A96766"/>
    <w:rsid w:val="00A96E55"/>
    <w:rsid w:val="00AA0BE3"/>
    <w:rsid w:val="00AA1815"/>
    <w:rsid w:val="00AA232A"/>
    <w:rsid w:val="00AA3ED7"/>
    <w:rsid w:val="00AA6413"/>
    <w:rsid w:val="00AA74B0"/>
    <w:rsid w:val="00AB33AF"/>
    <w:rsid w:val="00AB3571"/>
    <w:rsid w:val="00AB3AC6"/>
    <w:rsid w:val="00AB4B3F"/>
    <w:rsid w:val="00AB4E7A"/>
    <w:rsid w:val="00AB6235"/>
    <w:rsid w:val="00AB6D93"/>
    <w:rsid w:val="00AB7193"/>
    <w:rsid w:val="00AB7D6A"/>
    <w:rsid w:val="00AC013E"/>
    <w:rsid w:val="00AC1C61"/>
    <w:rsid w:val="00AC3FDF"/>
    <w:rsid w:val="00AC542D"/>
    <w:rsid w:val="00AC543B"/>
    <w:rsid w:val="00AC6881"/>
    <w:rsid w:val="00AC7AA3"/>
    <w:rsid w:val="00AD0446"/>
    <w:rsid w:val="00AD2CD2"/>
    <w:rsid w:val="00AD54B2"/>
    <w:rsid w:val="00AE328B"/>
    <w:rsid w:val="00AE57C2"/>
    <w:rsid w:val="00AF266A"/>
    <w:rsid w:val="00AF41BC"/>
    <w:rsid w:val="00B01042"/>
    <w:rsid w:val="00B0375E"/>
    <w:rsid w:val="00B03F57"/>
    <w:rsid w:val="00B046B5"/>
    <w:rsid w:val="00B05053"/>
    <w:rsid w:val="00B060FC"/>
    <w:rsid w:val="00B0670C"/>
    <w:rsid w:val="00B11307"/>
    <w:rsid w:val="00B118F3"/>
    <w:rsid w:val="00B121F6"/>
    <w:rsid w:val="00B128A3"/>
    <w:rsid w:val="00B13E1F"/>
    <w:rsid w:val="00B14652"/>
    <w:rsid w:val="00B16361"/>
    <w:rsid w:val="00B16A73"/>
    <w:rsid w:val="00B210EC"/>
    <w:rsid w:val="00B21466"/>
    <w:rsid w:val="00B22F19"/>
    <w:rsid w:val="00B266DA"/>
    <w:rsid w:val="00B2793D"/>
    <w:rsid w:val="00B317D2"/>
    <w:rsid w:val="00B31FE3"/>
    <w:rsid w:val="00B34327"/>
    <w:rsid w:val="00B364F6"/>
    <w:rsid w:val="00B405BE"/>
    <w:rsid w:val="00B4283E"/>
    <w:rsid w:val="00B43858"/>
    <w:rsid w:val="00B4494E"/>
    <w:rsid w:val="00B50DBB"/>
    <w:rsid w:val="00B5158E"/>
    <w:rsid w:val="00B53F3B"/>
    <w:rsid w:val="00B55837"/>
    <w:rsid w:val="00B5666F"/>
    <w:rsid w:val="00B56E2D"/>
    <w:rsid w:val="00B57249"/>
    <w:rsid w:val="00B60351"/>
    <w:rsid w:val="00B62E82"/>
    <w:rsid w:val="00B63004"/>
    <w:rsid w:val="00B630DC"/>
    <w:rsid w:val="00B649C0"/>
    <w:rsid w:val="00B64E10"/>
    <w:rsid w:val="00B65C76"/>
    <w:rsid w:val="00B660CF"/>
    <w:rsid w:val="00B71538"/>
    <w:rsid w:val="00B71911"/>
    <w:rsid w:val="00B7225F"/>
    <w:rsid w:val="00B737C9"/>
    <w:rsid w:val="00B752AE"/>
    <w:rsid w:val="00B7536C"/>
    <w:rsid w:val="00B75EE3"/>
    <w:rsid w:val="00B75FF0"/>
    <w:rsid w:val="00B763D6"/>
    <w:rsid w:val="00B77940"/>
    <w:rsid w:val="00B813C6"/>
    <w:rsid w:val="00B82216"/>
    <w:rsid w:val="00B8312F"/>
    <w:rsid w:val="00B831B2"/>
    <w:rsid w:val="00B862E3"/>
    <w:rsid w:val="00B9013C"/>
    <w:rsid w:val="00B93B27"/>
    <w:rsid w:val="00B94EE1"/>
    <w:rsid w:val="00B95776"/>
    <w:rsid w:val="00B95929"/>
    <w:rsid w:val="00B974C9"/>
    <w:rsid w:val="00BA11ED"/>
    <w:rsid w:val="00BA2BAC"/>
    <w:rsid w:val="00BA2E73"/>
    <w:rsid w:val="00BA4296"/>
    <w:rsid w:val="00BA47D7"/>
    <w:rsid w:val="00BB3083"/>
    <w:rsid w:val="00BB3CE0"/>
    <w:rsid w:val="00BB421D"/>
    <w:rsid w:val="00BB433C"/>
    <w:rsid w:val="00BB4C08"/>
    <w:rsid w:val="00BB4DAF"/>
    <w:rsid w:val="00BB6201"/>
    <w:rsid w:val="00BB68C5"/>
    <w:rsid w:val="00BB710E"/>
    <w:rsid w:val="00BB7429"/>
    <w:rsid w:val="00BC0431"/>
    <w:rsid w:val="00BC08B7"/>
    <w:rsid w:val="00BC16DD"/>
    <w:rsid w:val="00BC3B92"/>
    <w:rsid w:val="00BC66C4"/>
    <w:rsid w:val="00BC77AE"/>
    <w:rsid w:val="00BD0376"/>
    <w:rsid w:val="00BD0F95"/>
    <w:rsid w:val="00BD292A"/>
    <w:rsid w:val="00BD4C76"/>
    <w:rsid w:val="00BD5EF5"/>
    <w:rsid w:val="00BD6052"/>
    <w:rsid w:val="00BD77D2"/>
    <w:rsid w:val="00BD79A4"/>
    <w:rsid w:val="00BE0030"/>
    <w:rsid w:val="00BE2350"/>
    <w:rsid w:val="00BE2E09"/>
    <w:rsid w:val="00BE6EBC"/>
    <w:rsid w:val="00BE74FA"/>
    <w:rsid w:val="00BF2DDC"/>
    <w:rsid w:val="00BF4044"/>
    <w:rsid w:val="00BF5618"/>
    <w:rsid w:val="00BF6EE9"/>
    <w:rsid w:val="00C036B2"/>
    <w:rsid w:val="00C039E4"/>
    <w:rsid w:val="00C061AD"/>
    <w:rsid w:val="00C14B96"/>
    <w:rsid w:val="00C163ED"/>
    <w:rsid w:val="00C21BD6"/>
    <w:rsid w:val="00C21C66"/>
    <w:rsid w:val="00C263B5"/>
    <w:rsid w:val="00C26AAA"/>
    <w:rsid w:val="00C307B2"/>
    <w:rsid w:val="00C3131D"/>
    <w:rsid w:val="00C31E85"/>
    <w:rsid w:val="00C31FDB"/>
    <w:rsid w:val="00C3262B"/>
    <w:rsid w:val="00C339A7"/>
    <w:rsid w:val="00C33C84"/>
    <w:rsid w:val="00C418AF"/>
    <w:rsid w:val="00C4352E"/>
    <w:rsid w:val="00C44942"/>
    <w:rsid w:val="00C44E4A"/>
    <w:rsid w:val="00C46200"/>
    <w:rsid w:val="00C4658D"/>
    <w:rsid w:val="00C5013E"/>
    <w:rsid w:val="00C50953"/>
    <w:rsid w:val="00C52C4C"/>
    <w:rsid w:val="00C52C6E"/>
    <w:rsid w:val="00C54AD0"/>
    <w:rsid w:val="00C55B82"/>
    <w:rsid w:val="00C57BCA"/>
    <w:rsid w:val="00C604EF"/>
    <w:rsid w:val="00C7062D"/>
    <w:rsid w:val="00C71B8F"/>
    <w:rsid w:val="00C725F2"/>
    <w:rsid w:val="00C80201"/>
    <w:rsid w:val="00C8194C"/>
    <w:rsid w:val="00C821F5"/>
    <w:rsid w:val="00C82340"/>
    <w:rsid w:val="00C84D15"/>
    <w:rsid w:val="00C858CE"/>
    <w:rsid w:val="00C858D2"/>
    <w:rsid w:val="00C86A95"/>
    <w:rsid w:val="00C87CFF"/>
    <w:rsid w:val="00C94157"/>
    <w:rsid w:val="00C958BD"/>
    <w:rsid w:val="00CA04A5"/>
    <w:rsid w:val="00CA283F"/>
    <w:rsid w:val="00CA6A40"/>
    <w:rsid w:val="00CA7BF4"/>
    <w:rsid w:val="00CB2F7C"/>
    <w:rsid w:val="00CB5977"/>
    <w:rsid w:val="00CB616D"/>
    <w:rsid w:val="00CB652F"/>
    <w:rsid w:val="00CB6C6D"/>
    <w:rsid w:val="00CC02BF"/>
    <w:rsid w:val="00CC0A01"/>
    <w:rsid w:val="00CC2643"/>
    <w:rsid w:val="00CC2994"/>
    <w:rsid w:val="00CC2A9F"/>
    <w:rsid w:val="00CD0040"/>
    <w:rsid w:val="00CD0A7B"/>
    <w:rsid w:val="00CD3C97"/>
    <w:rsid w:val="00CE0A1F"/>
    <w:rsid w:val="00CE1308"/>
    <w:rsid w:val="00CE14FB"/>
    <w:rsid w:val="00CE4351"/>
    <w:rsid w:val="00CE43DC"/>
    <w:rsid w:val="00CE49C0"/>
    <w:rsid w:val="00CE5583"/>
    <w:rsid w:val="00CE5CCC"/>
    <w:rsid w:val="00CE6942"/>
    <w:rsid w:val="00CE6F93"/>
    <w:rsid w:val="00CF0351"/>
    <w:rsid w:val="00CF5127"/>
    <w:rsid w:val="00D02327"/>
    <w:rsid w:val="00D02F4B"/>
    <w:rsid w:val="00D041F1"/>
    <w:rsid w:val="00D05EBD"/>
    <w:rsid w:val="00D07FA3"/>
    <w:rsid w:val="00D11579"/>
    <w:rsid w:val="00D13184"/>
    <w:rsid w:val="00D14DF8"/>
    <w:rsid w:val="00D16313"/>
    <w:rsid w:val="00D176F1"/>
    <w:rsid w:val="00D21E58"/>
    <w:rsid w:val="00D23C75"/>
    <w:rsid w:val="00D26C93"/>
    <w:rsid w:val="00D305FD"/>
    <w:rsid w:val="00D31C34"/>
    <w:rsid w:val="00D35341"/>
    <w:rsid w:val="00D37711"/>
    <w:rsid w:val="00D4038E"/>
    <w:rsid w:val="00D43593"/>
    <w:rsid w:val="00D43AAD"/>
    <w:rsid w:val="00D44151"/>
    <w:rsid w:val="00D4628C"/>
    <w:rsid w:val="00D47762"/>
    <w:rsid w:val="00D50582"/>
    <w:rsid w:val="00D5071E"/>
    <w:rsid w:val="00D5206A"/>
    <w:rsid w:val="00D5233E"/>
    <w:rsid w:val="00D52B97"/>
    <w:rsid w:val="00D530F2"/>
    <w:rsid w:val="00D56BC5"/>
    <w:rsid w:val="00D61530"/>
    <w:rsid w:val="00D6161A"/>
    <w:rsid w:val="00D64756"/>
    <w:rsid w:val="00D66151"/>
    <w:rsid w:val="00D67CD8"/>
    <w:rsid w:val="00D72EBF"/>
    <w:rsid w:val="00D734F8"/>
    <w:rsid w:val="00D80447"/>
    <w:rsid w:val="00D80B22"/>
    <w:rsid w:val="00D82291"/>
    <w:rsid w:val="00D83401"/>
    <w:rsid w:val="00D840FD"/>
    <w:rsid w:val="00D85487"/>
    <w:rsid w:val="00D85C46"/>
    <w:rsid w:val="00D87A73"/>
    <w:rsid w:val="00D90665"/>
    <w:rsid w:val="00D92743"/>
    <w:rsid w:val="00D92912"/>
    <w:rsid w:val="00D92F8E"/>
    <w:rsid w:val="00D96431"/>
    <w:rsid w:val="00D97E98"/>
    <w:rsid w:val="00DA2981"/>
    <w:rsid w:val="00DA394B"/>
    <w:rsid w:val="00DB31DC"/>
    <w:rsid w:val="00DB350E"/>
    <w:rsid w:val="00DB44C5"/>
    <w:rsid w:val="00DB4650"/>
    <w:rsid w:val="00DB4733"/>
    <w:rsid w:val="00DB4E8B"/>
    <w:rsid w:val="00DB64BD"/>
    <w:rsid w:val="00DB6E0A"/>
    <w:rsid w:val="00DC0261"/>
    <w:rsid w:val="00DC3FFC"/>
    <w:rsid w:val="00DC652E"/>
    <w:rsid w:val="00DC6C06"/>
    <w:rsid w:val="00DD14F0"/>
    <w:rsid w:val="00DD25DB"/>
    <w:rsid w:val="00DD2937"/>
    <w:rsid w:val="00DD39BA"/>
    <w:rsid w:val="00DD463B"/>
    <w:rsid w:val="00DD4A53"/>
    <w:rsid w:val="00DE03F9"/>
    <w:rsid w:val="00DE201E"/>
    <w:rsid w:val="00DE2452"/>
    <w:rsid w:val="00DE31BA"/>
    <w:rsid w:val="00DE35EA"/>
    <w:rsid w:val="00DE55E6"/>
    <w:rsid w:val="00DE5801"/>
    <w:rsid w:val="00DE5F54"/>
    <w:rsid w:val="00DE6155"/>
    <w:rsid w:val="00DE7381"/>
    <w:rsid w:val="00DF25E6"/>
    <w:rsid w:val="00DF3A12"/>
    <w:rsid w:val="00DF3CF8"/>
    <w:rsid w:val="00E06461"/>
    <w:rsid w:val="00E06F03"/>
    <w:rsid w:val="00E0790E"/>
    <w:rsid w:val="00E10B86"/>
    <w:rsid w:val="00E11B7D"/>
    <w:rsid w:val="00E12CB1"/>
    <w:rsid w:val="00E13902"/>
    <w:rsid w:val="00E23E12"/>
    <w:rsid w:val="00E240F8"/>
    <w:rsid w:val="00E30850"/>
    <w:rsid w:val="00E435E7"/>
    <w:rsid w:val="00E45474"/>
    <w:rsid w:val="00E478F2"/>
    <w:rsid w:val="00E57182"/>
    <w:rsid w:val="00E5762E"/>
    <w:rsid w:val="00E57C37"/>
    <w:rsid w:val="00E60C29"/>
    <w:rsid w:val="00E6221B"/>
    <w:rsid w:val="00E6627F"/>
    <w:rsid w:val="00E67678"/>
    <w:rsid w:val="00E70166"/>
    <w:rsid w:val="00E70651"/>
    <w:rsid w:val="00E72874"/>
    <w:rsid w:val="00E75CCC"/>
    <w:rsid w:val="00E76A26"/>
    <w:rsid w:val="00E76C1C"/>
    <w:rsid w:val="00E77E0E"/>
    <w:rsid w:val="00E827DA"/>
    <w:rsid w:val="00E847EE"/>
    <w:rsid w:val="00E84962"/>
    <w:rsid w:val="00E84E84"/>
    <w:rsid w:val="00E851EA"/>
    <w:rsid w:val="00E87420"/>
    <w:rsid w:val="00E87959"/>
    <w:rsid w:val="00E9173C"/>
    <w:rsid w:val="00E92153"/>
    <w:rsid w:val="00E934EC"/>
    <w:rsid w:val="00E94EC7"/>
    <w:rsid w:val="00E9503E"/>
    <w:rsid w:val="00E95363"/>
    <w:rsid w:val="00EA079D"/>
    <w:rsid w:val="00EA407E"/>
    <w:rsid w:val="00EA544D"/>
    <w:rsid w:val="00EA646C"/>
    <w:rsid w:val="00EB2483"/>
    <w:rsid w:val="00EB6870"/>
    <w:rsid w:val="00EB7DCF"/>
    <w:rsid w:val="00EB7F76"/>
    <w:rsid w:val="00EC4290"/>
    <w:rsid w:val="00EC5FDE"/>
    <w:rsid w:val="00EC657A"/>
    <w:rsid w:val="00ED1065"/>
    <w:rsid w:val="00ED3CAA"/>
    <w:rsid w:val="00ED453F"/>
    <w:rsid w:val="00ED5F90"/>
    <w:rsid w:val="00ED6F3E"/>
    <w:rsid w:val="00EE1674"/>
    <w:rsid w:val="00EE38EA"/>
    <w:rsid w:val="00EE5DE8"/>
    <w:rsid w:val="00EE6A6F"/>
    <w:rsid w:val="00EF205C"/>
    <w:rsid w:val="00EF318A"/>
    <w:rsid w:val="00EF4B1F"/>
    <w:rsid w:val="00EF6A1A"/>
    <w:rsid w:val="00EF77C9"/>
    <w:rsid w:val="00F028F0"/>
    <w:rsid w:val="00F02E57"/>
    <w:rsid w:val="00F044D4"/>
    <w:rsid w:val="00F04B3B"/>
    <w:rsid w:val="00F05295"/>
    <w:rsid w:val="00F16203"/>
    <w:rsid w:val="00F20FD0"/>
    <w:rsid w:val="00F23A81"/>
    <w:rsid w:val="00F33104"/>
    <w:rsid w:val="00F33E68"/>
    <w:rsid w:val="00F33F70"/>
    <w:rsid w:val="00F34022"/>
    <w:rsid w:val="00F34A18"/>
    <w:rsid w:val="00F37A82"/>
    <w:rsid w:val="00F4522D"/>
    <w:rsid w:val="00F46972"/>
    <w:rsid w:val="00F533AE"/>
    <w:rsid w:val="00F57C50"/>
    <w:rsid w:val="00F626BB"/>
    <w:rsid w:val="00F63542"/>
    <w:rsid w:val="00F649AF"/>
    <w:rsid w:val="00F6687A"/>
    <w:rsid w:val="00F70C38"/>
    <w:rsid w:val="00F71115"/>
    <w:rsid w:val="00F74F2F"/>
    <w:rsid w:val="00F7517B"/>
    <w:rsid w:val="00F76037"/>
    <w:rsid w:val="00F7672F"/>
    <w:rsid w:val="00F77EA8"/>
    <w:rsid w:val="00F80F4E"/>
    <w:rsid w:val="00F81525"/>
    <w:rsid w:val="00F818FA"/>
    <w:rsid w:val="00F81B65"/>
    <w:rsid w:val="00F82AC6"/>
    <w:rsid w:val="00F83258"/>
    <w:rsid w:val="00F842C2"/>
    <w:rsid w:val="00F84499"/>
    <w:rsid w:val="00F846FE"/>
    <w:rsid w:val="00F86FED"/>
    <w:rsid w:val="00F92555"/>
    <w:rsid w:val="00FA031B"/>
    <w:rsid w:val="00FA0469"/>
    <w:rsid w:val="00FA4CC2"/>
    <w:rsid w:val="00FA4DD1"/>
    <w:rsid w:val="00FA529D"/>
    <w:rsid w:val="00FB19DB"/>
    <w:rsid w:val="00FB4A36"/>
    <w:rsid w:val="00FB4E98"/>
    <w:rsid w:val="00FB6A9A"/>
    <w:rsid w:val="00FB7757"/>
    <w:rsid w:val="00FC00D4"/>
    <w:rsid w:val="00FC1AE2"/>
    <w:rsid w:val="00FC2046"/>
    <w:rsid w:val="00FC3DA8"/>
    <w:rsid w:val="00FC44E3"/>
    <w:rsid w:val="00FC4D15"/>
    <w:rsid w:val="00FC5CA2"/>
    <w:rsid w:val="00FD117C"/>
    <w:rsid w:val="00FD1EE5"/>
    <w:rsid w:val="00FD433B"/>
    <w:rsid w:val="00FD5072"/>
    <w:rsid w:val="00FD6FB0"/>
    <w:rsid w:val="00FE06F5"/>
    <w:rsid w:val="00FE0BFE"/>
    <w:rsid w:val="00FE3925"/>
    <w:rsid w:val="00FE464A"/>
    <w:rsid w:val="00FF29A6"/>
    <w:rsid w:val="00FF2C73"/>
    <w:rsid w:val="00FF58BF"/>
    <w:rsid w:val="00FF6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egal2">
    <w:name w:val="Legal 2"/>
    <w:rsid w:val="00517E0E"/>
    <w:pPr>
      <w:widowControl w:val="0"/>
      <w:tabs>
        <w:tab w:val="left" w:pos="-720"/>
      </w:tabs>
      <w:suppressAutoHyphens/>
      <w:spacing w:after="0" w:line="240" w:lineRule="auto"/>
    </w:pPr>
    <w:rPr>
      <w:rFonts w:ascii="Times New Roman" w:eastAsia="Times New Roman" w:hAnsi="Times New Roman" w:cs="Times New Roman"/>
      <w:sz w:val="20"/>
      <w:szCs w:val="20"/>
    </w:rPr>
  </w:style>
  <w:style w:type="paragraph" w:customStyle="1" w:styleId="a0">
    <w:name w:val="Îáû÷íûé"/>
    <w:rsid w:val="00517E0E"/>
    <w:pPr>
      <w:widowControl w:val="0"/>
      <w:spacing w:after="0" w:line="240" w:lineRule="auto"/>
    </w:pPr>
    <w:rPr>
      <w:rFonts w:ascii="Times New Roman" w:eastAsia="Times New Roman" w:hAnsi="Times New Roman" w:cs="Times New Roman"/>
      <w:snapToGrid w:val="0"/>
      <w:sz w:val="24"/>
      <w:szCs w:val="20"/>
    </w:rPr>
  </w:style>
  <w:style w:type="paragraph" w:styleId="TOC3">
    <w:name w:val="toc 3"/>
    <w:basedOn w:val="Normal"/>
    <w:next w:val="Normal"/>
    <w:autoRedefine/>
    <w:uiPriority w:val="39"/>
    <w:unhideWhenUsed/>
    <w:rsid w:val="00517E0E"/>
    <w:pPr>
      <w:spacing w:after="0"/>
      <w:ind w:firstLine="0"/>
      <w:jc w:val="left"/>
    </w:pPr>
    <w:rPr>
      <w:rFonts w:asciiTheme="minorHAnsi" w:hAnsiTheme="minorHAnsi"/>
      <w:smallCaps/>
    </w:rPr>
  </w:style>
  <w:style w:type="character" w:styleId="Hyperlink">
    <w:name w:val="Hyperlink"/>
    <w:uiPriority w:val="99"/>
    <w:unhideWhenUsed/>
    <w:rsid w:val="00517E0E"/>
    <w:rPr>
      <w:color w:val="0000FF"/>
      <w:u w:val="single"/>
    </w:rPr>
  </w:style>
  <w:style w:type="paragraph" w:styleId="TOC4">
    <w:name w:val="toc 4"/>
    <w:basedOn w:val="Normal"/>
    <w:next w:val="Normal"/>
    <w:autoRedefine/>
    <w:uiPriority w:val="39"/>
    <w:unhideWhenUsed/>
    <w:rsid w:val="00517E0E"/>
    <w:pPr>
      <w:spacing w:after="0"/>
      <w:ind w:firstLine="0"/>
      <w:jc w:val="left"/>
    </w:pPr>
    <w:rPr>
      <w:rFonts w:asciiTheme="minorHAnsi" w:hAnsiTheme="minorHAnsi"/>
    </w:rPr>
  </w:style>
  <w:style w:type="paragraph" w:customStyle="1" w:styleId="Fundiifaqes">
    <w:name w:val="Fundi i faqes"/>
    <w:basedOn w:val="Normal"/>
    <w:next w:val="Normal"/>
    <w:uiPriority w:val="99"/>
    <w:rsid w:val="00517E0E"/>
    <w:pPr>
      <w:autoSpaceDE w:val="0"/>
      <w:autoSpaceDN w:val="0"/>
      <w:adjustRightInd w:val="0"/>
      <w:spacing w:after="0" w:line="240" w:lineRule="auto"/>
      <w:ind w:firstLine="0"/>
      <w:jc w:val="left"/>
    </w:pPr>
    <w:rPr>
      <w:rFonts w:ascii="Times New Roman" w:eastAsia="Times New Roman" w:hAnsi="Times New Roman"/>
      <w:sz w:val="24"/>
      <w:szCs w:val="24"/>
    </w:rPr>
  </w:style>
  <w:style w:type="paragraph" w:customStyle="1" w:styleId="Shenjamekokrranlist">
    <w:name w:val="Shenja me kokërra në listë"/>
    <w:basedOn w:val="Default"/>
    <w:next w:val="Default"/>
    <w:uiPriority w:val="99"/>
    <w:rsid w:val="00517E0E"/>
    <w:rPr>
      <w:rFonts w:eastAsia="Times New Roman"/>
      <w:color w:val="auto"/>
    </w:rPr>
  </w:style>
  <w:style w:type="paragraph" w:customStyle="1" w:styleId="Kokzimi2">
    <w:name w:val="Kokëzimi 2"/>
    <w:basedOn w:val="Default"/>
    <w:next w:val="Default"/>
    <w:uiPriority w:val="99"/>
    <w:rsid w:val="00517E0E"/>
    <w:rPr>
      <w:rFonts w:eastAsia="Times New Roman"/>
      <w:color w:val="auto"/>
    </w:rPr>
  </w:style>
  <w:style w:type="character" w:customStyle="1" w:styleId="BalloonTextChar1">
    <w:name w:val="Balloon Text Char1"/>
    <w:rsid w:val="00246504"/>
    <w:rPr>
      <w:rFonts w:ascii="Tahoma" w:eastAsia="Times New Roman" w:hAnsi="Tahoma" w:cs="Tahoma"/>
      <w:sz w:val="16"/>
      <w:szCs w:val="16"/>
      <w:lang w:val="en-US"/>
    </w:rPr>
  </w:style>
  <w:style w:type="character" w:customStyle="1" w:styleId="FooterChar1">
    <w:name w:val="Footer Char1"/>
    <w:rsid w:val="00246504"/>
    <w:rPr>
      <w:rFonts w:ascii="Calibri" w:eastAsia="Times New Roman" w:hAnsi="Calibri" w:cs="Times New Roman"/>
      <w:lang w:val="en-US"/>
    </w:rPr>
  </w:style>
  <w:style w:type="character" w:customStyle="1" w:styleId="CommentSubjectChar1">
    <w:name w:val="Comment Subject Char1"/>
    <w:rsid w:val="00246504"/>
    <w:rPr>
      <w:rFonts w:ascii="Calibri" w:eastAsia="Times New Roman" w:hAnsi="Calibri" w:cs="Times New Roman"/>
      <w:b/>
      <w:bCs/>
      <w:sz w:val="20"/>
      <w:szCs w:val="20"/>
      <w:lang w:val="en-US"/>
    </w:rPr>
  </w:style>
  <w:style w:type="paragraph" w:styleId="TOC1">
    <w:name w:val="toc 1"/>
    <w:basedOn w:val="Normal"/>
    <w:next w:val="Normal"/>
    <w:autoRedefine/>
    <w:uiPriority w:val="39"/>
    <w:unhideWhenUsed/>
    <w:qFormat/>
    <w:rsid w:val="003173C2"/>
    <w:pPr>
      <w:spacing w:before="360" w:after="360"/>
      <w:ind w:firstLine="0"/>
      <w:jc w:val="left"/>
    </w:pPr>
    <w:rPr>
      <w:rFonts w:asciiTheme="minorHAnsi" w:hAnsiTheme="minorHAnsi"/>
      <w:b/>
      <w:bCs/>
      <w:caps/>
      <w:u w:val="single"/>
    </w:rPr>
  </w:style>
  <w:style w:type="paragraph" w:styleId="TOC2">
    <w:name w:val="toc 2"/>
    <w:basedOn w:val="Normal"/>
    <w:next w:val="Normal"/>
    <w:autoRedefine/>
    <w:uiPriority w:val="39"/>
    <w:unhideWhenUsed/>
    <w:qFormat/>
    <w:rsid w:val="003173C2"/>
    <w:pPr>
      <w:spacing w:after="0"/>
      <w:ind w:firstLine="0"/>
      <w:jc w:val="left"/>
    </w:pPr>
    <w:rPr>
      <w:rFonts w:asciiTheme="minorHAnsi" w:hAnsiTheme="minorHAnsi"/>
      <w:b/>
      <w:bCs/>
      <w:smallCaps/>
    </w:rPr>
  </w:style>
  <w:style w:type="paragraph" w:styleId="TOC5">
    <w:name w:val="toc 5"/>
    <w:basedOn w:val="Normal"/>
    <w:next w:val="Normal"/>
    <w:autoRedefine/>
    <w:uiPriority w:val="39"/>
    <w:unhideWhenUsed/>
    <w:rsid w:val="003173C2"/>
    <w:pPr>
      <w:spacing w:after="0"/>
      <w:ind w:firstLine="0"/>
      <w:jc w:val="left"/>
    </w:pPr>
    <w:rPr>
      <w:rFonts w:asciiTheme="minorHAnsi" w:hAnsiTheme="minorHAnsi"/>
    </w:rPr>
  </w:style>
  <w:style w:type="paragraph" w:styleId="TOC6">
    <w:name w:val="toc 6"/>
    <w:basedOn w:val="Normal"/>
    <w:next w:val="Normal"/>
    <w:autoRedefine/>
    <w:uiPriority w:val="39"/>
    <w:unhideWhenUsed/>
    <w:rsid w:val="003173C2"/>
    <w:pPr>
      <w:spacing w:after="0"/>
      <w:ind w:firstLine="0"/>
      <w:jc w:val="left"/>
    </w:pPr>
    <w:rPr>
      <w:rFonts w:asciiTheme="minorHAnsi" w:hAnsiTheme="minorHAnsi"/>
    </w:rPr>
  </w:style>
  <w:style w:type="paragraph" w:styleId="TOC7">
    <w:name w:val="toc 7"/>
    <w:basedOn w:val="Normal"/>
    <w:next w:val="Normal"/>
    <w:autoRedefine/>
    <w:uiPriority w:val="39"/>
    <w:unhideWhenUsed/>
    <w:rsid w:val="003173C2"/>
    <w:pPr>
      <w:spacing w:after="0"/>
      <w:ind w:firstLine="0"/>
      <w:jc w:val="left"/>
    </w:pPr>
    <w:rPr>
      <w:rFonts w:asciiTheme="minorHAnsi" w:hAnsiTheme="minorHAnsi"/>
    </w:rPr>
  </w:style>
  <w:style w:type="paragraph" w:styleId="TOC8">
    <w:name w:val="toc 8"/>
    <w:basedOn w:val="Normal"/>
    <w:next w:val="Normal"/>
    <w:autoRedefine/>
    <w:uiPriority w:val="39"/>
    <w:unhideWhenUsed/>
    <w:rsid w:val="003173C2"/>
    <w:pPr>
      <w:spacing w:after="0"/>
      <w:ind w:firstLine="0"/>
      <w:jc w:val="left"/>
    </w:pPr>
    <w:rPr>
      <w:rFonts w:asciiTheme="minorHAnsi" w:hAnsiTheme="minorHAnsi"/>
    </w:rPr>
  </w:style>
  <w:style w:type="paragraph" w:styleId="TOC9">
    <w:name w:val="toc 9"/>
    <w:basedOn w:val="Normal"/>
    <w:next w:val="Normal"/>
    <w:autoRedefine/>
    <w:uiPriority w:val="39"/>
    <w:unhideWhenUsed/>
    <w:rsid w:val="003173C2"/>
    <w:pPr>
      <w:spacing w:after="0"/>
      <w:ind w:firstLine="0"/>
      <w:jc w:val="left"/>
    </w:pPr>
    <w:rPr>
      <w:rFonts w:asciiTheme="minorHAnsi" w:hAnsi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egal2">
    <w:name w:val="Legal 2"/>
    <w:rsid w:val="00517E0E"/>
    <w:pPr>
      <w:widowControl w:val="0"/>
      <w:tabs>
        <w:tab w:val="left" w:pos="-720"/>
      </w:tabs>
      <w:suppressAutoHyphens/>
      <w:spacing w:after="0" w:line="240" w:lineRule="auto"/>
    </w:pPr>
    <w:rPr>
      <w:rFonts w:ascii="Times New Roman" w:eastAsia="Times New Roman" w:hAnsi="Times New Roman" w:cs="Times New Roman"/>
      <w:sz w:val="20"/>
      <w:szCs w:val="20"/>
    </w:rPr>
  </w:style>
  <w:style w:type="paragraph" w:customStyle="1" w:styleId="a0">
    <w:name w:val="Îáû÷íûé"/>
    <w:rsid w:val="00517E0E"/>
    <w:pPr>
      <w:widowControl w:val="0"/>
      <w:spacing w:after="0" w:line="240" w:lineRule="auto"/>
    </w:pPr>
    <w:rPr>
      <w:rFonts w:ascii="Times New Roman" w:eastAsia="Times New Roman" w:hAnsi="Times New Roman" w:cs="Times New Roman"/>
      <w:snapToGrid w:val="0"/>
      <w:sz w:val="24"/>
      <w:szCs w:val="20"/>
    </w:rPr>
  </w:style>
  <w:style w:type="paragraph" w:styleId="TOC3">
    <w:name w:val="toc 3"/>
    <w:basedOn w:val="Normal"/>
    <w:next w:val="Normal"/>
    <w:autoRedefine/>
    <w:uiPriority w:val="39"/>
    <w:unhideWhenUsed/>
    <w:rsid w:val="00517E0E"/>
    <w:pPr>
      <w:spacing w:after="0"/>
      <w:ind w:firstLine="0"/>
      <w:jc w:val="left"/>
    </w:pPr>
    <w:rPr>
      <w:rFonts w:asciiTheme="minorHAnsi" w:hAnsiTheme="minorHAnsi"/>
      <w:smallCaps/>
    </w:rPr>
  </w:style>
  <w:style w:type="character" w:styleId="Hyperlink">
    <w:name w:val="Hyperlink"/>
    <w:uiPriority w:val="99"/>
    <w:unhideWhenUsed/>
    <w:rsid w:val="00517E0E"/>
    <w:rPr>
      <w:color w:val="0000FF"/>
      <w:u w:val="single"/>
    </w:rPr>
  </w:style>
  <w:style w:type="paragraph" w:styleId="TOC4">
    <w:name w:val="toc 4"/>
    <w:basedOn w:val="Normal"/>
    <w:next w:val="Normal"/>
    <w:autoRedefine/>
    <w:uiPriority w:val="39"/>
    <w:unhideWhenUsed/>
    <w:rsid w:val="00517E0E"/>
    <w:pPr>
      <w:spacing w:after="0"/>
      <w:ind w:firstLine="0"/>
      <w:jc w:val="left"/>
    </w:pPr>
    <w:rPr>
      <w:rFonts w:asciiTheme="minorHAnsi" w:hAnsiTheme="minorHAnsi"/>
    </w:rPr>
  </w:style>
  <w:style w:type="paragraph" w:customStyle="1" w:styleId="Fundiifaqes">
    <w:name w:val="Fundi i faqes"/>
    <w:basedOn w:val="Normal"/>
    <w:next w:val="Normal"/>
    <w:uiPriority w:val="99"/>
    <w:rsid w:val="00517E0E"/>
    <w:pPr>
      <w:autoSpaceDE w:val="0"/>
      <w:autoSpaceDN w:val="0"/>
      <w:adjustRightInd w:val="0"/>
      <w:spacing w:after="0" w:line="240" w:lineRule="auto"/>
      <w:ind w:firstLine="0"/>
      <w:jc w:val="left"/>
    </w:pPr>
    <w:rPr>
      <w:rFonts w:ascii="Times New Roman" w:eastAsia="Times New Roman" w:hAnsi="Times New Roman"/>
      <w:sz w:val="24"/>
      <w:szCs w:val="24"/>
    </w:rPr>
  </w:style>
  <w:style w:type="paragraph" w:customStyle="1" w:styleId="Shenjamekokrranlist">
    <w:name w:val="Shenja me kokërra në listë"/>
    <w:basedOn w:val="Default"/>
    <w:next w:val="Default"/>
    <w:uiPriority w:val="99"/>
    <w:rsid w:val="00517E0E"/>
    <w:rPr>
      <w:rFonts w:eastAsia="Times New Roman"/>
      <w:color w:val="auto"/>
    </w:rPr>
  </w:style>
  <w:style w:type="paragraph" w:customStyle="1" w:styleId="Kokzimi2">
    <w:name w:val="Kokëzimi 2"/>
    <w:basedOn w:val="Default"/>
    <w:next w:val="Default"/>
    <w:uiPriority w:val="99"/>
    <w:rsid w:val="00517E0E"/>
    <w:rPr>
      <w:rFonts w:eastAsia="Times New Roman"/>
      <w:color w:val="auto"/>
    </w:rPr>
  </w:style>
  <w:style w:type="character" w:customStyle="1" w:styleId="BalloonTextChar1">
    <w:name w:val="Balloon Text Char1"/>
    <w:rsid w:val="00246504"/>
    <w:rPr>
      <w:rFonts w:ascii="Tahoma" w:eastAsia="Times New Roman" w:hAnsi="Tahoma" w:cs="Tahoma"/>
      <w:sz w:val="16"/>
      <w:szCs w:val="16"/>
      <w:lang w:val="en-US"/>
    </w:rPr>
  </w:style>
  <w:style w:type="character" w:customStyle="1" w:styleId="FooterChar1">
    <w:name w:val="Footer Char1"/>
    <w:rsid w:val="00246504"/>
    <w:rPr>
      <w:rFonts w:ascii="Calibri" w:eastAsia="Times New Roman" w:hAnsi="Calibri" w:cs="Times New Roman"/>
      <w:lang w:val="en-US"/>
    </w:rPr>
  </w:style>
  <w:style w:type="character" w:customStyle="1" w:styleId="CommentSubjectChar1">
    <w:name w:val="Comment Subject Char1"/>
    <w:rsid w:val="00246504"/>
    <w:rPr>
      <w:rFonts w:ascii="Calibri" w:eastAsia="Times New Roman" w:hAnsi="Calibri" w:cs="Times New Roman"/>
      <w:b/>
      <w:bCs/>
      <w:sz w:val="20"/>
      <w:szCs w:val="20"/>
      <w:lang w:val="en-US"/>
    </w:rPr>
  </w:style>
  <w:style w:type="paragraph" w:styleId="TOC1">
    <w:name w:val="toc 1"/>
    <w:basedOn w:val="Normal"/>
    <w:next w:val="Normal"/>
    <w:autoRedefine/>
    <w:uiPriority w:val="39"/>
    <w:unhideWhenUsed/>
    <w:qFormat/>
    <w:rsid w:val="003173C2"/>
    <w:pPr>
      <w:spacing w:before="360" w:after="360"/>
      <w:ind w:firstLine="0"/>
      <w:jc w:val="left"/>
    </w:pPr>
    <w:rPr>
      <w:rFonts w:asciiTheme="minorHAnsi" w:hAnsiTheme="minorHAnsi"/>
      <w:b/>
      <w:bCs/>
      <w:caps/>
      <w:u w:val="single"/>
    </w:rPr>
  </w:style>
  <w:style w:type="paragraph" w:styleId="TOC2">
    <w:name w:val="toc 2"/>
    <w:basedOn w:val="Normal"/>
    <w:next w:val="Normal"/>
    <w:autoRedefine/>
    <w:uiPriority w:val="39"/>
    <w:unhideWhenUsed/>
    <w:qFormat/>
    <w:rsid w:val="003173C2"/>
    <w:pPr>
      <w:spacing w:after="0"/>
      <w:ind w:firstLine="0"/>
      <w:jc w:val="left"/>
    </w:pPr>
    <w:rPr>
      <w:rFonts w:asciiTheme="minorHAnsi" w:hAnsiTheme="minorHAnsi"/>
      <w:b/>
      <w:bCs/>
      <w:smallCaps/>
    </w:rPr>
  </w:style>
  <w:style w:type="paragraph" w:styleId="TOC5">
    <w:name w:val="toc 5"/>
    <w:basedOn w:val="Normal"/>
    <w:next w:val="Normal"/>
    <w:autoRedefine/>
    <w:uiPriority w:val="39"/>
    <w:unhideWhenUsed/>
    <w:rsid w:val="003173C2"/>
    <w:pPr>
      <w:spacing w:after="0"/>
      <w:ind w:firstLine="0"/>
      <w:jc w:val="left"/>
    </w:pPr>
    <w:rPr>
      <w:rFonts w:asciiTheme="minorHAnsi" w:hAnsiTheme="minorHAnsi"/>
    </w:rPr>
  </w:style>
  <w:style w:type="paragraph" w:styleId="TOC6">
    <w:name w:val="toc 6"/>
    <w:basedOn w:val="Normal"/>
    <w:next w:val="Normal"/>
    <w:autoRedefine/>
    <w:uiPriority w:val="39"/>
    <w:unhideWhenUsed/>
    <w:rsid w:val="003173C2"/>
    <w:pPr>
      <w:spacing w:after="0"/>
      <w:ind w:firstLine="0"/>
      <w:jc w:val="left"/>
    </w:pPr>
    <w:rPr>
      <w:rFonts w:asciiTheme="minorHAnsi" w:hAnsiTheme="minorHAnsi"/>
    </w:rPr>
  </w:style>
  <w:style w:type="paragraph" w:styleId="TOC7">
    <w:name w:val="toc 7"/>
    <w:basedOn w:val="Normal"/>
    <w:next w:val="Normal"/>
    <w:autoRedefine/>
    <w:uiPriority w:val="39"/>
    <w:unhideWhenUsed/>
    <w:rsid w:val="003173C2"/>
    <w:pPr>
      <w:spacing w:after="0"/>
      <w:ind w:firstLine="0"/>
      <w:jc w:val="left"/>
    </w:pPr>
    <w:rPr>
      <w:rFonts w:asciiTheme="minorHAnsi" w:hAnsiTheme="minorHAnsi"/>
    </w:rPr>
  </w:style>
  <w:style w:type="paragraph" w:styleId="TOC8">
    <w:name w:val="toc 8"/>
    <w:basedOn w:val="Normal"/>
    <w:next w:val="Normal"/>
    <w:autoRedefine/>
    <w:uiPriority w:val="39"/>
    <w:unhideWhenUsed/>
    <w:rsid w:val="003173C2"/>
    <w:pPr>
      <w:spacing w:after="0"/>
      <w:ind w:firstLine="0"/>
      <w:jc w:val="left"/>
    </w:pPr>
    <w:rPr>
      <w:rFonts w:asciiTheme="minorHAnsi" w:hAnsiTheme="minorHAnsi"/>
    </w:rPr>
  </w:style>
  <w:style w:type="paragraph" w:styleId="TOC9">
    <w:name w:val="toc 9"/>
    <w:basedOn w:val="Normal"/>
    <w:next w:val="Normal"/>
    <w:autoRedefine/>
    <w:uiPriority w:val="39"/>
    <w:unhideWhenUsed/>
    <w:rsid w:val="003173C2"/>
    <w:pPr>
      <w:spacing w:after="0"/>
      <w:ind w:firstLine="0"/>
      <w:jc w:val="left"/>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38663531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52266400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cid:15e13fe38476d81ec201" TargetMode="Externa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4DC2C-F996-49B8-AAE2-28CB505E1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58</Pages>
  <Words>30302</Words>
  <Characters>172727</Characters>
  <Application>Microsoft Office Word</Application>
  <DocSecurity>0</DocSecurity>
  <Lines>1439</Lines>
  <Paragraphs>405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202624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169</cp:revision>
  <cp:lastPrinted>2018-01-29T11:45:00Z</cp:lastPrinted>
  <dcterms:created xsi:type="dcterms:W3CDTF">2018-01-29T10:45:00Z</dcterms:created>
  <dcterms:modified xsi:type="dcterms:W3CDTF">2018-01-30T15:06:00Z</dcterms:modified>
</cp:coreProperties>
</file>