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433" w:rsidRPr="0045207B" w:rsidRDefault="00D11433" w:rsidP="0069259A">
      <w:pPr>
        <w:pStyle w:val="NeniTitull"/>
        <w:keepNext w:val="0"/>
        <w:rPr>
          <w:lang w:val="sq-AL"/>
        </w:rPr>
      </w:pPr>
      <w:r w:rsidRPr="0045207B">
        <w:rPr>
          <w:lang w:val="sq-AL"/>
        </w:rPr>
        <w:t>LIGJ</w:t>
      </w:r>
    </w:p>
    <w:p w:rsidR="00D11433" w:rsidRPr="0045207B" w:rsidRDefault="00D11433" w:rsidP="0069259A">
      <w:pPr>
        <w:pStyle w:val="NeniTitull"/>
        <w:keepNext w:val="0"/>
        <w:rPr>
          <w:lang w:val="sq-AL"/>
        </w:rPr>
      </w:pPr>
      <w:r w:rsidRPr="0045207B">
        <w:rPr>
          <w:lang w:val="sq-AL"/>
        </w:rPr>
        <w:t>Nr. 28/2018</w:t>
      </w:r>
    </w:p>
    <w:p w:rsidR="00D11433" w:rsidRPr="0045207B" w:rsidRDefault="00D11433" w:rsidP="0069259A">
      <w:pPr>
        <w:pStyle w:val="NeniTitull"/>
        <w:keepNext w:val="0"/>
        <w:rPr>
          <w:sz w:val="12"/>
          <w:lang w:val="sq-AL"/>
        </w:rPr>
      </w:pPr>
    </w:p>
    <w:p w:rsidR="00F72C33" w:rsidRPr="0045207B" w:rsidRDefault="00D11433" w:rsidP="0069259A">
      <w:pPr>
        <w:pStyle w:val="NeniTitull"/>
        <w:keepNext w:val="0"/>
        <w:rPr>
          <w:lang w:val="sq-AL"/>
        </w:rPr>
      </w:pPr>
      <w:r w:rsidRPr="0045207B">
        <w:rPr>
          <w:lang w:val="sq-AL"/>
        </w:rPr>
        <w:t xml:space="preserve">PËR NJË NDRYSHIM NË LIGJIN </w:t>
      </w:r>
    </w:p>
    <w:p w:rsidR="00D11433" w:rsidRPr="0045207B" w:rsidRDefault="00D11433" w:rsidP="0069259A">
      <w:pPr>
        <w:pStyle w:val="NeniTitull"/>
        <w:keepNext w:val="0"/>
        <w:rPr>
          <w:lang w:val="sq-AL"/>
        </w:rPr>
      </w:pPr>
      <w:r w:rsidRPr="0045207B">
        <w:rPr>
          <w:lang w:val="sq-AL"/>
        </w:rPr>
        <w:t xml:space="preserve">NR. 34/2017 </w:t>
      </w:r>
      <w:r w:rsidR="000E6B18" w:rsidRPr="0045207B">
        <w:rPr>
          <w:lang w:val="sq-AL"/>
        </w:rPr>
        <w:t>“</w:t>
      </w:r>
      <w:r w:rsidRPr="0045207B">
        <w:rPr>
          <w:lang w:val="sq-AL"/>
        </w:rPr>
        <w:t>PËR LIRIMIN E FREKUENCAVE TË DIXHITAL-DIVIDENTIT</w:t>
      </w:r>
      <w:r w:rsidR="000E6B18" w:rsidRPr="0045207B">
        <w:rPr>
          <w:lang w:val="sq-AL"/>
        </w:rPr>
        <w:t>”</w:t>
      </w:r>
    </w:p>
    <w:p w:rsidR="00D11433" w:rsidRPr="0045207B" w:rsidRDefault="00D11433" w:rsidP="0069259A">
      <w:pPr>
        <w:pStyle w:val="Paragrafi"/>
        <w:rPr>
          <w:sz w:val="14"/>
          <w:u w:val="single"/>
          <w:lang w:val="sq-AL"/>
        </w:rPr>
      </w:pPr>
    </w:p>
    <w:p w:rsidR="00D11433" w:rsidRPr="0045207B" w:rsidRDefault="00D11433" w:rsidP="0069259A">
      <w:pPr>
        <w:pStyle w:val="Paragrafi"/>
        <w:rPr>
          <w:lang w:val="sq-AL"/>
        </w:rPr>
      </w:pPr>
      <w:r w:rsidRPr="0045207B">
        <w:rPr>
          <w:lang w:val="sq-AL"/>
        </w:rPr>
        <w:tab/>
        <w:t xml:space="preserve">Në mbështetje të neneve 78 dhe 83, pika 1, të Kushtetutës, me propozimin e Këshillit të Ministrave, </w:t>
      </w:r>
    </w:p>
    <w:p w:rsidR="00D11433" w:rsidRPr="0045207B" w:rsidRDefault="00D11433" w:rsidP="0069259A">
      <w:pPr>
        <w:pStyle w:val="Paragrafi"/>
        <w:rPr>
          <w:sz w:val="14"/>
          <w:lang w:val="sq-AL"/>
        </w:rPr>
      </w:pPr>
    </w:p>
    <w:p w:rsidR="00D11433" w:rsidRPr="0045207B" w:rsidRDefault="00D11433" w:rsidP="0069259A">
      <w:pPr>
        <w:pStyle w:val="NeniNr"/>
        <w:keepNext w:val="0"/>
        <w:rPr>
          <w:lang w:val="sq-AL"/>
        </w:rPr>
      </w:pPr>
      <w:r w:rsidRPr="0045207B">
        <w:rPr>
          <w:lang w:val="sq-AL"/>
        </w:rPr>
        <w:t>KUVENDI</w:t>
      </w:r>
    </w:p>
    <w:p w:rsidR="00D11433" w:rsidRPr="0045207B" w:rsidRDefault="00D11433" w:rsidP="0069259A">
      <w:pPr>
        <w:pStyle w:val="NeniNr"/>
        <w:keepNext w:val="0"/>
        <w:rPr>
          <w:lang w:val="sq-AL"/>
        </w:rPr>
      </w:pPr>
      <w:r w:rsidRPr="0045207B">
        <w:rPr>
          <w:lang w:val="sq-AL"/>
        </w:rPr>
        <w:t>I REPUBLIKËS SË SHQIPËRISË</w:t>
      </w:r>
    </w:p>
    <w:p w:rsidR="00D11433" w:rsidRPr="0045207B" w:rsidRDefault="00D11433" w:rsidP="0069259A">
      <w:pPr>
        <w:pStyle w:val="NeniNr"/>
        <w:keepNext w:val="0"/>
        <w:rPr>
          <w:sz w:val="14"/>
          <w:lang w:val="sq-AL"/>
        </w:rPr>
      </w:pPr>
    </w:p>
    <w:p w:rsidR="00D11433" w:rsidRPr="0045207B" w:rsidRDefault="00D11433" w:rsidP="0069259A">
      <w:pPr>
        <w:pStyle w:val="NeniNr"/>
        <w:keepNext w:val="0"/>
        <w:rPr>
          <w:lang w:val="sq-AL"/>
        </w:rPr>
      </w:pPr>
      <w:r w:rsidRPr="0045207B">
        <w:rPr>
          <w:lang w:val="sq-AL"/>
        </w:rPr>
        <w:t>VENDOSI:</w:t>
      </w:r>
    </w:p>
    <w:p w:rsidR="00D11433" w:rsidRPr="0045207B" w:rsidRDefault="00D11433" w:rsidP="0069259A">
      <w:pPr>
        <w:pStyle w:val="NeniNr"/>
        <w:keepNext w:val="0"/>
        <w:rPr>
          <w:sz w:val="14"/>
          <w:lang w:val="sq-AL"/>
        </w:rPr>
      </w:pPr>
    </w:p>
    <w:p w:rsidR="00D11433" w:rsidRPr="0045207B" w:rsidRDefault="00D11433" w:rsidP="0069259A">
      <w:pPr>
        <w:pStyle w:val="NeniNr"/>
        <w:keepNext w:val="0"/>
        <w:rPr>
          <w:lang w:val="sq-AL"/>
        </w:rPr>
      </w:pPr>
      <w:r w:rsidRPr="0045207B">
        <w:rPr>
          <w:lang w:val="sq-AL"/>
        </w:rPr>
        <w:t>Neni 1</w:t>
      </w:r>
    </w:p>
    <w:p w:rsidR="00D11433" w:rsidRPr="0045207B" w:rsidRDefault="00D11433" w:rsidP="0069259A">
      <w:pPr>
        <w:pStyle w:val="Paragrafi"/>
        <w:rPr>
          <w:sz w:val="14"/>
          <w:lang w:val="sq-AL"/>
        </w:rPr>
      </w:pPr>
    </w:p>
    <w:p w:rsidR="00D11433" w:rsidRPr="0045207B" w:rsidRDefault="00D11433" w:rsidP="0069259A">
      <w:pPr>
        <w:pStyle w:val="Paragrafi"/>
        <w:rPr>
          <w:rFonts w:eastAsia="Calibri"/>
          <w:lang w:val="sq-AL" w:eastAsia="en-GB"/>
        </w:rPr>
      </w:pPr>
      <w:r w:rsidRPr="0045207B">
        <w:rPr>
          <w:rFonts w:eastAsia="Calibri"/>
          <w:lang w:val="sq-AL" w:eastAsia="en-GB"/>
        </w:rPr>
        <w:tab/>
        <w:t xml:space="preserve">Pika 3, e nenit 5, të kreut II, të ligjit nr. 34/2017 </w:t>
      </w:r>
      <w:r w:rsidR="000E6B18" w:rsidRPr="0045207B">
        <w:rPr>
          <w:rFonts w:eastAsia="Calibri"/>
          <w:lang w:val="sq-AL" w:eastAsia="en-GB"/>
        </w:rPr>
        <w:t>“</w:t>
      </w:r>
      <w:r w:rsidRPr="0045207B">
        <w:rPr>
          <w:rFonts w:eastAsia="Calibri"/>
          <w:lang w:val="sq-AL" w:eastAsia="en-GB"/>
        </w:rPr>
        <w:t>Për lirimin e frekuencave të dixhital-dividentit</w:t>
      </w:r>
      <w:r w:rsidR="000E6B18" w:rsidRPr="0045207B">
        <w:rPr>
          <w:rFonts w:eastAsia="Calibri"/>
          <w:lang w:val="sq-AL" w:eastAsia="en-GB"/>
        </w:rPr>
        <w:t>”</w:t>
      </w:r>
      <w:r w:rsidRPr="0045207B">
        <w:rPr>
          <w:rFonts w:eastAsia="Calibri"/>
          <w:lang w:val="sq-AL" w:eastAsia="en-GB"/>
        </w:rPr>
        <w:t xml:space="preserve"> ndryshohet si më poshtë:</w:t>
      </w:r>
    </w:p>
    <w:p w:rsidR="00D11433" w:rsidRPr="0045207B" w:rsidRDefault="00D11433" w:rsidP="0069259A">
      <w:pPr>
        <w:pStyle w:val="Paragrafi"/>
        <w:rPr>
          <w:rFonts w:eastAsia="Calibri"/>
          <w:lang w:val="sq-AL" w:eastAsia="en-GB"/>
        </w:rPr>
      </w:pPr>
      <w:r w:rsidRPr="0045207B">
        <w:rPr>
          <w:rFonts w:eastAsia="Calibri"/>
          <w:lang w:val="sq-AL" w:eastAsia="en-GB"/>
        </w:rPr>
        <w:tab/>
      </w:r>
      <w:r w:rsidR="000E6B18" w:rsidRPr="0045207B">
        <w:rPr>
          <w:rFonts w:eastAsia="Calibri"/>
          <w:lang w:val="sq-AL" w:eastAsia="en-GB"/>
        </w:rPr>
        <w:t>“</w:t>
      </w:r>
      <w:r w:rsidRPr="0045207B">
        <w:rPr>
          <w:rFonts w:eastAsia="Calibri"/>
          <w:lang w:val="sq-AL" w:eastAsia="en-GB"/>
        </w:rPr>
        <w:t>3. Masa e kompensimit financiar do të jetë 5 000 000 (pesë milionë) euro dhe do të financohet nga të ardhurat e arkëtuara nga dhënia e autorizimeve individuale për përdorimin e frekuencave të Dividentit Numerik 1.</w:t>
      </w:r>
      <w:r w:rsidR="000E6B18" w:rsidRPr="0045207B">
        <w:rPr>
          <w:rFonts w:eastAsia="Calibri"/>
          <w:lang w:val="sq-AL" w:eastAsia="en-GB"/>
        </w:rPr>
        <w:t>”</w:t>
      </w:r>
      <w:r w:rsidRPr="0045207B">
        <w:rPr>
          <w:rFonts w:eastAsia="Calibri"/>
          <w:lang w:val="sq-AL" w:eastAsia="en-GB"/>
        </w:rPr>
        <w:t>.</w:t>
      </w:r>
    </w:p>
    <w:p w:rsidR="00D11433" w:rsidRPr="0045207B" w:rsidRDefault="00D11433" w:rsidP="0069259A">
      <w:pPr>
        <w:pStyle w:val="Paragrafi"/>
        <w:rPr>
          <w:sz w:val="14"/>
          <w:lang w:val="sq-AL"/>
        </w:rPr>
      </w:pPr>
    </w:p>
    <w:p w:rsidR="00D11433" w:rsidRPr="0045207B" w:rsidRDefault="00D11433" w:rsidP="0069259A">
      <w:pPr>
        <w:pStyle w:val="NeniNr"/>
        <w:keepNext w:val="0"/>
        <w:rPr>
          <w:lang w:val="sq-AL"/>
        </w:rPr>
      </w:pPr>
      <w:r w:rsidRPr="0045207B">
        <w:rPr>
          <w:lang w:val="sq-AL"/>
        </w:rPr>
        <w:t>Neni 2</w:t>
      </w:r>
    </w:p>
    <w:p w:rsidR="00D11433" w:rsidRPr="0045207B" w:rsidRDefault="00D11433" w:rsidP="0069259A">
      <w:pPr>
        <w:pStyle w:val="NeniTitull"/>
        <w:keepNext w:val="0"/>
        <w:rPr>
          <w:lang w:val="sq-AL"/>
        </w:rPr>
      </w:pPr>
      <w:r w:rsidRPr="0045207B">
        <w:rPr>
          <w:lang w:val="sq-AL"/>
        </w:rPr>
        <w:t>Hyrja në fuqi</w:t>
      </w:r>
    </w:p>
    <w:p w:rsidR="00D11433" w:rsidRPr="0045207B" w:rsidRDefault="00D11433" w:rsidP="0069259A">
      <w:pPr>
        <w:pStyle w:val="Paragrafi"/>
        <w:rPr>
          <w:sz w:val="14"/>
          <w:lang w:val="sq-AL"/>
        </w:rPr>
      </w:pPr>
    </w:p>
    <w:p w:rsidR="00D11433" w:rsidRPr="0045207B" w:rsidRDefault="00D11433" w:rsidP="0069259A">
      <w:pPr>
        <w:pStyle w:val="Paragrafi"/>
        <w:rPr>
          <w:lang w:val="sq-AL"/>
        </w:rPr>
      </w:pPr>
      <w:r w:rsidRPr="0045207B">
        <w:rPr>
          <w:lang w:val="sq-AL"/>
        </w:rPr>
        <w:tab/>
        <w:t>Ky ligj hyn në fuqi 15 ditë pas botimit në Fletoren Zyrtare.</w:t>
      </w:r>
    </w:p>
    <w:p w:rsidR="00D11433" w:rsidRPr="0045207B" w:rsidRDefault="00D11433" w:rsidP="0069259A">
      <w:pPr>
        <w:pStyle w:val="Paragrafi"/>
        <w:rPr>
          <w:sz w:val="14"/>
          <w:lang w:val="sq-AL"/>
        </w:rPr>
      </w:pPr>
    </w:p>
    <w:p w:rsidR="00D11433" w:rsidRPr="0045207B" w:rsidRDefault="00D11433" w:rsidP="0069259A">
      <w:pPr>
        <w:pStyle w:val="Paragrafi"/>
        <w:rPr>
          <w:lang w:val="sq-AL"/>
        </w:rPr>
      </w:pPr>
      <w:r w:rsidRPr="0045207B">
        <w:rPr>
          <w:lang w:val="sq-AL"/>
        </w:rPr>
        <w:t>Miratuar në datën 24.5.2018</w:t>
      </w:r>
    </w:p>
    <w:p w:rsidR="00D11433" w:rsidRPr="0045207B" w:rsidRDefault="00D11433" w:rsidP="0069259A">
      <w:pPr>
        <w:pStyle w:val="NeniTitull"/>
        <w:keepNext w:val="0"/>
        <w:rPr>
          <w:rStyle w:val="Strong"/>
          <w:b/>
          <w:bCs/>
          <w:sz w:val="14"/>
          <w:lang w:val="sq-AL"/>
        </w:rPr>
      </w:pPr>
    </w:p>
    <w:p w:rsidR="00D11433" w:rsidRPr="0045207B" w:rsidRDefault="00F96752" w:rsidP="0069259A">
      <w:pPr>
        <w:pStyle w:val="NeniTitull"/>
        <w:keepNext w:val="0"/>
        <w:jc w:val="both"/>
        <w:rPr>
          <w:rStyle w:val="Strong"/>
          <w:b/>
          <w:bCs/>
          <w:lang w:val="sq-AL"/>
        </w:rPr>
      </w:pPr>
      <w:r w:rsidRPr="0045207B">
        <w:rPr>
          <w:rStyle w:val="Strong"/>
          <w:b/>
          <w:bCs/>
          <w:lang w:val="sq-AL"/>
        </w:rPr>
        <w:t>Shpallur</w:t>
      </w:r>
      <w:r w:rsidR="00F72C33" w:rsidRPr="0045207B">
        <w:rPr>
          <w:rStyle w:val="Strong"/>
          <w:b/>
          <w:bCs/>
          <w:lang w:val="sq-AL"/>
        </w:rPr>
        <w:t xml:space="preserve"> me dekretin nr. 10804, datë 7.6.2018 të Presidentit të Republikës së Shqipërisë, Ilir Meta</w:t>
      </w:r>
    </w:p>
    <w:p w:rsidR="00F72C33" w:rsidRPr="0045207B" w:rsidRDefault="00F72C33" w:rsidP="0069259A">
      <w:pPr>
        <w:pStyle w:val="NeniTitull"/>
        <w:keepNext w:val="0"/>
        <w:rPr>
          <w:rStyle w:val="Strong"/>
          <w:b/>
          <w:bCs/>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F72C33" w:rsidRPr="0045207B" w:rsidRDefault="00F72C33" w:rsidP="0069259A">
      <w:pPr>
        <w:widowControl w:val="0"/>
        <w:rPr>
          <w:lang w:val="sq-AL"/>
        </w:rPr>
      </w:pPr>
    </w:p>
    <w:p w:rsidR="00795481" w:rsidRPr="0045207B" w:rsidRDefault="00795481" w:rsidP="0069259A">
      <w:pPr>
        <w:pStyle w:val="NeniTitull"/>
        <w:keepNext w:val="0"/>
        <w:rPr>
          <w:rStyle w:val="Strong"/>
          <w:b/>
          <w:bCs/>
          <w:lang w:val="sq-AL"/>
        </w:rPr>
      </w:pPr>
      <w:r w:rsidRPr="0045207B">
        <w:rPr>
          <w:rStyle w:val="Strong"/>
          <w:b/>
          <w:bCs/>
          <w:lang w:val="sq-AL"/>
        </w:rPr>
        <w:lastRenderedPageBreak/>
        <w:t xml:space="preserve">LIGJ </w:t>
      </w:r>
    </w:p>
    <w:p w:rsidR="00795481" w:rsidRPr="0045207B" w:rsidRDefault="00795481" w:rsidP="0069259A">
      <w:pPr>
        <w:pStyle w:val="NeniTitull"/>
        <w:keepNext w:val="0"/>
        <w:rPr>
          <w:rStyle w:val="Strong"/>
          <w:b/>
          <w:bCs/>
          <w:lang w:val="sq-AL"/>
        </w:rPr>
      </w:pPr>
      <w:r w:rsidRPr="0045207B">
        <w:rPr>
          <w:rStyle w:val="Strong"/>
          <w:b/>
          <w:bCs/>
          <w:lang w:val="sq-AL"/>
        </w:rPr>
        <w:t>Nr. 29/2018</w:t>
      </w:r>
    </w:p>
    <w:p w:rsidR="00795481" w:rsidRPr="0045207B" w:rsidRDefault="00795481" w:rsidP="0069259A">
      <w:pPr>
        <w:pStyle w:val="NeniTitull"/>
        <w:keepNext w:val="0"/>
        <w:rPr>
          <w:rStyle w:val="Strong"/>
          <w:b/>
          <w:bCs/>
          <w:sz w:val="14"/>
          <w:lang w:val="sq-AL"/>
        </w:rPr>
      </w:pPr>
    </w:p>
    <w:p w:rsidR="00795481" w:rsidRPr="0045207B" w:rsidRDefault="00795481" w:rsidP="0069259A">
      <w:pPr>
        <w:pStyle w:val="NeniTitull"/>
        <w:keepNext w:val="0"/>
        <w:rPr>
          <w:lang w:val="sq-AL"/>
        </w:rPr>
      </w:pPr>
      <w:r w:rsidRPr="0045207B">
        <w:rPr>
          <w:rStyle w:val="Strong"/>
          <w:b/>
          <w:bCs/>
          <w:lang w:val="sq-AL"/>
        </w:rPr>
        <w:t xml:space="preserve">PËR </w:t>
      </w:r>
      <w:r w:rsidRPr="0045207B">
        <w:rPr>
          <w:lang w:val="sq-AL"/>
        </w:rPr>
        <w:t xml:space="preserve">RATIFIKIMIN E MARRËVESHJES NDRYSHUESE TË MARRËVESHJES </w:t>
      </w:r>
    </w:p>
    <w:p w:rsidR="00795481" w:rsidRPr="0045207B" w:rsidRDefault="00795481" w:rsidP="0069259A">
      <w:pPr>
        <w:pStyle w:val="NeniTitull"/>
        <w:keepNext w:val="0"/>
        <w:rPr>
          <w:lang w:val="sq-AL"/>
        </w:rPr>
      </w:pPr>
      <w:r w:rsidRPr="0045207B">
        <w:rPr>
          <w:lang w:val="sq-AL"/>
        </w:rPr>
        <w:t>SË HUAS DHE PROJEKTIT NDËRMJET REPUBLIKËS SË SHQIPËRISË, TË PËRFAQËSUAR NGA MINISTRIA E FINANCAVE, E OPERATORIT TË SISTEMIT TË TRANSMETIMIT SHA, SI AGJENCIA E ZBATIMIT TË PROJEKTIT, DHE K</w:t>
      </w:r>
      <w:r w:rsidR="00CF2F1A" w:rsidRPr="0045207B">
        <w:rPr>
          <w:lang w:val="sq-AL"/>
        </w:rPr>
        <w:t>f</w:t>
      </w:r>
      <w:r w:rsidRPr="0045207B">
        <w:rPr>
          <w:lang w:val="sq-AL"/>
        </w:rPr>
        <w:t xml:space="preserve">W FRANKFURT AM MAIN PËR FINANCIMIN E PROJEKTIT </w:t>
      </w:r>
      <w:r w:rsidR="000E6B18" w:rsidRPr="0045207B">
        <w:rPr>
          <w:lang w:val="sq-AL"/>
        </w:rPr>
        <w:t>“</w:t>
      </w:r>
      <w:r w:rsidRPr="0045207B">
        <w:rPr>
          <w:lang w:val="sq-AL"/>
        </w:rPr>
        <w:t>LINJA E TRA</w:t>
      </w:r>
      <w:r w:rsidR="00CF2F1A" w:rsidRPr="0045207B">
        <w:rPr>
          <w:lang w:val="sq-AL"/>
        </w:rPr>
        <w:t>NSMETIMIT 400 KILOVOLT</w:t>
      </w:r>
      <w:r w:rsidR="00616545" w:rsidRPr="0045207B">
        <w:rPr>
          <w:lang w:val="sq-AL"/>
        </w:rPr>
        <w:t>Ë</w:t>
      </w:r>
      <w:r w:rsidR="00CF2F1A" w:rsidRPr="0045207B">
        <w:rPr>
          <w:lang w:val="sq-AL"/>
        </w:rPr>
        <w:t xml:space="preserve"> SHQIPËRI–</w:t>
      </w:r>
      <w:r w:rsidRPr="0045207B">
        <w:rPr>
          <w:lang w:val="sq-AL"/>
        </w:rPr>
        <w:t>K</w:t>
      </w:r>
      <w:r w:rsidR="00CF2F1A" w:rsidRPr="0045207B">
        <w:rPr>
          <w:lang w:val="sq-AL"/>
        </w:rPr>
        <w:t>OSOVË (TIRANË–</w:t>
      </w:r>
      <w:r w:rsidRPr="0045207B">
        <w:rPr>
          <w:lang w:val="sq-AL"/>
        </w:rPr>
        <w:t>PRISHTINË)</w:t>
      </w:r>
      <w:r w:rsidR="000E6B18" w:rsidRPr="0045207B">
        <w:rPr>
          <w:lang w:val="sq-AL"/>
        </w:rPr>
        <w:t>”</w:t>
      </w:r>
      <w:r w:rsidRPr="0045207B">
        <w:rPr>
          <w:lang w:val="sq-AL"/>
        </w:rPr>
        <w:t>, NËPËRMJET NJË HUAJE PREJ 42 000 000 EUROSH</w:t>
      </w:r>
    </w:p>
    <w:p w:rsidR="00795481" w:rsidRPr="0045207B" w:rsidRDefault="00795481" w:rsidP="0069259A">
      <w:pPr>
        <w:pStyle w:val="Paragrafi"/>
        <w:rPr>
          <w:sz w:val="12"/>
          <w:lang w:val="sq-AL"/>
        </w:rPr>
      </w:pPr>
    </w:p>
    <w:p w:rsidR="00795481" w:rsidRPr="0045207B" w:rsidRDefault="00795481" w:rsidP="0069259A">
      <w:pPr>
        <w:pStyle w:val="Paragrafi"/>
        <w:rPr>
          <w:lang w:val="sq-AL"/>
        </w:rPr>
      </w:pPr>
      <w:r w:rsidRPr="0045207B">
        <w:rPr>
          <w:lang w:val="sq-AL"/>
        </w:rPr>
        <w:tab/>
        <w:t xml:space="preserve">Në mbështetje të neneve 78, 83, pika 1, dhe 121, të Kushtetutës, me propozimin e Këshillit të Ministrave, </w:t>
      </w:r>
    </w:p>
    <w:p w:rsidR="00795481" w:rsidRPr="0045207B" w:rsidRDefault="00795481" w:rsidP="0069259A">
      <w:pPr>
        <w:pStyle w:val="Paragrafi"/>
        <w:rPr>
          <w:sz w:val="12"/>
          <w:lang w:val="sq-AL"/>
        </w:rPr>
      </w:pPr>
    </w:p>
    <w:p w:rsidR="00795481" w:rsidRPr="0045207B" w:rsidRDefault="00795481" w:rsidP="0069259A">
      <w:pPr>
        <w:pStyle w:val="NeniNr"/>
        <w:keepNext w:val="0"/>
        <w:rPr>
          <w:lang w:val="sq-AL"/>
        </w:rPr>
      </w:pPr>
      <w:r w:rsidRPr="0045207B">
        <w:rPr>
          <w:lang w:val="sq-AL"/>
        </w:rPr>
        <w:t>KUVENDI</w:t>
      </w:r>
    </w:p>
    <w:p w:rsidR="00795481" w:rsidRPr="0045207B" w:rsidRDefault="00795481" w:rsidP="0069259A">
      <w:pPr>
        <w:pStyle w:val="NeniNr"/>
        <w:keepNext w:val="0"/>
        <w:rPr>
          <w:lang w:val="sq-AL"/>
        </w:rPr>
      </w:pPr>
      <w:r w:rsidRPr="0045207B">
        <w:rPr>
          <w:lang w:val="sq-AL"/>
        </w:rPr>
        <w:t>I REPUBLIKËS SË SHQIPËRISË</w:t>
      </w:r>
    </w:p>
    <w:p w:rsidR="00795481" w:rsidRPr="0045207B" w:rsidRDefault="00795481" w:rsidP="0069259A">
      <w:pPr>
        <w:pStyle w:val="NeniNr"/>
        <w:keepNext w:val="0"/>
        <w:rPr>
          <w:rStyle w:val="Strong"/>
          <w:b w:val="0"/>
          <w:sz w:val="14"/>
          <w:lang w:val="sq-AL"/>
        </w:rPr>
      </w:pPr>
    </w:p>
    <w:p w:rsidR="00795481" w:rsidRPr="0045207B" w:rsidRDefault="00795481" w:rsidP="0069259A">
      <w:pPr>
        <w:pStyle w:val="NeniNr"/>
        <w:keepNext w:val="0"/>
        <w:rPr>
          <w:lang w:val="sq-AL"/>
        </w:rPr>
      </w:pPr>
      <w:r w:rsidRPr="0045207B">
        <w:rPr>
          <w:rStyle w:val="Strong"/>
          <w:b w:val="0"/>
          <w:lang w:val="sq-AL"/>
        </w:rPr>
        <w:t>VENDOSI:</w:t>
      </w:r>
    </w:p>
    <w:p w:rsidR="00795481" w:rsidRPr="0045207B" w:rsidRDefault="00795481" w:rsidP="0069259A">
      <w:pPr>
        <w:pStyle w:val="NeniNr"/>
        <w:keepNext w:val="0"/>
        <w:rPr>
          <w:rStyle w:val="Strong"/>
          <w:b w:val="0"/>
          <w:sz w:val="14"/>
          <w:lang w:val="sq-AL"/>
        </w:rPr>
      </w:pPr>
    </w:p>
    <w:p w:rsidR="00795481" w:rsidRPr="0045207B" w:rsidRDefault="00795481" w:rsidP="0069259A">
      <w:pPr>
        <w:pStyle w:val="NeniNr"/>
        <w:keepNext w:val="0"/>
        <w:rPr>
          <w:lang w:val="sq-AL"/>
        </w:rPr>
      </w:pPr>
      <w:r w:rsidRPr="0045207B">
        <w:rPr>
          <w:rStyle w:val="Strong"/>
          <w:b w:val="0"/>
          <w:lang w:val="sq-AL"/>
        </w:rPr>
        <w:t>Neni 1</w:t>
      </w:r>
    </w:p>
    <w:p w:rsidR="00795481" w:rsidRPr="0045207B" w:rsidRDefault="00795481" w:rsidP="0069259A">
      <w:pPr>
        <w:pStyle w:val="Paragrafi"/>
        <w:rPr>
          <w:sz w:val="12"/>
          <w:lang w:val="sq-AL"/>
        </w:rPr>
      </w:pPr>
    </w:p>
    <w:p w:rsidR="00795481" w:rsidRPr="0045207B" w:rsidRDefault="00795481" w:rsidP="0069259A">
      <w:pPr>
        <w:pStyle w:val="Paragrafi"/>
        <w:rPr>
          <w:lang w:val="sq-AL"/>
        </w:rPr>
      </w:pPr>
      <w:r w:rsidRPr="0045207B">
        <w:rPr>
          <w:lang w:val="sq-AL"/>
        </w:rPr>
        <w:tab/>
        <w:t xml:space="preserve">Ratifikohet marrëveshja ndryshuese e marrëveshjes së huas dhe projektit ndërmjet Republikës së Shqipërisë, të përfaqësuar nga Ministria e Financave, e Operatorit të Sistemit të Transmetimit sh.a., si agjencia e zbatimit të projektit, dhe KfW Frankfurt am Main, për financimin e projektit </w:t>
      </w:r>
      <w:r w:rsidR="000E6B18" w:rsidRPr="0045207B">
        <w:rPr>
          <w:lang w:val="sq-AL"/>
        </w:rPr>
        <w:t>“</w:t>
      </w:r>
      <w:r w:rsidRPr="0045207B">
        <w:rPr>
          <w:lang w:val="sq-AL"/>
        </w:rPr>
        <w:t>Linja e transmetimit 400 k</w:t>
      </w:r>
      <w:r w:rsidR="00616545" w:rsidRPr="0045207B">
        <w:rPr>
          <w:lang w:val="sq-AL"/>
        </w:rPr>
        <w:t>ilovoltë Shqipëri–Kosovë (Tiranë–</w:t>
      </w:r>
      <w:r w:rsidRPr="0045207B">
        <w:rPr>
          <w:lang w:val="sq-AL"/>
        </w:rPr>
        <w:t>Prishtinë)</w:t>
      </w:r>
      <w:r w:rsidR="000E6B18" w:rsidRPr="0045207B">
        <w:rPr>
          <w:lang w:val="sq-AL"/>
        </w:rPr>
        <w:t>”</w:t>
      </w:r>
      <w:r w:rsidRPr="0045207B">
        <w:rPr>
          <w:lang w:val="sq-AL"/>
        </w:rPr>
        <w:t>, nëpërmjet një huaje prej 42 000 000 (dyzet e dy milionë) eurosh, sipas tekstit që i bashkëlidhet këtij ligji dhe është pjesë përbërëse e tij.</w:t>
      </w:r>
    </w:p>
    <w:p w:rsidR="00795481" w:rsidRPr="0045207B" w:rsidRDefault="00795481" w:rsidP="0069259A">
      <w:pPr>
        <w:pStyle w:val="Paragrafi"/>
        <w:rPr>
          <w:rStyle w:val="Strong"/>
          <w:sz w:val="14"/>
          <w:lang w:val="sq-AL"/>
        </w:rPr>
      </w:pPr>
    </w:p>
    <w:p w:rsidR="00795481" w:rsidRPr="0045207B" w:rsidRDefault="00795481" w:rsidP="0069259A">
      <w:pPr>
        <w:pStyle w:val="NeniNr"/>
        <w:keepNext w:val="0"/>
        <w:rPr>
          <w:rStyle w:val="Strong"/>
          <w:b w:val="0"/>
          <w:lang w:val="sq-AL"/>
        </w:rPr>
      </w:pPr>
      <w:r w:rsidRPr="0045207B">
        <w:rPr>
          <w:rStyle w:val="Strong"/>
          <w:b w:val="0"/>
          <w:lang w:val="sq-AL"/>
        </w:rPr>
        <w:t>Neni 2</w:t>
      </w:r>
    </w:p>
    <w:p w:rsidR="00795481" w:rsidRPr="0045207B" w:rsidRDefault="00795481" w:rsidP="0069259A">
      <w:pPr>
        <w:pStyle w:val="Paragrafi"/>
        <w:rPr>
          <w:sz w:val="14"/>
          <w:lang w:val="sq-AL"/>
        </w:rPr>
      </w:pPr>
    </w:p>
    <w:p w:rsidR="00795481" w:rsidRPr="0045207B" w:rsidRDefault="00795481" w:rsidP="0069259A">
      <w:pPr>
        <w:pStyle w:val="Paragrafi"/>
        <w:rPr>
          <w:lang w:val="sq-AL"/>
        </w:rPr>
      </w:pPr>
      <w:r w:rsidRPr="0045207B">
        <w:rPr>
          <w:lang w:val="sq-AL"/>
        </w:rPr>
        <w:tab/>
        <w:t>Ky ligj hyn në fuqi 15 ditë pas botimit në Fletoren Zyrtare.</w:t>
      </w:r>
    </w:p>
    <w:p w:rsidR="005B743F" w:rsidRPr="0045207B" w:rsidRDefault="005B743F" w:rsidP="0069259A">
      <w:pPr>
        <w:pStyle w:val="Paragrafi"/>
        <w:rPr>
          <w:rStyle w:val="Strong"/>
          <w:sz w:val="14"/>
          <w:lang w:val="sq-AL"/>
        </w:rPr>
      </w:pPr>
    </w:p>
    <w:p w:rsidR="005B743F" w:rsidRPr="0045207B" w:rsidRDefault="005B743F" w:rsidP="0069259A">
      <w:pPr>
        <w:pStyle w:val="Paragrafi"/>
        <w:rPr>
          <w:rStyle w:val="Strong"/>
          <w:b w:val="0"/>
          <w:lang w:val="sq-AL"/>
        </w:rPr>
      </w:pPr>
      <w:r w:rsidRPr="0045207B">
        <w:rPr>
          <w:rStyle w:val="Strong"/>
          <w:b w:val="0"/>
          <w:lang w:val="sq-AL"/>
        </w:rPr>
        <w:t>Miratuar në datën 31.5.2018</w:t>
      </w:r>
    </w:p>
    <w:p w:rsidR="00795481" w:rsidRPr="0045207B" w:rsidRDefault="00795481" w:rsidP="0069259A">
      <w:pPr>
        <w:pStyle w:val="Paragrafi"/>
        <w:rPr>
          <w:sz w:val="14"/>
          <w:lang w:val="sq-AL"/>
        </w:rPr>
      </w:pPr>
    </w:p>
    <w:p w:rsidR="00F72C33" w:rsidRPr="0045207B" w:rsidRDefault="00F72C33" w:rsidP="0069259A">
      <w:pPr>
        <w:pStyle w:val="NeniTitull"/>
        <w:keepNext w:val="0"/>
        <w:jc w:val="both"/>
        <w:rPr>
          <w:rStyle w:val="Strong"/>
          <w:b/>
          <w:bCs/>
          <w:lang w:val="sq-AL"/>
        </w:rPr>
      </w:pPr>
      <w:r w:rsidRPr="0045207B">
        <w:rPr>
          <w:rStyle w:val="Strong"/>
          <w:b/>
          <w:bCs/>
          <w:lang w:val="sq-AL"/>
        </w:rPr>
        <w:t>Shpallur me dekretin nr. 10807, datë 8.6.2018 të Presidentit të Republikës së Shqipërisë, Ilir Meta</w:t>
      </w:r>
    </w:p>
    <w:p w:rsidR="00737AC9" w:rsidRPr="0045207B" w:rsidRDefault="00737AC9" w:rsidP="0069259A">
      <w:pPr>
        <w:pStyle w:val="Paragrafi"/>
        <w:rPr>
          <w:b/>
          <w:lang w:val="sq-AL"/>
        </w:rPr>
      </w:pPr>
    </w:p>
    <w:p w:rsidR="007A7BC4" w:rsidRPr="0045207B" w:rsidRDefault="007A7BC4" w:rsidP="0069259A">
      <w:pPr>
        <w:pStyle w:val="Paragrafi"/>
        <w:rPr>
          <w:b/>
          <w:lang w:val="sq-AL"/>
        </w:rPr>
      </w:pPr>
    </w:p>
    <w:p w:rsidR="007A7BC4" w:rsidRPr="0045207B" w:rsidRDefault="007A7BC4" w:rsidP="0069259A">
      <w:pPr>
        <w:pStyle w:val="Paragrafi"/>
        <w:rPr>
          <w:b/>
          <w:lang w:val="sq-AL"/>
        </w:rPr>
      </w:pPr>
    </w:p>
    <w:p w:rsidR="00737AC9" w:rsidRPr="0045207B" w:rsidRDefault="00737AC9" w:rsidP="0069259A">
      <w:pPr>
        <w:pStyle w:val="Paragrafi"/>
        <w:rPr>
          <w:spacing w:val="-4"/>
          <w:sz w:val="22"/>
          <w:lang w:val="sq-AL"/>
        </w:rPr>
      </w:pPr>
      <w:r w:rsidRPr="0045207B">
        <w:rPr>
          <w:spacing w:val="-4"/>
          <w:sz w:val="22"/>
          <w:lang w:val="sq-AL"/>
        </w:rPr>
        <w:lastRenderedPageBreak/>
        <w:t>KfW Bankengruppe, Postfach 111141, 60046 Frankfurt am Main</w:t>
      </w:r>
    </w:p>
    <w:p w:rsidR="00737AC9" w:rsidRPr="0045207B" w:rsidRDefault="00737AC9" w:rsidP="0069259A">
      <w:pPr>
        <w:pStyle w:val="Paragrafi"/>
        <w:rPr>
          <w:spacing w:val="-4"/>
          <w:sz w:val="12"/>
          <w:lang w:val="sq-AL"/>
        </w:rPr>
      </w:pPr>
    </w:p>
    <w:p w:rsidR="00737AC9" w:rsidRPr="0045207B" w:rsidRDefault="00737AC9" w:rsidP="0069259A">
      <w:pPr>
        <w:pStyle w:val="Paragrafi"/>
        <w:rPr>
          <w:spacing w:val="-4"/>
          <w:szCs w:val="24"/>
          <w:lang w:val="sq-AL"/>
        </w:rPr>
      </w:pPr>
      <w:r w:rsidRPr="0045207B">
        <w:rPr>
          <w:spacing w:val="-4"/>
          <w:szCs w:val="24"/>
          <w:lang w:val="sq-AL"/>
        </w:rPr>
        <w:t xml:space="preserve">Ministria e Financave dhe Ekonomisë </w:t>
      </w:r>
    </w:p>
    <w:p w:rsidR="00737AC9" w:rsidRPr="0045207B" w:rsidRDefault="00737AC9" w:rsidP="0069259A">
      <w:pPr>
        <w:pStyle w:val="Paragrafi"/>
        <w:rPr>
          <w:spacing w:val="-4"/>
          <w:szCs w:val="24"/>
          <w:lang w:val="sq-AL"/>
        </w:rPr>
      </w:pPr>
      <w:r w:rsidRPr="0045207B">
        <w:rPr>
          <w:spacing w:val="-4"/>
          <w:szCs w:val="24"/>
          <w:lang w:val="sq-AL"/>
        </w:rPr>
        <w:t>Drejtuar: Arben Ahmetaj, Ministër</w:t>
      </w:r>
    </w:p>
    <w:p w:rsidR="00737AC9" w:rsidRPr="0045207B" w:rsidRDefault="00737AC9" w:rsidP="0069259A">
      <w:pPr>
        <w:pStyle w:val="Paragrafi"/>
        <w:rPr>
          <w:spacing w:val="-4"/>
          <w:szCs w:val="24"/>
          <w:lang w:val="sq-AL"/>
        </w:rPr>
      </w:pPr>
      <w:r w:rsidRPr="0045207B">
        <w:rPr>
          <w:spacing w:val="-4"/>
          <w:szCs w:val="24"/>
          <w:lang w:val="sq-AL"/>
        </w:rPr>
        <w:t xml:space="preserve">Blv. </w:t>
      </w:r>
      <w:r w:rsidR="000E6B18" w:rsidRPr="0045207B">
        <w:rPr>
          <w:spacing w:val="-4"/>
          <w:szCs w:val="24"/>
          <w:lang w:val="sq-AL"/>
        </w:rPr>
        <w:t>“</w:t>
      </w:r>
      <w:r w:rsidRPr="0045207B">
        <w:rPr>
          <w:spacing w:val="-4"/>
          <w:szCs w:val="24"/>
          <w:lang w:val="sq-AL"/>
        </w:rPr>
        <w:t>Dëshmorët e Kombit</w:t>
      </w:r>
      <w:r w:rsidR="000E6B18" w:rsidRPr="0045207B">
        <w:rPr>
          <w:spacing w:val="-4"/>
          <w:szCs w:val="24"/>
          <w:lang w:val="sq-AL"/>
        </w:rPr>
        <w:t>”</w:t>
      </w:r>
    </w:p>
    <w:p w:rsidR="00737AC9" w:rsidRPr="0045207B" w:rsidRDefault="00737AC9" w:rsidP="0069259A">
      <w:pPr>
        <w:pStyle w:val="Paragrafi"/>
        <w:rPr>
          <w:spacing w:val="-4"/>
          <w:szCs w:val="24"/>
          <w:lang w:val="sq-AL"/>
        </w:rPr>
      </w:pPr>
      <w:r w:rsidRPr="0045207B">
        <w:rPr>
          <w:spacing w:val="-4"/>
          <w:szCs w:val="24"/>
          <w:lang w:val="sq-AL"/>
        </w:rPr>
        <w:t>Tiranë, Shqipëri</w:t>
      </w:r>
    </w:p>
    <w:p w:rsidR="00737AC9" w:rsidRPr="0045207B" w:rsidRDefault="00737AC9" w:rsidP="0069259A">
      <w:pPr>
        <w:pStyle w:val="Paragrafi"/>
        <w:rPr>
          <w:spacing w:val="-4"/>
          <w:sz w:val="12"/>
          <w:lang w:val="sq-AL"/>
        </w:rPr>
      </w:pPr>
    </w:p>
    <w:p w:rsidR="00737AC9" w:rsidRPr="0045207B" w:rsidRDefault="00737AC9" w:rsidP="0069259A">
      <w:pPr>
        <w:pStyle w:val="Paragrafi"/>
        <w:rPr>
          <w:spacing w:val="-4"/>
          <w:sz w:val="22"/>
          <w:lang w:val="sq-AL"/>
        </w:rPr>
      </w:pPr>
      <w:r w:rsidRPr="0045207B">
        <w:rPr>
          <w:spacing w:val="-4"/>
          <w:sz w:val="22"/>
          <w:lang w:val="sq-AL"/>
        </w:rPr>
        <w:t>Operatori i Sistemit t</w:t>
      </w:r>
      <w:r w:rsidR="003D7794" w:rsidRPr="0045207B">
        <w:rPr>
          <w:spacing w:val="-4"/>
          <w:sz w:val="22"/>
          <w:lang w:val="sq-AL"/>
        </w:rPr>
        <w:t>ë</w:t>
      </w:r>
      <w:r w:rsidRPr="0045207B">
        <w:rPr>
          <w:spacing w:val="-4"/>
          <w:sz w:val="22"/>
          <w:lang w:val="sq-AL"/>
        </w:rPr>
        <w:t xml:space="preserve"> Transmetimit (OST) sh.a.</w:t>
      </w:r>
    </w:p>
    <w:p w:rsidR="00737AC9" w:rsidRPr="0045207B" w:rsidRDefault="00737AC9" w:rsidP="0069259A">
      <w:pPr>
        <w:pStyle w:val="Paragrafi"/>
        <w:rPr>
          <w:spacing w:val="-4"/>
          <w:sz w:val="22"/>
          <w:lang w:val="sq-AL"/>
        </w:rPr>
      </w:pPr>
      <w:r w:rsidRPr="0045207B">
        <w:rPr>
          <w:spacing w:val="-4"/>
          <w:sz w:val="22"/>
          <w:lang w:val="sq-AL"/>
        </w:rPr>
        <w:t>Drejtuar: Klodian Gradeci, Administrator</w:t>
      </w:r>
    </w:p>
    <w:p w:rsidR="00737AC9" w:rsidRPr="0045207B" w:rsidRDefault="00737AC9" w:rsidP="0069259A">
      <w:pPr>
        <w:pStyle w:val="Paragrafi"/>
        <w:rPr>
          <w:spacing w:val="-4"/>
          <w:sz w:val="22"/>
          <w:lang w:val="sq-AL"/>
        </w:rPr>
      </w:pPr>
      <w:r w:rsidRPr="0045207B">
        <w:rPr>
          <w:spacing w:val="-4"/>
          <w:sz w:val="22"/>
          <w:lang w:val="sq-AL"/>
        </w:rPr>
        <w:t>Autostrada Tiran</w:t>
      </w:r>
      <w:r w:rsidR="008B0E67" w:rsidRPr="0045207B">
        <w:rPr>
          <w:spacing w:val="-4"/>
          <w:sz w:val="22"/>
          <w:lang w:val="sq-AL"/>
        </w:rPr>
        <w:t>ë</w:t>
      </w:r>
      <w:r w:rsidRPr="0045207B">
        <w:rPr>
          <w:spacing w:val="-4"/>
          <w:sz w:val="22"/>
          <w:lang w:val="sq-AL"/>
        </w:rPr>
        <w:t>–Durrës, km 9, Yrshek, Kashar</w:t>
      </w:r>
    </w:p>
    <w:p w:rsidR="00737AC9" w:rsidRPr="0045207B" w:rsidRDefault="00737AC9" w:rsidP="0069259A">
      <w:pPr>
        <w:pStyle w:val="Paragrafi"/>
        <w:rPr>
          <w:spacing w:val="-4"/>
          <w:sz w:val="22"/>
          <w:lang w:val="sq-AL"/>
        </w:rPr>
      </w:pPr>
      <w:r w:rsidRPr="0045207B">
        <w:rPr>
          <w:spacing w:val="-4"/>
          <w:sz w:val="22"/>
          <w:lang w:val="sq-AL"/>
        </w:rPr>
        <w:t>Tiranë, Shqipëri</w:t>
      </w:r>
    </w:p>
    <w:p w:rsidR="008B0E67" w:rsidRPr="0045207B" w:rsidRDefault="008B0E67" w:rsidP="0069259A">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F82185" w:rsidRPr="0045207B" w:rsidTr="00F82185">
        <w:tc>
          <w:tcPr>
            <w:tcW w:w="2404" w:type="dxa"/>
          </w:tcPr>
          <w:p w:rsidR="00F82185" w:rsidRPr="0045207B" w:rsidRDefault="00F82185" w:rsidP="0069259A">
            <w:pPr>
              <w:pStyle w:val="Paragrafi"/>
              <w:ind w:firstLine="0"/>
              <w:jc w:val="left"/>
              <w:rPr>
                <w:spacing w:val="-4"/>
                <w:sz w:val="20"/>
                <w:lang w:val="sq-AL"/>
              </w:rPr>
            </w:pPr>
            <w:r w:rsidRPr="0045207B">
              <w:rPr>
                <w:spacing w:val="-4"/>
                <w:sz w:val="20"/>
                <w:lang w:val="sq-AL"/>
              </w:rPr>
              <w:t xml:space="preserve">Bashkëpunimi Financiar me Shqipërinë </w:t>
            </w:r>
          </w:p>
          <w:p w:rsidR="00F82185" w:rsidRPr="0045207B" w:rsidRDefault="00F82185" w:rsidP="0069259A">
            <w:pPr>
              <w:pStyle w:val="Paragrafi"/>
              <w:ind w:firstLine="0"/>
              <w:jc w:val="left"/>
              <w:rPr>
                <w:spacing w:val="-4"/>
                <w:sz w:val="20"/>
                <w:lang w:val="sq-AL"/>
              </w:rPr>
            </w:pPr>
            <w:r w:rsidRPr="0045207B">
              <w:rPr>
                <w:spacing w:val="-4"/>
                <w:sz w:val="20"/>
                <w:lang w:val="sq-AL"/>
              </w:rPr>
              <w:t xml:space="preserve">Zgjatja e afatit të disbursimit </w:t>
            </w:r>
          </w:p>
          <w:p w:rsidR="00F82185" w:rsidRPr="0045207B" w:rsidRDefault="00F82185" w:rsidP="0069259A">
            <w:pPr>
              <w:pStyle w:val="Paragrafi"/>
              <w:ind w:firstLine="0"/>
              <w:jc w:val="left"/>
              <w:rPr>
                <w:spacing w:val="-4"/>
                <w:sz w:val="20"/>
                <w:lang w:val="sq-AL"/>
              </w:rPr>
            </w:pPr>
            <w:r w:rsidRPr="0045207B">
              <w:rPr>
                <w:spacing w:val="-4"/>
                <w:sz w:val="20"/>
                <w:lang w:val="sq-AL"/>
              </w:rPr>
              <w:t xml:space="preserve">Linja e transmetimit 400 kV Shqipëri–Kosovë </w:t>
            </w:r>
          </w:p>
          <w:p w:rsidR="00F82185" w:rsidRPr="0045207B" w:rsidRDefault="00F82185" w:rsidP="0069259A">
            <w:pPr>
              <w:pStyle w:val="Paragrafi"/>
              <w:ind w:firstLine="0"/>
              <w:jc w:val="left"/>
              <w:rPr>
                <w:spacing w:val="-4"/>
                <w:sz w:val="20"/>
                <w:lang w:val="sq-AL"/>
              </w:rPr>
            </w:pPr>
            <w:r w:rsidRPr="0045207B">
              <w:rPr>
                <w:spacing w:val="-4"/>
                <w:sz w:val="20"/>
                <w:lang w:val="sq-AL"/>
              </w:rPr>
              <w:t>(Tiranë–Prishtinë)</w:t>
            </w:r>
          </w:p>
          <w:p w:rsidR="00F82185" w:rsidRPr="0045207B" w:rsidRDefault="00F82185" w:rsidP="0069259A">
            <w:pPr>
              <w:pStyle w:val="Paragrafi"/>
              <w:ind w:firstLine="0"/>
              <w:rPr>
                <w:spacing w:val="-4"/>
                <w:sz w:val="20"/>
                <w:lang w:val="sq-AL"/>
              </w:rPr>
            </w:pPr>
          </w:p>
        </w:tc>
        <w:tc>
          <w:tcPr>
            <w:tcW w:w="2404" w:type="dxa"/>
          </w:tcPr>
          <w:p w:rsidR="00F82185" w:rsidRPr="0045207B" w:rsidRDefault="00F82185" w:rsidP="0069259A">
            <w:pPr>
              <w:pStyle w:val="Paragrafi"/>
              <w:ind w:firstLine="0"/>
              <w:rPr>
                <w:spacing w:val="-4"/>
                <w:sz w:val="20"/>
                <w:lang w:val="sq-AL"/>
              </w:rPr>
            </w:pPr>
            <w:r w:rsidRPr="0045207B">
              <w:rPr>
                <w:spacing w:val="-4"/>
                <w:sz w:val="20"/>
                <w:lang w:val="sq-AL"/>
              </w:rPr>
              <w:t>Datë: 20 dhjetor 2017</w:t>
            </w:r>
          </w:p>
          <w:p w:rsidR="00F82185" w:rsidRPr="0045207B" w:rsidRDefault="00F82185" w:rsidP="0069259A">
            <w:pPr>
              <w:pStyle w:val="Paragrafi"/>
              <w:ind w:firstLine="0"/>
              <w:rPr>
                <w:spacing w:val="-4"/>
                <w:sz w:val="20"/>
                <w:lang w:val="sq-AL"/>
              </w:rPr>
            </w:pPr>
            <w:r w:rsidRPr="0045207B">
              <w:rPr>
                <w:spacing w:val="-4"/>
                <w:sz w:val="20"/>
                <w:lang w:val="sq-AL"/>
              </w:rPr>
              <w:t>KfW Development Bank</w:t>
            </w:r>
          </w:p>
          <w:p w:rsidR="00F82185" w:rsidRPr="0045207B" w:rsidRDefault="00F82185" w:rsidP="0069259A">
            <w:pPr>
              <w:pStyle w:val="Paragrafi"/>
              <w:ind w:firstLine="0"/>
              <w:rPr>
                <w:spacing w:val="-4"/>
                <w:sz w:val="20"/>
                <w:lang w:val="sq-AL"/>
              </w:rPr>
            </w:pPr>
            <w:r w:rsidRPr="0045207B">
              <w:rPr>
                <w:spacing w:val="-4"/>
                <w:sz w:val="20"/>
                <w:lang w:val="sq-AL"/>
              </w:rPr>
              <w:t>Sarah Bongard</w:t>
            </w:r>
          </w:p>
          <w:p w:rsidR="00F82185" w:rsidRPr="0045207B" w:rsidRDefault="00F82185" w:rsidP="0069259A">
            <w:pPr>
              <w:pStyle w:val="Paragrafi"/>
              <w:ind w:firstLine="0"/>
              <w:rPr>
                <w:spacing w:val="-4"/>
                <w:sz w:val="20"/>
                <w:lang w:val="sq-AL"/>
              </w:rPr>
            </w:pPr>
            <w:r w:rsidRPr="0045207B">
              <w:rPr>
                <w:spacing w:val="-4"/>
                <w:sz w:val="20"/>
                <w:lang w:val="sq-AL"/>
              </w:rPr>
              <w:t>Ref. Jonë: Bgh</w:t>
            </w:r>
          </w:p>
          <w:p w:rsidR="00F82185" w:rsidRPr="0045207B" w:rsidRDefault="00F82185" w:rsidP="0069259A">
            <w:pPr>
              <w:pStyle w:val="Paragrafi"/>
              <w:ind w:firstLine="0"/>
              <w:rPr>
                <w:spacing w:val="-4"/>
                <w:sz w:val="20"/>
                <w:lang w:val="sq-AL"/>
              </w:rPr>
            </w:pPr>
            <w:r w:rsidRPr="0045207B">
              <w:rPr>
                <w:spacing w:val="-4"/>
                <w:sz w:val="20"/>
                <w:lang w:val="sq-AL"/>
              </w:rPr>
              <w:t>Tel: +49 69 7431-2185</w:t>
            </w:r>
          </w:p>
          <w:p w:rsidR="00F82185" w:rsidRPr="0045207B" w:rsidRDefault="00F82185" w:rsidP="0069259A">
            <w:pPr>
              <w:pStyle w:val="Paragrafi"/>
              <w:ind w:firstLine="0"/>
              <w:rPr>
                <w:spacing w:val="-4"/>
                <w:sz w:val="20"/>
                <w:lang w:val="sq-AL"/>
              </w:rPr>
            </w:pPr>
            <w:r w:rsidRPr="0045207B">
              <w:rPr>
                <w:spacing w:val="-4"/>
                <w:sz w:val="20"/>
                <w:lang w:val="sq-AL"/>
              </w:rPr>
              <w:t>Faks: +4969 7431-2944</w:t>
            </w:r>
          </w:p>
          <w:p w:rsidR="00F82185" w:rsidRPr="0045207B" w:rsidRDefault="00644538" w:rsidP="0069259A">
            <w:pPr>
              <w:pStyle w:val="Paragrafi"/>
              <w:ind w:firstLine="0"/>
              <w:rPr>
                <w:spacing w:val="-4"/>
                <w:sz w:val="20"/>
                <w:lang w:val="sq-AL"/>
              </w:rPr>
            </w:pPr>
            <w:r w:rsidRPr="0045207B">
              <w:rPr>
                <w:spacing w:val="-4"/>
                <w:sz w:val="20"/>
                <w:lang w:val="sq-AL"/>
              </w:rPr>
              <w:t>Sarah.B</w:t>
            </w:r>
            <w:r w:rsidR="00F82185" w:rsidRPr="0045207B">
              <w:rPr>
                <w:spacing w:val="-4"/>
                <w:sz w:val="20"/>
                <w:lang w:val="sq-AL"/>
              </w:rPr>
              <w:t>ongard@kfw.de</w:t>
            </w:r>
          </w:p>
        </w:tc>
      </w:tr>
    </w:tbl>
    <w:p w:rsidR="00737AC9" w:rsidRPr="0045207B" w:rsidRDefault="00737AC9" w:rsidP="0069259A">
      <w:pPr>
        <w:pStyle w:val="Paragrafi"/>
        <w:rPr>
          <w:spacing w:val="-4"/>
          <w:sz w:val="14"/>
          <w:lang w:val="sq-AL"/>
        </w:rPr>
      </w:pPr>
    </w:p>
    <w:p w:rsidR="00737AC9" w:rsidRPr="0045207B" w:rsidRDefault="00737AC9" w:rsidP="0069259A">
      <w:pPr>
        <w:pStyle w:val="Paragrafi"/>
        <w:rPr>
          <w:spacing w:val="-4"/>
          <w:lang w:val="sq-AL"/>
        </w:rPr>
      </w:pPr>
      <w:r w:rsidRPr="0045207B">
        <w:rPr>
          <w:spacing w:val="-4"/>
          <w:lang w:val="sq-AL"/>
        </w:rPr>
        <w:t>Marrëveshje Huaje dhe Projekti</w:t>
      </w:r>
    </w:p>
    <w:p w:rsidR="00737AC9" w:rsidRPr="0045207B" w:rsidRDefault="00737AC9" w:rsidP="0069259A">
      <w:pPr>
        <w:pStyle w:val="Paragrafi"/>
        <w:rPr>
          <w:spacing w:val="-4"/>
          <w:lang w:val="sq-AL"/>
        </w:rPr>
      </w:pPr>
      <w:r w:rsidRPr="0045207B">
        <w:rPr>
          <w:spacing w:val="-4"/>
          <w:lang w:val="sq-AL"/>
        </w:rPr>
        <w:t>Data</w:t>
      </w:r>
      <w:r w:rsidR="00F24240" w:rsidRPr="0045207B">
        <w:rPr>
          <w:spacing w:val="-4"/>
          <w:lang w:val="sq-AL"/>
        </w:rPr>
        <w:t>:</w:t>
      </w:r>
      <w:r w:rsidR="002D1B18" w:rsidRPr="0045207B">
        <w:rPr>
          <w:spacing w:val="-4"/>
          <w:lang w:val="sq-AL"/>
        </w:rPr>
        <w:t xml:space="preserve">    </w:t>
      </w:r>
      <w:r w:rsidRPr="0045207B">
        <w:rPr>
          <w:spacing w:val="-4"/>
          <w:lang w:val="sq-AL"/>
        </w:rPr>
        <w:t xml:space="preserve">4 </w:t>
      </w:r>
      <w:r w:rsidR="00F24240" w:rsidRPr="0045207B">
        <w:rPr>
          <w:spacing w:val="-4"/>
          <w:lang w:val="sq-AL"/>
        </w:rPr>
        <w:t xml:space="preserve">janar </w:t>
      </w:r>
      <w:r w:rsidRPr="0045207B">
        <w:rPr>
          <w:spacing w:val="-4"/>
          <w:lang w:val="sq-AL"/>
        </w:rPr>
        <w:t>2010</w:t>
      </w:r>
    </w:p>
    <w:p w:rsidR="00737AC9" w:rsidRPr="0045207B" w:rsidRDefault="00737AC9" w:rsidP="0069259A">
      <w:pPr>
        <w:pStyle w:val="Paragrafi"/>
        <w:rPr>
          <w:spacing w:val="-4"/>
          <w:lang w:val="sq-AL"/>
        </w:rPr>
      </w:pPr>
      <w:r w:rsidRPr="0045207B">
        <w:rPr>
          <w:spacing w:val="-4"/>
          <w:lang w:val="sq-AL"/>
        </w:rPr>
        <w:t>Shuma</w:t>
      </w:r>
      <w:r w:rsidR="00F24240" w:rsidRPr="0045207B">
        <w:rPr>
          <w:spacing w:val="-4"/>
          <w:lang w:val="sq-AL"/>
        </w:rPr>
        <w:t>:</w:t>
      </w:r>
      <w:r w:rsidR="002D1B18" w:rsidRPr="0045207B">
        <w:rPr>
          <w:spacing w:val="-4"/>
          <w:lang w:val="sq-AL"/>
        </w:rPr>
        <w:t xml:space="preserve"> </w:t>
      </w:r>
      <w:r w:rsidRPr="0045207B">
        <w:rPr>
          <w:spacing w:val="-4"/>
          <w:lang w:val="sq-AL"/>
        </w:rPr>
        <w:tab/>
        <w:t>EUR 42 milionë</w:t>
      </w:r>
    </w:p>
    <w:p w:rsidR="00737AC9" w:rsidRPr="0045207B" w:rsidRDefault="00737AC9" w:rsidP="0069259A">
      <w:pPr>
        <w:pStyle w:val="Paragrafi"/>
        <w:rPr>
          <w:spacing w:val="-4"/>
          <w:lang w:val="sq-AL"/>
        </w:rPr>
      </w:pPr>
      <w:r w:rsidRPr="0045207B">
        <w:rPr>
          <w:spacing w:val="-4"/>
          <w:lang w:val="sq-AL"/>
        </w:rPr>
        <w:t>BMZ-</w:t>
      </w:r>
      <w:r w:rsidR="00F24240" w:rsidRPr="0045207B">
        <w:rPr>
          <w:spacing w:val="-4"/>
          <w:lang w:val="sq-AL"/>
        </w:rPr>
        <w:t>nr</w:t>
      </w:r>
      <w:r w:rsidRPr="0045207B">
        <w:rPr>
          <w:spacing w:val="-4"/>
          <w:lang w:val="sq-AL"/>
        </w:rPr>
        <w:t>.</w:t>
      </w:r>
      <w:r w:rsidR="002D1B18" w:rsidRPr="0045207B">
        <w:rPr>
          <w:spacing w:val="-4"/>
          <w:lang w:val="sq-AL"/>
        </w:rPr>
        <w:t xml:space="preserve">   </w:t>
      </w:r>
      <w:r w:rsidRPr="0045207B">
        <w:rPr>
          <w:spacing w:val="-4"/>
          <w:lang w:val="sq-AL"/>
        </w:rPr>
        <w:tab/>
        <w:t>2008 65 196</w:t>
      </w:r>
    </w:p>
    <w:p w:rsidR="00737AC9" w:rsidRPr="0045207B" w:rsidRDefault="00737AC9" w:rsidP="0069259A">
      <w:pPr>
        <w:pStyle w:val="Paragrafi"/>
        <w:rPr>
          <w:spacing w:val="-4"/>
          <w:lang w:val="sq-AL"/>
        </w:rPr>
      </w:pPr>
      <w:r w:rsidRPr="0045207B">
        <w:rPr>
          <w:spacing w:val="-4"/>
          <w:lang w:val="sq-AL"/>
        </w:rPr>
        <w:t xml:space="preserve">Nr. i huasë </w:t>
      </w:r>
      <w:r w:rsidRPr="0045207B">
        <w:rPr>
          <w:spacing w:val="-4"/>
          <w:lang w:val="sq-AL"/>
        </w:rPr>
        <w:tab/>
      </w:r>
      <w:r w:rsidRPr="0045207B">
        <w:rPr>
          <w:spacing w:val="-4"/>
          <w:lang w:val="sq-AL"/>
        </w:rPr>
        <w:tab/>
        <w:t xml:space="preserve">2531222 </w:t>
      </w:r>
    </w:p>
    <w:p w:rsidR="00737AC9" w:rsidRPr="0045207B" w:rsidRDefault="00737AC9" w:rsidP="0069259A">
      <w:pPr>
        <w:pStyle w:val="Paragrafi"/>
        <w:rPr>
          <w:spacing w:val="-4"/>
          <w:lang w:val="sq-AL"/>
        </w:rPr>
      </w:pPr>
      <w:r w:rsidRPr="0045207B">
        <w:rPr>
          <w:spacing w:val="-4"/>
          <w:lang w:val="sq-AL"/>
        </w:rPr>
        <w:t>e amenduar (</w:t>
      </w:r>
      <w:r w:rsidR="000E6B18" w:rsidRPr="0045207B">
        <w:rPr>
          <w:spacing w:val="-4"/>
          <w:lang w:val="sq-AL"/>
        </w:rPr>
        <w:t>“</w:t>
      </w:r>
      <w:r w:rsidRPr="0045207B">
        <w:rPr>
          <w:spacing w:val="-4"/>
          <w:lang w:val="sq-AL"/>
        </w:rPr>
        <w:t>Marrëveshja e Huas dhe e Projektit</w:t>
      </w:r>
      <w:r w:rsidR="000E6B18" w:rsidRPr="0045207B">
        <w:rPr>
          <w:spacing w:val="-4"/>
          <w:lang w:val="sq-AL"/>
        </w:rPr>
        <w:t>”</w:t>
      </w:r>
      <w:r w:rsidRPr="0045207B">
        <w:rPr>
          <w:spacing w:val="-4"/>
          <w:lang w:val="sq-AL"/>
        </w:rPr>
        <w:t>)</w:t>
      </w:r>
    </w:p>
    <w:p w:rsidR="003F60A9" w:rsidRPr="0045207B" w:rsidRDefault="003F60A9" w:rsidP="0069259A">
      <w:pPr>
        <w:pStyle w:val="Paragrafi"/>
        <w:rPr>
          <w:spacing w:val="-4"/>
          <w:sz w:val="14"/>
          <w:lang w:val="sq-AL"/>
        </w:rPr>
      </w:pPr>
    </w:p>
    <w:p w:rsidR="00737AC9" w:rsidRPr="0045207B" w:rsidRDefault="00737AC9" w:rsidP="0069259A">
      <w:pPr>
        <w:pStyle w:val="Paragrafi"/>
        <w:rPr>
          <w:spacing w:val="-4"/>
          <w:lang w:val="sq-AL"/>
        </w:rPr>
      </w:pPr>
      <w:r w:rsidRPr="0045207B">
        <w:rPr>
          <w:spacing w:val="-4"/>
          <w:lang w:val="sq-AL"/>
        </w:rPr>
        <w:t xml:space="preserve">Të nderuar </w:t>
      </w:r>
      <w:r w:rsidR="001D0542" w:rsidRPr="0045207B">
        <w:rPr>
          <w:spacing w:val="-4"/>
          <w:lang w:val="sq-AL"/>
        </w:rPr>
        <w:t>z</w:t>
      </w:r>
      <w:r w:rsidRPr="0045207B">
        <w:rPr>
          <w:spacing w:val="-4"/>
          <w:lang w:val="sq-AL"/>
        </w:rPr>
        <w:t xml:space="preserve">otërinj, </w:t>
      </w:r>
    </w:p>
    <w:p w:rsidR="00737AC9" w:rsidRPr="0045207B" w:rsidRDefault="00737AC9" w:rsidP="0069259A">
      <w:pPr>
        <w:pStyle w:val="Paragrafi"/>
        <w:rPr>
          <w:spacing w:val="-4"/>
          <w:lang w:val="sq-AL"/>
        </w:rPr>
      </w:pPr>
      <w:r w:rsidRPr="0045207B">
        <w:rPr>
          <w:spacing w:val="-4"/>
          <w:lang w:val="sq-AL"/>
        </w:rPr>
        <w:t>I referohemi Marrëveshjes së Huas dhe Projektit të lartpërmendur dhe letrës tuaj të datës 14 nëntor 2017, si dhe korrespondencës vijuese për një zgjatje të afatit të disbursimit, si edhe një rregullim n</w:t>
      </w:r>
      <w:r w:rsidR="003D7794" w:rsidRPr="0045207B">
        <w:rPr>
          <w:spacing w:val="-4"/>
          <w:szCs w:val="24"/>
          <w:lang w:val="sq-AL"/>
        </w:rPr>
        <w:t>ë</w:t>
      </w:r>
      <w:r w:rsidRPr="0045207B">
        <w:rPr>
          <w:spacing w:val="-4"/>
          <w:lang w:val="sq-AL"/>
        </w:rPr>
        <w:t xml:space="preserve"> emrin dhe adresën e Ministrisë së Financave dhe Ekonomisë. </w:t>
      </w:r>
    </w:p>
    <w:p w:rsidR="00737AC9" w:rsidRPr="0045207B" w:rsidRDefault="00737AC9" w:rsidP="0069259A">
      <w:pPr>
        <w:pStyle w:val="Paragrafi"/>
        <w:rPr>
          <w:spacing w:val="-4"/>
          <w:lang w:val="sq-AL"/>
        </w:rPr>
      </w:pPr>
      <w:r w:rsidRPr="0045207B">
        <w:rPr>
          <w:spacing w:val="-4"/>
          <w:lang w:val="sq-AL"/>
        </w:rPr>
        <w:t>Kemi kënaqësinë t’iu informojmë se jemi dakord për zgjatjen e afatit të disbursimit deri më 30 dhjetor 2018. Për të kontribuar në përfundimin me sukses të projektit, KfW-ja do t</w:t>
      </w:r>
      <w:r w:rsidR="00B064DF" w:rsidRPr="0045207B">
        <w:rPr>
          <w:spacing w:val="-4"/>
          <w:lang w:val="sq-AL"/>
        </w:rPr>
        <w:t>ë</w:t>
      </w:r>
      <w:r w:rsidRPr="0045207B">
        <w:rPr>
          <w:spacing w:val="-4"/>
          <w:lang w:val="sq-AL"/>
        </w:rPr>
        <w:t xml:space="preserve"> mbulojë në veçanti kostot shtes</w:t>
      </w:r>
      <w:r w:rsidR="003D7794" w:rsidRPr="0045207B">
        <w:rPr>
          <w:spacing w:val="-4"/>
          <w:lang w:val="sq-AL"/>
        </w:rPr>
        <w:t>ë</w:t>
      </w:r>
      <w:r w:rsidRPr="0045207B">
        <w:rPr>
          <w:spacing w:val="-4"/>
          <w:lang w:val="sq-AL"/>
        </w:rPr>
        <w:t xml:space="preserve"> t</w:t>
      </w:r>
      <w:r w:rsidR="003D7794" w:rsidRPr="0045207B">
        <w:rPr>
          <w:spacing w:val="-4"/>
          <w:lang w:val="sq-AL"/>
        </w:rPr>
        <w:t>ë</w:t>
      </w:r>
      <w:r w:rsidRPr="0045207B">
        <w:rPr>
          <w:spacing w:val="-4"/>
          <w:lang w:val="sq-AL"/>
        </w:rPr>
        <w:t xml:space="preserve"> rifinancimit, t</w:t>
      </w:r>
      <w:r w:rsidR="003D7794" w:rsidRPr="0045207B">
        <w:rPr>
          <w:spacing w:val="-4"/>
          <w:lang w:val="sq-AL"/>
        </w:rPr>
        <w:t>ë</w:t>
      </w:r>
      <w:r w:rsidRPr="0045207B">
        <w:rPr>
          <w:spacing w:val="-4"/>
          <w:lang w:val="sq-AL"/>
        </w:rPr>
        <w:t xml:space="preserve"> shkaktuara nga zgjatja e periudhës së disbursimit.</w:t>
      </w:r>
    </w:p>
    <w:p w:rsidR="00737AC9" w:rsidRPr="0045207B" w:rsidRDefault="00737AC9" w:rsidP="0069259A">
      <w:pPr>
        <w:pStyle w:val="Paragrafi"/>
        <w:rPr>
          <w:spacing w:val="-4"/>
          <w:lang w:val="sq-AL"/>
        </w:rPr>
      </w:pPr>
      <w:r w:rsidRPr="0045207B">
        <w:rPr>
          <w:spacing w:val="-4"/>
          <w:lang w:val="sq-AL"/>
        </w:rPr>
        <w:t>Si rrjedhojë, jemi dakord me ndryshimet e mëposhtme të Marrëveshjes së Huas dhe Projektit:</w:t>
      </w:r>
    </w:p>
    <w:p w:rsidR="003F60A9" w:rsidRPr="0045207B" w:rsidRDefault="003F60A9" w:rsidP="0069259A">
      <w:pPr>
        <w:pStyle w:val="Paragrafi"/>
        <w:ind w:firstLine="0"/>
        <w:rPr>
          <w:spacing w:val="-4"/>
          <w:sz w:val="12"/>
          <w:lang w:val="sq-AL"/>
        </w:rPr>
      </w:pPr>
    </w:p>
    <w:p w:rsidR="00D64851" w:rsidRPr="0045207B" w:rsidRDefault="00D64851" w:rsidP="0069259A">
      <w:pPr>
        <w:pStyle w:val="Paragrafi"/>
        <w:jc w:val="center"/>
        <w:rPr>
          <w:spacing w:val="-4"/>
          <w:lang w:val="sq-AL"/>
        </w:rPr>
      </w:pPr>
      <w:r w:rsidRPr="0045207B">
        <w:rPr>
          <w:spacing w:val="-4"/>
          <w:lang w:val="sq-AL"/>
        </w:rPr>
        <w:t>SEKSIONI A</w:t>
      </w:r>
    </w:p>
    <w:p w:rsidR="00CD28C7" w:rsidRPr="0045207B" w:rsidRDefault="00737AC9" w:rsidP="0069259A">
      <w:pPr>
        <w:pStyle w:val="Paragrafi"/>
        <w:jc w:val="center"/>
        <w:rPr>
          <w:b/>
          <w:spacing w:val="-4"/>
          <w:lang w:val="sq-AL"/>
        </w:rPr>
      </w:pPr>
      <w:r w:rsidRPr="0045207B">
        <w:rPr>
          <w:b/>
          <w:spacing w:val="-4"/>
          <w:lang w:val="sq-AL"/>
        </w:rPr>
        <w:t xml:space="preserve">Ndryshimi i Marrëveshjes së Huas </w:t>
      </w:r>
    </w:p>
    <w:p w:rsidR="00737AC9" w:rsidRPr="0045207B" w:rsidRDefault="00737AC9" w:rsidP="0069259A">
      <w:pPr>
        <w:pStyle w:val="Paragrafi"/>
        <w:jc w:val="center"/>
        <w:rPr>
          <w:b/>
          <w:spacing w:val="-4"/>
          <w:lang w:val="sq-AL"/>
        </w:rPr>
      </w:pPr>
      <w:r w:rsidRPr="0045207B">
        <w:rPr>
          <w:b/>
          <w:spacing w:val="-4"/>
          <w:lang w:val="sq-AL"/>
        </w:rPr>
        <w:t>dhe Projektit:</w:t>
      </w:r>
    </w:p>
    <w:p w:rsidR="00D64851" w:rsidRPr="0045207B" w:rsidRDefault="00D64851" w:rsidP="0069259A">
      <w:pPr>
        <w:pStyle w:val="Paragrafi"/>
        <w:rPr>
          <w:spacing w:val="-4"/>
          <w:sz w:val="12"/>
          <w:lang w:val="sq-AL"/>
        </w:rPr>
      </w:pPr>
    </w:p>
    <w:p w:rsidR="00737AC9" w:rsidRPr="0045207B" w:rsidRDefault="00737AC9" w:rsidP="0069259A">
      <w:pPr>
        <w:pStyle w:val="Paragrafi"/>
        <w:rPr>
          <w:b/>
          <w:spacing w:val="-4"/>
          <w:lang w:val="sq-AL"/>
        </w:rPr>
      </w:pPr>
      <w:r w:rsidRPr="0045207B">
        <w:rPr>
          <w:b/>
          <w:spacing w:val="-4"/>
          <w:lang w:val="sq-AL"/>
        </w:rPr>
        <w:t>Marrëveshja e Huas dhe e Projektit do të ndryshohet si më poshtë:</w:t>
      </w:r>
    </w:p>
    <w:p w:rsidR="00737AC9" w:rsidRPr="0045207B" w:rsidRDefault="00737AC9" w:rsidP="0069259A">
      <w:pPr>
        <w:pStyle w:val="Paragrafi"/>
        <w:rPr>
          <w:spacing w:val="-4"/>
          <w:lang w:val="sq-AL"/>
        </w:rPr>
      </w:pPr>
      <w:r w:rsidRPr="0045207B">
        <w:rPr>
          <w:spacing w:val="-4"/>
          <w:lang w:val="sq-AL"/>
        </w:rPr>
        <w:t>1.</w:t>
      </w:r>
      <w:r w:rsidR="002D1B18" w:rsidRPr="0045207B">
        <w:rPr>
          <w:spacing w:val="-4"/>
          <w:lang w:val="sq-AL"/>
        </w:rPr>
        <w:t xml:space="preserve"> </w:t>
      </w:r>
      <w:r w:rsidRPr="0045207B">
        <w:rPr>
          <w:spacing w:val="-4"/>
          <w:lang w:val="sq-AL"/>
        </w:rPr>
        <w:tab/>
        <w:t xml:space="preserve">Termi </w:t>
      </w:r>
      <w:r w:rsidR="000E6B18" w:rsidRPr="0045207B">
        <w:rPr>
          <w:spacing w:val="-4"/>
          <w:lang w:val="sq-AL"/>
        </w:rPr>
        <w:t>“</w:t>
      </w:r>
      <w:r w:rsidRPr="0045207B">
        <w:rPr>
          <w:spacing w:val="-4"/>
          <w:lang w:val="sq-AL"/>
        </w:rPr>
        <w:t>Ministria e Financave</w:t>
      </w:r>
      <w:r w:rsidR="000E6B18" w:rsidRPr="0045207B">
        <w:rPr>
          <w:spacing w:val="-4"/>
          <w:lang w:val="sq-AL"/>
        </w:rPr>
        <w:t>”</w:t>
      </w:r>
      <w:r w:rsidRPr="0045207B">
        <w:rPr>
          <w:spacing w:val="-4"/>
          <w:lang w:val="sq-AL"/>
        </w:rPr>
        <w:t xml:space="preserve"> fshihet dhe zëvendësohet me </w:t>
      </w:r>
      <w:r w:rsidR="000E6B18" w:rsidRPr="0045207B">
        <w:rPr>
          <w:spacing w:val="-4"/>
          <w:lang w:val="sq-AL"/>
        </w:rPr>
        <w:t>“</w:t>
      </w:r>
      <w:r w:rsidRPr="0045207B">
        <w:rPr>
          <w:spacing w:val="-4"/>
          <w:lang w:val="sq-AL"/>
        </w:rPr>
        <w:t>Ministria e Financave dhe Ekonomisë</w:t>
      </w:r>
      <w:r w:rsidR="000E6B18" w:rsidRPr="0045207B">
        <w:rPr>
          <w:spacing w:val="-4"/>
          <w:lang w:val="sq-AL"/>
        </w:rPr>
        <w:t>”</w:t>
      </w:r>
      <w:r w:rsidRPr="0045207B">
        <w:rPr>
          <w:spacing w:val="-4"/>
          <w:lang w:val="sq-AL"/>
        </w:rPr>
        <w:t>, kudo që përmendet në tekstin e Marrëveshjes së Huas dhe Projektit.</w:t>
      </w:r>
    </w:p>
    <w:p w:rsidR="00737AC9" w:rsidRPr="0045207B" w:rsidRDefault="00737AC9" w:rsidP="0069259A">
      <w:pPr>
        <w:pStyle w:val="Paragrafi"/>
        <w:rPr>
          <w:spacing w:val="-4"/>
          <w:lang w:val="sq-AL"/>
        </w:rPr>
      </w:pPr>
      <w:r w:rsidRPr="0045207B">
        <w:rPr>
          <w:spacing w:val="-4"/>
          <w:lang w:val="sq-AL"/>
        </w:rPr>
        <w:lastRenderedPageBreak/>
        <w:t>2.</w:t>
      </w:r>
      <w:r w:rsidRPr="0045207B">
        <w:rPr>
          <w:spacing w:val="-4"/>
          <w:lang w:val="sq-AL"/>
        </w:rPr>
        <w:tab/>
      </w:r>
      <w:r w:rsidR="000E6B18" w:rsidRPr="0045207B">
        <w:rPr>
          <w:spacing w:val="-4"/>
          <w:lang w:val="sq-AL"/>
        </w:rPr>
        <w:t xml:space="preserve"> </w:t>
      </w:r>
      <w:r w:rsidRPr="0045207B">
        <w:rPr>
          <w:spacing w:val="-4"/>
          <w:lang w:val="sq-AL"/>
        </w:rPr>
        <w:t>Neni 3.2: Afati i fundit për kërkimin e disbursimeve fshihet dhe zëvendësohet si më poshtë:</w:t>
      </w:r>
    </w:p>
    <w:p w:rsidR="00737AC9" w:rsidRPr="0045207B" w:rsidRDefault="000E6B18" w:rsidP="0069259A">
      <w:pPr>
        <w:pStyle w:val="Paragrafi"/>
        <w:rPr>
          <w:spacing w:val="-4"/>
          <w:lang w:val="sq-AL"/>
        </w:rPr>
      </w:pPr>
      <w:r w:rsidRPr="0045207B">
        <w:rPr>
          <w:spacing w:val="-4"/>
          <w:lang w:val="sq-AL"/>
        </w:rPr>
        <w:t>“</w:t>
      </w:r>
      <w:r w:rsidR="00737AC9" w:rsidRPr="0045207B">
        <w:rPr>
          <w:spacing w:val="-4"/>
          <w:lang w:val="sq-AL"/>
        </w:rPr>
        <w:t>KfW-ja mund të refuzojë disbursimet pas datës 30 dhjetor 2018</w:t>
      </w:r>
      <w:r w:rsidRPr="0045207B">
        <w:rPr>
          <w:spacing w:val="-4"/>
          <w:lang w:val="sq-AL"/>
        </w:rPr>
        <w:t>”</w:t>
      </w:r>
      <w:r w:rsidR="00737AC9" w:rsidRPr="0045207B">
        <w:rPr>
          <w:spacing w:val="-4"/>
          <w:lang w:val="sq-AL"/>
        </w:rPr>
        <w:t xml:space="preserve">. </w:t>
      </w:r>
    </w:p>
    <w:p w:rsidR="00737AC9" w:rsidRPr="0045207B" w:rsidRDefault="00737AC9" w:rsidP="0069259A">
      <w:pPr>
        <w:pStyle w:val="Paragrafi"/>
        <w:rPr>
          <w:spacing w:val="-4"/>
          <w:lang w:val="sq-AL"/>
        </w:rPr>
      </w:pPr>
      <w:r w:rsidRPr="0045207B">
        <w:rPr>
          <w:spacing w:val="-4"/>
          <w:lang w:val="sq-AL"/>
        </w:rPr>
        <w:t>3.</w:t>
      </w:r>
      <w:r w:rsidRPr="0045207B">
        <w:rPr>
          <w:spacing w:val="-4"/>
          <w:lang w:val="sq-AL"/>
        </w:rPr>
        <w:tab/>
      </w:r>
      <w:r w:rsidR="000E6B18" w:rsidRPr="0045207B">
        <w:rPr>
          <w:spacing w:val="-4"/>
          <w:lang w:val="sq-AL"/>
        </w:rPr>
        <w:t xml:space="preserve"> </w:t>
      </w:r>
      <w:r w:rsidRPr="0045207B">
        <w:rPr>
          <w:spacing w:val="-4"/>
          <w:lang w:val="sq-AL"/>
        </w:rPr>
        <w:t xml:space="preserve">Në nenin 13.2, adresa e Huamarrësit për njoftimet fshihet dhe zëvendësohet si më poshtë: </w:t>
      </w:r>
    </w:p>
    <w:p w:rsidR="00790560" w:rsidRPr="0045207B" w:rsidRDefault="00737AC9" w:rsidP="0069259A">
      <w:pPr>
        <w:pStyle w:val="Paragrafi"/>
        <w:rPr>
          <w:spacing w:val="-4"/>
          <w:sz w:val="14"/>
          <w:lang w:val="sq-AL"/>
        </w:rPr>
      </w:pPr>
      <w:r w:rsidRPr="0045207B">
        <w:rPr>
          <w:spacing w:val="-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57"/>
      </w:tblGrid>
      <w:tr w:rsidR="00790560" w:rsidRPr="0045207B" w:rsidTr="00790560">
        <w:tc>
          <w:tcPr>
            <w:tcW w:w="1951" w:type="dxa"/>
          </w:tcPr>
          <w:p w:rsidR="00790560" w:rsidRPr="0045207B" w:rsidRDefault="00790560" w:rsidP="0069259A">
            <w:pPr>
              <w:pStyle w:val="Paragrafi"/>
              <w:ind w:firstLine="0"/>
              <w:rPr>
                <w:b/>
                <w:spacing w:val="-4"/>
                <w:sz w:val="22"/>
                <w:szCs w:val="22"/>
                <w:lang w:val="sq-AL"/>
              </w:rPr>
            </w:pPr>
            <w:r w:rsidRPr="0045207B">
              <w:rPr>
                <w:b/>
                <w:spacing w:val="-4"/>
                <w:sz w:val="22"/>
                <w:szCs w:val="22"/>
                <w:lang w:val="sq-AL"/>
              </w:rPr>
              <w:t>“Për Huamarrësin:</w:t>
            </w:r>
            <w:r w:rsidRPr="0045207B">
              <w:rPr>
                <w:b/>
                <w:spacing w:val="-4"/>
                <w:sz w:val="22"/>
                <w:szCs w:val="22"/>
                <w:lang w:val="sq-AL"/>
              </w:rPr>
              <w:tab/>
              <w:t xml:space="preserve"> </w:t>
            </w:r>
          </w:p>
          <w:p w:rsidR="00790560" w:rsidRPr="0045207B" w:rsidRDefault="00790560" w:rsidP="0069259A">
            <w:pPr>
              <w:pStyle w:val="Paragrafi"/>
              <w:ind w:firstLine="0"/>
              <w:rPr>
                <w:spacing w:val="-4"/>
                <w:sz w:val="22"/>
                <w:szCs w:val="22"/>
                <w:lang w:val="sq-AL"/>
              </w:rPr>
            </w:pPr>
          </w:p>
        </w:tc>
        <w:tc>
          <w:tcPr>
            <w:tcW w:w="2857" w:type="dxa"/>
          </w:tcPr>
          <w:p w:rsidR="00790560" w:rsidRPr="0045207B" w:rsidRDefault="00790560" w:rsidP="0069259A">
            <w:pPr>
              <w:pStyle w:val="Paragrafi"/>
              <w:ind w:firstLine="0"/>
              <w:rPr>
                <w:spacing w:val="-4"/>
                <w:sz w:val="22"/>
                <w:szCs w:val="22"/>
                <w:lang w:val="sq-AL"/>
              </w:rPr>
            </w:pPr>
            <w:r w:rsidRPr="0045207B">
              <w:rPr>
                <w:spacing w:val="-4"/>
                <w:sz w:val="22"/>
                <w:szCs w:val="22"/>
                <w:lang w:val="sq-AL"/>
              </w:rPr>
              <w:t xml:space="preserve">Ministria e Financave dhe Ekonomisë </w:t>
            </w:r>
          </w:p>
          <w:p w:rsidR="00790560" w:rsidRPr="0045207B" w:rsidRDefault="00790560" w:rsidP="0069259A">
            <w:pPr>
              <w:pStyle w:val="Paragrafi"/>
              <w:ind w:firstLine="0"/>
              <w:rPr>
                <w:spacing w:val="-4"/>
                <w:sz w:val="22"/>
                <w:szCs w:val="22"/>
                <w:lang w:val="sq-AL"/>
              </w:rPr>
            </w:pPr>
            <w:r w:rsidRPr="0045207B">
              <w:rPr>
                <w:spacing w:val="-4"/>
                <w:sz w:val="22"/>
                <w:szCs w:val="22"/>
                <w:lang w:val="sq-AL"/>
              </w:rPr>
              <w:tab/>
            </w:r>
            <w:r w:rsidRPr="0045207B">
              <w:rPr>
                <w:spacing w:val="-4"/>
                <w:sz w:val="22"/>
                <w:szCs w:val="22"/>
                <w:lang w:val="sq-AL"/>
              </w:rPr>
              <w:tab/>
            </w:r>
            <w:r w:rsidRPr="0045207B">
              <w:rPr>
                <w:spacing w:val="-4"/>
                <w:sz w:val="22"/>
                <w:szCs w:val="22"/>
                <w:lang w:val="sq-AL"/>
              </w:rPr>
              <w:tab/>
            </w:r>
            <w:r w:rsidRPr="0045207B">
              <w:rPr>
                <w:spacing w:val="-4"/>
                <w:sz w:val="22"/>
                <w:szCs w:val="22"/>
                <w:lang w:val="sq-AL"/>
              </w:rPr>
              <w:tab/>
              <w:t>Blv. “Dëshmorët e Kombit”, nr. 3</w:t>
            </w:r>
          </w:p>
          <w:p w:rsidR="00790560" w:rsidRPr="0045207B" w:rsidRDefault="00790560" w:rsidP="0069259A">
            <w:pPr>
              <w:pStyle w:val="Paragrafi"/>
              <w:ind w:firstLine="0"/>
              <w:rPr>
                <w:spacing w:val="-4"/>
                <w:sz w:val="22"/>
                <w:szCs w:val="22"/>
                <w:lang w:val="sq-AL"/>
              </w:rPr>
            </w:pPr>
            <w:r w:rsidRPr="0045207B">
              <w:rPr>
                <w:spacing w:val="-4"/>
                <w:sz w:val="22"/>
                <w:szCs w:val="22"/>
                <w:lang w:val="sq-AL"/>
              </w:rPr>
              <w:tab/>
            </w:r>
            <w:r w:rsidRPr="0045207B">
              <w:rPr>
                <w:spacing w:val="-4"/>
                <w:sz w:val="22"/>
                <w:szCs w:val="22"/>
                <w:lang w:val="sq-AL"/>
              </w:rPr>
              <w:tab/>
            </w:r>
            <w:r w:rsidRPr="0045207B">
              <w:rPr>
                <w:spacing w:val="-4"/>
                <w:sz w:val="22"/>
                <w:szCs w:val="22"/>
                <w:lang w:val="sq-AL"/>
              </w:rPr>
              <w:tab/>
            </w:r>
            <w:r w:rsidRPr="0045207B">
              <w:rPr>
                <w:spacing w:val="-4"/>
                <w:sz w:val="22"/>
                <w:szCs w:val="22"/>
                <w:lang w:val="sq-AL"/>
              </w:rPr>
              <w:tab/>
              <w:t>Tiranë/Shqipëri</w:t>
            </w:r>
          </w:p>
          <w:p w:rsidR="00790560" w:rsidRPr="0045207B" w:rsidRDefault="00790560" w:rsidP="0069259A">
            <w:pPr>
              <w:pStyle w:val="Paragrafi"/>
              <w:ind w:firstLine="0"/>
              <w:rPr>
                <w:spacing w:val="-4"/>
                <w:sz w:val="22"/>
                <w:szCs w:val="22"/>
                <w:lang w:val="sq-AL"/>
              </w:rPr>
            </w:pPr>
            <w:r w:rsidRPr="0045207B">
              <w:rPr>
                <w:spacing w:val="-4"/>
                <w:sz w:val="22"/>
                <w:szCs w:val="22"/>
                <w:lang w:val="sq-AL"/>
              </w:rPr>
              <w:tab/>
            </w:r>
            <w:r w:rsidRPr="0045207B">
              <w:rPr>
                <w:spacing w:val="-4"/>
                <w:sz w:val="22"/>
                <w:szCs w:val="22"/>
                <w:lang w:val="sq-AL"/>
              </w:rPr>
              <w:tab/>
            </w:r>
            <w:r w:rsidRPr="0045207B">
              <w:rPr>
                <w:spacing w:val="-4"/>
                <w:sz w:val="22"/>
                <w:szCs w:val="22"/>
                <w:lang w:val="sq-AL"/>
              </w:rPr>
              <w:tab/>
            </w:r>
            <w:r w:rsidRPr="0045207B">
              <w:rPr>
                <w:spacing w:val="-4"/>
                <w:sz w:val="22"/>
                <w:szCs w:val="22"/>
                <w:lang w:val="sq-AL"/>
              </w:rPr>
              <w:tab/>
              <w:t>Faks: (+355) 4 222 8494”</w:t>
            </w:r>
          </w:p>
        </w:tc>
      </w:tr>
    </w:tbl>
    <w:p w:rsidR="00737AC9" w:rsidRPr="0045207B" w:rsidRDefault="00737AC9" w:rsidP="0069259A">
      <w:pPr>
        <w:pStyle w:val="Paragrafi"/>
        <w:rPr>
          <w:spacing w:val="-4"/>
          <w:sz w:val="14"/>
          <w:lang w:val="sq-AL"/>
        </w:rPr>
      </w:pPr>
    </w:p>
    <w:p w:rsidR="008102A2" w:rsidRPr="0045207B" w:rsidRDefault="008102A2" w:rsidP="0069259A">
      <w:pPr>
        <w:pStyle w:val="Paragrafi"/>
        <w:jc w:val="center"/>
        <w:rPr>
          <w:spacing w:val="-4"/>
          <w:lang w:val="sq-AL"/>
        </w:rPr>
      </w:pPr>
      <w:r w:rsidRPr="0045207B">
        <w:rPr>
          <w:spacing w:val="-4"/>
          <w:lang w:val="sq-AL"/>
        </w:rPr>
        <w:t>SEKSIONI B</w:t>
      </w:r>
    </w:p>
    <w:p w:rsidR="00737AC9" w:rsidRPr="0045207B" w:rsidRDefault="00737AC9" w:rsidP="0069259A">
      <w:pPr>
        <w:pStyle w:val="Paragrafi"/>
        <w:jc w:val="center"/>
        <w:rPr>
          <w:b/>
          <w:spacing w:val="-4"/>
          <w:lang w:val="sq-AL"/>
        </w:rPr>
      </w:pPr>
      <w:r w:rsidRPr="0045207B">
        <w:rPr>
          <w:b/>
          <w:spacing w:val="-4"/>
          <w:lang w:val="sq-AL"/>
        </w:rPr>
        <w:t xml:space="preserve">Dispozitat </w:t>
      </w:r>
      <w:r w:rsidR="008102A2" w:rsidRPr="0045207B">
        <w:rPr>
          <w:b/>
          <w:spacing w:val="-4"/>
          <w:lang w:val="sq-AL"/>
        </w:rPr>
        <w:t>s</w:t>
      </w:r>
      <w:r w:rsidRPr="0045207B">
        <w:rPr>
          <w:b/>
          <w:spacing w:val="-4"/>
          <w:lang w:val="sq-AL"/>
        </w:rPr>
        <w:t>htesë:</w:t>
      </w:r>
    </w:p>
    <w:p w:rsidR="008102A2" w:rsidRPr="0045207B" w:rsidRDefault="008102A2" w:rsidP="0069259A">
      <w:pPr>
        <w:pStyle w:val="Paragrafi"/>
        <w:rPr>
          <w:spacing w:val="-4"/>
          <w:sz w:val="14"/>
          <w:lang w:val="sq-AL"/>
        </w:rPr>
      </w:pPr>
    </w:p>
    <w:p w:rsidR="00737AC9" w:rsidRPr="0045207B" w:rsidRDefault="00737AC9" w:rsidP="0069259A">
      <w:pPr>
        <w:pStyle w:val="Paragrafi"/>
        <w:rPr>
          <w:spacing w:val="-4"/>
          <w:lang w:val="sq-AL"/>
        </w:rPr>
      </w:pPr>
      <w:r w:rsidRPr="0045207B">
        <w:rPr>
          <w:spacing w:val="-4"/>
          <w:lang w:val="sq-AL"/>
        </w:rPr>
        <w:t>1.</w:t>
      </w:r>
      <w:r w:rsidR="002D1B18" w:rsidRPr="0045207B">
        <w:rPr>
          <w:spacing w:val="-4"/>
          <w:lang w:val="sq-AL"/>
        </w:rPr>
        <w:t xml:space="preserve"> </w:t>
      </w:r>
      <w:r w:rsidRPr="0045207B">
        <w:rPr>
          <w:spacing w:val="-4"/>
          <w:lang w:val="sq-AL"/>
        </w:rPr>
        <w:tab/>
        <w:t>Kjo letër nuk ndryshon ose heq dor</w:t>
      </w:r>
      <w:r w:rsidR="00256B69" w:rsidRPr="0045207B">
        <w:rPr>
          <w:spacing w:val="-4"/>
          <w:lang w:val="sq-AL"/>
        </w:rPr>
        <w:t>ë</w:t>
      </w:r>
      <w:r w:rsidRPr="0045207B">
        <w:rPr>
          <w:spacing w:val="-4"/>
          <w:lang w:val="sq-AL"/>
        </w:rPr>
        <w:t xml:space="preserve"> nga ndonjë dispozit</w:t>
      </w:r>
      <w:r w:rsidR="00256B69" w:rsidRPr="0045207B">
        <w:rPr>
          <w:spacing w:val="-4"/>
          <w:lang w:val="sq-AL"/>
        </w:rPr>
        <w:t>ë</w:t>
      </w:r>
      <w:r w:rsidRPr="0045207B">
        <w:rPr>
          <w:spacing w:val="-4"/>
          <w:lang w:val="sq-AL"/>
        </w:rPr>
        <w:t xml:space="preserve"> tjetër e kësaj</w:t>
      </w:r>
      <w:r w:rsidR="002D1B18" w:rsidRPr="0045207B">
        <w:rPr>
          <w:spacing w:val="-4"/>
          <w:lang w:val="sq-AL"/>
        </w:rPr>
        <w:t xml:space="preserve"> </w:t>
      </w:r>
      <w:r w:rsidRPr="0045207B">
        <w:rPr>
          <w:spacing w:val="-4"/>
          <w:lang w:val="sq-AL"/>
        </w:rPr>
        <w:t>Marrëveshjeje Huaje dhe Projekti, përveç</w:t>
      </w:r>
      <w:r w:rsidR="002D1B18" w:rsidRPr="0045207B">
        <w:rPr>
          <w:spacing w:val="-4"/>
          <w:lang w:val="sq-AL"/>
        </w:rPr>
        <w:t xml:space="preserve"> </w:t>
      </w:r>
      <w:r w:rsidRPr="0045207B">
        <w:rPr>
          <w:spacing w:val="-4"/>
          <w:lang w:val="sq-AL"/>
        </w:rPr>
        <w:t>siç është</w:t>
      </w:r>
      <w:r w:rsidR="002D1B18" w:rsidRPr="0045207B">
        <w:rPr>
          <w:spacing w:val="-4"/>
          <w:lang w:val="sq-AL"/>
        </w:rPr>
        <w:t xml:space="preserve"> </w:t>
      </w:r>
      <w:r w:rsidRPr="0045207B">
        <w:rPr>
          <w:spacing w:val="-4"/>
          <w:lang w:val="sq-AL"/>
        </w:rPr>
        <w:t xml:space="preserve">përcaktuar shprehimisht në këtë </w:t>
      </w:r>
      <w:r w:rsidR="00256B69" w:rsidRPr="0045207B">
        <w:rPr>
          <w:spacing w:val="-4"/>
          <w:lang w:val="sq-AL"/>
        </w:rPr>
        <w:t>l</w:t>
      </w:r>
      <w:r w:rsidRPr="0045207B">
        <w:rPr>
          <w:spacing w:val="-4"/>
          <w:lang w:val="sq-AL"/>
        </w:rPr>
        <w:t>etër.</w:t>
      </w:r>
    </w:p>
    <w:p w:rsidR="00737AC9" w:rsidRPr="0045207B" w:rsidRDefault="00737AC9" w:rsidP="0069259A">
      <w:pPr>
        <w:pStyle w:val="Paragrafi"/>
        <w:rPr>
          <w:spacing w:val="-4"/>
          <w:lang w:val="sq-AL"/>
        </w:rPr>
      </w:pPr>
      <w:r w:rsidRPr="0045207B">
        <w:rPr>
          <w:spacing w:val="-4"/>
          <w:lang w:val="sq-AL"/>
        </w:rPr>
        <w:t xml:space="preserve">2. </w:t>
      </w:r>
      <w:r w:rsidRPr="0045207B">
        <w:rPr>
          <w:spacing w:val="-4"/>
          <w:lang w:val="sq-AL"/>
        </w:rPr>
        <w:tab/>
        <w:t xml:space="preserve">Dispozitat e nenit 10 (Kostot dhe </w:t>
      </w:r>
      <w:r w:rsidR="00285378" w:rsidRPr="0045207B">
        <w:rPr>
          <w:spacing w:val="-4"/>
          <w:lang w:val="sq-AL"/>
        </w:rPr>
        <w:t>tarifat publike</w:t>
      </w:r>
      <w:r w:rsidRPr="0045207B">
        <w:rPr>
          <w:spacing w:val="-4"/>
          <w:lang w:val="sq-AL"/>
        </w:rPr>
        <w:t>), nenit</w:t>
      </w:r>
      <w:r w:rsidR="002D1B18" w:rsidRPr="0045207B">
        <w:rPr>
          <w:spacing w:val="-4"/>
          <w:lang w:val="sq-AL"/>
        </w:rPr>
        <w:t xml:space="preserve"> </w:t>
      </w:r>
      <w:r w:rsidRPr="0045207B">
        <w:rPr>
          <w:spacing w:val="-4"/>
          <w:lang w:val="sq-AL"/>
        </w:rPr>
        <w:t xml:space="preserve">11.5 (Përputhshmëria), nenit 13.2 (Adresat), nenit 14.3 (Pavlefshmëria e pjesshme dhe boshllëqet) dhe nenit 14.4 (Forma e shkruar dhe amendimet), nenit 14.6 (Ligji i zbatueshëm) dhe nenit 14.9 (Mosmarrëveshjet </w:t>
      </w:r>
      <w:r w:rsidR="00EA6A9F" w:rsidRPr="0045207B">
        <w:rPr>
          <w:spacing w:val="-4"/>
          <w:lang w:val="sq-AL"/>
        </w:rPr>
        <w:t>l</w:t>
      </w:r>
      <w:r w:rsidRPr="0045207B">
        <w:rPr>
          <w:spacing w:val="-4"/>
          <w:lang w:val="sq-AL"/>
        </w:rPr>
        <w:t xml:space="preserve">igjore </w:t>
      </w:r>
      <w:r w:rsidR="00EA6A9F" w:rsidRPr="0045207B">
        <w:rPr>
          <w:spacing w:val="-4"/>
          <w:lang w:val="sq-AL"/>
        </w:rPr>
        <w:t xml:space="preserve">– </w:t>
      </w:r>
      <w:r w:rsidRPr="0045207B">
        <w:rPr>
          <w:spacing w:val="-4"/>
          <w:lang w:val="sq-AL"/>
        </w:rPr>
        <w:t xml:space="preserve">Arbitrazhi) të Marrëveshjes përfshihen në këtë </w:t>
      </w:r>
      <w:r w:rsidR="00EA6A9F" w:rsidRPr="0045207B">
        <w:rPr>
          <w:spacing w:val="-4"/>
          <w:lang w:val="sq-AL"/>
        </w:rPr>
        <w:t>l</w:t>
      </w:r>
      <w:r w:rsidRPr="0045207B">
        <w:rPr>
          <w:spacing w:val="-4"/>
          <w:lang w:val="sq-AL"/>
        </w:rPr>
        <w:t>etër, siç janë</w:t>
      </w:r>
      <w:r w:rsidR="002D1B18" w:rsidRPr="0045207B">
        <w:rPr>
          <w:spacing w:val="-4"/>
          <w:lang w:val="sq-AL"/>
        </w:rPr>
        <w:t xml:space="preserve"> </w:t>
      </w:r>
      <w:r w:rsidRPr="0045207B">
        <w:rPr>
          <w:spacing w:val="-4"/>
          <w:lang w:val="sq-AL"/>
        </w:rPr>
        <w:t>përcaktuar në mënyrë të plotë në të dhe sikurse referencat ndaj atyre dispozitave</w:t>
      </w:r>
      <w:r w:rsidR="002D1B18" w:rsidRPr="0045207B">
        <w:rPr>
          <w:spacing w:val="-4"/>
          <w:lang w:val="sq-AL"/>
        </w:rPr>
        <w:t xml:space="preserve"> </w:t>
      </w:r>
      <w:r w:rsidRPr="0045207B">
        <w:rPr>
          <w:spacing w:val="-4"/>
          <w:lang w:val="sq-AL"/>
        </w:rPr>
        <w:t xml:space="preserve">të Marrëveshjes janë referenca ndaj kësaj </w:t>
      </w:r>
      <w:r w:rsidR="00EA6A9F" w:rsidRPr="0045207B">
        <w:rPr>
          <w:spacing w:val="-4"/>
          <w:lang w:val="sq-AL"/>
        </w:rPr>
        <w:t>l</w:t>
      </w:r>
      <w:r w:rsidRPr="0045207B">
        <w:rPr>
          <w:spacing w:val="-4"/>
          <w:lang w:val="sq-AL"/>
        </w:rPr>
        <w:t>etre.</w:t>
      </w:r>
    </w:p>
    <w:p w:rsidR="00737AC9" w:rsidRPr="0045207B" w:rsidRDefault="00737AC9" w:rsidP="0069259A">
      <w:pPr>
        <w:pStyle w:val="Paragrafi"/>
        <w:rPr>
          <w:spacing w:val="-4"/>
          <w:lang w:val="sq-AL"/>
        </w:rPr>
      </w:pPr>
      <w:r w:rsidRPr="0045207B">
        <w:rPr>
          <w:spacing w:val="-4"/>
          <w:lang w:val="sq-AL"/>
        </w:rPr>
        <w:t xml:space="preserve">3. </w:t>
      </w:r>
      <w:r w:rsidRPr="0045207B">
        <w:rPr>
          <w:spacing w:val="-4"/>
          <w:lang w:val="sq-AL"/>
        </w:rPr>
        <w:tab/>
        <w:t xml:space="preserve">Kjo </w:t>
      </w:r>
      <w:r w:rsidR="00EA6A9F" w:rsidRPr="0045207B">
        <w:rPr>
          <w:spacing w:val="-4"/>
          <w:lang w:val="sq-AL"/>
        </w:rPr>
        <w:t xml:space="preserve">letër </w:t>
      </w:r>
      <w:r w:rsidRPr="0045207B">
        <w:rPr>
          <w:spacing w:val="-4"/>
          <w:lang w:val="sq-AL"/>
        </w:rPr>
        <w:t>është hartuar n</w:t>
      </w:r>
      <w:r w:rsidR="00EA6A9F" w:rsidRPr="0045207B">
        <w:rPr>
          <w:spacing w:val="-4"/>
          <w:lang w:val="sq-AL"/>
        </w:rPr>
        <w:t>ë</w:t>
      </w:r>
      <w:r w:rsidRPr="0045207B">
        <w:rPr>
          <w:spacing w:val="-4"/>
          <w:lang w:val="sq-AL"/>
        </w:rPr>
        <w:t xml:space="preserve"> tr</w:t>
      </w:r>
      <w:r w:rsidR="00EA6A9F" w:rsidRPr="0045207B">
        <w:rPr>
          <w:spacing w:val="-4"/>
          <w:lang w:val="sq-AL"/>
        </w:rPr>
        <w:t>i</w:t>
      </w:r>
      <w:r w:rsidRPr="0045207B">
        <w:rPr>
          <w:spacing w:val="-4"/>
          <w:lang w:val="sq-AL"/>
        </w:rPr>
        <w:t xml:space="preserve"> kopje origjinale n</w:t>
      </w:r>
      <w:r w:rsidR="00EA6A9F" w:rsidRPr="0045207B">
        <w:rPr>
          <w:spacing w:val="-4"/>
          <w:lang w:val="sq-AL"/>
        </w:rPr>
        <w:t>ë</w:t>
      </w:r>
      <w:r w:rsidRPr="0045207B">
        <w:rPr>
          <w:spacing w:val="-4"/>
          <w:lang w:val="sq-AL"/>
        </w:rPr>
        <w:t xml:space="preserve"> gjuh</w:t>
      </w:r>
      <w:r w:rsidR="00EA6A9F" w:rsidRPr="0045207B">
        <w:rPr>
          <w:spacing w:val="-4"/>
          <w:lang w:val="sq-AL"/>
        </w:rPr>
        <w:t>ë</w:t>
      </w:r>
      <w:r w:rsidRPr="0045207B">
        <w:rPr>
          <w:spacing w:val="-4"/>
          <w:lang w:val="sq-AL"/>
        </w:rPr>
        <w:t>n angleze.</w:t>
      </w:r>
    </w:p>
    <w:p w:rsidR="003F60A9" w:rsidRPr="0045207B" w:rsidRDefault="00737AC9" w:rsidP="0069259A">
      <w:pPr>
        <w:pStyle w:val="Paragrafi"/>
        <w:rPr>
          <w:spacing w:val="-4"/>
          <w:lang w:val="sq-AL"/>
        </w:rPr>
      </w:pPr>
      <w:r w:rsidRPr="0045207B">
        <w:rPr>
          <w:spacing w:val="-4"/>
          <w:lang w:val="sq-AL"/>
        </w:rPr>
        <w:t>Ju lutem</w:t>
      </w:r>
      <w:r w:rsidR="00BA216E" w:rsidRPr="0045207B">
        <w:rPr>
          <w:spacing w:val="-4"/>
          <w:lang w:val="sq-AL"/>
        </w:rPr>
        <w:t>,</w:t>
      </w:r>
      <w:r w:rsidRPr="0045207B">
        <w:rPr>
          <w:spacing w:val="-4"/>
          <w:lang w:val="sq-AL"/>
        </w:rPr>
        <w:t xml:space="preserve"> konfirmoni miratimin tuaj për ndryshimin e përcaktuar më sipër, duke nënshkruar në një formë ligjërisht të detyrueshme dhe kthimin e një prej kopjeve pranë KfW</w:t>
      </w:r>
      <w:r w:rsidR="00BA216E" w:rsidRPr="0045207B">
        <w:rPr>
          <w:spacing w:val="-4"/>
          <w:lang w:val="sq-AL"/>
        </w:rPr>
        <w:t>-së</w:t>
      </w:r>
      <w:r w:rsidRPr="0045207B">
        <w:rPr>
          <w:spacing w:val="-4"/>
          <w:lang w:val="sq-AL"/>
        </w:rPr>
        <w:t>.</w:t>
      </w:r>
      <w:r w:rsidR="00D16829" w:rsidRPr="0045207B">
        <w:rPr>
          <w:spacing w:val="-4"/>
          <w:lang w:val="sq-AL"/>
        </w:rPr>
        <w:t xml:space="preserve"> </w:t>
      </w:r>
    </w:p>
    <w:p w:rsidR="003F60A9" w:rsidRPr="0045207B" w:rsidRDefault="003F60A9" w:rsidP="0069259A">
      <w:pPr>
        <w:pStyle w:val="Paragrafi"/>
        <w:rPr>
          <w:spacing w:val="-4"/>
          <w:sz w:val="16"/>
          <w:lang w:val="sq-AL"/>
        </w:rPr>
      </w:pPr>
    </w:p>
    <w:p w:rsidR="00737AC9" w:rsidRPr="0045207B" w:rsidRDefault="00737AC9" w:rsidP="0069259A">
      <w:pPr>
        <w:pStyle w:val="Paragrafi"/>
        <w:rPr>
          <w:spacing w:val="-4"/>
          <w:lang w:val="sq-AL"/>
        </w:rPr>
      </w:pPr>
      <w:r w:rsidRPr="0045207B">
        <w:rPr>
          <w:spacing w:val="-4"/>
          <w:lang w:val="sq-AL"/>
        </w:rPr>
        <w:t>Me respekt,</w:t>
      </w:r>
    </w:p>
    <w:p w:rsidR="00790560" w:rsidRPr="0045207B" w:rsidRDefault="00790560" w:rsidP="0069259A">
      <w:pPr>
        <w:pStyle w:val="Paragrafi"/>
        <w:rPr>
          <w:spacing w:val="-4"/>
          <w:sz w:val="14"/>
          <w:lang w:val="sq-AL"/>
        </w:rPr>
      </w:pPr>
    </w:p>
    <w:p w:rsidR="00737AC9" w:rsidRPr="0045207B" w:rsidRDefault="00737AC9" w:rsidP="0069259A">
      <w:pPr>
        <w:pStyle w:val="Paragrafi"/>
        <w:rPr>
          <w:spacing w:val="-4"/>
          <w:lang w:val="sq-AL"/>
        </w:rPr>
      </w:pPr>
      <w:r w:rsidRPr="0045207B">
        <w:rPr>
          <w:spacing w:val="-4"/>
          <w:lang w:val="sq-AL"/>
        </w:rPr>
        <w:t>KfW</w:t>
      </w:r>
    </w:p>
    <w:p w:rsidR="00790560" w:rsidRPr="0045207B" w:rsidRDefault="00790560" w:rsidP="0069259A">
      <w:pPr>
        <w:pStyle w:val="Paragrafi"/>
        <w:rPr>
          <w:spacing w:val="-4"/>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790560" w:rsidRPr="0045207B" w:rsidTr="00F94491">
        <w:trPr>
          <w:jc w:val="center"/>
        </w:trPr>
        <w:tc>
          <w:tcPr>
            <w:tcW w:w="2404" w:type="dxa"/>
          </w:tcPr>
          <w:p w:rsidR="00790560" w:rsidRPr="0045207B" w:rsidRDefault="00790560" w:rsidP="0069259A">
            <w:pPr>
              <w:pStyle w:val="Paragrafi"/>
              <w:ind w:firstLine="0"/>
              <w:jc w:val="left"/>
              <w:rPr>
                <w:b/>
                <w:spacing w:val="-4"/>
                <w:sz w:val="22"/>
                <w:szCs w:val="22"/>
                <w:lang w:val="sq-AL"/>
              </w:rPr>
            </w:pPr>
            <w:r w:rsidRPr="0045207B">
              <w:rPr>
                <w:b/>
                <w:spacing w:val="-4"/>
                <w:sz w:val="22"/>
                <w:szCs w:val="22"/>
                <w:lang w:val="sq-AL"/>
              </w:rPr>
              <w:t>Jürgen Kern</w:t>
            </w:r>
            <w:r w:rsidRPr="0045207B">
              <w:rPr>
                <w:b/>
                <w:spacing w:val="-4"/>
                <w:sz w:val="22"/>
                <w:szCs w:val="22"/>
                <w:lang w:val="sq-AL"/>
              </w:rPr>
              <w:tab/>
            </w:r>
            <w:r w:rsidRPr="0045207B">
              <w:rPr>
                <w:b/>
                <w:spacing w:val="-4"/>
                <w:sz w:val="22"/>
                <w:szCs w:val="22"/>
                <w:lang w:val="sq-AL"/>
              </w:rPr>
              <w:tab/>
            </w:r>
            <w:r w:rsidRPr="0045207B">
              <w:rPr>
                <w:b/>
                <w:spacing w:val="-4"/>
                <w:sz w:val="22"/>
                <w:szCs w:val="22"/>
                <w:lang w:val="sq-AL"/>
              </w:rPr>
              <w:tab/>
            </w:r>
            <w:r w:rsidRPr="0045207B">
              <w:rPr>
                <w:b/>
                <w:spacing w:val="-4"/>
                <w:sz w:val="22"/>
                <w:szCs w:val="22"/>
                <w:lang w:val="sq-AL"/>
              </w:rPr>
              <w:tab/>
            </w:r>
            <w:r w:rsidRPr="0045207B">
              <w:rPr>
                <w:b/>
                <w:spacing w:val="-4"/>
                <w:sz w:val="22"/>
                <w:szCs w:val="22"/>
                <w:lang w:val="sq-AL"/>
              </w:rPr>
              <w:tab/>
              <w:t>Sarah Bongard</w:t>
            </w:r>
          </w:p>
          <w:p w:rsidR="00790560" w:rsidRPr="0045207B" w:rsidRDefault="00790560" w:rsidP="0069259A">
            <w:pPr>
              <w:pStyle w:val="Paragrafi"/>
              <w:ind w:firstLine="0"/>
              <w:jc w:val="left"/>
              <w:rPr>
                <w:spacing w:val="-4"/>
                <w:sz w:val="22"/>
                <w:szCs w:val="22"/>
                <w:lang w:val="sq-AL"/>
              </w:rPr>
            </w:pPr>
            <w:r w:rsidRPr="0045207B">
              <w:rPr>
                <w:spacing w:val="-4"/>
                <w:sz w:val="22"/>
                <w:szCs w:val="22"/>
                <w:lang w:val="sq-AL"/>
              </w:rPr>
              <w:t xml:space="preserve">Shef Divizioni </w:t>
            </w:r>
            <w:r w:rsidRPr="0045207B">
              <w:rPr>
                <w:spacing w:val="-4"/>
                <w:sz w:val="22"/>
                <w:szCs w:val="22"/>
                <w:lang w:val="sq-AL"/>
              </w:rPr>
              <w:tab/>
            </w:r>
            <w:r w:rsidRPr="0045207B">
              <w:rPr>
                <w:spacing w:val="-4"/>
                <w:sz w:val="22"/>
                <w:szCs w:val="22"/>
                <w:lang w:val="sq-AL"/>
              </w:rPr>
              <w:tab/>
            </w:r>
            <w:r w:rsidRPr="0045207B">
              <w:rPr>
                <w:spacing w:val="-4"/>
                <w:sz w:val="22"/>
                <w:szCs w:val="22"/>
                <w:lang w:val="sq-AL"/>
              </w:rPr>
              <w:tab/>
            </w:r>
            <w:r w:rsidRPr="0045207B">
              <w:rPr>
                <w:spacing w:val="-4"/>
                <w:sz w:val="22"/>
                <w:szCs w:val="22"/>
                <w:lang w:val="sq-AL"/>
              </w:rPr>
              <w:tab/>
            </w:r>
            <w:r w:rsidRPr="0045207B">
              <w:rPr>
                <w:spacing w:val="-4"/>
                <w:sz w:val="22"/>
                <w:szCs w:val="22"/>
                <w:lang w:val="sq-AL"/>
              </w:rPr>
              <w:tab/>
            </w:r>
          </w:p>
          <w:p w:rsidR="00790560" w:rsidRPr="0045207B" w:rsidRDefault="00790560" w:rsidP="0069259A">
            <w:pPr>
              <w:pStyle w:val="Paragrafi"/>
              <w:ind w:firstLine="0"/>
              <w:jc w:val="left"/>
              <w:rPr>
                <w:spacing w:val="-4"/>
                <w:sz w:val="22"/>
                <w:szCs w:val="22"/>
                <w:lang w:val="sq-AL"/>
              </w:rPr>
            </w:pPr>
            <w:r w:rsidRPr="0045207B">
              <w:rPr>
                <w:spacing w:val="-4"/>
                <w:sz w:val="22"/>
                <w:szCs w:val="22"/>
                <w:lang w:val="sq-AL"/>
              </w:rPr>
              <w:t>KfW Development Bank</w:t>
            </w:r>
            <w:r w:rsidRPr="0045207B">
              <w:rPr>
                <w:spacing w:val="-4"/>
                <w:sz w:val="22"/>
                <w:szCs w:val="22"/>
                <w:lang w:val="sq-AL"/>
              </w:rPr>
              <w:tab/>
            </w:r>
            <w:r w:rsidRPr="0045207B">
              <w:rPr>
                <w:spacing w:val="-4"/>
                <w:sz w:val="22"/>
                <w:szCs w:val="22"/>
                <w:lang w:val="sq-AL"/>
              </w:rPr>
              <w:tab/>
            </w:r>
            <w:r w:rsidRPr="0045207B">
              <w:rPr>
                <w:spacing w:val="-4"/>
                <w:sz w:val="22"/>
                <w:szCs w:val="22"/>
                <w:lang w:val="sq-AL"/>
              </w:rPr>
              <w:tab/>
            </w:r>
          </w:p>
          <w:p w:rsidR="00F94491" w:rsidRPr="0045207B" w:rsidRDefault="00F94491" w:rsidP="0069259A">
            <w:pPr>
              <w:pStyle w:val="Paragrafi"/>
              <w:ind w:firstLine="0"/>
              <w:rPr>
                <w:spacing w:val="-4"/>
                <w:sz w:val="14"/>
                <w:lang w:val="sq-AL"/>
              </w:rPr>
            </w:pPr>
          </w:p>
          <w:p w:rsidR="00790560" w:rsidRPr="0045207B" w:rsidRDefault="00F94491" w:rsidP="0069259A">
            <w:pPr>
              <w:pStyle w:val="Paragrafi"/>
              <w:ind w:firstLine="0"/>
              <w:rPr>
                <w:b/>
                <w:spacing w:val="-4"/>
                <w:sz w:val="22"/>
                <w:szCs w:val="22"/>
                <w:lang w:val="sq-AL"/>
              </w:rPr>
            </w:pPr>
            <w:r w:rsidRPr="0045207B">
              <w:rPr>
                <w:spacing w:val="-4"/>
                <w:lang w:val="sq-AL"/>
              </w:rPr>
              <w:t>Energjia dhe transporti Evropa Juglindore dhe Turqia</w:t>
            </w:r>
          </w:p>
        </w:tc>
        <w:tc>
          <w:tcPr>
            <w:tcW w:w="2404" w:type="dxa"/>
          </w:tcPr>
          <w:p w:rsidR="00790560" w:rsidRPr="0045207B" w:rsidRDefault="00790560" w:rsidP="0069259A">
            <w:pPr>
              <w:pStyle w:val="Paragrafi"/>
              <w:ind w:firstLine="0"/>
              <w:rPr>
                <w:b/>
                <w:spacing w:val="-4"/>
                <w:sz w:val="22"/>
                <w:szCs w:val="22"/>
                <w:lang w:val="sq-AL"/>
              </w:rPr>
            </w:pPr>
            <w:r w:rsidRPr="0045207B">
              <w:rPr>
                <w:b/>
                <w:spacing w:val="-4"/>
                <w:sz w:val="22"/>
                <w:szCs w:val="22"/>
                <w:lang w:val="sq-AL"/>
              </w:rPr>
              <w:t>Sarah Bongard</w:t>
            </w:r>
          </w:p>
          <w:p w:rsidR="00790560" w:rsidRPr="0045207B" w:rsidRDefault="00790560" w:rsidP="0069259A">
            <w:pPr>
              <w:pStyle w:val="Paragrafi"/>
              <w:ind w:firstLine="0"/>
              <w:rPr>
                <w:spacing w:val="-4"/>
                <w:sz w:val="22"/>
                <w:szCs w:val="22"/>
                <w:lang w:val="sq-AL"/>
              </w:rPr>
            </w:pPr>
            <w:r w:rsidRPr="0045207B">
              <w:rPr>
                <w:spacing w:val="-4"/>
                <w:sz w:val="22"/>
                <w:szCs w:val="22"/>
                <w:lang w:val="sq-AL"/>
              </w:rPr>
              <w:t>Menaxhere e Projektit</w:t>
            </w:r>
          </w:p>
          <w:p w:rsidR="00790560" w:rsidRPr="0045207B" w:rsidRDefault="00790560" w:rsidP="0069259A">
            <w:pPr>
              <w:pStyle w:val="Paragrafi"/>
              <w:ind w:firstLine="0"/>
              <w:rPr>
                <w:spacing w:val="-4"/>
                <w:sz w:val="22"/>
                <w:szCs w:val="22"/>
                <w:lang w:val="sq-AL"/>
              </w:rPr>
            </w:pPr>
            <w:r w:rsidRPr="0045207B">
              <w:rPr>
                <w:spacing w:val="-4"/>
                <w:sz w:val="22"/>
                <w:szCs w:val="22"/>
                <w:lang w:val="sq-AL"/>
              </w:rPr>
              <w:t>KfW Development Bank</w:t>
            </w:r>
          </w:p>
          <w:p w:rsidR="00790560" w:rsidRPr="0045207B" w:rsidRDefault="00790560" w:rsidP="0069259A">
            <w:pPr>
              <w:pStyle w:val="Paragrafi"/>
              <w:ind w:firstLine="0"/>
              <w:rPr>
                <w:b/>
                <w:spacing w:val="-4"/>
                <w:sz w:val="22"/>
                <w:szCs w:val="22"/>
                <w:lang w:val="sq-AL"/>
              </w:rPr>
            </w:pPr>
          </w:p>
          <w:p w:rsidR="00F94491" w:rsidRPr="0045207B" w:rsidRDefault="00F94491" w:rsidP="0069259A">
            <w:pPr>
              <w:pStyle w:val="Paragrafi"/>
              <w:ind w:firstLine="0"/>
              <w:rPr>
                <w:b/>
                <w:spacing w:val="-4"/>
                <w:sz w:val="12"/>
                <w:szCs w:val="22"/>
                <w:lang w:val="sq-AL"/>
              </w:rPr>
            </w:pPr>
          </w:p>
          <w:p w:rsidR="00F94491" w:rsidRPr="0045207B" w:rsidRDefault="00F94491" w:rsidP="0069259A">
            <w:pPr>
              <w:pStyle w:val="Paragrafi"/>
              <w:ind w:firstLine="0"/>
              <w:rPr>
                <w:b/>
                <w:spacing w:val="-4"/>
                <w:sz w:val="22"/>
                <w:szCs w:val="22"/>
                <w:lang w:val="sq-AL"/>
              </w:rPr>
            </w:pPr>
            <w:r w:rsidRPr="0045207B">
              <w:rPr>
                <w:spacing w:val="-4"/>
                <w:lang w:val="sq-AL"/>
              </w:rPr>
              <w:t>Energjia dhe transporti Evropa Juglindore dhe Turqia</w:t>
            </w:r>
          </w:p>
        </w:tc>
      </w:tr>
    </w:tbl>
    <w:p w:rsidR="0069259A" w:rsidRPr="0045207B" w:rsidRDefault="0069259A" w:rsidP="0069259A">
      <w:pPr>
        <w:pStyle w:val="Paragrafi"/>
        <w:rPr>
          <w:spacing w:val="-4"/>
          <w:lang w:val="sq-AL"/>
        </w:rPr>
      </w:pPr>
    </w:p>
    <w:p w:rsidR="0069259A" w:rsidRPr="0045207B" w:rsidRDefault="0069259A" w:rsidP="0069259A">
      <w:pPr>
        <w:pStyle w:val="Paragrafi"/>
        <w:rPr>
          <w:spacing w:val="-4"/>
          <w:lang w:val="sq-AL"/>
        </w:rPr>
      </w:pPr>
    </w:p>
    <w:p w:rsidR="0069259A" w:rsidRPr="0045207B" w:rsidRDefault="0069259A" w:rsidP="0069259A">
      <w:pPr>
        <w:pStyle w:val="Paragrafi"/>
        <w:rPr>
          <w:spacing w:val="-4"/>
          <w:lang w:val="sq-AL"/>
        </w:rPr>
      </w:pPr>
    </w:p>
    <w:p w:rsidR="00737AC9" w:rsidRPr="0045207B" w:rsidRDefault="00737AC9" w:rsidP="0069259A">
      <w:pPr>
        <w:pStyle w:val="Paragrafi"/>
        <w:rPr>
          <w:spacing w:val="-4"/>
          <w:lang w:val="sq-AL"/>
        </w:rPr>
      </w:pPr>
      <w:r w:rsidRPr="0045207B">
        <w:rPr>
          <w:spacing w:val="-4"/>
          <w:lang w:val="sq-AL"/>
        </w:rPr>
        <w:lastRenderedPageBreak/>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t>E lexuar dhe rënë dakord:</w:t>
      </w:r>
    </w:p>
    <w:p w:rsidR="00912F94" w:rsidRPr="0045207B" w:rsidRDefault="00912F94" w:rsidP="0069259A">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F94491" w:rsidRPr="0045207B" w:rsidTr="00760D77">
        <w:trPr>
          <w:trHeight w:val="444"/>
        </w:trPr>
        <w:tc>
          <w:tcPr>
            <w:tcW w:w="2404" w:type="dxa"/>
          </w:tcPr>
          <w:p w:rsidR="00F94491" w:rsidRPr="0045207B" w:rsidRDefault="00F94491" w:rsidP="0069259A">
            <w:pPr>
              <w:pStyle w:val="Paragrafi"/>
              <w:ind w:firstLine="0"/>
              <w:rPr>
                <w:spacing w:val="-4"/>
                <w:lang w:val="sq-AL"/>
              </w:rPr>
            </w:pPr>
            <w:r w:rsidRPr="0045207B">
              <w:rPr>
                <w:spacing w:val="-4"/>
                <w:lang w:val="sq-AL"/>
              </w:rPr>
              <w:t>Tiranë, më 5.3.2018</w:t>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p>
        </w:tc>
        <w:tc>
          <w:tcPr>
            <w:tcW w:w="2404" w:type="dxa"/>
          </w:tcPr>
          <w:p w:rsidR="00F94491" w:rsidRPr="0045207B" w:rsidRDefault="00F94491" w:rsidP="0069259A">
            <w:pPr>
              <w:pStyle w:val="Paragrafi"/>
              <w:ind w:firstLine="0"/>
              <w:rPr>
                <w:spacing w:val="-4"/>
                <w:lang w:val="sq-AL"/>
              </w:rPr>
            </w:pPr>
            <w:r w:rsidRPr="0045207B">
              <w:rPr>
                <w:spacing w:val="-4"/>
                <w:lang w:val="sq-AL"/>
              </w:rPr>
              <w:t>Tiranë, më 12.2.</w:t>
            </w:r>
            <w:r w:rsidR="00C0474E" w:rsidRPr="0045207B">
              <w:rPr>
                <w:spacing w:val="-4"/>
                <w:lang w:val="sq-AL"/>
              </w:rPr>
              <w:t>2018</w:t>
            </w:r>
          </w:p>
        </w:tc>
      </w:tr>
      <w:tr w:rsidR="00C0474E" w:rsidRPr="0045207B" w:rsidTr="00760D77">
        <w:trPr>
          <w:trHeight w:val="444"/>
        </w:trPr>
        <w:tc>
          <w:tcPr>
            <w:tcW w:w="2404" w:type="dxa"/>
          </w:tcPr>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Për dhe në Republikës</w:t>
            </w:r>
          </w:p>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 xml:space="preserve"> së Shqipërisë</w:t>
            </w:r>
          </w:p>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Emri: Arben Ahmetaj</w:t>
            </w:r>
          </w:p>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Titulli: Ministër i Financave dhe Ekonomisë</w:t>
            </w:r>
          </w:p>
        </w:tc>
        <w:tc>
          <w:tcPr>
            <w:tcW w:w="2404" w:type="dxa"/>
          </w:tcPr>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 xml:space="preserve">Për dhe në emër të </w:t>
            </w:r>
            <w:r w:rsidRPr="0045207B">
              <w:rPr>
                <w:spacing w:val="-4"/>
                <w:sz w:val="22"/>
                <w:szCs w:val="22"/>
                <w:lang w:val="sq-AL"/>
              </w:rPr>
              <w:tab/>
            </w:r>
            <w:r w:rsidRPr="0045207B">
              <w:rPr>
                <w:spacing w:val="-4"/>
                <w:sz w:val="22"/>
                <w:szCs w:val="22"/>
                <w:lang w:val="sq-AL"/>
              </w:rPr>
              <w:tab/>
            </w:r>
            <w:r w:rsidRPr="0045207B">
              <w:rPr>
                <w:spacing w:val="-4"/>
                <w:sz w:val="22"/>
                <w:szCs w:val="22"/>
                <w:lang w:val="sq-AL"/>
              </w:rPr>
              <w:tab/>
            </w:r>
            <w:r w:rsidRPr="0045207B">
              <w:rPr>
                <w:spacing w:val="-4"/>
                <w:sz w:val="22"/>
                <w:szCs w:val="22"/>
                <w:lang w:val="sq-AL"/>
              </w:rPr>
              <w:tab/>
              <w:t>Operatorit të Sistemit të Transmetimit sh.a.</w:t>
            </w:r>
          </w:p>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Emri: Klodian Gradeci</w:t>
            </w:r>
          </w:p>
          <w:p w:rsidR="00C0474E" w:rsidRPr="0045207B" w:rsidRDefault="00C0474E" w:rsidP="0069259A">
            <w:pPr>
              <w:pStyle w:val="Paragrafi"/>
              <w:ind w:firstLine="0"/>
              <w:jc w:val="center"/>
              <w:rPr>
                <w:spacing w:val="-4"/>
                <w:sz w:val="22"/>
                <w:szCs w:val="22"/>
                <w:lang w:val="sq-AL"/>
              </w:rPr>
            </w:pPr>
            <w:r w:rsidRPr="0045207B">
              <w:rPr>
                <w:spacing w:val="-4"/>
                <w:sz w:val="22"/>
                <w:szCs w:val="22"/>
                <w:lang w:val="sq-AL"/>
              </w:rPr>
              <w:t>Titulli:</w:t>
            </w:r>
          </w:p>
          <w:p w:rsidR="00C0474E" w:rsidRPr="0045207B" w:rsidRDefault="00C0474E" w:rsidP="0069259A">
            <w:pPr>
              <w:pStyle w:val="Paragrafi"/>
              <w:ind w:firstLine="0"/>
              <w:jc w:val="center"/>
              <w:rPr>
                <w:spacing w:val="-4"/>
                <w:sz w:val="22"/>
                <w:szCs w:val="22"/>
                <w:lang w:val="sq-AL"/>
              </w:rPr>
            </w:pPr>
          </w:p>
        </w:tc>
      </w:tr>
    </w:tbl>
    <w:p w:rsidR="00C865A5" w:rsidRPr="0045207B" w:rsidRDefault="00C865A5" w:rsidP="0069259A">
      <w:pPr>
        <w:pStyle w:val="NeniTitull"/>
        <w:keepNext w:val="0"/>
        <w:rPr>
          <w:spacing w:val="-4"/>
          <w:lang w:val="sq-AL"/>
        </w:rPr>
      </w:pPr>
      <w:r w:rsidRPr="0045207B">
        <w:rPr>
          <w:spacing w:val="-4"/>
          <w:lang w:val="sq-AL"/>
        </w:rPr>
        <w:t>LIGJ</w:t>
      </w:r>
    </w:p>
    <w:p w:rsidR="00C865A5" w:rsidRPr="0045207B" w:rsidRDefault="00C865A5" w:rsidP="0069259A">
      <w:pPr>
        <w:pStyle w:val="NeniTitull"/>
        <w:keepNext w:val="0"/>
        <w:rPr>
          <w:spacing w:val="-4"/>
          <w:lang w:val="sq-AL"/>
        </w:rPr>
      </w:pPr>
      <w:r w:rsidRPr="0045207B">
        <w:rPr>
          <w:spacing w:val="-4"/>
          <w:lang w:val="sq-AL"/>
        </w:rPr>
        <w:t>Nr. 31/2018</w:t>
      </w:r>
    </w:p>
    <w:p w:rsidR="000D27DB" w:rsidRPr="0045207B" w:rsidRDefault="000D27DB" w:rsidP="0069259A">
      <w:pPr>
        <w:pStyle w:val="NeniTitull"/>
        <w:keepNext w:val="0"/>
        <w:rPr>
          <w:spacing w:val="-4"/>
          <w:sz w:val="14"/>
          <w:lang w:val="sq-AL"/>
        </w:rPr>
      </w:pPr>
    </w:p>
    <w:p w:rsidR="00C865A5" w:rsidRPr="0045207B" w:rsidRDefault="00C865A5" w:rsidP="0069259A">
      <w:pPr>
        <w:pStyle w:val="NeniTitull"/>
        <w:keepNext w:val="0"/>
        <w:rPr>
          <w:color w:val="000000"/>
          <w:spacing w:val="-4"/>
          <w:lang w:val="sq-AL"/>
        </w:rPr>
      </w:pPr>
      <w:r w:rsidRPr="0045207B">
        <w:rPr>
          <w:spacing w:val="-4"/>
          <w:lang w:val="sq-AL"/>
        </w:rPr>
        <w:t xml:space="preserve">PËR </w:t>
      </w:r>
      <w:r w:rsidRPr="0045207B">
        <w:rPr>
          <w:color w:val="000000"/>
          <w:spacing w:val="-4"/>
          <w:lang w:val="sq-AL"/>
        </w:rPr>
        <w:t xml:space="preserve">RATIFIKIMIN E MARRËVESHJES SË HUAS NDËRMJET REPUBLIKËS </w:t>
      </w:r>
    </w:p>
    <w:p w:rsidR="00C865A5" w:rsidRPr="0045207B" w:rsidRDefault="00C865A5" w:rsidP="0069259A">
      <w:pPr>
        <w:pStyle w:val="NeniTitull"/>
        <w:keepNext w:val="0"/>
        <w:rPr>
          <w:caps/>
          <w:spacing w:val="-4"/>
          <w:lang w:val="sq-AL"/>
        </w:rPr>
      </w:pPr>
      <w:r w:rsidRPr="0045207B">
        <w:rPr>
          <w:color w:val="000000"/>
          <w:spacing w:val="-4"/>
          <w:lang w:val="sq-AL"/>
        </w:rPr>
        <w:t>SË SHQIPËRISË DHE BANKËS NDËRKOMBËTARE PËR RINDËRTIM DHE ZHVILLIM PËR SHTESËN E FINANCIMIT PËR PROJEKTIN E BURIMEVE UJORE DHE UJITJES DHE TË MARRËVESHJES PËR NDRYSHIMIN E MARRËVESHJES SË HUAS NDËRMJET REPUBLIKËS</w:t>
      </w:r>
      <w:r w:rsidR="002D1B18" w:rsidRPr="0045207B">
        <w:rPr>
          <w:color w:val="000000"/>
          <w:spacing w:val="-4"/>
          <w:lang w:val="sq-AL"/>
        </w:rPr>
        <w:t xml:space="preserve"> </w:t>
      </w:r>
      <w:r w:rsidRPr="0045207B">
        <w:rPr>
          <w:color w:val="000000"/>
          <w:spacing w:val="-4"/>
          <w:lang w:val="sq-AL"/>
        </w:rPr>
        <w:t>SË SHQIPËRISË DHE BANKËS NDËRKOMBËTARE PËR RINDËRTIM DHE ZHVILLIM PËR FINANCIMIN E PROJEKTIT TË BURIMEVE UJORE DHE UJITJES</w:t>
      </w:r>
    </w:p>
    <w:p w:rsidR="00C865A5" w:rsidRPr="0045207B" w:rsidRDefault="00C865A5" w:rsidP="0069259A">
      <w:pPr>
        <w:pStyle w:val="Paragrafi"/>
        <w:rPr>
          <w:spacing w:val="-4"/>
          <w:sz w:val="14"/>
          <w:lang w:val="sq-AL"/>
        </w:rPr>
      </w:pPr>
    </w:p>
    <w:p w:rsidR="00C865A5" w:rsidRPr="0045207B" w:rsidRDefault="00C865A5" w:rsidP="0069259A">
      <w:pPr>
        <w:pStyle w:val="Paragrafi"/>
        <w:rPr>
          <w:spacing w:val="-4"/>
          <w:lang w:val="sq-AL"/>
        </w:rPr>
      </w:pPr>
      <w:r w:rsidRPr="0045207B">
        <w:rPr>
          <w:spacing w:val="-4"/>
          <w:lang w:val="sq-AL"/>
        </w:rPr>
        <w:tab/>
        <w:t xml:space="preserve">Në mbështetje të neneve 78, 83, pika 1, dhe 121 të Kushtetutës, me propozimin e Këshillit të Ministrave, </w:t>
      </w:r>
    </w:p>
    <w:p w:rsidR="00C865A5" w:rsidRPr="0045207B" w:rsidRDefault="00C865A5" w:rsidP="0069259A">
      <w:pPr>
        <w:pStyle w:val="Paragrafi"/>
        <w:rPr>
          <w:spacing w:val="-4"/>
          <w:sz w:val="4"/>
          <w:lang w:val="sq-AL"/>
        </w:rPr>
      </w:pPr>
    </w:p>
    <w:p w:rsidR="00C865A5" w:rsidRPr="0045207B" w:rsidRDefault="00C865A5" w:rsidP="0069259A">
      <w:pPr>
        <w:pStyle w:val="NeniNr"/>
        <w:keepNext w:val="0"/>
        <w:rPr>
          <w:spacing w:val="-4"/>
          <w:lang w:val="sq-AL"/>
        </w:rPr>
      </w:pPr>
      <w:r w:rsidRPr="0045207B">
        <w:rPr>
          <w:spacing w:val="-4"/>
          <w:sz w:val="22"/>
          <w:lang w:val="sq-AL"/>
        </w:rPr>
        <w:t>KUV</w:t>
      </w:r>
      <w:r w:rsidRPr="0045207B">
        <w:rPr>
          <w:spacing w:val="-4"/>
          <w:lang w:val="sq-AL"/>
        </w:rPr>
        <w:t>ENDI</w:t>
      </w:r>
    </w:p>
    <w:p w:rsidR="00C865A5" w:rsidRPr="0045207B" w:rsidRDefault="00C865A5" w:rsidP="0069259A">
      <w:pPr>
        <w:pStyle w:val="NeniNr"/>
        <w:keepNext w:val="0"/>
        <w:rPr>
          <w:spacing w:val="-4"/>
          <w:lang w:val="sq-AL"/>
        </w:rPr>
      </w:pPr>
      <w:r w:rsidRPr="0045207B">
        <w:rPr>
          <w:spacing w:val="-4"/>
          <w:lang w:val="sq-AL"/>
        </w:rPr>
        <w:t>I REPUBLIKËS SË SHQIPËRISË</w:t>
      </w:r>
    </w:p>
    <w:p w:rsidR="00C865A5" w:rsidRPr="0045207B" w:rsidRDefault="00C865A5" w:rsidP="0069259A">
      <w:pPr>
        <w:pStyle w:val="NeniNr"/>
        <w:keepNext w:val="0"/>
        <w:rPr>
          <w:spacing w:val="-4"/>
          <w:sz w:val="12"/>
          <w:lang w:val="sq-AL"/>
        </w:rPr>
      </w:pPr>
      <w:r w:rsidRPr="0045207B">
        <w:rPr>
          <w:spacing w:val="-4"/>
          <w:sz w:val="12"/>
          <w:lang w:val="sq-AL"/>
        </w:rPr>
        <w:t> </w:t>
      </w:r>
    </w:p>
    <w:p w:rsidR="00C865A5" w:rsidRPr="0045207B" w:rsidRDefault="00C865A5" w:rsidP="0069259A">
      <w:pPr>
        <w:pStyle w:val="NeniNr"/>
        <w:keepNext w:val="0"/>
        <w:rPr>
          <w:spacing w:val="-4"/>
          <w:lang w:val="sq-AL"/>
        </w:rPr>
      </w:pPr>
      <w:r w:rsidRPr="0045207B">
        <w:rPr>
          <w:rStyle w:val="Strong"/>
          <w:b w:val="0"/>
          <w:spacing w:val="-4"/>
          <w:szCs w:val="24"/>
          <w:lang w:val="sq-AL"/>
        </w:rPr>
        <w:t>VENDOSI:</w:t>
      </w:r>
    </w:p>
    <w:p w:rsidR="00C865A5" w:rsidRPr="0045207B" w:rsidRDefault="00C865A5" w:rsidP="0069259A">
      <w:pPr>
        <w:pStyle w:val="NeniNr"/>
        <w:keepNext w:val="0"/>
        <w:rPr>
          <w:spacing w:val="-4"/>
          <w:sz w:val="14"/>
          <w:lang w:val="sq-AL"/>
        </w:rPr>
      </w:pPr>
    </w:p>
    <w:p w:rsidR="00C865A5" w:rsidRPr="0045207B" w:rsidRDefault="00C865A5" w:rsidP="0069259A">
      <w:pPr>
        <w:pStyle w:val="NeniNr"/>
        <w:keepNext w:val="0"/>
        <w:rPr>
          <w:spacing w:val="-4"/>
          <w:lang w:val="sq-AL"/>
        </w:rPr>
      </w:pPr>
      <w:r w:rsidRPr="0045207B">
        <w:rPr>
          <w:rStyle w:val="Strong"/>
          <w:b w:val="0"/>
          <w:spacing w:val="-4"/>
          <w:szCs w:val="24"/>
          <w:lang w:val="sq-AL"/>
        </w:rPr>
        <w:t>Neni 1</w:t>
      </w:r>
    </w:p>
    <w:p w:rsidR="00D95415" w:rsidRPr="0045207B" w:rsidRDefault="00C865A5" w:rsidP="0069259A">
      <w:pPr>
        <w:pStyle w:val="Paragrafi"/>
        <w:rPr>
          <w:spacing w:val="-4"/>
          <w:sz w:val="4"/>
          <w:lang w:val="sq-AL"/>
        </w:rPr>
      </w:pPr>
      <w:r w:rsidRPr="0045207B">
        <w:rPr>
          <w:spacing w:val="-4"/>
          <w:sz w:val="10"/>
          <w:lang w:val="sq-AL"/>
        </w:rPr>
        <w:t> </w:t>
      </w:r>
    </w:p>
    <w:p w:rsidR="00C865A5" w:rsidRPr="0045207B" w:rsidRDefault="00C865A5" w:rsidP="0069259A">
      <w:pPr>
        <w:pStyle w:val="Paragrafi"/>
        <w:rPr>
          <w:spacing w:val="-4"/>
          <w:lang w:val="sq-AL"/>
        </w:rPr>
      </w:pPr>
      <w:r w:rsidRPr="0045207B">
        <w:rPr>
          <w:spacing w:val="-4"/>
          <w:lang w:val="sq-AL"/>
        </w:rPr>
        <w:tab/>
        <w:t xml:space="preserve">1. Ratifikimin e </w:t>
      </w:r>
      <w:r w:rsidRPr="0045207B">
        <w:rPr>
          <w:bCs/>
          <w:color w:val="000000"/>
          <w:spacing w:val="-4"/>
          <w:lang w:val="sq-AL"/>
        </w:rPr>
        <w:t>marrëveshjes së huas ndërmjet Republikës së Shqipërisë dhe Bankës Ndërkombëtare për Rindërtim dhe Zhvillim për shtesën e financimit për projektin e burimeve ujore dhe ujitjes,</w:t>
      </w:r>
      <w:r w:rsidRPr="0045207B">
        <w:rPr>
          <w:spacing w:val="-4"/>
          <w:lang w:val="sq-AL"/>
        </w:rPr>
        <w:t xml:space="preserve"> sipas tekstit që i bashkëlidhet këtij ligji dhe është pjesë përbërëse e tij.</w:t>
      </w:r>
    </w:p>
    <w:p w:rsidR="00C865A5" w:rsidRPr="0045207B" w:rsidRDefault="00C865A5" w:rsidP="0069259A">
      <w:pPr>
        <w:pStyle w:val="Paragrafi"/>
        <w:rPr>
          <w:rStyle w:val="Strong"/>
          <w:b w:val="0"/>
          <w:bCs w:val="0"/>
          <w:spacing w:val="-4"/>
          <w:szCs w:val="24"/>
          <w:lang w:val="sq-AL"/>
        </w:rPr>
      </w:pPr>
      <w:r w:rsidRPr="0045207B">
        <w:rPr>
          <w:spacing w:val="-4"/>
          <w:lang w:val="sq-AL"/>
        </w:rPr>
        <w:tab/>
        <w:t xml:space="preserve">2. Ratifikimin e marrëveshjes për ndryshimin e </w:t>
      </w:r>
      <w:r w:rsidRPr="0045207B">
        <w:rPr>
          <w:bCs/>
          <w:color w:val="000000"/>
          <w:spacing w:val="-4"/>
          <w:lang w:val="sq-AL"/>
        </w:rPr>
        <w:t>marrëveshjes së huas ndërmjet Republikës së Shqipërisë dhe Bankës Ndërkombëtare për Rindërtim dhe Zhvillim për financimin e projektit të burimeve ujore dhe ujitjes</w:t>
      </w:r>
      <w:r w:rsidRPr="0045207B">
        <w:rPr>
          <w:spacing w:val="-4"/>
          <w:lang w:val="sq-AL"/>
        </w:rPr>
        <w:t>, sipas tekstit që i bashkëlidhet këtij ligji dhe është pjesë përbërëse e tij</w:t>
      </w:r>
      <w:r w:rsidRPr="0045207B">
        <w:rPr>
          <w:bCs/>
          <w:color w:val="000000"/>
          <w:spacing w:val="-4"/>
          <w:lang w:val="sq-AL"/>
        </w:rPr>
        <w:t>.</w:t>
      </w:r>
    </w:p>
    <w:p w:rsidR="00C865A5" w:rsidRPr="0045207B" w:rsidRDefault="00C865A5" w:rsidP="0069259A">
      <w:pPr>
        <w:pStyle w:val="Paragrafi"/>
        <w:rPr>
          <w:rStyle w:val="Strong"/>
          <w:spacing w:val="-4"/>
          <w:sz w:val="4"/>
          <w:szCs w:val="24"/>
          <w:lang w:val="sq-AL"/>
        </w:rPr>
      </w:pPr>
    </w:p>
    <w:p w:rsidR="0069259A" w:rsidRPr="0045207B" w:rsidRDefault="0069259A" w:rsidP="0069259A">
      <w:pPr>
        <w:pStyle w:val="NeniNr"/>
        <w:keepNext w:val="0"/>
        <w:rPr>
          <w:rStyle w:val="Strong"/>
          <w:b w:val="0"/>
          <w:spacing w:val="-4"/>
          <w:szCs w:val="24"/>
          <w:lang w:val="sq-AL"/>
        </w:rPr>
      </w:pPr>
    </w:p>
    <w:p w:rsidR="0069259A" w:rsidRPr="0045207B" w:rsidRDefault="0069259A" w:rsidP="0069259A">
      <w:pPr>
        <w:pStyle w:val="NeniNr"/>
        <w:keepNext w:val="0"/>
        <w:rPr>
          <w:rStyle w:val="Strong"/>
          <w:b w:val="0"/>
          <w:spacing w:val="-4"/>
          <w:szCs w:val="24"/>
          <w:lang w:val="sq-AL"/>
        </w:rPr>
      </w:pPr>
    </w:p>
    <w:p w:rsidR="00C865A5" w:rsidRPr="0045207B" w:rsidRDefault="00C865A5" w:rsidP="0069259A">
      <w:pPr>
        <w:pStyle w:val="NeniNr"/>
        <w:keepNext w:val="0"/>
        <w:rPr>
          <w:rStyle w:val="Strong"/>
          <w:b w:val="0"/>
          <w:spacing w:val="-4"/>
          <w:szCs w:val="24"/>
          <w:lang w:val="sq-AL"/>
        </w:rPr>
      </w:pPr>
      <w:r w:rsidRPr="0045207B">
        <w:rPr>
          <w:rStyle w:val="Strong"/>
          <w:b w:val="0"/>
          <w:spacing w:val="-4"/>
          <w:szCs w:val="24"/>
          <w:lang w:val="sq-AL"/>
        </w:rPr>
        <w:t>Neni 2</w:t>
      </w:r>
    </w:p>
    <w:p w:rsidR="00D95415" w:rsidRPr="0045207B" w:rsidRDefault="00D95415" w:rsidP="0069259A">
      <w:pPr>
        <w:pStyle w:val="Paragrafi"/>
        <w:rPr>
          <w:spacing w:val="-4"/>
          <w:sz w:val="12"/>
          <w:lang w:val="sq-AL"/>
        </w:rPr>
      </w:pPr>
    </w:p>
    <w:p w:rsidR="00C865A5" w:rsidRPr="0045207B" w:rsidRDefault="00C865A5" w:rsidP="0069259A">
      <w:pPr>
        <w:pStyle w:val="Paragrafi"/>
        <w:rPr>
          <w:spacing w:val="-4"/>
          <w:lang w:val="sq-AL"/>
        </w:rPr>
      </w:pPr>
      <w:r w:rsidRPr="0045207B">
        <w:rPr>
          <w:spacing w:val="-4"/>
          <w:lang w:val="sq-AL"/>
        </w:rPr>
        <w:tab/>
        <w:t>Ky ligj hyn në fuqi 15 ditë pas botimit në Fletoren Zyrtare.</w:t>
      </w:r>
    </w:p>
    <w:p w:rsidR="00C865A5" w:rsidRPr="0045207B" w:rsidRDefault="00C865A5" w:rsidP="0069259A">
      <w:pPr>
        <w:pStyle w:val="Paragrafi"/>
        <w:rPr>
          <w:spacing w:val="-4"/>
          <w:sz w:val="12"/>
          <w:lang w:val="sq-AL"/>
        </w:rPr>
      </w:pPr>
    </w:p>
    <w:p w:rsidR="00C865A5" w:rsidRPr="0045207B" w:rsidRDefault="00C865A5" w:rsidP="0069259A">
      <w:pPr>
        <w:pStyle w:val="Paragrafi"/>
        <w:rPr>
          <w:rStyle w:val="Strong"/>
          <w:b w:val="0"/>
          <w:spacing w:val="-4"/>
          <w:szCs w:val="24"/>
          <w:lang w:val="sq-AL"/>
        </w:rPr>
      </w:pPr>
      <w:r w:rsidRPr="0045207B">
        <w:rPr>
          <w:rStyle w:val="Strong"/>
          <w:b w:val="0"/>
          <w:spacing w:val="-4"/>
          <w:szCs w:val="24"/>
          <w:lang w:val="sq-AL"/>
        </w:rPr>
        <w:t>Miratuar në datën 31.5.2018</w:t>
      </w:r>
    </w:p>
    <w:p w:rsidR="00293485" w:rsidRPr="0045207B" w:rsidRDefault="00293485" w:rsidP="0069259A">
      <w:pPr>
        <w:pStyle w:val="NeniTitull"/>
        <w:keepNext w:val="0"/>
        <w:jc w:val="both"/>
        <w:rPr>
          <w:rStyle w:val="Strong"/>
          <w:b/>
          <w:bCs/>
          <w:spacing w:val="-4"/>
          <w:sz w:val="14"/>
          <w:lang w:val="sq-AL"/>
        </w:rPr>
      </w:pPr>
    </w:p>
    <w:p w:rsidR="00293485" w:rsidRPr="0045207B" w:rsidRDefault="00293485" w:rsidP="0069259A">
      <w:pPr>
        <w:pStyle w:val="NeniTitull"/>
        <w:keepNext w:val="0"/>
        <w:jc w:val="both"/>
        <w:rPr>
          <w:rStyle w:val="Strong"/>
          <w:b/>
          <w:bCs/>
          <w:lang w:val="sq-AL"/>
        </w:rPr>
      </w:pPr>
      <w:r w:rsidRPr="0045207B">
        <w:rPr>
          <w:rStyle w:val="Strong"/>
          <w:b/>
          <w:bCs/>
          <w:lang w:val="sq-AL"/>
        </w:rPr>
        <w:t>Shpallur me dekretin nr. 10809, datë 8.6.2018 të Presidentit të Republikës së Shqipërisë, Ilir Meta</w:t>
      </w:r>
    </w:p>
    <w:p w:rsidR="002C1E35" w:rsidRPr="0045207B" w:rsidRDefault="002C1E35" w:rsidP="0069259A">
      <w:pPr>
        <w:pStyle w:val="Paragrafi"/>
        <w:rPr>
          <w:spacing w:val="-4"/>
          <w:sz w:val="14"/>
          <w:lang w:val="sq-AL"/>
        </w:rPr>
      </w:pPr>
    </w:p>
    <w:p w:rsidR="00212040" w:rsidRPr="0045207B" w:rsidRDefault="00212040" w:rsidP="0069259A">
      <w:pPr>
        <w:pStyle w:val="Paragrafi"/>
        <w:ind w:firstLine="0"/>
        <w:rPr>
          <w:b/>
          <w:spacing w:val="-4"/>
          <w:lang w:val="sq-AL"/>
        </w:rPr>
      </w:pPr>
      <w:r w:rsidRPr="0045207B">
        <w:rPr>
          <w:b/>
          <w:spacing w:val="-4"/>
          <w:lang w:val="sq-AL"/>
        </w:rPr>
        <w:t>Banka Botërore</w:t>
      </w:r>
    </w:p>
    <w:p w:rsidR="002C1E35" w:rsidRPr="0045207B" w:rsidRDefault="00212040" w:rsidP="0069259A">
      <w:pPr>
        <w:pStyle w:val="Paragrafi"/>
        <w:ind w:firstLine="0"/>
        <w:jc w:val="left"/>
        <w:rPr>
          <w:spacing w:val="-4"/>
          <w:sz w:val="22"/>
          <w:lang w:val="sq-AL"/>
        </w:rPr>
      </w:pPr>
      <w:r w:rsidRPr="0045207B">
        <w:rPr>
          <w:spacing w:val="-4"/>
          <w:sz w:val="22"/>
          <w:lang w:val="sq-AL"/>
        </w:rPr>
        <w:t>BANKA NDËRKOMBËTARE PËR RINDËRTIM DHE ZHVILLIM</w:t>
      </w:r>
    </w:p>
    <w:p w:rsidR="002C1E35" w:rsidRPr="0045207B" w:rsidRDefault="00212040" w:rsidP="0069259A">
      <w:pPr>
        <w:pStyle w:val="Paragrafi"/>
        <w:ind w:firstLine="0"/>
        <w:jc w:val="left"/>
        <w:rPr>
          <w:spacing w:val="-4"/>
          <w:sz w:val="22"/>
          <w:lang w:val="sq-AL"/>
        </w:rPr>
      </w:pPr>
      <w:r w:rsidRPr="0045207B">
        <w:rPr>
          <w:spacing w:val="-4"/>
          <w:sz w:val="22"/>
          <w:lang w:val="sq-AL"/>
        </w:rPr>
        <w:t>SHOQATA NDËRKOMBËTARE PËR ZHVILLIM</w:t>
      </w:r>
    </w:p>
    <w:p w:rsidR="002C1E35" w:rsidRPr="0045207B" w:rsidRDefault="00212040" w:rsidP="0069259A">
      <w:pPr>
        <w:pStyle w:val="Paragrafi"/>
        <w:ind w:firstLine="0"/>
        <w:jc w:val="left"/>
        <w:rPr>
          <w:spacing w:val="-4"/>
          <w:sz w:val="22"/>
          <w:lang w:val="sq-AL"/>
        </w:rPr>
      </w:pPr>
      <w:r w:rsidRPr="0045207B">
        <w:rPr>
          <w:rFonts w:eastAsia="Times New Roman"/>
          <w:spacing w:val="-4"/>
          <w:sz w:val="22"/>
          <w:lang w:val="sq-AL"/>
        </w:rPr>
        <w:t>GRUPI I BANKËS BOTËRORE</w:t>
      </w:r>
    </w:p>
    <w:p w:rsidR="002C1E35" w:rsidRPr="0045207B" w:rsidRDefault="002C1E35" w:rsidP="0069259A">
      <w:pPr>
        <w:pStyle w:val="Paragrafi"/>
        <w:jc w:val="right"/>
        <w:rPr>
          <w:spacing w:val="-4"/>
          <w:sz w:val="16"/>
          <w:szCs w:val="16"/>
          <w:lang w:val="sq-AL"/>
        </w:rPr>
      </w:pPr>
    </w:p>
    <w:p w:rsidR="00212040" w:rsidRPr="0045207B" w:rsidRDefault="00212040" w:rsidP="0069259A">
      <w:pPr>
        <w:pStyle w:val="Paragrafi"/>
        <w:jc w:val="right"/>
        <w:rPr>
          <w:rFonts w:ascii="Times New Roman" w:eastAsia="Times New Roman" w:hAnsi="Times New Roman"/>
          <w:spacing w:val="-4"/>
          <w:sz w:val="16"/>
          <w:szCs w:val="16"/>
          <w:lang w:val="sq-AL"/>
        </w:rPr>
      </w:pPr>
      <w:r w:rsidRPr="0045207B">
        <w:rPr>
          <w:rFonts w:ascii="Times New Roman" w:eastAsia="Times New Roman" w:hAnsi="Times New Roman"/>
          <w:spacing w:val="-4"/>
          <w:sz w:val="16"/>
          <w:szCs w:val="16"/>
          <w:lang w:val="sq-AL"/>
        </w:rPr>
        <w:t>ZYRA E GRUPIT TË BANKËS BOTËRORE</w:t>
      </w:r>
    </w:p>
    <w:p w:rsidR="00212040" w:rsidRPr="0045207B" w:rsidRDefault="00212040" w:rsidP="0069259A">
      <w:pPr>
        <w:pStyle w:val="Paragrafi"/>
        <w:jc w:val="right"/>
        <w:rPr>
          <w:rFonts w:ascii="Times New Roman" w:eastAsia="Times New Roman" w:hAnsi="Times New Roman"/>
          <w:spacing w:val="-4"/>
          <w:sz w:val="16"/>
          <w:szCs w:val="16"/>
          <w:lang w:val="sq-AL"/>
        </w:rPr>
      </w:pPr>
      <w:r w:rsidRPr="0045207B">
        <w:rPr>
          <w:rFonts w:ascii="Times New Roman" w:eastAsia="Times New Roman" w:hAnsi="Times New Roman"/>
          <w:spacing w:val="-4"/>
          <w:sz w:val="16"/>
          <w:szCs w:val="16"/>
          <w:lang w:val="sq-AL"/>
        </w:rPr>
        <w:t xml:space="preserve">Rruga </w:t>
      </w:r>
      <w:r w:rsidR="000E6B18" w:rsidRPr="0045207B">
        <w:rPr>
          <w:rFonts w:ascii="Times New Roman" w:eastAsia="Times New Roman" w:hAnsi="Times New Roman"/>
          <w:spacing w:val="-4"/>
          <w:sz w:val="16"/>
          <w:szCs w:val="16"/>
          <w:lang w:val="sq-AL"/>
        </w:rPr>
        <w:t>“</w:t>
      </w:r>
      <w:r w:rsidRPr="0045207B">
        <w:rPr>
          <w:rFonts w:ascii="Times New Roman" w:eastAsia="Times New Roman" w:hAnsi="Times New Roman"/>
          <w:spacing w:val="-4"/>
          <w:sz w:val="16"/>
          <w:szCs w:val="16"/>
          <w:lang w:val="sq-AL"/>
        </w:rPr>
        <w:t>Ibrahim Rugova</w:t>
      </w:r>
      <w:r w:rsidR="000E6B18" w:rsidRPr="0045207B">
        <w:rPr>
          <w:rFonts w:ascii="Times New Roman" w:eastAsia="Times New Roman" w:hAnsi="Times New Roman"/>
          <w:spacing w:val="-4"/>
          <w:sz w:val="16"/>
          <w:szCs w:val="16"/>
          <w:lang w:val="sq-AL"/>
        </w:rPr>
        <w:t>”</w:t>
      </w:r>
      <w:r w:rsidRPr="0045207B">
        <w:rPr>
          <w:rFonts w:ascii="Times New Roman" w:eastAsia="Times New Roman" w:hAnsi="Times New Roman"/>
          <w:spacing w:val="-4"/>
          <w:sz w:val="16"/>
          <w:szCs w:val="16"/>
          <w:lang w:val="sq-AL"/>
        </w:rPr>
        <w:t xml:space="preserve">, </w:t>
      </w:r>
      <w:r w:rsidR="001A6EBD" w:rsidRPr="0045207B">
        <w:rPr>
          <w:rFonts w:ascii="Times New Roman" w:eastAsia="Times New Roman" w:hAnsi="Times New Roman"/>
          <w:spacing w:val="-4"/>
          <w:sz w:val="16"/>
          <w:szCs w:val="16"/>
          <w:lang w:val="sq-AL"/>
        </w:rPr>
        <w:t>nr</w:t>
      </w:r>
      <w:r w:rsidRPr="0045207B">
        <w:rPr>
          <w:rFonts w:ascii="Times New Roman" w:eastAsia="Times New Roman" w:hAnsi="Times New Roman"/>
          <w:spacing w:val="-4"/>
          <w:sz w:val="16"/>
          <w:szCs w:val="16"/>
          <w:lang w:val="sq-AL"/>
        </w:rPr>
        <w:t>. 34</w:t>
      </w:r>
    </w:p>
    <w:p w:rsidR="00212040" w:rsidRPr="0045207B" w:rsidRDefault="00212040" w:rsidP="0069259A">
      <w:pPr>
        <w:pStyle w:val="Paragrafi"/>
        <w:jc w:val="right"/>
        <w:rPr>
          <w:rFonts w:ascii="Times New Roman" w:eastAsia="Times New Roman" w:hAnsi="Times New Roman"/>
          <w:spacing w:val="-4"/>
          <w:sz w:val="16"/>
          <w:szCs w:val="16"/>
          <w:lang w:val="sq-AL"/>
        </w:rPr>
      </w:pPr>
      <w:r w:rsidRPr="0045207B">
        <w:rPr>
          <w:rFonts w:ascii="Times New Roman" w:eastAsia="Times New Roman" w:hAnsi="Times New Roman"/>
          <w:spacing w:val="-4"/>
          <w:sz w:val="16"/>
          <w:szCs w:val="16"/>
          <w:lang w:val="sq-AL"/>
        </w:rPr>
        <w:t>Tiranë, Shqipëri</w:t>
      </w:r>
    </w:p>
    <w:p w:rsidR="000B6F6E" w:rsidRPr="0045207B" w:rsidRDefault="000B6F6E" w:rsidP="0069259A">
      <w:pPr>
        <w:pStyle w:val="Paragrafi"/>
        <w:rPr>
          <w:spacing w:val="-4"/>
          <w:sz w:val="14"/>
          <w:lang w:val="sq-AL"/>
        </w:rPr>
      </w:pPr>
    </w:p>
    <w:p w:rsidR="00A51FAF" w:rsidRPr="0045207B" w:rsidRDefault="00A51FAF" w:rsidP="0069259A">
      <w:pPr>
        <w:pStyle w:val="Paragrafi"/>
        <w:rPr>
          <w:spacing w:val="-4"/>
          <w:sz w:val="22"/>
          <w:lang w:val="sq-AL"/>
        </w:rPr>
      </w:pPr>
      <w:r w:rsidRPr="0045207B">
        <w:rPr>
          <w:spacing w:val="-4"/>
          <w:sz w:val="22"/>
          <w:lang w:val="sq-AL"/>
        </w:rPr>
        <w:t>MARYAM SALIM</w:t>
      </w:r>
    </w:p>
    <w:p w:rsidR="00A51FAF" w:rsidRPr="0045207B" w:rsidRDefault="00A51FAF" w:rsidP="0069259A">
      <w:pPr>
        <w:pStyle w:val="Paragrafi"/>
        <w:rPr>
          <w:spacing w:val="-4"/>
          <w:sz w:val="22"/>
          <w:lang w:val="sq-AL"/>
        </w:rPr>
      </w:pPr>
      <w:r w:rsidRPr="0045207B">
        <w:rPr>
          <w:spacing w:val="-4"/>
          <w:sz w:val="22"/>
          <w:lang w:val="sq-AL"/>
        </w:rPr>
        <w:t xml:space="preserve">Menaxher </w:t>
      </w:r>
      <w:r w:rsidR="00EA5C41" w:rsidRPr="0045207B">
        <w:rPr>
          <w:spacing w:val="-4"/>
          <w:sz w:val="22"/>
          <w:lang w:val="sq-AL"/>
        </w:rPr>
        <w:t>vendi</w:t>
      </w:r>
    </w:p>
    <w:p w:rsidR="000B6F6E" w:rsidRPr="0045207B" w:rsidRDefault="00A51FAF" w:rsidP="0069259A">
      <w:pPr>
        <w:pStyle w:val="Paragrafi"/>
        <w:rPr>
          <w:spacing w:val="-4"/>
          <w:sz w:val="22"/>
          <w:lang w:val="sq-AL"/>
        </w:rPr>
      </w:pPr>
      <w:r w:rsidRPr="0045207B">
        <w:rPr>
          <w:spacing w:val="-4"/>
          <w:sz w:val="22"/>
          <w:lang w:val="sq-AL"/>
        </w:rPr>
        <w:t>Shqipëri</w:t>
      </w:r>
    </w:p>
    <w:p w:rsidR="00A51FAF" w:rsidRPr="0045207B" w:rsidRDefault="00A51FAF" w:rsidP="0069259A">
      <w:pPr>
        <w:pStyle w:val="Paragrafi"/>
        <w:jc w:val="right"/>
        <w:rPr>
          <w:spacing w:val="-4"/>
          <w:lang w:val="sq-AL"/>
        </w:rPr>
      </w:pPr>
      <w:r w:rsidRPr="0045207B">
        <w:rPr>
          <w:spacing w:val="-4"/>
          <w:lang w:val="sq-AL"/>
        </w:rPr>
        <w:t>8 mars 2018</w:t>
      </w:r>
    </w:p>
    <w:p w:rsidR="00A51FAF" w:rsidRPr="0045207B" w:rsidRDefault="00A51FAF" w:rsidP="0069259A">
      <w:pPr>
        <w:pStyle w:val="Paragrafi"/>
        <w:rPr>
          <w:spacing w:val="-4"/>
          <w:sz w:val="14"/>
          <w:lang w:val="sq-AL"/>
        </w:rPr>
      </w:pPr>
    </w:p>
    <w:p w:rsidR="00A51FAF" w:rsidRPr="0045207B" w:rsidRDefault="00A51FAF" w:rsidP="0069259A">
      <w:pPr>
        <w:pStyle w:val="Paragrafi"/>
        <w:rPr>
          <w:spacing w:val="-4"/>
          <w:lang w:val="sq-AL"/>
        </w:rPr>
      </w:pPr>
      <w:r w:rsidRPr="0045207B">
        <w:rPr>
          <w:spacing w:val="-4"/>
          <w:lang w:val="sq-AL"/>
        </w:rPr>
        <w:t>Shkëlqesisë së Tij Arben Ahmetaj</w:t>
      </w:r>
    </w:p>
    <w:p w:rsidR="00A51FAF" w:rsidRPr="0045207B" w:rsidRDefault="00A51FAF" w:rsidP="0069259A">
      <w:pPr>
        <w:pStyle w:val="Paragrafi"/>
        <w:rPr>
          <w:spacing w:val="-4"/>
          <w:lang w:val="sq-AL"/>
        </w:rPr>
      </w:pPr>
      <w:r w:rsidRPr="0045207B">
        <w:rPr>
          <w:spacing w:val="-4"/>
          <w:lang w:val="sq-AL"/>
        </w:rPr>
        <w:t xml:space="preserve">Ministër </w:t>
      </w:r>
    </w:p>
    <w:p w:rsidR="00A51FAF" w:rsidRPr="0045207B" w:rsidRDefault="00A51FAF" w:rsidP="0069259A">
      <w:pPr>
        <w:pStyle w:val="Paragrafi"/>
        <w:rPr>
          <w:spacing w:val="-4"/>
          <w:lang w:val="sq-AL"/>
        </w:rPr>
      </w:pPr>
      <w:r w:rsidRPr="0045207B">
        <w:rPr>
          <w:spacing w:val="-4"/>
          <w:lang w:val="sq-AL"/>
        </w:rPr>
        <w:t xml:space="preserve">Ministria e Financave dhe Ekonomisë </w:t>
      </w:r>
    </w:p>
    <w:p w:rsidR="00A51FAF" w:rsidRPr="0045207B" w:rsidRDefault="00A51FAF" w:rsidP="0069259A">
      <w:pPr>
        <w:pStyle w:val="Paragrafi"/>
        <w:rPr>
          <w:spacing w:val="-4"/>
          <w:lang w:val="sq-AL"/>
        </w:rPr>
      </w:pPr>
      <w:r w:rsidRPr="0045207B">
        <w:rPr>
          <w:spacing w:val="-4"/>
          <w:lang w:val="sq-AL"/>
        </w:rPr>
        <w:t>Tiranë</w:t>
      </w:r>
    </w:p>
    <w:p w:rsidR="00A51FAF" w:rsidRPr="0045207B" w:rsidRDefault="00A51FAF" w:rsidP="0069259A">
      <w:pPr>
        <w:pStyle w:val="Paragrafi"/>
        <w:rPr>
          <w:spacing w:val="-4"/>
          <w:lang w:val="sq-AL"/>
        </w:rPr>
      </w:pPr>
      <w:r w:rsidRPr="0045207B">
        <w:rPr>
          <w:spacing w:val="-4"/>
          <w:lang w:val="sq-AL"/>
        </w:rPr>
        <w:t>Shqipëri</w:t>
      </w:r>
    </w:p>
    <w:p w:rsidR="00A51FAF" w:rsidRPr="0045207B" w:rsidRDefault="00A51FAF" w:rsidP="0069259A">
      <w:pPr>
        <w:pStyle w:val="Paragrafi"/>
        <w:rPr>
          <w:spacing w:val="-4"/>
          <w:sz w:val="16"/>
          <w:lang w:val="sq-AL"/>
        </w:rPr>
      </w:pPr>
    </w:p>
    <w:p w:rsidR="00A51FAF" w:rsidRPr="0045207B" w:rsidRDefault="00A51FAF" w:rsidP="0069259A">
      <w:pPr>
        <w:pStyle w:val="Paragrafi"/>
        <w:rPr>
          <w:spacing w:val="-4"/>
          <w:lang w:val="sq-AL"/>
        </w:rPr>
      </w:pPr>
      <w:r w:rsidRPr="0045207B">
        <w:rPr>
          <w:spacing w:val="-4"/>
          <w:lang w:val="sq-AL"/>
        </w:rPr>
        <w:t xml:space="preserve">I nderuar </w:t>
      </w:r>
      <w:r w:rsidR="00EA5C41" w:rsidRPr="0045207B">
        <w:rPr>
          <w:spacing w:val="-4"/>
          <w:lang w:val="sq-AL"/>
        </w:rPr>
        <w:t>z</w:t>
      </w:r>
      <w:r w:rsidRPr="0045207B">
        <w:rPr>
          <w:spacing w:val="-4"/>
          <w:lang w:val="sq-AL"/>
        </w:rPr>
        <w:t>. Ministër:</w:t>
      </w:r>
    </w:p>
    <w:p w:rsidR="00A51FAF" w:rsidRPr="0045207B" w:rsidRDefault="00A51FAF" w:rsidP="0069259A">
      <w:pPr>
        <w:pStyle w:val="Paragrafi"/>
        <w:rPr>
          <w:spacing w:val="-4"/>
          <w:sz w:val="14"/>
          <w:lang w:val="sq-AL"/>
        </w:rPr>
      </w:pPr>
    </w:p>
    <w:p w:rsidR="003F7607" w:rsidRPr="0045207B" w:rsidRDefault="00A51FAF" w:rsidP="0069259A">
      <w:pPr>
        <w:pStyle w:val="Paragrafi"/>
        <w:jc w:val="center"/>
        <w:rPr>
          <w:b/>
          <w:spacing w:val="-4"/>
          <w:lang w:val="sq-AL"/>
        </w:rPr>
      </w:pPr>
      <w:r w:rsidRPr="0045207B">
        <w:rPr>
          <w:b/>
          <w:spacing w:val="-4"/>
          <w:lang w:val="sq-AL"/>
        </w:rPr>
        <w:t xml:space="preserve">REPUBLIKA E SHQIPËRISË </w:t>
      </w:r>
    </w:p>
    <w:p w:rsidR="003F7607" w:rsidRPr="0045207B" w:rsidRDefault="00A51FAF" w:rsidP="0069259A">
      <w:pPr>
        <w:pStyle w:val="Paragrafi"/>
        <w:jc w:val="center"/>
        <w:rPr>
          <w:b/>
          <w:spacing w:val="-4"/>
          <w:lang w:val="sq-AL"/>
        </w:rPr>
      </w:pPr>
      <w:r w:rsidRPr="0045207B">
        <w:rPr>
          <w:b/>
          <w:spacing w:val="-4"/>
          <w:lang w:val="sq-AL"/>
        </w:rPr>
        <w:t xml:space="preserve">Projekti i Burimeve Ujore dhe Ujitjes </w:t>
      </w:r>
    </w:p>
    <w:p w:rsidR="00AC3C32" w:rsidRPr="0045207B" w:rsidRDefault="00A51FAF" w:rsidP="0069259A">
      <w:pPr>
        <w:pStyle w:val="Paragrafi"/>
        <w:jc w:val="center"/>
        <w:rPr>
          <w:b/>
          <w:spacing w:val="-4"/>
          <w:lang w:val="sq-AL"/>
        </w:rPr>
      </w:pPr>
      <w:r w:rsidRPr="0045207B">
        <w:rPr>
          <w:b/>
          <w:spacing w:val="-4"/>
          <w:lang w:val="sq-AL"/>
        </w:rPr>
        <w:t xml:space="preserve">Ndryshim i Marrëveshjes së Huas </w:t>
      </w:r>
    </w:p>
    <w:p w:rsidR="00A51FAF" w:rsidRPr="0045207B" w:rsidRDefault="00A51FAF" w:rsidP="0069259A">
      <w:pPr>
        <w:pStyle w:val="Paragrafi"/>
        <w:jc w:val="center"/>
        <w:rPr>
          <w:b/>
          <w:bCs/>
          <w:spacing w:val="-4"/>
          <w:lang w:val="sq-AL"/>
        </w:rPr>
      </w:pPr>
      <w:r w:rsidRPr="0045207B">
        <w:rPr>
          <w:b/>
          <w:spacing w:val="-4"/>
          <w:lang w:val="sq-AL"/>
        </w:rPr>
        <w:t xml:space="preserve">(Huaja </w:t>
      </w:r>
      <w:r w:rsidR="00EA5C41" w:rsidRPr="0045207B">
        <w:rPr>
          <w:b/>
          <w:spacing w:val="-4"/>
          <w:lang w:val="sq-AL"/>
        </w:rPr>
        <w:t>n</w:t>
      </w:r>
      <w:r w:rsidRPr="0045207B">
        <w:rPr>
          <w:b/>
          <w:spacing w:val="-4"/>
          <w:lang w:val="sq-AL"/>
        </w:rPr>
        <w:t>r</w:t>
      </w:r>
      <w:r w:rsidR="00EA5C41" w:rsidRPr="0045207B">
        <w:rPr>
          <w:b/>
          <w:spacing w:val="-4"/>
          <w:lang w:val="sq-AL"/>
        </w:rPr>
        <w:t>.</w:t>
      </w:r>
      <w:r w:rsidRPr="0045207B">
        <w:rPr>
          <w:b/>
          <w:spacing w:val="-4"/>
          <w:lang w:val="sq-AL"/>
        </w:rPr>
        <w:t xml:space="preserve"> 8211-AL)</w:t>
      </w:r>
    </w:p>
    <w:p w:rsidR="00A51FAF" w:rsidRPr="0045207B" w:rsidRDefault="00A51FAF" w:rsidP="0069259A">
      <w:pPr>
        <w:pStyle w:val="Paragrafi"/>
        <w:rPr>
          <w:spacing w:val="-4"/>
          <w:sz w:val="14"/>
          <w:lang w:val="sq-AL"/>
        </w:rPr>
      </w:pPr>
    </w:p>
    <w:p w:rsidR="00A51FAF" w:rsidRPr="0045207B" w:rsidRDefault="00A51FAF" w:rsidP="0069259A">
      <w:pPr>
        <w:pStyle w:val="Paragrafi"/>
        <w:rPr>
          <w:spacing w:val="-4"/>
          <w:lang w:val="sq-AL"/>
        </w:rPr>
      </w:pPr>
      <w:r w:rsidRPr="0045207B">
        <w:rPr>
          <w:spacing w:val="-4"/>
          <w:lang w:val="sq-AL"/>
        </w:rPr>
        <w:t>I referohemi Marrëveshjes së Huas (Marrëveshja) për Projektin e sipërpërmendur</w:t>
      </w:r>
      <w:r w:rsidR="001C0F1E" w:rsidRPr="0045207B">
        <w:rPr>
          <w:spacing w:val="-4"/>
          <w:lang w:val="sq-AL"/>
        </w:rPr>
        <w:t>,</w:t>
      </w:r>
      <w:r w:rsidRPr="0045207B">
        <w:rPr>
          <w:spacing w:val="-4"/>
          <w:lang w:val="sq-AL"/>
        </w:rPr>
        <w:t xml:space="preserve"> të datës 14 dhjetor 2012, ndërmjet Republikës së Shqipërisë (Huamarrësi) dhe Bankës Ndërkombëtare për Rindërtim dhe Zhvillim (Banka Botërore)</w:t>
      </w:r>
      <w:r w:rsidR="001C0F1E" w:rsidRPr="0045207B">
        <w:rPr>
          <w:spacing w:val="-4"/>
          <w:lang w:val="sq-AL"/>
        </w:rPr>
        <w:t>,</w:t>
      </w:r>
      <w:r w:rsidRPr="0045207B">
        <w:rPr>
          <w:spacing w:val="-4"/>
          <w:lang w:val="sq-AL"/>
        </w:rPr>
        <w:t xml:space="preserve"> me ndryshimet pasuese.</w:t>
      </w:r>
    </w:p>
    <w:p w:rsidR="00A51FAF" w:rsidRPr="0045207B" w:rsidRDefault="00A51FAF" w:rsidP="0069259A">
      <w:pPr>
        <w:pStyle w:val="Paragrafi"/>
        <w:rPr>
          <w:spacing w:val="-4"/>
          <w:lang w:val="sq-AL"/>
        </w:rPr>
      </w:pPr>
      <w:r w:rsidRPr="0045207B">
        <w:rPr>
          <w:spacing w:val="-4"/>
          <w:lang w:val="sq-AL"/>
        </w:rPr>
        <w:t>Kemi kënaqësinë të biem dakord të ndryshojmë këtë Marrëveshje si më poshtë:</w:t>
      </w:r>
    </w:p>
    <w:p w:rsidR="00A51FAF" w:rsidRPr="0045207B" w:rsidRDefault="00A51FAF" w:rsidP="0069259A">
      <w:pPr>
        <w:pStyle w:val="Paragrafi"/>
        <w:rPr>
          <w:b/>
          <w:spacing w:val="-4"/>
          <w:lang w:val="sq-AL"/>
        </w:rPr>
      </w:pPr>
      <w:r w:rsidRPr="0045207B">
        <w:rPr>
          <w:b/>
          <w:spacing w:val="-4"/>
          <w:lang w:val="sq-AL"/>
        </w:rPr>
        <w:t>1. Seksioni 3.01</w:t>
      </w:r>
    </w:p>
    <w:p w:rsidR="00A51FAF" w:rsidRPr="0045207B" w:rsidRDefault="00A51FAF" w:rsidP="0069259A">
      <w:pPr>
        <w:pStyle w:val="Paragrafi"/>
        <w:rPr>
          <w:spacing w:val="-4"/>
          <w:lang w:val="sq-AL"/>
        </w:rPr>
      </w:pPr>
      <w:r w:rsidRPr="0045207B">
        <w:rPr>
          <w:spacing w:val="-4"/>
          <w:lang w:val="sq-AL"/>
        </w:rPr>
        <w:t xml:space="preserve">Akronimi </w:t>
      </w:r>
      <w:r w:rsidR="00FB1F83" w:rsidRPr="0045207B">
        <w:rPr>
          <w:spacing w:val="-4"/>
          <w:lang w:val="sq-AL"/>
        </w:rPr>
        <w:t>“</w:t>
      </w:r>
      <w:r w:rsidRPr="0045207B">
        <w:rPr>
          <w:spacing w:val="-4"/>
          <w:lang w:val="sq-AL"/>
        </w:rPr>
        <w:t>MBUMK</w:t>
      </w:r>
      <w:r w:rsidR="00FB1F83" w:rsidRPr="0045207B">
        <w:rPr>
          <w:spacing w:val="-4"/>
          <w:lang w:val="sq-AL"/>
        </w:rPr>
        <w:t>”</w:t>
      </w:r>
      <w:r w:rsidRPr="0045207B">
        <w:rPr>
          <w:spacing w:val="-4"/>
          <w:lang w:val="sq-AL"/>
        </w:rPr>
        <w:t xml:space="preserve"> fshihet dhe zëvendësohet me akronimin </w:t>
      </w:r>
      <w:r w:rsidR="001C0F1E" w:rsidRPr="0045207B">
        <w:rPr>
          <w:spacing w:val="-4"/>
          <w:lang w:val="sq-AL"/>
        </w:rPr>
        <w:t>“</w:t>
      </w:r>
      <w:r w:rsidRPr="0045207B">
        <w:rPr>
          <w:spacing w:val="-4"/>
          <w:lang w:val="sq-AL"/>
        </w:rPr>
        <w:t>MBZHR</w:t>
      </w:r>
      <w:r w:rsidR="001C0F1E" w:rsidRPr="0045207B">
        <w:rPr>
          <w:spacing w:val="-4"/>
          <w:lang w:val="sq-AL"/>
        </w:rPr>
        <w:t>”</w:t>
      </w:r>
      <w:r w:rsidRPr="0045207B">
        <w:rPr>
          <w:spacing w:val="-4"/>
          <w:lang w:val="sq-AL"/>
        </w:rPr>
        <w:t>, siç përkufizohet në Shtojcën e Marrëveshjes që tregohet më poshtë.</w:t>
      </w:r>
    </w:p>
    <w:p w:rsidR="00A51FAF" w:rsidRPr="0045207B" w:rsidRDefault="00A51FAF" w:rsidP="0069259A">
      <w:pPr>
        <w:pStyle w:val="Paragrafi"/>
        <w:rPr>
          <w:b/>
          <w:spacing w:val="-4"/>
          <w:lang w:val="sq-AL"/>
        </w:rPr>
      </w:pPr>
      <w:r w:rsidRPr="0045207B">
        <w:rPr>
          <w:b/>
          <w:spacing w:val="-4"/>
          <w:lang w:val="sq-AL"/>
        </w:rPr>
        <w:t>2. Grafiku 1, Përshkrimi i Projektit</w:t>
      </w:r>
    </w:p>
    <w:p w:rsidR="00A51FAF" w:rsidRPr="0045207B" w:rsidRDefault="00A51FAF" w:rsidP="0069259A">
      <w:pPr>
        <w:pStyle w:val="Paragrafi"/>
        <w:rPr>
          <w:lang w:val="sq-AL"/>
        </w:rPr>
      </w:pPr>
      <w:r w:rsidRPr="0045207B">
        <w:rPr>
          <w:spacing w:val="-4"/>
          <w:lang w:val="sq-AL"/>
        </w:rPr>
        <w:t xml:space="preserve">Objektivi i </w:t>
      </w:r>
      <w:r w:rsidR="00D76E29" w:rsidRPr="0045207B">
        <w:rPr>
          <w:spacing w:val="-4"/>
          <w:lang w:val="sq-AL"/>
        </w:rPr>
        <w:t xml:space="preserve">zhvillimit </w:t>
      </w:r>
      <w:r w:rsidRPr="0045207B">
        <w:rPr>
          <w:spacing w:val="-4"/>
          <w:lang w:val="sq-AL"/>
        </w:rPr>
        <w:t>të Projektit ndryshohet</w:t>
      </w:r>
      <w:r w:rsidRPr="0045207B">
        <w:rPr>
          <w:lang w:val="sq-AL"/>
        </w:rPr>
        <w:t xml:space="preserve"> me tekstin e mëposhtëm:</w:t>
      </w:r>
    </w:p>
    <w:p w:rsidR="00D52D4C" w:rsidRPr="0045207B" w:rsidRDefault="00D52D4C" w:rsidP="0069259A">
      <w:pPr>
        <w:pStyle w:val="Paragrafi"/>
        <w:rPr>
          <w:lang w:val="sq-AL"/>
        </w:rPr>
      </w:pPr>
    </w:p>
    <w:p w:rsidR="00A51FAF" w:rsidRPr="0045207B" w:rsidRDefault="000E6B18" w:rsidP="0069259A">
      <w:pPr>
        <w:pStyle w:val="Paragrafi"/>
        <w:rPr>
          <w:lang w:val="sq-AL"/>
        </w:rPr>
      </w:pPr>
      <w:r w:rsidRPr="0045207B">
        <w:rPr>
          <w:lang w:val="sq-AL"/>
        </w:rPr>
        <w:t>“</w:t>
      </w:r>
      <w:r w:rsidR="00A51FAF" w:rsidRPr="0045207B">
        <w:rPr>
          <w:lang w:val="sq-AL"/>
        </w:rPr>
        <w:t xml:space="preserve">Objektivi i Projektit është: i) ngritja e një kuadri strategjik për të menaxhuar burimet ujore në nivel vendi dhe në nivelin e shtretërve të </w:t>
      </w:r>
      <w:r w:rsidR="00D76E29" w:rsidRPr="0045207B">
        <w:rPr>
          <w:lang w:val="sq-AL"/>
        </w:rPr>
        <w:t>l</w:t>
      </w:r>
      <w:r w:rsidR="00A51FAF" w:rsidRPr="0045207B">
        <w:rPr>
          <w:lang w:val="sq-AL"/>
        </w:rPr>
        <w:t>umenjve të Drinit</w:t>
      </w:r>
      <w:r w:rsidR="001A3C9B" w:rsidRPr="0045207B">
        <w:rPr>
          <w:lang w:val="sq-AL"/>
        </w:rPr>
        <w:t>–</w:t>
      </w:r>
      <w:r w:rsidR="00A51FAF" w:rsidRPr="0045207B">
        <w:rPr>
          <w:lang w:val="sq-AL"/>
        </w:rPr>
        <w:t>Bunës dhe Semanit; dhe ii) përmirësimi i dhënies së shërbimit të ujitjes në Sistemet e Zgjedhura të Ujitjes.</w:t>
      </w:r>
      <w:r w:rsidR="00D76E29" w:rsidRPr="0045207B">
        <w:rPr>
          <w:lang w:val="sq-AL"/>
        </w:rPr>
        <w:t>”</w:t>
      </w:r>
    </w:p>
    <w:p w:rsidR="00A51FAF" w:rsidRPr="0045207B" w:rsidRDefault="00A51FAF" w:rsidP="0069259A">
      <w:pPr>
        <w:pStyle w:val="Paragrafi"/>
        <w:rPr>
          <w:b/>
          <w:lang w:val="sq-AL"/>
        </w:rPr>
      </w:pPr>
      <w:r w:rsidRPr="0045207B">
        <w:rPr>
          <w:b/>
          <w:lang w:val="sq-AL"/>
        </w:rPr>
        <w:t>3. Grafiku 2, Ekzekutimi i Projektit</w:t>
      </w:r>
    </w:p>
    <w:p w:rsidR="00A51FAF" w:rsidRPr="0045207B" w:rsidRDefault="00A51FAF" w:rsidP="0069259A">
      <w:pPr>
        <w:pStyle w:val="Paragrafi"/>
        <w:rPr>
          <w:lang w:val="sq-AL"/>
        </w:rPr>
      </w:pPr>
      <w:r w:rsidRPr="0045207B">
        <w:rPr>
          <w:lang w:val="sq-AL"/>
        </w:rPr>
        <w:t xml:space="preserve">Seksioni I.(c), </w:t>
      </w:r>
      <w:r w:rsidR="00D76E29" w:rsidRPr="0045207B">
        <w:rPr>
          <w:lang w:val="sq-AL"/>
        </w:rPr>
        <w:t xml:space="preserve">seksioni </w:t>
      </w:r>
      <w:r w:rsidRPr="0045207B">
        <w:rPr>
          <w:lang w:val="sq-AL"/>
        </w:rPr>
        <w:t xml:space="preserve">C.1,3,4, 5 dhe 6, </w:t>
      </w:r>
      <w:r w:rsidR="00D76E29" w:rsidRPr="0045207B">
        <w:rPr>
          <w:lang w:val="sq-AL"/>
        </w:rPr>
        <w:t xml:space="preserve">seksioni </w:t>
      </w:r>
      <w:r w:rsidRPr="0045207B">
        <w:rPr>
          <w:lang w:val="sq-AL"/>
        </w:rPr>
        <w:t xml:space="preserve">II.A.1, B.2 dhe </w:t>
      </w:r>
      <w:r w:rsidR="00D76E29" w:rsidRPr="0045207B">
        <w:rPr>
          <w:lang w:val="sq-AL"/>
        </w:rPr>
        <w:t xml:space="preserve">seksioni </w:t>
      </w:r>
      <w:r w:rsidRPr="0045207B">
        <w:rPr>
          <w:lang w:val="sq-AL"/>
        </w:rPr>
        <w:t>V.1 dhe 2</w:t>
      </w:r>
    </w:p>
    <w:p w:rsidR="00A51FAF" w:rsidRPr="0045207B" w:rsidRDefault="00A51FAF" w:rsidP="0069259A">
      <w:pPr>
        <w:pStyle w:val="Paragrafi"/>
        <w:rPr>
          <w:lang w:val="sq-AL"/>
        </w:rPr>
      </w:pPr>
      <w:r w:rsidRPr="0045207B">
        <w:rPr>
          <w:lang w:val="sq-AL"/>
        </w:rPr>
        <w:t xml:space="preserve">Akronimi </w:t>
      </w:r>
      <w:r w:rsidR="00D76E29" w:rsidRPr="0045207B">
        <w:rPr>
          <w:lang w:val="sq-AL"/>
        </w:rPr>
        <w:t>“</w:t>
      </w:r>
      <w:r w:rsidRPr="0045207B">
        <w:rPr>
          <w:lang w:val="sq-AL"/>
        </w:rPr>
        <w:t>MBUMK</w:t>
      </w:r>
      <w:r w:rsidR="00D76E29" w:rsidRPr="0045207B">
        <w:rPr>
          <w:lang w:val="sq-AL"/>
        </w:rPr>
        <w:t>”</w:t>
      </w:r>
      <w:r w:rsidRPr="0045207B">
        <w:rPr>
          <w:lang w:val="sq-AL"/>
        </w:rPr>
        <w:t xml:space="preserve"> fshihet dhe zëvendësohet me akronimin </w:t>
      </w:r>
      <w:r w:rsidR="00D76E29" w:rsidRPr="0045207B">
        <w:rPr>
          <w:lang w:val="sq-AL"/>
        </w:rPr>
        <w:t>“</w:t>
      </w:r>
      <w:r w:rsidRPr="0045207B">
        <w:rPr>
          <w:lang w:val="sq-AL"/>
        </w:rPr>
        <w:t>MBZHR</w:t>
      </w:r>
      <w:r w:rsidR="00D76E29" w:rsidRPr="0045207B">
        <w:rPr>
          <w:lang w:val="sq-AL"/>
        </w:rPr>
        <w:t>”</w:t>
      </w:r>
      <w:r w:rsidRPr="0045207B">
        <w:rPr>
          <w:lang w:val="sq-AL"/>
        </w:rPr>
        <w:t xml:space="preserve">, siç përkufizohet në </w:t>
      </w:r>
      <w:r w:rsidR="00D76E29" w:rsidRPr="0045207B">
        <w:rPr>
          <w:lang w:val="sq-AL"/>
        </w:rPr>
        <w:t xml:space="preserve">shtojcën </w:t>
      </w:r>
      <w:r w:rsidRPr="0045207B">
        <w:rPr>
          <w:lang w:val="sq-AL"/>
        </w:rPr>
        <w:t>e Marrëveshjes që tregohet më poshtë.</w:t>
      </w:r>
    </w:p>
    <w:p w:rsidR="00A51FAF" w:rsidRPr="0045207B" w:rsidRDefault="00A51FAF" w:rsidP="0069259A">
      <w:pPr>
        <w:pStyle w:val="Paragrafi"/>
        <w:rPr>
          <w:lang w:val="sq-AL"/>
        </w:rPr>
      </w:pPr>
      <w:r w:rsidRPr="0045207B">
        <w:rPr>
          <w:lang w:val="sq-AL"/>
        </w:rPr>
        <w:t xml:space="preserve">Seksioni IV.A.2: Tabela ndryshohet dhe zëvendësohet në tërësinë e vet siç reflektohet në </w:t>
      </w:r>
      <w:r w:rsidR="00D76E29" w:rsidRPr="0045207B">
        <w:rPr>
          <w:lang w:val="sq-AL"/>
        </w:rPr>
        <w:t>s</w:t>
      </w:r>
      <w:r w:rsidRPr="0045207B">
        <w:rPr>
          <w:lang w:val="sq-AL"/>
        </w:rPr>
        <w:t xml:space="preserve">htojcën e kësaj </w:t>
      </w:r>
      <w:r w:rsidR="00D76E29" w:rsidRPr="0045207B">
        <w:rPr>
          <w:lang w:val="sq-AL"/>
        </w:rPr>
        <w:t>l</w:t>
      </w:r>
      <w:r w:rsidRPr="0045207B">
        <w:rPr>
          <w:lang w:val="sq-AL"/>
        </w:rPr>
        <w:t>etre; dhe</w:t>
      </w:r>
    </w:p>
    <w:p w:rsidR="00A51FAF" w:rsidRPr="0045207B" w:rsidRDefault="00A51FAF" w:rsidP="0069259A">
      <w:pPr>
        <w:pStyle w:val="Paragrafi"/>
        <w:rPr>
          <w:lang w:val="sq-AL"/>
        </w:rPr>
      </w:pPr>
      <w:r w:rsidRPr="0045207B">
        <w:rPr>
          <w:lang w:val="sq-AL"/>
        </w:rPr>
        <w:t xml:space="preserve">Seksioni IV.B.2: Data e </w:t>
      </w:r>
      <w:r w:rsidR="00125D76" w:rsidRPr="0045207B">
        <w:rPr>
          <w:lang w:val="sq-AL"/>
        </w:rPr>
        <w:t>m</w:t>
      </w:r>
      <w:r w:rsidRPr="0045207B">
        <w:rPr>
          <w:lang w:val="sq-AL"/>
        </w:rPr>
        <w:t>bylljes shtyhet deri më 31 maj 2020.</w:t>
      </w:r>
    </w:p>
    <w:p w:rsidR="00A51FAF" w:rsidRPr="0045207B" w:rsidRDefault="00A51FAF" w:rsidP="0069259A">
      <w:pPr>
        <w:pStyle w:val="Paragrafi"/>
        <w:rPr>
          <w:b/>
          <w:lang w:val="sq-AL"/>
        </w:rPr>
      </w:pPr>
      <w:r w:rsidRPr="0045207B">
        <w:rPr>
          <w:b/>
          <w:lang w:val="sq-AL"/>
        </w:rPr>
        <w:t>4. Shtojcë</w:t>
      </w:r>
    </w:p>
    <w:p w:rsidR="00A51FAF" w:rsidRPr="0045207B" w:rsidRDefault="00A51FAF" w:rsidP="0069259A">
      <w:pPr>
        <w:pStyle w:val="Paragrafi"/>
        <w:rPr>
          <w:lang w:val="sq-AL"/>
        </w:rPr>
      </w:pPr>
      <w:r w:rsidRPr="0045207B">
        <w:rPr>
          <w:lang w:val="sq-AL"/>
        </w:rPr>
        <w:t>Seksioni I.12 dhe 13</w:t>
      </w:r>
    </w:p>
    <w:p w:rsidR="00A51FAF" w:rsidRPr="0045207B" w:rsidRDefault="00A51FAF" w:rsidP="0069259A">
      <w:pPr>
        <w:pStyle w:val="Paragrafi"/>
        <w:rPr>
          <w:lang w:val="sq-AL"/>
        </w:rPr>
      </w:pPr>
      <w:r w:rsidRPr="0045207B">
        <w:rPr>
          <w:lang w:val="sq-AL"/>
        </w:rPr>
        <w:t xml:space="preserve">Akronimi </w:t>
      </w:r>
      <w:r w:rsidR="00125D76" w:rsidRPr="0045207B">
        <w:rPr>
          <w:lang w:val="sq-AL"/>
        </w:rPr>
        <w:t>“</w:t>
      </w:r>
      <w:r w:rsidRPr="0045207B">
        <w:rPr>
          <w:lang w:val="sq-AL"/>
        </w:rPr>
        <w:t>MBUMK</w:t>
      </w:r>
      <w:r w:rsidR="00125D76" w:rsidRPr="0045207B">
        <w:rPr>
          <w:lang w:val="sq-AL"/>
        </w:rPr>
        <w:t>”</w:t>
      </w:r>
      <w:r w:rsidRPr="0045207B">
        <w:rPr>
          <w:lang w:val="sq-AL"/>
        </w:rPr>
        <w:t xml:space="preserve"> fshihet dhe shtohet një pikë e re 12 me këtë tekst:</w:t>
      </w:r>
    </w:p>
    <w:p w:rsidR="00A51FAF" w:rsidRPr="0045207B" w:rsidRDefault="000E6B18" w:rsidP="0069259A">
      <w:pPr>
        <w:pStyle w:val="Paragrafi"/>
        <w:rPr>
          <w:lang w:val="sq-AL"/>
        </w:rPr>
      </w:pPr>
      <w:r w:rsidRPr="0045207B">
        <w:rPr>
          <w:lang w:val="sq-AL"/>
        </w:rPr>
        <w:t>“</w:t>
      </w:r>
      <w:r w:rsidR="00A51FAF" w:rsidRPr="0045207B">
        <w:rPr>
          <w:lang w:val="sq-AL"/>
        </w:rPr>
        <w:t>MBZHR</w:t>
      </w:r>
      <w:r w:rsidR="00125D76" w:rsidRPr="0045207B">
        <w:rPr>
          <w:lang w:val="sq-AL"/>
        </w:rPr>
        <w:t>”</w:t>
      </w:r>
      <w:r w:rsidR="00A51FAF" w:rsidRPr="0045207B">
        <w:rPr>
          <w:lang w:val="sq-AL"/>
        </w:rPr>
        <w:t xml:space="preserve"> është Ministria e Bujqësisë dhe Zhvillimit Rural të Huamarrësit dhe çdo pasues i saj. </w:t>
      </w:r>
    </w:p>
    <w:p w:rsidR="00A51FAF" w:rsidRPr="0045207B" w:rsidRDefault="00A51FAF" w:rsidP="0069259A">
      <w:pPr>
        <w:pStyle w:val="Paragrafi"/>
        <w:rPr>
          <w:spacing w:val="-4"/>
          <w:lang w:val="sq-AL"/>
        </w:rPr>
      </w:pPr>
      <w:r w:rsidRPr="0045207B">
        <w:rPr>
          <w:spacing w:val="-4"/>
          <w:lang w:val="sq-AL"/>
        </w:rPr>
        <w:t>Të gjitha dispozitat e tjera të Marrëveshjes</w:t>
      </w:r>
      <w:r w:rsidR="00125D76" w:rsidRPr="0045207B">
        <w:rPr>
          <w:spacing w:val="-4"/>
          <w:lang w:val="sq-AL"/>
        </w:rPr>
        <w:t>,</w:t>
      </w:r>
      <w:r w:rsidRPr="0045207B">
        <w:rPr>
          <w:spacing w:val="-4"/>
          <w:lang w:val="sq-AL"/>
        </w:rPr>
        <w:t xml:space="preserve"> të cilat nuk kanë ndryshuar, mbeten të pandryshuara dhe në fuqi. </w:t>
      </w:r>
    </w:p>
    <w:p w:rsidR="00A51FAF" w:rsidRPr="0045207B" w:rsidRDefault="00A51FAF" w:rsidP="0069259A">
      <w:pPr>
        <w:pStyle w:val="Paragrafi"/>
        <w:rPr>
          <w:spacing w:val="-4"/>
          <w:lang w:val="sq-AL"/>
        </w:rPr>
      </w:pPr>
      <w:r w:rsidRPr="0045207B">
        <w:rPr>
          <w:spacing w:val="-4"/>
          <w:lang w:val="sq-AL"/>
        </w:rPr>
        <w:t>Ju lutem</w:t>
      </w:r>
      <w:r w:rsidR="003A4852" w:rsidRPr="0045207B">
        <w:rPr>
          <w:spacing w:val="-4"/>
          <w:lang w:val="sq-AL"/>
        </w:rPr>
        <w:t>,</w:t>
      </w:r>
      <w:r w:rsidRPr="0045207B">
        <w:rPr>
          <w:spacing w:val="-4"/>
          <w:lang w:val="sq-AL"/>
        </w:rPr>
        <w:t xml:space="preserve"> shprehni pëlqimin tuaj për sa më sipër, në emër të Huamarrësit, duke nënshkruar dhe duke vendosur datën në dy kopjet origjinale të kësaj letre dhe duke na kthyer një kopje origjinale të nënshkruar.</w:t>
      </w:r>
      <w:r w:rsidR="002D1B18" w:rsidRPr="0045207B">
        <w:rPr>
          <w:spacing w:val="-4"/>
          <w:lang w:val="sq-AL"/>
        </w:rPr>
        <w:t xml:space="preserve"> </w:t>
      </w:r>
      <w:r w:rsidRPr="0045207B">
        <w:rPr>
          <w:spacing w:val="-4"/>
          <w:lang w:val="sq-AL"/>
        </w:rPr>
        <w:t>Ky ndryshim hyn në fuqi nga data në të cilën Banka merr njoftimin e Huamarrësit në lidhje me përmbushjen e të gjitha procedurave të brendshme.</w:t>
      </w:r>
    </w:p>
    <w:p w:rsidR="00A51FAF" w:rsidRPr="0045207B" w:rsidRDefault="00A51FAF" w:rsidP="0069259A">
      <w:pPr>
        <w:pStyle w:val="Paragrafi"/>
        <w:rPr>
          <w:sz w:val="14"/>
          <w:lang w:val="sq-AL"/>
        </w:rPr>
      </w:pPr>
    </w:p>
    <w:p w:rsidR="00A51FAF" w:rsidRPr="0045207B" w:rsidRDefault="00A51FAF" w:rsidP="0069259A">
      <w:pPr>
        <w:pStyle w:val="Paragrafi"/>
        <w:rPr>
          <w:lang w:val="sq-AL"/>
        </w:rPr>
      </w:pPr>
      <w:r w:rsidRPr="0045207B">
        <w:rPr>
          <w:lang w:val="sq-AL"/>
        </w:rPr>
        <w:t>Me respekt,</w:t>
      </w:r>
    </w:p>
    <w:p w:rsidR="00A51FAF" w:rsidRPr="0045207B" w:rsidRDefault="00A51FAF" w:rsidP="0069259A">
      <w:pPr>
        <w:pStyle w:val="Paragrafi"/>
        <w:rPr>
          <w:sz w:val="16"/>
          <w:lang w:val="sq-AL"/>
        </w:rPr>
      </w:pPr>
    </w:p>
    <w:p w:rsidR="00A51FAF" w:rsidRPr="0045207B" w:rsidRDefault="00A51FAF" w:rsidP="0069259A">
      <w:pPr>
        <w:pStyle w:val="Paragrafi"/>
        <w:ind w:firstLine="0"/>
        <w:jc w:val="center"/>
        <w:rPr>
          <w:b/>
          <w:bCs/>
          <w:lang w:val="sq-AL"/>
        </w:rPr>
      </w:pPr>
      <w:r w:rsidRPr="0045207B">
        <w:rPr>
          <w:b/>
          <w:lang w:val="sq-AL"/>
        </w:rPr>
        <w:t>BANKA NDËRKOMBËTARE PËR RINDËRTIM DHE ZHVILLIM</w:t>
      </w:r>
    </w:p>
    <w:p w:rsidR="00251FF0" w:rsidRPr="0045207B" w:rsidRDefault="00A51FAF" w:rsidP="0069259A">
      <w:pPr>
        <w:pStyle w:val="Paragrafi"/>
        <w:ind w:firstLine="0"/>
        <w:jc w:val="center"/>
        <w:rPr>
          <w:lang w:val="sq-AL"/>
        </w:rPr>
      </w:pPr>
      <w:r w:rsidRPr="0045207B">
        <w:rPr>
          <w:lang w:val="sq-AL"/>
        </w:rPr>
        <w:t>Nga</w:t>
      </w:r>
      <w:r w:rsidR="00251FF0" w:rsidRPr="0045207B">
        <w:rPr>
          <w:lang w:val="sq-AL"/>
        </w:rPr>
        <w:t>: ______________</w:t>
      </w:r>
    </w:p>
    <w:p w:rsidR="00A51FAF" w:rsidRPr="0045207B" w:rsidRDefault="00A51FAF" w:rsidP="0069259A">
      <w:pPr>
        <w:pStyle w:val="Paragrafi"/>
        <w:ind w:firstLine="0"/>
        <w:jc w:val="center"/>
        <w:rPr>
          <w:lang w:val="sq-AL"/>
        </w:rPr>
      </w:pPr>
      <w:r w:rsidRPr="0045207B">
        <w:rPr>
          <w:lang w:val="sq-AL"/>
        </w:rPr>
        <w:t>Linda van Gelder</w:t>
      </w:r>
    </w:p>
    <w:p w:rsidR="00A51FAF" w:rsidRPr="0045207B" w:rsidRDefault="00A51FAF" w:rsidP="0069259A">
      <w:pPr>
        <w:pStyle w:val="Paragrafi"/>
        <w:ind w:firstLine="0"/>
        <w:jc w:val="center"/>
        <w:rPr>
          <w:lang w:val="sq-AL"/>
        </w:rPr>
      </w:pPr>
      <w:r w:rsidRPr="0045207B">
        <w:rPr>
          <w:lang w:val="sq-AL"/>
        </w:rPr>
        <w:t>Drejtore për Shqipërinë</w:t>
      </w:r>
    </w:p>
    <w:p w:rsidR="00A51FAF" w:rsidRPr="0045207B" w:rsidRDefault="00A51FAF" w:rsidP="0069259A">
      <w:pPr>
        <w:pStyle w:val="Paragrafi"/>
        <w:rPr>
          <w:sz w:val="14"/>
          <w:lang w:val="sq-AL"/>
        </w:rPr>
      </w:pPr>
    </w:p>
    <w:p w:rsidR="00A51FAF" w:rsidRPr="0045207B" w:rsidRDefault="00A51FAF" w:rsidP="0069259A">
      <w:pPr>
        <w:pStyle w:val="Paragrafi"/>
        <w:ind w:firstLine="0"/>
        <w:jc w:val="center"/>
        <w:rPr>
          <w:b/>
          <w:bCs/>
          <w:lang w:val="sq-AL"/>
        </w:rPr>
      </w:pPr>
      <w:r w:rsidRPr="0045207B">
        <w:rPr>
          <w:b/>
          <w:lang w:val="sq-AL"/>
        </w:rPr>
        <w:t>KONFIRMUAR NË EMËR TË REPUBLIKËS SË SHQIPËRISË</w:t>
      </w:r>
    </w:p>
    <w:p w:rsidR="00A51FAF" w:rsidRPr="0045207B" w:rsidRDefault="00A51FAF" w:rsidP="0069259A">
      <w:pPr>
        <w:pStyle w:val="Paragrafi"/>
        <w:ind w:firstLine="0"/>
        <w:jc w:val="center"/>
        <w:rPr>
          <w:lang w:val="sq-AL"/>
        </w:rPr>
      </w:pPr>
      <w:r w:rsidRPr="0045207B">
        <w:rPr>
          <w:lang w:val="sq-AL"/>
        </w:rPr>
        <w:t>Nga:</w:t>
      </w:r>
      <w:r w:rsidR="00A41E7D" w:rsidRPr="0045207B">
        <w:rPr>
          <w:lang w:val="sq-AL"/>
        </w:rPr>
        <w:t xml:space="preserve"> </w:t>
      </w:r>
      <w:r w:rsidRPr="0045207B">
        <w:rPr>
          <w:lang w:val="sq-AL"/>
        </w:rPr>
        <w:t>ARBEN AHMETAJ</w:t>
      </w:r>
    </w:p>
    <w:p w:rsidR="00A51FAF" w:rsidRPr="0045207B" w:rsidRDefault="00A51FAF" w:rsidP="0069259A">
      <w:pPr>
        <w:pStyle w:val="Paragrafi"/>
        <w:ind w:firstLine="0"/>
        <w:jc w:val="center"/>
        <w:rPr>
          <w:lang w:val="sq-AL"/>
        </w:rPr>
      </w:pPr>
      <w:r w:rsidRPr="0045207B">
        <w:rPr>
          <w:lang w:val="sq-AL"/>
        </w:rPr>
        <w:t>Përfaqësues i Autorizuar</w:t>
      </w:r>
    </w:p>
    <w:p w:rsidR="00A51FAF" w:rsidRPr="0045207B" w:rsidRDefault="00A51FAF" w:rsidP="0069259A">
      <w:pPr>
        <w:pStyle w:val="Paragrafi"/>
        <w:ind w:firstLine="0"/>
        <w:jc w:val="center"/>
        <w:rPr>
          <w:sz w:val="14"/>
          <w:lang w:val="sq-AL"/>
        </w:rPr>
      </w:pPr>
    </w:p>
    <w:p w:rsidR="00A51FAF" w:rsidRPr="0045207B" w:rsidRDefault="00A51FAF" w:rsidP="0069259A">
      <w:pPr>
        <w:pStyle w:val="Paragrafi"/>
        <w:ind w:firstLine="0"/>
        <w:rPr>
          <w:lang w:val="sq-AL"/>
        </w:rPr>
      </w:pPr>
      <w:r w:rsidRPr="0045207B">
        <w:rPr>
          <w:lang w:val="sq-AL"/>
        </w:rPr>
        <w:t>Datë:</w:t>
      </w:r>
      <w:r w:rsidR="002D1B18" w:rsidRPr="0045207B">
        <w:rPr>
          <w:lang w:val="sq-AL"/>
        </w:rPr>
        <w:t xml:space="preserve"> </w:t>
      </w:r>
      <w:r w:rsidRPr="0045207B">
        <w:rPr>
          <w:lang w:val="sq-AL"/>
        </w:rPr>
        <w:t>18.4.2018</w:t>
      </w:r>
    </w:p>
    <w:p w:rsidR="00A51FAF" w:rsidRPr="0045207B" w:rsidRDefault="00A51FAF" w:rsidP="0069259A">
      <w:pPr>
        <w:pStyle w:val="Paragrafi"/>
        <w:ind w:firstLine="0"/>
        <w:rPr>
          <w:lang w:val="sq-AL"/>
        </w:rPr>
      </w:pPr>
      <w:r w:rsidRPr="0045207B">
        <w:rPr>
          <w:lang w:val="sq-AL"/>
        </w:rPr>
        <w:t>Bashkëlidhur:</w:t>
      </w:r>
      <w:r w:rsidR="002D1B18" w:rsidRPr="0045207B">
        <w:rPr>
          <w:lang w:val="sq-AL"/>
        </w:rPr>
        <w:t xml:space="preserve"> </w:t>
      </w:r>
      <w:r w:rsidRPr="0045207B">
        <w:rPr>
          <w:lang w:val="sq-AL"/>
        </w:rPr>
        <w:t>Shtojca</w:t>
      </w:r>
      <w:r w:rsidR="002D1B18" w:rsidRPr="0045207B">
        <w:rPr>
          <w:lang w:val="sq-AL"/>
        </w:rPr>
        <w:t xml:space="preserve"> </w:t>
      </w:r>
    </w:p>
    <w:p w:rsidR="00A51FAF" w:rsidRPr="0045207B" w:rsidRDefault="00A51FAF" w:rsidP="0069259A">
      <w:pPr>
        <w:pStyle w:val="Paragrafi"/>
        <w:ind w:firstLine="0"/>
        <w:rPr>
          <w:lang w:val="sq-AL"/>
        </w:rPr>
      </w:pPr>
      <w:r w:rsidRPr="0045207B">
        <w:rPr>
          <w:lang w:val="sq-AL"/>
        </w:rPr>
        <w:t>Tel: +355 42280 650/51</w:t>
      </w:r>
      <w:r w:rsidR="002D1B18" w:rsidRPr="0045207B">
        <w:rPr>
          <w:lang w:val="sq-AL"/>
        </w:rPr>
        <w:t xml:space="preserve"> </w:t>
      </w:r>
      <w:r w:rsidRPr="0045207B">
        <w:rPr>
          <w:lang w:val="sq-AL"/>
        </w:rPr>
        <w:t>Faks: +355 42240 590</w:t>
      </w:r>
    </w:p>
    <w:p w:rsidR="0006282E" w:rsidRPr="0045207B" w:rsidRDefault="0006282E" w:rsidP="0069259A">
      <w:pPr>
        <w:pStyle w:val="Paragrafi"/>
        <w:ind w:firstLine="0"/>
        <w:rPr>
          <w:lang w:val="sq-AL"/>
        </w:rPr>
      </w:pPr>
    </w:p>
    <w:p w:rsidR="00D52D4C" w:rsidRPr="0045207B" w:rsidRDefault="00D52D4C" w:rsidP="0069259A">
      <w:pPr>
        <w:pStyle w:val="Paragrafi"/>
        <w:ind w:firstLine="0"/>
        <w:rPr>
          <w:lang w:val="sq-AL"/>
        </w:rPr>
      </w:pPr>
    </w:p>
    <w:p w:rsidR="00D52D4C" w:rsidRPr="0045207B" w:rsidRDefault="00D52D4C" w:rsidP="0069259A">
      <w:pPr>
        <w:pStyle w:val="Paragrafi"/>
        <w:ind w:firstLine="0"/>
        <w:rPr>
          <w:lang w:val="sq-AL"/>
        </w:rPr>
      </w:pPr>
    </w:p>
    <w:p w:rsidR="00D95415" w:rsidRPr="0045207B" w:rsidRDefault="00D95415" w:rsidP="0069259A">
      <w:pPr>
        <w:pStyle w:val="Paragrafi"/>
        <w:rPr>
          <w:lang w:val="sq-AL"/>
        </w:rPr>
        <w:sectPr w:rsidR="00D95415" w:rsidRPr="0045207B" w:rsidSect="001E27A4">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5401"/>
          <w:cols w:num="2" w:space="454"/>
          <w:docGrid w:linePitch="360"/>
        </w:sectPr>
      </w:pPr>
    </w:p>
    <w:p w:rsidR="00A51FAF" w:rsidRPr="0045207B" w:rsidRDefault="007C37E7" w:rsidP="0069259A">
      <w:pPr>
        <w:pStyle w:val="Paragrafi"/>
        <w:jc w:val="center"/>
        <w:rPr>
          <w:lang w:val="sq-AL"/>
        </w:rPr>
      </w:pPr>
      <w:r w:rsidRPr="0045207B">
        <w:rPr>
          <w:lang w:val="sq-AL"/>
        </w:rPr>
        <w:t>SHTOJCË</w:t>
      </w:r>
    </w:p>
    <w:p w:rsidR="00A51FAF" w:rsidRPr="0045207B" w:rsidRDefault="007C37E7" w:rsidP="0069259A">
      <w:pPr>
        <w:pStyle w:val="Paragrafi"/>
        <w:jc w:val="center"/>
        <w:rPr>
          <w:lang w:val="sq-AL"/>
        </w:rPr>
      </w:pPr>
      <w:r w:rsidRPr="0045207B">
        <w:rPr>
          <w:bCs/>
          <w:lang w:val="sq-AL"/>
        </w:rPr>
        <w:t>TËRHEQJA E FONDEVE TË HUAS</w:t>
      </w:r>
    </w:p>
    <w:p w:rsidR="00A51FAF" w:rsidRPr="0045207B" w:rsidRDefault="00A51FAF" w:rsidP="0069259A">
      <w:pPr>
        <w:pStyle w:val="Paragrafi"/>
        <w:rPr>
          <w:b/>
          <w:bCs/>
          <w:sz w:val="14"/>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3584"/>
        <w:gridCol w:w="2208"/>
        <w:gridCol w:w="3337"/>
      </w:tblGrid>
      <w:tr w:rsidR="00A51FAF" w:rsidRPr="0045207B" w:rsidTr="00BE66F7">
        <w:trPr>
          <w:trHeight w:hRule="exact" w:val="892"/>
        </w:trPr>
        <w:tc>
          <w:tcPr>
            <w:tcW w:w="3584" w:type="dxa"/>
            <w:tcBorders>
              <w:top w:val="single" w:sz="4" w:space="0" w:color="000000"/>
              <w:left w:val="single" w:sz="4" w:space="0" w:color="000000"/>
              <w:bottom w:val="single" w:sz="4" w:space="0" w:color="000000"/>
              <w:right w:val="single" w:sz="4" w:space="0" w:color="000000"/>
            </w:tcBorders>
            <w:vAlign w:val="center"/>
          </w:tcPr>
          <w:p w:rsidR="00A51FAF" w:rsidRPr="0045207B" w:rsidRDefault="00A51FAF" w:rsidP="0069259A">
            <w:pPr>
              <w:pStyle w:val="Paragrafi"/>
              <w:ind w:firstLine="0"/>
              <w:jc w:val="center"/>
              <w:rPr>
                <w:b/>
                <w:sz w:val="22"/>
                <w:lang w:val="sq-AL"/>
              </w:rPr>
            </w:pPr>
            <w:r w:rsidRPr="0045207B">
              <w:rPr>
                <w:b/>
                <w:sz w:val="22"/>
                <w:lang w:val="sq-AL"/>
              </w:rPr>
              <w:t>Kategoria</w:t>
            </w:r>
          </w:p>
        </w:tc>
        <w:tc>
          <w:tcPr>
            <w:tcW w:w="2208" w:type="dxa"/>
            <w:tcBorders>
              <w:top w:val="single" w:sz="4" w:space="0" w:color="000000"/>
              <w:left w:val="single" w:sz="4" w:space="0" w:color="000000"/>
              <w:bottom w:val="single" w:sz="4" w:space="0" w:color="000000"/>
              <w:right w:val="single" w:sz="4" w:space="0" w:color="000000"/>
            </w:tcBorders>
            <w:vAlign w:val="center"/>
          </w:tcPr>
          <w:p w:rsidR="00FE575E" w:rsidRPr="0045207B" w:rsidRDefault="00A51FAF" w:rsidP="0069259A">
            <w:pPr>
              <w:pStyle w:val="Paragrafi"/>
              <w:ind w:firstLine="0"/>
              <w:jc w:val="center"/>
              <w:rPr>
                <w:b/>
                <w:sz w:val="22"/>
                <w:lang w:val="sq-AL"/>
              </w:rPr>
            </w:pPr>
            <w:r w:rsidRPr="0045207B">
              <w:rPr>
                <w:b/>
                <w:sz w:val="22"/>
                <w:lang w:val="sq-AL"/>
              </w:rPr>
              <w:t>Shuma e Huas</w:t>
            </w:r>
          </w:p>
          <w:p w:rsidR="00A51FAF" w:rsidRPr="0045207B" w:rsidRDefault="00A51FAF" w:rsidP="0069259A">
            <w:pPr>
              <w:pStyle w:val="Paragrafi"/>
              <w:ind w:firstLine="0"/>
              <w:jc w:val="center"/>
              <w:rPr>
                <w:b/>
                <w:sz w:val="22"/>
                <w:lang w:val="sq-AL"/>
              </w:rPr>
            </w:pPr>
            <w:r w:rsidRPr="0045207B">
              <w:rPr>
                <w:b/>
                <w:sz w:val="22"/>
                <w:lang w:val="sq-AL"/>
              </w:rPr>
              <w:t xml:space="preserve">(e shprehur në </w:t>
            </w:r>
            <w:r w:rsidR="00FE575E" w:rsidRPr="0045207B">
              <w:rPr>
                <w:b/>
                <w:sz w:val="22"/>
                <w:lang w:val="sq-AL"/>
              </w:rPr>
              <w:t>e</w:t>
            </w:r>
            <w:r w:rsidRPr="0045207B">
              <w:rPr>
                <w:b/>
                <w:sz w:val="22"/>
                <w:lang w:val="sq-AL"/>
              </w:rPr>
              <w:t>uro)</w:t>
            </w:r>
          </w:p>
        </w:tc>
        <w:tc>
          <w:tcPr>
            <w:tcW w:w="3337" w:type="dxa"/>
            <w:tcBorders>
              <w:top w:val="single" w:sz="4" w:space="0" w:color="000000"/>
              <w:left w:val="single" w:sz="4" w:space="0" w:color="000000"/>
              <w:bottom w:val="single" w:sz="4" w:space="0" w:color="000000"/>
              <w:right w:val="single" w:sz="4" w:space="0" w:color="000000"/>
            </w:tcBorders>
            <w:vAlign w:val="center"/>
          </w:tcPr>
          <w:p w:rsidR="00DD57D8" w:rsidRPr="0045207B" w:rsidRDefault="00A51FAF" w:rsidP="0069259A">
            <w:pPr>
              <w:pStyle w:val="Paragrafi"/>
              <w:ind w:firstLine="0"/>
              <w:jc w:val="center"/>
              <w:rPr>
                <w:b/>
                <w:sz w:val="22"/>
                <w:lang w:val="sq-AL"/>
              </w:rPr>
            </w:pPr>
            <w:r w:rsidRPr="0045207B">
              <w:rPr>
                <w:b/>
                <w:sz w:val="22"/>
                <w:lang w:val="sq-AL"/>
              </w:rPr>
              <w:t xml:space="preserve">Përqindja e </w:t>
            </w:r>
            <w:r w:rsidR="00FE575E" w:rsidRPr="0045207B">
              <w:rPr>
                <w:b/>
                <w:sz w:val="22"/>
                <w:lang w:val="sq-AL"/>
              </w:rPr>
              <w:t xml:space="preserve">shpenzimeve </w:t>
            </w:r>
            <w:r w:rsidRPr="0045207B">
              <w:rPr>
                <w:b/>
                <w:sz w:val="22"/>
                <w:lang w:val="sq-AL"/>
              </w:rPr>
              <w:t xml:space="preserve">të </w:t>
            </w:r>
            <w:r w:rsidR="00FE575E" w:rsidRPr="0045207B">
              <w:rPr>
                <w:b/>
                <w:sz w:val="22"/>
                <w:lang w:val="sq-AL"/>
              </w:rPr>
              <w:t xml:space="preserve">financuara </w:t>
            </w:r>
            <w:r w:rsidRPr="0045207B">
              <w:rPr>
                <w:b/>
                <w:sz w:val="22"/>
                <w:lang w:val="sq-AL"/>
              </w:rPr>
              <w:t>(duke zbritur taksat)</w:t>
            </w:r>
          </w:p>
          <w:p w:rsidR="00A51FAF" w:rsidRPr="0045207B" w:rsidRDefault="00A51FAF" w:rsidP="0069259A">
            <w:pPr>
              <w:pStyle w:val="Paragrafi"/>
              <w:ind w:firstLine="0"/>
              <w:jc w:val="center"/>
              <w:rPr>
                <w:b/>
                <w:sz w:val="22"/>
                <w:lang w:val="sq-AL"/>
              </w:rPr>
            </w:pPr>
            <w:r w:rsidRPr="0045207B">
              <w:rPr>
                <w:b/>
                <w:sz w:val="22"/>
                <w:lang w:val="sq-AL"/>
              </w:rPr>
              <w:t>sipas Huas</w:t>
            </w:r>
          </w:p>
        </w:tc>
      </w:tr>
      <w:tr w:rsidR="00A51FAF" w:rsidRPr="0045207B" w:rsidTr="000A15CB">
        <w:trPr>
          <w:trHeight w:hRule="exact" w:val="1726"/>
        </w:trPr>
        <w:tc>
          <w:tcPr>
            <w:tcW w:w="3584"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1</w:t>
            </w:r>
            <w:r w:rsidR="00434C76" w:rsidRPr="0045207B">
              <w:rPr>
                <w:sz w:val="22"/>
                <w:lang w:val="sq-AL"/>
              </w:rPr>
              <w:t>.</w:t>
            </w:r>
            <w:r w:rsidRPr="0045207B">
              <w:rPr>
                <w:sz w:val="22"/>
                <w:lang w:val="sq-AL"/>
              </w:rPr>
              <w:t xml:space="preserve"> Mallra, punime, shërbime jokonsulence, shërbime konsulence dhe trajnime</w:t>
            </w:r>
          </w:p>
          <w:p w:rsidR="00A51FAF" w:rsidRPr="0045207B" w:rsidRDefault="00A51FAF" w:rsidP="0069259A">
            <w:pPr>
              <w:pStyle w:val="Paragrafi"/>
              <w:ind w:left="170" w:firstLine="0"/>
              <w:rPr>
                <w:sz w:val="22"/>
                <w:lang w:val="sq-AL"/>
              </w:rPr>
            </w:pPr>
            <w:r w:rsidRPr="0045207B">
              <w:rPr>
                <w:sz w:val="22"/>
                <w:lang w:val="sq-AL"/>
              </w:rPr>
              <w:t>a) Pjesa 3</w:t>
            </w:r>
            <w:r w:rsidR="002D1B18" w:rsidRPr="0045207B">
              <w:rPr>
                <w:sz w:val="22"/>
                <w:lang w:val="sq-AL"/>
              </w:rPr>
              <w:t xml:space="preserve"> </w:t>
            </w:r>
            <w:r w:rsidRPr="0045207B">
              <w:rPr>
                <w:sz w:val="22"/>
                <w:lang w:val="sq-AL"/>
              </w:rPr>
              <w:t xml:space="preserve">Projektit (përveç </w:t>
            </w:r>
            <w:r w:rsidR="00434C76" w:rsidRPr="0045207B">
              <w:rPr>
                <w:sz w:val="22"/>
                <w:lang w:val="sq-AL"/>
              </w:rPr>
              <w:t xml:space="preserve">mallrave </w:t>
            </w:r>
            <w:r w:rsidRPr="0045207B">
              <w:rPr>
                <w:sz w:val="22"/>
                <w:lang w:val="sq-AL"/>
              </w:rPr>
              <w:t>për pjesën 3(c)</w:t>
            </w:r>
          </w:p>
          <w:p w:rsidR="00A51FAF" w:rsidRPr="0045207B" w:rsidRDefault="00A51FAF" w:rsidP="0069259A">
            <w:pPr>
              <w:pStyle w:val="Paragrafi"/>
              <w:ind w:left="170" w:firstLine="0"/>
              <w:rPr>
                <w:sz w:val="22"/>
                <w:lang w:val="sq-AL"/>
              </w:rPr>
            </w:pPr>
            <w:r w:rsidRPr="0045207B">
              <w:rPr>
                <w:sz w:val="22"/>
                <w:lang w:val="sq-AL"/>
              </w:rPr>
              <w:t xml:space="preserve">b) Pjesë të </w:t>
            </w:r>
            <w:r w:rsidR="00434C76" w:rsidRPr="0045207B">
              <w:rPr>
                <w:sz w:val="22"/>
                <w:lang w:val="sq-AL"/>
              </w:rPr>
              <w:t>t</w:t>
            </w:r>
            <w:r w:rsidRPr="0045207B">
              <w:rPr>
                <w:sz w:val="22"/>
                <w:lang w:val="sq-AL"/>
              </w:rPr>
              <w:t>jera të Projektit</w:t>
            </w:r>
          </w:p>
          <w:p w:rsidR="00A51FAF" w:rsidRPr="0045207B" w:rsidRDefault="00A51FAF" w:rsidP="0069259A">
            <w:pPr>
              <w:pStyle w:val="Paragrafi"/>
              <w:ind w:left="170" w:firstLine="0"/>
              <w:rPr>
                <w:sz w:val="22"/>
                <w:lang w:val="sq-AL"/>
              </w:rPr>
            </w:pPr>
            <w:r w:rsidRPr="0045207B">
              <w:rPr>
                <w:sz w:val="22"/>
                <w:lang w:val="sq-AL"/>
              </w:rPr>
              <w:t xml:space="preserve">c) Mallra për </w:t>
            </w:r>
            <w:r w:rsidR="00434C76" w:rsidRPr="0045207B">
              <w:rPr>
                <w:sz w:val="22"/>
                <w:lang w:val="sq-AL"/>
              </w:rPr>
              <w:t>p</w:t>
            </w:r>
            <w:r w:rsidRPr="0045207B">
              <w:rPr>
                <w:sz w:val="22"/>
                <w:lang w:val="sq-AL"/>
              </w:rPr>
              <w:t>jesën 3(c) të Projektit</w:t>
            </w:r>
          </w:p>
        </w:tc>
        <w:tc>
          <w:tcPr>
            <w:tcW w:w="2208"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sz w:val="22"/>
                <w:lang w:val="sq-AL"/>
              </w:rPr>
            </w:pPr>
            <w:r w:rsidRPr="0045207B">
              <w:rPr>
                <w:sz w:val="22"/>
                <w:lang w:val="sq-AL"/>
              </w:rPr>
              <w:t>48,411</w:t>
            </w:r>
          </w:p>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sz w:val="22"/>
                <w:lang w:val="sq-AL"/>
              </w:rPr>
            </w:pPr>
            <w:r w:rsidRPr="0045207B">
              <w:rPr>
                <w:sz w:val="22"/>
                <w:lang w:val="sq-AL"/>
              </w:rPr>
              <w:t>30,136,527</w:t>
            </w:r>
          </w:p>
          <w:p w:rsidR="00A51FAF" w:rsidRPr="0045207B" w:rsidRDefault="00A51FAF" w:rsidP="0069259A">
            <w:pPr>
              <w:pStyle w:val="Paragrafi"/>
              <w:ind w:left="170" w:firstLine="0"/>
              <w:rPr>
                <w:sz w:val="22"/>
                <w:lang w:val="sq-AL"/>
              </w:rPr>
            </w:pPr>
            <w:r w:rsidRPr="0045207B">
              <w:rPr>
                <w:sz w:val="22"/>
                <w:lang w:val="sq-AL"/>
              </w:rPr>
              <w:t>240,000</w:t>
            </w:r>
          </w:p>
        </w:tc>
        <w:tc>
          <w:tcPr>
            <w:tcW w:w="3337"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sz w:val="22"/>
                <w:lang w:val="sq-AL"/>
              </w:rPr>
            </w:pPr>
            <w:r w:rsidRPr="0045207B">
              <w:rPr>
                <w:sz w:val="22"/>
                <w:lang w:val="sq-AL"/>
              </w:rPr>
              <w:t>100%</w:t>
            </w:r>
          </w:p>
          <w:p w:rsidR="00A51FAF" w:rsidRPr="0045207B" w:rsidRDefault="00A51FAF" w:rsidP="0069259A">
            <w:pPr>
              <w:pStyle w:val="Paragrafi"/>
              <w:ind w:left="170" w:firstLine="0"/>
              <w:rPr>
                <w:b/>
                <w:bCs/>
                <w:sz w:val="22"/>
                <w:lang w:val="sq-AL"/>
              </w:rPr>
            </w:pPr>
          </w:p>
          <w:p w:rsidR="00A51FAF" w:rsidRPr="0045207B" w:rsidRDefault="00A51FAF" w:rsidP="0069259A">
            <w:pPr>
              <w:pStyle w:val="Paragrafi"/>
              <w:ind w:left="170" w:firstLine="0"/>
              <w:rPr>
                <w:sz w:val="22"/>
                <w:lang w:val="sq-AL"/>
              </w:rPr>
            </w:pPr>
            <w:r w:rsidRPr="0045207B">
              <w:rPr>
                <w:sz w:val="22"/>
                <w:lang w:val="sq-AL"/>
              </w:rPr>
              <w:t>100%</w:t>
            </w:r>
          </w:p>
          <w:p w:rsidR="00A51FAF" w:rsidRPr="0045207B" w:rsidRDefault="00A51FAF" w:rsidP="0069259A">
            <w:pPr>
              <w:pStyle w:val="Paragrafi"/>
              <w:ind w:left="170" w:firstLine="0"/>
              <w:rPr>
                <w:sz w:val="22"/>
                <w:lang w:val="sq-AL"/>
              </w:rPr>
            </w:pPr>
            <w:r w:rsidRPr="0045207B">
              <w:rPr>
                <w:sz w:val="22"/>
                <w:lang w:val="sq-AL"/>
              </w:rPr>
              <w:t>45%</w:t>
            </w:r>
          </w:p>
        </w:tc>
      </w:tr>
      <w:tr w:rsidR="00A51FAF" w:rsidRPr="0045207B" w:rsidTr="000A15CB">
        <w:trPr>
          <w:trHeight w:hRule="exact" w:val="288"/>
        </w:trPr>
        <w:tc>
          <w:tcPr>
            <w:tcW w:w="3584"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2</w:t>
            </w:r>
            <w:r w:rsidR="00434C76" w:rsidRPr="0045207B">
              <w:rPr>
                <w:sz w:val="22"/>
                <w:lang w:val="sq-AL"/>
              </w:rPr>
              <w:t>.</w:t>
            </w:r>
            <w:r w:rsidRPr="0045207B">
              <w:rPr>
                <w:sz w:val="22"/>
                <w:lang w:val="sq-AL"/>
              </w:rPr>
              <w:t xml:space="preserve"> Shpenzime Operative Shtuese</w:t>
            </w:r>
          </w:p>
        </w:tc>
        <w:tc>
          <w:tcPr>
            <w:tcW w:w="2208"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90,000</w:t>
            </w:r>
          </w:p>
        </w:tc>
        <w:tc>
          <w:tcPr>
            <w:tcW w:w="3337"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100%</w:t>
            </w:r>
          </w:p>
        </w:tc>
      </w:tr>
      <w:tr w:rsidR="00A51FAF" w:rsidRPr="0045207B" w:rsidTr="000A15CB">
        <w:trPr>
          <w:trHeight w:hRule="exact" w:val="838"/>
        </w:trPr>
        <w:tc>
          <w:tcPr>
            <w:tcW w:w="3584"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3</w:t>
            </w:r>
            <w:r w:rsidR="00434C76" w:rsidRPr="0045207B">
              <w:rPr>
                <w:sz w:val="22"/>
                <w:lang w:val="sq-AL"/>
              </w:rPr>
              <w:t>.</w:t>
            </w:r>
            <w:r w:rsidRPr="0045207B">
              <w:rPr>
                <w:sz w:val="22"/>
                <w:lang w:val="sq-AL"/>
              </w:rPr>
              <w:t xml:space="preserve"> Rimbursimi i </w:t>
            </w:r>
            <w:r w:rsidR="00434C76" w:rsidRPr="0045207B">
              <w:rPr>
                <w:sz w:val="22"/>
                <w:lang w:val="sq-AL"/>
              </w:rPr>
              <w:t>p</w:t>
            </w:r>
            <w:r w:rsidRPr="0045207B">
              <w:rPr>
                <w:sz w:val="22"/>
                <w:lang w:val="sq-AL"/>
              </w:rPr>
              <w:t xml:space="preserve">aradhënies për </w:t>
            </w:r>
            <w:r w:rsidR="00434C76" w:rsidRPr="0045207B">
              <w:rPr>
                <w:sz w:val="22"/>
                <w:lang w:val="sq-AL"/>
              </w:rPr>
              <w:t>p</w:t>
            </w:r>
            <w:r w:rsidRPr="0045207B">
              <w:rPr>
                <w:sz w:val="22"/>
                <w:lang w:val="sq-AL"/>
              </w:rPr>
              <w:t>ërgatitjen e Projektit</w:t>
            </w:r>
          </w:p>
        </w:tc>
        <w:tc>
          <w:tcPr>
            <w:tcW w:w="2208"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407,562</w:t>
            </w:r>
          </w:p>
        </w:tc>
        <w:tc>
          <w:tcPr>
            <w:tcW w:w="3337"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 xml:space="preserve">Shumë e pagueshme në pajtim me </w:t>
            </w:r>
            <w:r w:rsidR="00434C76" w:rsidRPr="0045207B">
              <w:rPr>
                <w:sz w:val="22"/>
                <w:lang w:val="sq-AL"/>
              </w:rPr>
              <w:t xml:space="preserve">seksionin </w:t>
            </w:r>
            <w:r w:rsidRPr="0045207B">
              <w:rPr>
                <w:sz w:val="22"/>
                <w:lang w:val="sq-AL"/>
              </w:rPr>
              <w:t xml:space="preserve">2.07(a) të </w:t>
            </w:r>
            <w:r w:rsidR="00434C76" w:rsidRPr="0045207B">
              <w:rPr>
                <w:sz w:val="22"/>
                <w:lang w:val="sq-AL"/>
              </w:rPr>
              <w:t>kushteve të përgjithshme</w:t>
            </w:r>
          </w:p>
        </w:tc>
      </w:tr>
      <w:tr w:rsidR="00A51FAF" w:rsidRPr="0045207B" w:rsidTr="000A15CB">
        <w:trPr>
          <w:trHeight w:hRule="exact" w:val="838"/>
        </w:trPr>
        <w:tc>
          <w:tcPr>
            <w:tcW w:w="3584"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4</w:t>
            </w:r>
            <w:r w:rsidR="00434C76" w:rsidRPr="0045207B">
              <w:rPr>
                <w:sz w:val="22"/>
                <w:lang w:val="sq-AL"/>
              </w:rPr>
              <w:t>.</w:t>
            </w:r>
            <w:r w:rsidRPr="0045207B">
              <w:rPr>
                <w:sz w:val="22"/>
                <w:lang w:val="sq-AL"/>
              </w:rPr>
              <w:t xml:space="preserve"> Tarifa e përgjithshme</w:t>
            </w:r>
          </w:p>
        </w:tc>
        <w:tc>
          <w:tcPr>
            <w:tcW w:w="2208"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77,500</w:t>
            </w:r>
          </w:p>
        </w:tc>
        <w:tc>
          <w:tcPr>
            <w:tcW w:w="3337"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r w:rsidRPr="0045207B">
              <w:rPr>
                <w:sz w:val="22"/>
                <w:lang w:val="sq-AL"/>
              </w:rPr>
              <w:t xml:space="preserve">Shumë e pagueshme në pajtim me </w:t>
            </w:r>
            <w:r w:rsidR="00434C76" w:rsidRPr="0045207B">
              <w:rPr>
                <w:sz w:val="22"/>
                <w:lang w:val="sq-AL"/>
              </w:rPr>
              <w:t>s</w:t>
            </w:r>
            <w:r w:rsidRPr="0045207B">
              <w:rPr>
                <w:sz w:val="22"/>
                <w:lang w:val="sq-AL"/>
              </w:rPr>
              <w:t xml:space="preserve">eksionin 2.05(a) të </w:t>
            </w:r>
            <w:r w:rsidR="00434C76" w:rsidRPr="0045207B">
              <w:rPr>
                <w:sz w:val="22"/>
                <w:lang w:val="sq-AL"/>
              </w:rPr>
              <w:t>k</w:t>
            </w:r>
            <w:r w:rsidRPr="0045207B">
              <w:rPr>
                <w:sz w:val="22"/>
                <w:lang w:val="sq-AL"/>
              </w:rPr>
              <w:t xml:space="preserve">ushteve të </w:t>
            </w:r>
            <w:r w:rsidR="00434C76" w:rsidRPr="0045207B">
              <w:rPr>
                <w:sz w:val="22"/>
                <w:lang w:val="sq-AL"/>
              </w:rPr>
              <w:t>p</w:t>
            </w:r>
            <w:r w:rsidRPr="0045207B">
              <w:rPr>
                <w:sz w:val="22"/>
                <w:lang w:val="sq-AL"/>
              </w:rPr>
              <w:t>ërgjithshme</w:t>
            </w:r>
          </w:p>
        </w:tc>
      </w:tr>
      <w:tr w:rsidR="00A51FAF" w:rsidRPr="0045207B" w:rsidTr="000A15CB">
        <w:trPr>
          <w:trHeight w:hRule="exact" w:val="286"/>
        </w:trPr>
        <w:tc>
          <w:tcPr>
            <w:tcW w:w="3584"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b/>
                <w:sz w:val="22"/>
                <w:lang w:val="sq-AL"/>
              </w:rPr>
            </w:pPr>
            <w:r w:rsidRPr="0045207B">
              <w:rPr>
                <w:b/>
                <w:sz w:val="22"/>
                <w:lang w:val="sq-AL"/>
              </w:rPr>
              <w:t>TOTALI</w:t>
            </w:r>
          </w:p>
        </w:tc>
        <w:tc>
          <w:tcPr>
            <w:tcW w:w="2208"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b/>
                <w:sz w:val="22"/>
                <w:lang w:val="sq-AL"/>
              </w:rPr>
            </w:pPr>
            <w:r w:rsidRPr="0045207B">
              <w:rPr>
                <w:b/>
                <w:sz w:val="22"/>
                <w:lang w:val="sq-AL"/>
              </w:rPr>
              <w:t>31,000,000</w:t>
            </w:r>
          </w:p>
        </w:tc>
        <w:tc>
          <w:tcPr>
            <w:tcW w:w="3337" w:type="dxa"/>
            <w:tcBorders>
              <w:top w:val="single" w:sz="4" w:space="0" w:color="000000"/>
              <w:left w:val="single" w:sz="4" w:space="0" w:color="000000"/>
              <w:bottom w:val="single" w:sz="4" w:space="0" w:color="000000"/>
              <w:right w:val="single" w:sz="4" w:space="0" w:color="000000"/>
            </w:tcBorders>
          </w:tcPr>
          <w:p w:rsidR="00A51FAF" w:rsidRPr="0045207B" w:rsidRDefault="00A51FAF" w:rsidP="0069259A">
            <w:pPr>
              <w:pStyle w:val="Paragrafi"/>
              <w:ind w:left="170" w:firstLine="0"/>
              <w:rPr>
                <w:sz w:val="22"/>
                <w:lang w:val="sq-AL"/>
              </w:rPr>
            </w:pPr>
          </w:p>
        </w:tc>
      </w:tr>
    </w:tbl>
    <w:p w:rsidR="0006282E" w:rsidRPr="0045207B" w:rsidRDefault="0006282E" w:rsidP="0069259A">
      <w:pPr>
        <w:pStyle w:val="NeniTitull"/>
        <w:keepNext w:val="0"/>
        <w:rPr>
          <w:spacing w:val="-4"/>
          <w:lang w:val="sq-AL" w:eastAsia="en-GB"/>
        </w:rPr>
        <w:sectPr w:rsidR="0006282E" w:rsidRPr="0045207B" w:rsidSect="00D95415">
          <w:type w:val="continuous"/>
          <w:pgSz w:w="11907" w:h="16840" w:code="9"/>
          <w:pgMar w:top="720" w:right="1134" w:bottom="720" w:left="1134" w:header="851" w:footer="851" w:gutter="0"/>
          <w:cols w:space="454"/>
          <w:docGrid w:linePitch="360"/>
        </w:sectPr>
      </w:pPr>
    </w:p>
    <w:p w:rsidR="0006282E" w:rsidRPr="0045207B" w:rsidRDefault="0006282E" w:rsidP="0069259A">
      <w:pPr>
        <w:pStyle w:val="NeniTitull"/>
        <w:keepNext w:val="0"/>
        <w:rPr>
          <w:spacing w:val="-4"/>
          <w:lang w:val="sq-AL" w:eastAsia="en-GB"/>
        </w:rPr>
      </w:pPr>
    </w:p>
    <w:p w:rsidR="0006282E" w:rsidRPr="0045207B" w:rsidRDefault="0006282E" w:rsidP="0069259A">
      <w:pPr>
        <w:pStyle w:val="NeniTitull"/>
        <w:keepNext w:val="0"/>
        <w:rPr>
          <w:spacing w:val="-4"/>
          <w:lang w:val="sq-AL" w:eastAsia="en-GB"/>
        </w:rPr>
      </w:pPr>
    </w:p>
    <w:p w:rsidR="0063317B" w:rsidRPr="0045207B" w:rsidRDefault="0063317B" w:rsidP="0069259A">
      <w:pPr>
        <w:pStyle w:val="Paragrafi"/>
        <w:ind w:firstLine="0"/>
        <w:jc w:val="center"/>
        <w:rPr>
          <w:b/>
          <w:szCs w:val="24"/>
          <w:lang w:val="sq-AL"/>
        </w:rPr>
      </w:pPr>
      <w:r w:rsidRPr="0045207B">
        <w:rPr>
          <w:noProof/>
        </w:rPr>
        <w:drawing>
          <wp:inline distT="0" distB="0" distL="0" distR="0" wp14:anchorId="6B543591" wp14:editId="1897F330">
            <wp:extent cx="6286500" cy="834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753" t="1740" r="6304" b="2802"/>
                    <a:stretch/>
                  </pic:blipFill>
                  <pic:spPr bwMode="auto">
                    <a:xfrm>
                      <a:off x="0" y="0"/>
                      <a:ext cx="6286500" cy="8343900"/>
                    </a:xfrm>
                    <a:prstGeom prst="rect">
                      <a:avLst/>
                    </a:prstGeom>
                    <a:noFill/>
                    <a:ln>
                      <a:noFill/>
                    </a:ln>
                    <a:extLst>
                      <a:ext uri="{53640926-AAD7-44D8-BBD7-CCE9431645EC}">
                        <a14:shadowObscured xmlns:a14="http://schemas.microsoft.com/office/drawing/2010/main"/>
                      </a:ext>
                    </a:extLst>
                  </pic:spPr>
                </pic:pic>
              </a:graphicData>
            </a:graphic>
          </wp:inline>
        </w:drawing>
      </w:r>
    </w:p>
    <w:p w:rsidR="0063317B" w:rsidRPr="0045207B" w:rsidRDefault="0063317B" w:rsidP="0069259A">
      <w:pPr>
        <w:pStyle w:val="Paragrafi"/>
        <w:jc w:val="right"/>
        <w:rPr>
          <w:b/>
          <w:szCs w:val="24"/>
          <w:lang w:val="sq-AL"/>
        </w:rPr>
      </w:pPr>
    </w:p>
    <w:p w:rsidR="00CF44DF" w:rsidRPr="0045207B" w:rsidRDefault="00CF44DF" w:rsidP="0069259A">
      <w:pPr>
        <w:pStyle w:val="Paragrafi"/>
        <w:jc w:val="right"/>
        <w:rPr>
          <w:b/>
          <w:szCs w:val="24"/>
          <w:lang w:val="sq-AL"/>
        </w:rPr>
      </w:pPr>
    </w:p>
    <w:p w:rsidR="00CF44DF" w:rsidRPr="0045207B" w:rsidRDefault="00CF44DF" w:rsidP="0069259A">
      <w:pPr>
        <w:pStyle w:val="Paragrafi"/>
        <w:ind w:firstLine="0"/>
        <w:jc w:val="center"/>
        <w:rPr>
          <w:b/>
          <w:szCs w:val="24"/>
          <w:lang w:val="sq-AL"/>
        </w:rPr>
      </w:pPr>
      <w:r w:rsidRPr="0045207B">
        <w:rPr>
          <w:noProof/>
        </w:rPr>
        <w:drawing>
          <wp:inline distT="0" distB="0" distL="0" distR="0" wp14:anchorId="1859477D" wp14:editId="34185217">
            <wp:extent cx="6124575" cy="63116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46" t="3202" r="3365" b="1892"/>
                    <a:stretch/>
                  </pic:blipFill>
                  <pic:spPr bwMode="auto">
                    <a:xfrm>
                      <a:off x="0" y="0"/>
                      <a:ext cx="6124575" cy="6311610"/>
                    </a:xfrm>
                    <a:prstGeom prst="rect">
                      <a:avLst/>
                    </a:prstGeom>
                    <a:noFill/>
                    <a:ln>
                      <a:noFill/>
                    </a:ln>
                    <a:extLst>
                      <a:ext uri="{53640926-AAD7-44D8-BBD7-CCE9431645EC}">
                        <a14:shadowObscured xmlns:a14="http://schemas.microsoft.com/office/drawing/2010/main"/>
                      </a:ext>
                    </a:extLst>
                  </pic:spPr>
                </pic:pic>
              </a:graphicData>
            </a:graphic>
          </wp:inline>
        </w:drawing>
      </w:r>
    </w:p>
    <w:p w:rsidR="00CF44DF" w:rsidRPr="0045207B" w:rsidRDefault="00CF44DF" w:rsidP="0069259A">
      <w:pPr>
        <w:pStyle w:val="Paragrafi"/>
        <w:jc w:val="right"/>
        <w:rPr>
          <w:b/>
          <w:szCs w:val="24"/>
          <w:lang w:val="sq-AL"/>
        </w:rPr>
      </w:pPr>
    </w:p>
    <w:p w:rsidR="00CF44DF" w:rsidRPr="0045207B" w:rsidRDefault="00CF44DF" w:rsidP="0069259A">
      <w:pPr>
        <w:pStyle w:val="Paragrafi"/>
        <w:jc w:val="right"/>
        <w:rPr>
          <w:b/>
          <w:szCs w:val="24"/>
          <w:lang w:val="sq-AL"/>
        </w:rPr>
      </w:pPr>
    </w:p>
    <w:p w:rsidR="00CF44DF" w:rsidRPr="0045207B" w:rsidRDefault="00CF44DF" w:rsidP="0069259A">
      <w:pPr>
        <w:pStyle w:val="Paragrafi"/>
        <w:jc w:val="right"/>
        <w:rPr>
          <w:b/>
          <w:szCs w:val="24"/>
          <w:lang w:val="sq-AL"/>
        </w:rPr>
      </w:pPr>
    </w:p>
    <w:p w:rsidR="00CF44DF" w:rsidRPr="0045207B" w:rsidRDefault="00CF44DF" w:rsidP="0069259A">
      <w:pPr>
        <w:pStyle w:val="Paragrafi"/>
        <w:jc w:val="right"/>
        <w:rPr>
          <w:b/>
          <w:szCs w:val="24"/>
          <w:lang w:val="sq-AL"/>
        </w:rPr>
      </w:pPr>
    </w:p>
    <w:p w:rsidR="00CF44DF" w:rsidRPr="0045207B" w:rsidRDefault="00CF44DF" w:rsidP="0069259A">
      <w:pPr>
        <w:pStyle w:val="Paragrafi"/>
        <w:ind w:firstLine="0"/>
        <w:jc w:val="right"/>
        <w:rPr>
          <w:b/>
          <w:szCs w:val="24"/>
          <w:lang w:val="sq-AL"/>
        </w:rPr>
      </w:pPr>
      <w:r w:rsidRPr="0045207B">
        <w:rPr>
          <w:noProof/>
        </w:rPr>
        <w:drawing>
          <wp:inline distT="0" distB="0" distL="0" distR="0" wp14:anchorId="2412015E" wp14:editId="61CB31C9">
            <wp:extent cx="6191250" cy="3971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797"/>
                    <a:stretch/>
                  </pic:blipFill>
                  <pic:spPr bwMode="auto">
                    <a:xfrm>
                      <a:off x="0" y="0"/>
                      <a:ext cx="6191250" cy="3971925"/>
                    </a:xfrm>
                    <a:prstGeom prst="rect">
                      <a:avLst/>
                    </a:prstGeom>
                    <a:noFill/>
                    <a:ln>
                      <a:noFill/>
                    </a:ln>
                    <a:extLst>
                      <a:ext uri="{53640926-AAD7-44D8-BBD7-CCE9431645EC}">
                        <a14:shadowObscured xmlns:a14="http://schemas.microsoft.com/office/drawing/2010/main"/>
                      </a:ext>
                    </a:extLst>
                  </pic:spPr>
                </pic:pic>
              </a:graphicData>
            </a:graphic>
          </wp:inline>
        </w:drawing>
      </w:r>
    </w:p>
    <w:p w:rsidR="00CF44DF" w:rsidRPr="0045207B" w:rsidRDefault="00CF44DF" w:rsidP="0069259A">
      <w:pPr>
        <w:pStyle w:val="Paragrafi"/>
        <w:jc w:val="right"/>
        <w:rPr>
          <w:b/>
          <w:szCs w:val="24"/>
          <w:lang w:val="sq-AL"/>
        </w:rPr>
      </w:pPr>
    </w:p>
    <w:p w:rsidR="00A16BF9" w:rsidRPr="0045207B" w:rsidRDefault="00A16BF9" w:rsidP="0069259A">
      <w:pPr>
        <w:pStyle w:val="Paragrafi"/>
        <w:jc w:val="right"/>
        <w:rPr>
          <w:b/>
          <w:szCs w:val="24"/>
          <w:lang w:val="sq-AL"/>
        </w:rPr>
        <w:sectPr w:rsidR="00A16BF9" w:rsidRPr="0045207B" w:rsidSect="00D95415">
          <w:type w:val="continuous"/>
          <w:pgSz w:w="11907" w:h="16840" w:code="9"/>
          <w:pgMar w:top="720" w:right="1134" w:bottom="720" w:left="1134" w:header="851" w:footer="851" w:gutter="0"/>
          <w:cols w:space="454"/>
          <w:docGrid w:linePitch="360"/>
        </w:sectPr>
      </w:pPr>
    </w:p>
    <w:p w:rsidR="00DD57D8" w:rsidRPr="0045207B" w:rsidRDefault="00DD57D8" w:rsidP="00BE66F7">
      <w:pPr>
        <w:pStyle w:val="Paragrafi"/>
        <w:jc w:val="center"/>
        <w:rPr>
          <w:b/>
          <w:szCs w:val="24"/>
          <w:lang w:val="sq-AL"/>
        </w:rPr>
      </w:pPr>
      <w:r w:rsidRPr="0045207B">
        <w:rPr>
          <w:b/>
          <w:szCs w:val="24"/>
          <w:lang w:val="sq-AL"/>
        </w:rPr>
        <w:t>NUMRI I HUAS 8817-AL</w:t>
      </w:r>
    </w:p>
    <w:p w:rsidR="00DD57D8" w:rsidRPr="0045207B" w:rsidRDefault="00DD57D8" w:rsidP="0069259A">
      <w:pPr>
        <w:pStyle w:val="Paragrafi"/>
        <w:rPr>
          <w:b/>
          <w:sz w:val="16"/>
          <w:szCs w:val="24"/>
          <w:lang w:val="sq-AL"/>
        </w:rPr>
      </w:pPr>
    </w:p>
    <w:p w:rsidR="00DD57D8" w:rsidRPr="0045207B" w:rsidRDefault="00DF0886" w:rsidP="0069259A">
      <w:pPr>
        <w:pStyle w:val="NeniTitull"/>
        <w:keepNext w:val="0"/>
        <w:rPr>
          <w:lang w:val="sq-AL"/>
        </w:rPr>
      </w:pPr>
      <w:r w:rsidRPr="0045207B">
        <w:rPr>
          <w:lang w:val="sq-AL"/>
        </w:rPr>
        <w:t>MARRËVESHJE HUAJE</w:t>
      </w:r>
    </w:p>
    <w:p w:rsidR="00DD57D8" w:rsidRPr="0045207B" w:rsidRDefault="00DF0886" w:rsidP="0069259A">
      <w:pPr>
        <w:pStyle w:val="NeniNr"/>
        <w:keepNext w:val="0"/>
        <w:rPr>
          <w:lang w:val="sq-AL"/>
        </w:rPr>
      </w:pPr>
      <w:r w:rsidRPr="0045207B">
        <w:rPr>
          <w:lang w:val="sq-AL"/>
        </w:rPr>
        <w:t>(FINANCIM SHTESË PËR PROJEKTIN E BURIMEVE UJORE DHE UJITJES) NDËRMJET REPUBLIKËS SË SHQIPËRISË DHE BANKËS NDËRKOMBËTARE PËR RINDËRTIM DHE ZHVILLIM</w:t>
      </w:r>
    </w:p>
    <w:p w:rsidR="00DD57D8" w:rsidRPr="0045207B" w:rsidRDefault="00DD57D8" w:rsidP="0069259A">
      <w:pPr>
        <w:pStyle w:val="Paragrafi"/>
        <w:rPr>
          <w:b/>
          <w:sz w:val="14"/>
          <w:szCs w:val="24"/>
          <w:lang w:val="sq-AL"/>
        </w:rPr>
      </w:pPr>
    </w:p>
    <w:p w:rsidR="00DD57D8" w:rsidRPr="0045207B" w:rsidRDefault="00DD57D8" w:rsidP="0069259A">
      <w:pPr>
        <w:pStyle w:val="NeniNr"/>
        <w:keepNext w:val="0"/>
        <w:rPr>
          <w:lang w:val="sq-AL"/>
        </w:rPr>
      </w:pPr>
      <w:r w:rsidRPr="0045207B">
        <w:rPr>
          <w:lang w:val="sq-AL"/>
        </w:rPr>
        <w:t>MARRËVESHJE HUAJE</w:t>
      </w:r>
    </w:p>
    <w:p w:rsidR="00DD57D8" w:rsidRPr="0045207B" w:rsidRDefault="00DD57D8" w:rsidP="0069259A">
      <w:pPr>
        <w:pStyle w:val="Paragrafi"/>
        <w:rPr>
          <w:b/>
          <w:sz w:val="16"/>
          <w:szCs w:val="24"/>
          <w:lang w:val="sq-AL"/>
        </w:rPr>
      </w:pPr>
    </w:p>
    <w:p w:rsidR="00DD57D8" w:rsidRPr="0045207B" w:rsidRDefault="00DD57D8" w:rsidP="0069259A">
      <w:pPr>
        <w:pStyle w:val="Paragrafi"/>
        <w:rPr>
          <w:spacing w:val="-4"/>
          <w:szCs w:val="24"/>
          <w:lang w:val="sq-AL"/>
        </w:rPr>
      </w:pPr>
      <w:r w:rsidRPr="0045207B">
        <w:rPr>
          <w:spacing w:val="-4"/>
          <w:szCs w:val="24"/>
          <w:lang w:val="sq-AL"/>
        </w:rPr>
        <w:t xml:space="preserve">MARRËVESHJE nga data e </w:t>
      </w:r>
      <w:r w:rsidR="00872953" w:rsidRPr="0045207B">
        <w:rPr>
          <w:spacing w:val="-4"/>
          <w:szCs w:val="24"/>
          <w:lang w:val="sq-AL"/>
        </w:rPr>
        <w:t xml:space="preserve">nënshkrimit </w:t>
      </w:r>
      <w:r w:rsidRPr="0045207B">
        <w:rPr>
          <w:spacing w:val="-4"/>
          <w:szCs w:val="24"/>
          <w:lang w:val="sq-AL"/>
        </w:rPr>
        <w:t>ndërmjet REPUBLIKËS SË SHQIPËRISË (Huamarrësi) dhe BANKËS NDËRKOMBË</w:t>
      </w:r>
      <w:r w:rsidR="00A16BF9" w:rsidRPr="0045207B">
        <w:rPr>
          <w:spacing w:val="-4"/>
          <w:szCs w:val="24"/>
          <w:lang w:val="sq-AL"/>
        </w:rPr>
        <w:t>-</w:t>
      </w:r>
      <w:r w:rsidRPr="0045207B">
        <w:rPr>
          <w:spacing w:val="-4"/>
          <w:szCs w:val="24"/>
          <w:lang w:val="sq-AL"/>
        </w:rPr>
        <w:t>TARE PËR RINDËRTIM DHE ZHVILLIM (Banka).</w:t>
      </w:r>
    </w:p>
    <w:p w:rsidR="00DD57D8" w:rsidRPr="0045207B" w:rsidRDefault="00434C76" w:rsidP="0069259A">
      <w:pPr>
        <w:pStyle w:val="Paragrafi"/>
        <w:rPr>
          <w:szCs w:val="24"/>
          <w:lang w:val="sq-AL"/>
        </w:rPr>
      </w:pPr>
      <w:r w:rsidRPr="0045207B">
        <w:rPr>
          <w:i/>
          <w:szCs w:val="24"/>
          <w:lang w:val="sq-AL"/>
        </w:rPr>
        <w:t>Duke pasur parasysh se:</w:t>
      </w:r>
      <w:r w:rsidRPr="0045207B">
        <w:rPr>
          <w:szCs w:val="24"/>
          <w:lang w:val="sq-AL"/>
        </w:rPr>
        <w:t xml:space="preserve"> </w:t>
      </w:r>
      <w:r w:rsidR="00DD57D8" w:rsidRPr="0045207B">
        <w:rPr>
          <w:szCs w:val="24"/>
          <w:lang w:val="sq-AL"/>
        </w:rPr>
        <w:t xml:space="preserve">A) sipas një Marrëveshjeje të datës 14 dhjetor 2012 ndërmjet Huamarrësit dhe Bankës (Marrëveshja </w:t>
      </w:r>
      <w:r w:rsidRPr="0045207B">
        <w:rPr>
          <w:szCs w:val="24"/>
          <w:lang w:val="sq-AL"/>
        </w:rPr>
        <w:t xml:space="preserve">fillestare e </w:t>
      </w:r>
      <w:r w:rsidR="00DD57D8" w:rsidRPr="0045207B">
        <w:rPr>
          <w:szCs w:val="24"/>
          <w:lang w:val="sq-AL"/>
        </w:rPr>
        <w:t xml:space="preserve">Huas), Banka ra dakord t’i jepte Huamarrësit një hua (Huaja </w:t>
      </w:r>
      <w:r w:rsidRPr="0045207B">
        <w:rPr>
          <w:szCs w:val="24"/>
          <w:lang w:val="sq-AL"/>
        </w:rPr>
        <w:t>fillestare</w:t>
      </w:r>
      <w:r w:rsidR="00DD57D8" w:rsidRPr="0045207B">
        <w:rPr>
          <w:szCs w:val="24"/>
          <w:lang w:val="sq-AL"/>
        </w:rPr>
        <w:t>) në një shumë të barabartë me tridhjetë e një milion</w:t>
      </w:r>
      <w:r w:rsidR="00F405F3" w:rsidRPr="0045207B">
        <w:rPr>
          <w:szCs w:val="24"/>
          <w:lang w:val="sq-AL"/>
        </w:rPr>
        <w:t>ë</w:t>
      </w:r>
      <w:r w:rsidR="00DD57D8" w:rsidRPr="0045207B">
        <w:rPr>
          <w:szCs w:val="24"/>
          <w:lang w:val="sq-AL"/>
        </w:rPr>
        <w:t xml:space="preserve"> </w:t>
      </w:r>
      <w:r w:rsidRPr="0045207B">
        <w:rPr>
          <w:szCs w:val="24"/>
          <w:lang w:val="sq-AL"/>
        </w:rPr>
        <w:t xml:space="preserve">euro </w:t>
      </w:r>
      <w:r w:rsidR="00DD57D8" w:rsidRPr="0045207B">
        <w:rPr>
          <w:szCs w:val="24"/>
          <w:lang w:val="sq-AL"/>
        </w:rPr>
        <w:t xml:space="preserve">(31,000,000 </w:t>
      </w:r>
      <w:r w:rsidRPr="0045207B">
        <w:rPr>
          <w:szCs w:val="24"/>
          <w:lang w:val="sq-AL"/>
        </w:rPr>
        <w:t>euro</w:t>
      </w:r>
      <w:r w:rsidR="00DD57D8" w:rsidRPr="0045207B">
        <w:rPr>
          <w:szCs w:val="24"/>
          <w:lang w:val="sq-AL"/>
        </w:rPr>
        <w:t xml:space="preserve">) për të asistuar në financimin e Projektit të </w:t>
      </w:r>
      <w:r w:rsidR="006044F0" w:rsidRPr="0045207B">
        <w:rPr>
          <w:szCs w:val="24"/>
          <w:lang w:val="sq-AL"/>
        </w:rPr>
        <w:t xml:space="preserve">Burimeve Ujore </w:t>
      </w:r>
      <w:r w:rsidRPr="0045207B">
        <w:rPr>
          <w:szCs w:val="24"/>
          <w:lang w:val="sq-AL"/>
        </w:rPr>
        <w:t xml:space="preserve">dhe </w:t>
      </w:r>
      <w:r w:rsidR="006044F0" w:rsidRPr="0045207B">
        <w:rPr>
          <w:szCs w:val="24"/>
          <w:lang w:val="sq-AL"/>
        </w:rPr>
        <w:t>Ujitjes</w:t>
      </w:r>
      <w:r w:rsidR="00DD57D8" w:rsidRPr="0045207B">
        <w:rPr>
          <w:szCs w:val="24"/>
          <w:lang w:val="sq-AL"/>
        </w:rPr>
        <w:t xml:space="preserve">, sipas përshkrimit në </w:t>
      </w:r>
      <w:r w:rsidRPr="0045207B">
        <w:rPr>
          <w:szCs w:val="24"/>
          <w:lang w:val="sq-AL"/>
        </w:rPr>
        <w:t xml:space="preserve">pjesën </w:t>
      </w:r>
      <w:r w:rsidR="00DD57D8" w:rsidRPr="0045207B">
        <w:rPr>
          <w:szCs w:val="24"/>
          <w:lang w:val="sq-AL"/>
        </w:rPr>
        <w:t xml:space="preserve">1 të Marrëveshjes së Huas (Projekti </w:t>
      </w:r>
      <w:r w:rsidRPr="0045207B">
        <w:rPr>
          <w:szCs w:val="24"/>
          <w:lang w:val="sq-AL"/>
        </w:rPr>
        <w:t>fillestar</w:t>
      </w:r>
      <w:r w:rsidR="00DD57D8" w:rsidRPr="0045207B">
        <w:rPr>
          <w:szCs w:val="24"/>
          <w:lang w:val="sq-AL"/>
        </w:rPr>
        <w:t xml:space="preserve">); dhe </w:t>
      </w:r>
    </w:p>
    <w:p w:rsidR="00A16BF9" w:rsidRPr="0045207B" w:rsidRDefault="00A16BF9" w:rsidP="0069259A">
      <w:pPr>
        <w:pStyle w:val="Paragrafi"/>
        <w:rPr>
          <w:szCs w:val="24"/>
          <w:lang w:val="sq-AL"/>
        </w:rPr>
      </w:pPr>
    </w:p>
    <w:p w:rsidR="00DD57D8" w:rsidRPr="0045207B" w:rsidRDefault="00DD57D8" w:rsidP="0069259A">
      <w:pPr>
        <w:pStyle w:val="Paragrafi"/>
        <w:rPr>
          <w:szCs w:val="24"/>
          <w:lang w:val="sq-AL"/>
        </w:rPr>
      </w:pPr>
      <w:r w:rsidRPr="0045207B">
        <w:rPr>
          <w:szCs w:val="24"/>
          <w:lang w:val="sq-AL"/>
        </w:rPr>
        <w:t xml:space="preserve">B) Huamarrësi i ka kërkuar Bankës t’i japë një financim shtesë në mbështetje të aktiviteteve në vazhdim në lidhje me </w:t>
      </w:r>
      <w:r w:rsidR="00434C76" w:rsidRPr="0045207B">
        <w:rPr>
          <w:szCs w:val="24"/>
          <w:lang w:val="sq-AL"/>
        </w:rPr>
        <w:t xml:space="preserve">pjesët </w:t>
      </w:r>
      <w:r w:rsidRPr="0045207B">
        <w:rPr>
          <w:szCs w:val="24"/>
          <w:lang w:val="sq-AL"/>
        </w:rPr>
        <w:t xml:space="preserve">1, 2 dhe 4 të </w:t>
      </w:r>
      <w:r w:rsidR="00B87BA8" w:rsidRPr="0045207B">
        <w:rPr>
          <w:szCs w:val="24"/>
          <w:lang w:val="sq-AL"/>
        </w:rPr>
        <w:t xml:space="preserve">Projektit </w:t>
      </w:r>
      <w:r w:rsidR="00434C76" w:rsidRPr="0045207B">
        <w:rPr>
          <w:szCs w:val="24"/>
          <w:lang w:val="sq-AL"/>
        </w:rPr>
        <w:t>fillestar</w:t>
      </w:r>
      <w:r w:rsidRPr="0045207B">
        <w:rPr>
          <w:szCs w:val="24"/>
          <w:lang w:val="sq-AL"/>
        </w:rPr>
        <w:t xml:space="preserve">, siç përshkruhet plotësisht dhe ritheksohet në </w:t>
      </w:r>
      <w:r w:rsidR="00434C76" w:rsidRPr="0045207B">
        <w:rPr>
          <w:szCs w:val="24"/>
          <w:lang w:val="sq-AL"/>
        </w:rPr>
        <w:t xml:space="preserve">pjesën </w:t>
      </w:r>
      <w:r w:rsidRPr="0045207B">
        <w:rPr>
          <w:szCs w:val="24"/>
          <w:lang w:val="sq-AL"/>
        </w:rPr>
        <w:t xml:space="preserve">1 të kësaj Marrëveshjeje (Projekti), duke i vënë në dispozicion Huamarrësit një hua shtesë (Hua </w:t>
      </w:r>
      <w:r w:rsidR="00434C76" w:rsidRPr="0045207B">
        <w:rPr>
          <w:szCs w:val="24"/>
          <w:lang w:val="sq-AL"/>
        </w:rPr>
        <w:t>shtesë</w:t>
      </w:r>
      <w:r w:rsidRPr="0045207B">
        <w:rPr>
          <w:szCs w:val="24"/>
          <w:lang w:val="sq-AL"/>
        </w:rPr>
        <w:t>);</w:t>
      </w:r>
    </w:p>
    <w:p w:rsidR="00DD57D8" w:rsidRPr="0045207B" w:rsidRDefault="00434C76" w:rsidP="0069259A">
      <w:pPr>
        <w:pStyle w:val="Paragrafi"/>
        <w:rPr>
          <w:szCs w:val="24"/>
          <w:lang w:val="sq-AL"/>
        </w:rPr>
      </w:pPr>
      <w:r w:rsidRPr="0045207B">
        <w:rPr>
          <w:i/>
          <w:szCs w:val="24"/>
          <w:lang w:val="sq-AL"/>
        </w:rPr>
        <w:t>Duke pasur parasysh se:</w:t>
      </w:r>
      <w:r w:rsidRPr="0045207B">
        <w:rPr>
          <w:szCs w:val="24"/>
          <w:lang w:val="sq-AL"/>
        </w:rPr>
        <w:t xml:space="preserve"> </w:t>
      </w:r>
      <w:r w:rsidR="00DD57D8" w:rsidRPr="0045207B">
        <w:rPr>
          <w:szCs w:val="24"/>
          <w:lang w:val="sq-AL"/>
        </w:rPr>
        <w:t xml:space="preserve">Banka ka rënë dakord, bazuar, ndër të tjera, nga sa më sipër për t’i dhënë këtë Hua </w:t>
      </w:r>
      <w:r w:rsidR="00285726" w:rsidRPr="0045207B">
        <w:rPr>
          <w:szCs w:val="24"/>
          <w:lang w:val="sq-AL"/>
        </w:rPr>
        <w:t>s</w:t>
      </w:r>
      <w:r w:rsidR="00DD57D8" w:rsidRPr="0045207B">
        <w:rPr>
          <w:szCs w:val="24"/>
          <w:lang w:val="sq-AL"/>
        </w:rPr>
        <w:t>htesë Huamarrësit si më poshtë:</w:t>
      </w:r>
    </w:p>
    <w:p w:rsidR="00DD57D8" w:rsidRPr="0045207B" w:rsidRDefault="00DD57D8" w:rsidP="0069259A">
      <w:pPr>
        <w:pStyle w:val="Paragrafi"/>
        <w:rPr>
          <w:sz w:val="14"/>
          <w:szCs w:val="24"/>
          <w:lang w:val="sq-AL"/>
        </w:rPr>
      </w:pPr>
    </w:p>
    <w:p w:rsidR="00DF0886" w:rsidRPr="0045207B" w:rsidRDefault="00DF0886" w:rsidP="0069259A">
      <w:pPr>
        <w:pStyle w:val="NeniNr"/>
        <w:keepNext w:val="0"/>
        <w:rPr>
          <w:lang w:val="sq-AL"/>
        </w:rPr>
      </w:pPr>
      <w:r w:rsidRPr="0045207B">
        <w:rPr>
          <w:lang w:val="sq-AL"/>
        </w:rPr>
        <w:t>Neni 1</w:t>
      </w:r>
    </w:p>
    <w:p w:rsidR="00DD57D8" w:rsidRPr="0045207B" w:rsidRDefault="00DF0886" w:rsidP="0069259A">
      <w:pPr>
        <w:pStyle w:val="NeniTitull"/>
        <w:keepNext w:val="0"/>
        <w:rPr>
          <w:lang w:val="sq-AL"/>
        </w:rPr>
      </w:pPr>
      <w:r w:rsidRPr="0045207B">
        <w:rPr>
          <w:lang w:val="sq-AL"/>
        </w:rPr>
        <w:t>Kushte të përgjithshme; përkufizime</w:t>
      </w:r>
    </w:p>
    <w:p w:rsidR="00DD57D8" w:rsidRPr="0045207B" w:rsidRDefault="00DD57D8" w:rsidP="0069259A">
      <w:pPr>
        <w:pStyle w:val="Paragrafi"/>
        <w:rPr>
          <w:b/>
          <w:sz w:val="16"/>
          <w:szCs w:val="24"/>
          <w:lang w:val="sq-AL"/>
        </w:rPr>
      </w:pPr>
    </w:p>
    <w:p w:rsidR="00DD57D8" w:rsidRPr="0045207B" w:rsidRDefault="00DF0886" w:rsidP="0069259A">
      <w:pPr>
        <w:pStyle w:val="Paragrafi"/>
        <w:rPr>
          <w:szCs w:val="24"/>
          <w:lang w:val="sq-AL"/>
        </w:rPr>
      </w:pPr>
      <w:r w:rsidRPr="0045207B">
        <w:rPr>
          <w:szCs w:val="24"/>
          <w:lang w:val="sq-AL"/>
        </w:rPr>
        <w:t xml:space="preserve">1.01 </w:t>
      </w:r>
      <w:r w:rsidR="00DD57D8" w:rsidRPr="0045207B">
        <w:rPr>
          <w:szCs w:val="24"/>
          <w:lang w:val="sq-AL"/>
        </w:rPr>
        <w:t xml:space="preserve">Kushtet e </w:t>
      </w:r>
      <w:r w:rsidR="00346189" w:rsidRPr="0045207B">
        <w:rPr>
          <w:szCs w:val="24"/>
          <w:lang w:val="sq-AL"/>
        </w:rPr>
        <w:t>p</w:t>
      </w:r>
      <w:r w:rsidR="00DD57D8" w:rsidRPr="0045207B">
        <w:rPr>
          <w:szCs w:val="24"/>
          <w:lang w:val="sq-AL"/>
        </w:rPr>
        <w:t xml:space="preserve">ërgjithshme (siç përcaktohen në </w:t>
      </w:r>
      <w:r w:rsidR="00346189" w:rsidRPr="0045207B">
        <w:rPr>
          <w:szCs w:val="24"/>
          <w:lang w:val="sq-AL"/>
        </w:rPr>
        <w:t>s</w:t>
      </w:r>
      <w:r w:rsidR="00DD57D8" w:rsidRPr="0045207B">
        <w:rPr>
          <w:szCs w:val="24"/>
          <w:lang w:val="sq-AL"/>
        </w:rPr>
        <w:t>htojcën bashkëlidhur kësaj Marrëveshje) zbatohen dhe janë pjesë përbërëse e kësaj Marrëveshje</w:t>
      </w:r>
      <w:r w:rsidR="00346189" w:rsidRPr="0045207B">
        <w:rPr>
          <w:szCs w:val="24"/>
          <w:lang w:val="sq-AL"/>
        </w:rPr>
        <w:t>je</w:t>
      </w:r>
      <w:r w:rsidR="00DD57D8" w:rsidRPr="0045207B">
        <w:rPr>
          <w:szCs w:val="24"/>
          <w:lang w:val="sq-AL"/>
        </w:rPr>
        <w:t>.</w:t>
      </w:r>
    </w:p>
    <w:p w:rsidR="00DD57D8" w:rsidRPr="0045207B" w:rsidRDefault="00DF0886" w:rsidP="0069259A">
      <w:pPr>
        <w:pStyle w:val="Paragrafi"/>
        <w:rPr>
          <w:spacing w:val="-4"/>
          <w:szCs w:val="24"/>
          <w:lang w:val="sq-AL"/>
        </w:rPr>
      </w:pPr>
      <w:r w:rsidRPr="0045207B">
        <w:rPr>
          <w:spacing w:val="-4"/>
          <w:szCs w:val="24"/>
          <w:lang w:val="sq-AL"/>
        </w:rPr>
        <w:t xml:space="preserve">1.02 </w:t>
      </w:r>
      <w:r w:rsidR="00DD57D8" w:rsidRPr="0045207B">
        <w:rPr>
          <w:spacing w:val="-4"/>
          <w:szCs w:val="24"/>
          <w:lang w:val="sq-AL"/>
        </w:rPr>
        <w:t>Me përjashtim të rasteve kur kërkohet ndryshe nga konteksti, termat që fillojnë me germë të madhe</w:t>
      </w:r>
      <w:r w:rsidR="00961521" w:rsidRPr="0045207B">
        <w:rPr>
          <w:spacing w:val="-4"/>
          <w:szCs w:val="24"/>
          <w:lang w:val="sq-AL"/>
        </w:rPr>
        <w:t>,</w:t>
      </w:r>
      <w:r w:rsidR="00DD57D8" w:rsidRPr="0045207B">
        <w:rPr>
          <w:spacing w:val="-4"/>
          <w:szCs w:val="24"/>
          <w:lang w:val="sq-AL"/>
        </w:rPr>
        <w:t xml:space="preserve"> të përdorur në këtë Marrëveshje kanë kuptimet që u janë dhënë në </w:t>
      </w:r>
      <w:r w:rsidR="00961521" w:rsidRPr="0045207B">
        <w:rPr>
          <w:spacing w:val="-4"/>
          <w:szCs w:val="24"/>
          <w:lang w:val="sq-AL"/>
        </w:rPr>
        <w:t>kushtet e përgjithshme ose në shtojcën e k</w:t>
      </w:r>
      <w:r w:rsidR="00DD57D8" w:rsidRPr="0045207B">
        <w:rPr>
          <w:spacing w:val="-4"/>
          <w:szCs w:val="24"/>
          <w:lang w:val="sq-AL"/>
        </w:rPr>
        <w:t>ësaj Marrëveshjeje.</w:t>
      </w:r>
    </w:p>
    <w:p w:rsidR="00DD57D8" w:rsidRPr="0045207B" w:rsidRDefault="00DD57D8" w:rsidP="0069259A">
      <w:pPr>
        <w:pStyle w:val="Paragrafi"/>
        <w:rPr>
          <w:szCs w:val="24"/>
          <w:lang w:val="sq-AL"/>
        </w:rPr>
      </w:pPr>
    </w:p>
    <w:p w:rsidR="00A16BF9" w:rsidRPr="0045207B" w:rsidRDefault="00A16BF9" w:rsidP="0069259A">
      <w:pPr>
        <w:pStyle w:val="Paragrafi"/>
        <w:rPr>
          <w:szCs w:val="24"/>
          <w:lang w:val="sq-AL"/>
        </w:rPr>
      </w:pPr>
    </w:p>
    <w:p w:rsidR="00D52D4C" w:rsidRPr="0045207B" w:rsidRDefault="00D52D4C" w:rsidP="0069259A">
      <w:pPr>
        <w:pStyle w:val="NeniNr"/>
        <w:keepNext w:val="0"/>
        <w:rPr>
          <w:lang w:val="sq-AL"/>
        </w:rPr>
      </w:pPr>
    </w:p>
    <w:p w:rsidR="00DF0886" w:rsidRPr="0045207B" w:rsidRDefault="00DF0886" w:rsidP="0069259A">
      <w:pPr>
        <w:pStyle w:val="NeniNr"/>
        <w:keepNext w:val="0"/>
        <w:rPr>
          <w:spacing w:val="-4"/>
          <w:lang w:val="sq-AL"/>
        </w:rPr>
      </w:pPr>
      <w:r w:rsidRPr="0045207B">
        <w:rPr>
          <w:spacing w:val="-4"/>
          <w:lang w:val="sq-AL"/>
        </w:rPr>
        <w:t>Neni 2</w:t>
      </w:r>
    </w:p>
    <w:p w:rsidR="00DD57D8" w:rsidRPr="0045207B" w:rsidRDefault="00DF0886" w:rsidP="0069259A">
      <w:pPr>
        <w:pStyle w:val="NeniTitull"/>
        <w:keepNext w:val="0"/>
        <w:rPr>
          <w:spacing w:val="-4"/>
          <w:lang w:val="sq-AL"/>
        </w:rPr>
      </w:pPr>
      <w:r w:rsidRPr="0045207B">
        <w:rPr>
          <w:spacing w:val="-4"/>
          <w:lang w:val="sq-AL"/>
        </w:rPr>
        <w:t>Huaja</w:t>
      </w:r>
    </w:p>
    <w:p w:rsidR="00DD57D8" w:rsidRPr="0045207B" w:rsidRDefault="00DD57D8" w:rsidP="0069259A">
      <w:pPr>
        <w:pStyle w:val="Paragrafi"/>
        <w:rPr>
          <w:b/>
          <w:spacing w:val="-4"/>
          <w:sz w:val="16"/>
          <w:szCs w:val="24"/>
          <w:lang w:val="sq-AL"/>
        </w:rPr>
      </w:pPr>
    </w:p>
    <w:p w:rsidR="00DD57D8" w:rsidRPr="0045207B" w:rsidRDefault="00E87781" w:rsidP="0069259A">
      <w:pPr>
        <w:pStyle w:val="Paragrafi"/>
        <w:rPr>
          <w:spacing w:val="-4"/>
          <w:szCs w:val="24"/>
          <w:lang w:val="sq-AL"/>
        </w:rPr>
      </w:pPr>
      <w:r w:rsidRPr="0045207B">
        <w:rPr>
          <w:spacing w:val="-4"/>
          <w:szCs w:val="24"/>
          <w:lang w:val="sq-AL"/>
        </w:rPr>
        <w:t xml:space="preserve">2.01 </w:t>
      </w:r>
      <w:r w:rsidR="00DD57D8" w:rsidRPr="0045207B">
        <w:rPr>
          <w:spacing w:val="-4"/>
          <w:szCs w:val="24"/>
          <w:lang w:val="sq-AL"/>
        </w:rPr>
        <w:t xml:space="preserve">Banka bie dakord t’i japë hua Huamarrësit shumën prej 23,000,000 </w:t>
      </w:r>
      <w:r w:rsidR="00961521" w:rsidRPr="0045207B">
        <w:rPr>
          <w:spacing w:val="-4"/>
          <w:szCs w:val="24"/>
          <w:lang w:val="sq-AL"/>
        </w:rPr>
        <w:t xml:space="preserve">euro </w:t>
      </w:r>
      <w:r w:rsidR="00DD57D8" w:rsidRPr="0045207B">
        <w:rPr>
          <w:spacing w:val="-4"/>
          <w:szCs w:val="24"/>
          <w:lang w:val="sq-AL"/>
        </w:rPr>
        <w:t>(njëzet e tre milion</w:t>
      </w:r>
      <w:r w:rsidR="00961521" w:rsidRPr="0045207B">
        <w:rPr>
          <w:spacing w:val="-4"/>
          <w:szCs w:val="24"/>
          <w:lang w:val="sq-AL"/>
        </w:rPr>
        <w:t>ë</w:t>
      </w:r>
      <w:r w:rsidR="00DD57D8" w:rsidRPr="0045207B">
        <w:rPr>
          <w:spacing w:val="-4"/>
          <w:szCs w:val="24"/>
          <w:lang w:val="sq-AL"/>
        </w:rPr>
        <w:t xml:space="preserve"> </w:t>
      </w:r>
      <w:r w:rsidR="00961521" w:rsidRPr="0045207B">
        <w:rPr>
          <w:spacing w:val="-4"/>
          <w:szCs w:val="24"/>
          <w:lang w:val="sq-AL"/>
        </w:rPr>
        <w:t>euro</w:t>
      </w:r>
      <w:r w:rsidR="00DD57D8" w:rsidRPr="0045207B">
        <w:rPr>
          <w:spacing w:val="-4"/>
          <w:szCs w:val="24"/>
          <w:lang w:val="sq-AL"/>
        </w:rPr>
        <w:t xml:space="preserve">) (Huaja) për të asistuar në financimin e projektit të përshkruar në </w:t>
      </w:r>
      <w:r w:rsidR="00961521" w:rsidRPr="0045207B">
        <w:rPr>
          <w:spacing w:val="-4"/>
          <w:szCs w:val="24"/>
          <w:lang w:val="sq-AL"/>
        </w:rPr>
        <w:t xml:space="preserve">pjesën </w:t>
      </w:r>
      <w:r w:rsidR="00DD57D8" w:rsidRPr="0045207B">
        <w:rPr>
          <w:spacing w:val="-4"/>
          <w:szCs w:val="24"/>
          <w:lang w:val="sq-AL"/>
        </w:rPr>
        <w:t>1 të kësaj Marrëveshjeje (Projekti).</w:t>
      </w:r>
    </w:p>
    <w:p w:rsidR="00DD57D8" w:rsidRPr="0045207B" w:rsidRDefault="00E87781" w:rsidP="0069259A">
      <w:pPr>
        <w:pStyle w:val="Paragrafi"/>
        <w:rPr>
          <w:spacing w:val="-4"/>
          <w:szCs w:val="24"/>
          <w:lang w:val="sq-AL"/>
        </w:rPr>
      </w:pPr>
      <w:r w:rsidRPr="0045207B">
        <w:rPr>
          <w:spacing w:val="-4"/>
          <w:szCs w:val="24"/>
          <w:lang w:val="sq-AL"/>
        </w:rPr>
        <w:t xml:space="preserve">2.02 </w:t>
      </w:r>
      <w:r w:rsidR="00DD57D8" w:rsidRPr="0045207B">
        <w:rPr>
          <w:spacing w:val="-4"/>
          <w:szCs w:val="24"/>
          <w:lang w:val="sq-AL"/>
        </w:rPr>
        <w:t xml:space="preserve">Huamarrësi mund t’i tërheqë fondet e Huas në përputhje me </w:t>
      </w:r>
      <w:r w:rsidR="00961521" w:rsidRPr="0045207B">
        <w:rPr>
          <w:spacing w:val="-4"/>
          <w:szCs w:val="24"/>
          <w:lang w:val="sq-AL"/>
        </w:rPr>
        <w:t xml:space="preserve">seksionin </w:t>
      </w:r>
      <w:r w:rsidR="00DD57D8" w:rsidRPr="0045207B">
        <w:rPr>
          <w:spacing w:val="-4"/>
          <w:szCs w:val="24"/>
          <w:lang w:val="sq-AL"/>
        </w:rPr>
        <w:t xml:space="preserve">III të </w:t>
      </w:r>
      <w:r w:rsidR="00961521" w:rsidRPr="0045207B">
        <w:rPr>
          <w:spacing w:val="-4"/>
          <w:szCs w:val="24"/>
          <w:lang w:val="sq-AL"/>
        </w:rPr>
        <w:t xml:space="preserve">pjesës </w:t>
      </w:r>
      <w:r w:rsidR="00DD57D8" w:rsidRPr="0045207B">
        <w:rPr>
          <w:spacing w:val="-4"/>
          <w:szCs w:val="24"/>
          <w:lang w:val="sq-AL"/>
        </w:rPr>
        <w:t>2 të kësaj Marrëveshjeje.</w:t>
      </w:r>
      <w:r w:rsidR="002D1B18" w:rsidRPr="0045207B">
        <w:rPr>
          <w:spacing w:val="-4"/>
          <w:szCs w:val="24"/>
          <w:lang w:val="sq-AL"/>
        </w:rPr>
        <w:t xml:space="preserve"> </w:t>
      </w:r>
    </w:p>
    <w:p w:rsidR="00DD57D8" w:rsidRPr="0045207B" w:rsidRDefault="00E87781" w:rsidP="0069259A">
      <w:pPr>
        <w:pStyle w:val="Paragrafi"/>
        <w:rPr>
          <w:spacing w:val="-4"/>
          <w:szCs w:val="24"/>
          <w:lang w:val="sq-AL"/>
        </w:rPr>
      </w:pPr>
      <w:r w:rsidRPr="0045207B">
        <w:rPr>
          <w:spacing w:val="-4"/>
          <w:szCs w:val="24"/>
          <w:lang w:val="sq-AL"/>
        </w:rPr>
        <w:t xml:space="preserve">2.03 </w:t>
      </w:r>
      <w:r w:rsidR="00DD57D8" w:rsidRPr="0045207B">
        <w:rPr>
          <w:spacing w:val="-4"/>
          <w:szCs w:val="24"/>
          <w:lang w:val="sq-AL"/>
        </w:rPr>
        <w:t xml:space="preserve">Tarifa </w:t>
      </w:r>
      <w:r w:rsidR="000E6B18" w:rsidRPr="0045207B">
        <w:rPr>
          <w:spacing w:val="-4"/>
          <w:szCs w:val="24"/>
          <w:lang w:val="sq-AL"/>
        </w:rPr>
        <w:t>“</w:t>
      </w:r>
      <w:r w:rsidR="00DD57D8" w:rsidRPr="0045207B">
        <w:rPr>
          <w:spacing w:val="-4"/>
          <w:szCs w:val="24"/>
          <w:lang w:val="sq-AL"/>
        </w:rPr>
        <w:t>fillestare</w:t>
      </w:r>
      <w:r w:rsidR="000E6B18" w:rsidRPr="0045207B">
        <w:rPr>
          <w:spacing w:val="-4"/>
          <w:szCs w:val="24"/>
          <w:lang w:val="sq-AL"/>
        </w:rPr>
        <w:t>”</w:t>
      </w:r>
      <w:r w:rsidR="00DD57D8" w:rsidRPr="0045207B">
        <w:rPr>
          <w:spacing w:val="-4"/>
          <w:szCs w:val="24"/>
          <w:lang w:val="sq-AL"/>
        </w:rPr>
        <w:t xml:space="preserve"> Komisioni i Huas është një e katërta e një për qind (0.25%) e shumës së Huas.</w:t>
      </w:r>
    </w:p>
    <w:p w:rsidR="00DD57D8" w:rsidRPr="0045207B" w:rsidRDefault="00E87781" w:rsidP="0069259A">
      <w:pPr>
        <w:pStyle w:val="Paragrafi"/>
        <w:rPr>
          <w:spacing w:val="-4"/>
          <w:szCs w:val="24"/>
          <w:lang w:val="sq-AL"/>
        </w:rPr>
      </w:pPr>
      <w:r w:rsidRPr="0045207B">
        <w:rPr>
          <w:spacing w:val="-4"/>
          <w:szCs w:val="24"/>
          <w:lang w:val="sq-AL"/>
        </w:rPr>
        <w:t xml:space="preserve">2.04 </w:t>
      </w:r>
      <w:r w:rsidR="00DD57D8" w:rsidRPr="0045207B">
        <w:rPr>
          <w:spacing w:val="-4"/>
          <w:szCs w:val="24"/>
          <w:lang w:val="sq-AL"/>
        </w:rPr>
        <w:t xml:space="preserve">Tarifa e </w:t>
      </w:r>
      <w:r w:rsidR="00961521" w:rsidRPr="0045207B">
        <w:rPr>
          <w:spacing w:val="-4"/>
          <w:szCs w:val="24"/>
          <w:lang w:val="sq-AL"/>
        </w:rPr>
        <w:t xml:space="preserve">angazhimit </w:t>
      </w:r>
      <w:r w:rsidR="00DD57D8" w:rsidRPr="0045207B">
        <w:rPr>
          <w:spacing w:val="-4"/>
          <w:szCs w:val="24"/>
          <w:lang w:val="sq-AL"/>
        </w:rPr>
        <w:t xml:space="preserve">është një e katërta e një për qind (0.25%) në vit e </w:t>
      </w:r>
      <w:r w:rsidR="000B57D8" w:rsidRPr="0045207B">
        <w:rPr>
          <w:spacing w:val="-4"/>
          <w:szCs w:val="24"/>
          <w:lang w:val="sq-AL"/>
        </w:rPr>
        <w:t>b</w:t>
      </w:r>
      <w:r w:rsidR="00DD57D8" w:rsidRPr="0045207B">
        <w:rPr>
          <w:spacing w:val="-4"/>
          <w:szCs w:val="24"/>
          <w:lang w:val="sq-AL"/>
        </w:rPr>
        <w:t>alancës së patërhequr të Huas.</w:t>
      </w:r>
    </w:p>
    <w:p w:rsidR="00DD57D8" w:rsidRPr="0045207B" w:rsidRDefault="00E87781" w:rsidP="0069259A">
      <w:pPr>
        <w:pStyle w:val="Paragrafi"/>
        <w:rPr>
          <w:spacing w:val="-4"/>
          <w:szCs w:val="24"/>
          <w:lang w:val="sq-AL"/>
        </w:rPr>
      </w:pPr>
      <w:r w:rsidRPr="0045207B">
        <w:rPr>
          <w:spacing w:val="-4"/>
          <w:szCs w:val="24"/>
          <w:lang w:val="sq-AL"/>
        </w:rPr>
        <w:t xml:space="preserve">2.05 </w:t>
      </w:r>
      <w:r w:rsidR="00DD57D8" w:rsidRPr="0045207B">
        <w:rPr>
          <w:spacing w:val="-4"/>
          <w:szCs w:val="24"/>
          <w:lang w:val="sq-AL"/>
        </w:rPr>
        <w:t xml:space="preserve">Norma e interesit është Norma e Referencës plus Norma Fikse sipas </w:t>
      </w:r>
      <w:r w:rsidR="00961521" w:rsidRPr="0045207B">
        <w:rPr>
          <w:spacing w:val="-4"/>
          <w:szCs w:val="24"/>
          <w:lang w:val="sq-AL"/>
        </w:rPr>
        <w:t xml:space="preserve">seksionit </w:t>
      </w:r>
      <w:r w:rsidR="00DD57D8" w:rsidRPr="0045207B">
        <w:rPr>
          <w:spacing w:val="-4"/>
          <w:szCs w:val="24"/>
          <w:lang w:val="sq-AL"/>
        </w:rPr>
        <w:t xml:space="preserve">3.02(e) të </w:t>
      </w:r>
      <w:r w:rsidR="00961521" w:rsidRPr="0045207B">
        <w:rPr>
          <w:spacing w:val="-4"/>
          <w:szCs w:val="24"/>
          <w:lang w:val="sq-AL"/>
        </w:rPr>
        <w:t xml:space="preserve">kushteve </w:t>
      </w:r>
      <w:r w:rsidR="00DD57D8" w:rsidRPr="0045207B">
        <w:rPr>
          <w:spacing w:val="-4"/>
          <w:szCs w:val="24"/>
          <w:lang w:val="sq-AL"/>
        </w:rPr>
        <w:t xml:space="preserve">të </w:t>
      </w:r>
      <w:r w:rsidR="00961521" w:rsidRPr="0045207B">
        <w:rPr>
          <w:spacing w:val="-4"/>
          <w:szCs w:val="24"/>
          <w:lang w:val="sq-AL"/>
        </w:rPr>
        <w:t>përgjithshme</w:t>
      </w:r>
      <w:r w:rsidR="00DD57D8" w:rsidRPr="0045207B">
        <w:rPr>
          <w:spacing w:val="-4"/>
          <w:szCs w:val="24"/>
          <w:lang w:val="sq-AL"/>
        </w:rPr>
        <w:t>.</w:t>
      </w:r>
    </w:p>
    <w:p w:rsidR="00DD57D8" w:rsidRPr="0045207B" w:rsidRDefault="00E87781" w:rsidP="0069259A">
      <w:pPr>
        <w:pStyle w:val="Paragrafi"/>
        <w:rPr>
          <w:spacing w:val="-4"/>
          <w:szCs w:val="24"/>
          <w:lang w:val="sq-AL"/>
        </w:rPr>
      </w:pPr>
      <w:r w:rsidRPr="0045207B">
        <w:rPr>
          <w:spacing w:val="-4"/>
          <w:szCs w:val="24"/>
          <w:lang w:val="sq-AL"/>
        </w:rPr>
        <w:t xml:space="preserve">2.06 </w:t>
      </w:r>
      <w:r w:rsidR="00DD57D8" w:rsidRPr="0045207B">
        <w:rPr>
          <w:spacing w:val="-4"/>
          <w:szCs w:val="24"/>
          <w:lang w:val="sq-AL"/>
        </w:rPr>
        <w:t xml:space="preserve">Datat e </w:t>
      </w:r>
      <w:r w:rsidR="00961521" w:rsidRPr="0045207B">
        <w:rPr>
          <w:spacing w:val="-4"/>
          <w:szCs w:val="24"/>
          <w:lang w:val="sq-AL"/>
        </w:rPr>
        <w:t xml:space="preserve">pagesës </w:t>
      </w:r>
      <w:r w:rsidR="00DD57D8" w:rsidRPr="0045207B">
        <w:rPr>
          <w:spacing w:val="-4"/>
          <w:szCs w:val="24"/>
          <w:lang w:val="sq-AL"/>
        </w:rPr>
        <w:t>janë 1 maj dhe 1 nëntor të çdo viti.</w:t>
      </w:r>
    </w:p>
    <w:p w:rsidR="00DD57D8" w:rsidRPr="0045207B" w:rsidRDefault="00E87781" w:rsidP="0069259A">
      <w:pPr>
        <w:pStyle w:val="Paragrafi"/>
        <w:rPr>
          <w:spacing w:val="-4"/>
          <w:szCs w:val="24"/>
          <w:lang w:val="sq-AL"/>
        </w:rPr>
      </w:pPr>
      <w:r w:rsidRPr="0045207B">
        <w:rPr>
          <w:spacing w:val="-4"/>
          <w:szCs w:val="24"/>
          <w:lang w:val="sq-AL"/>
        </w:rPr>
        <w:t xml:space="preserve">2.07 </w:t>
      </w:r>
      <w:r w:rsidR="00DD57D8" w:rsidRPr="0045207B">
        <w:rPr>
          <w:spacing w:val="-4"/>
          <w:szCs w:val="24"/>
          <w:lang w:val="sq-AL"/>
        </w:rPr>
        <w:t xml:space="preserve">Shuma principale e Huas shlyhet në përputhje me </w:t>
      </w:r>
      <w:r w:rsidR="00961521" w:rsidRPr="0045207B">
        <w:rPr>
          <w:spacing w:val="-4"/>
          <w:szCs w:val="24"/>
          <w:lang w:val="sq-AL"/>
        </w:rPr>
        <w:t xml:space="preserve">pjesën </w:t>
      </w:r>
      <w:r w:rsidR="00DD57D8" w:rsidRPr="0045207B">
        <w:rPr>
          <w:spacing w:val="-4"/>
          <w:szCs w:val="24"/>
          <w:lang w:val="sq-AL"/>
        </w:rPr>
        <w:t>3 të kësaj Marrëveshjeje.</w:t>
      </w:r>
    </w:p>
    <w:p w:rsidR="00DD57D8" w:rsidRPr="0045207B" w:rsidRDefault="00DD57D8" w:rsidP="0069259A">
      <w:pPr>
        <w:pStyle w:val="Paragrafi"/>
        <w:rPr>
          <w:spacing w:val="-4"/>
          <w:sz w:val="14"/>
          <w:szCs w:val="24"/>
          <w:lang w:val="sq-AL"/>
        </w:rPr>
      </w:pPr>
    </w:p>
    <w:p w:rsidR="00E87781" w:rsidRPr="0045207B" w:rsidRDefault="00E87781" w:rsidP="0069259A">
      <w:pPr>
        <w:pStyle w:val="NeniNr"/>
        <w:keepNext w:val="0"/>
        <w:rPr>
          <w:spacing w:val="-4"/>
          <w:lang w:val="sq-AL"/>
        </w:rPr>
      </w:pPr>
      <w:r w:rsidRPr="0045207B">
        <w:rPr>
          <w:spacing w:val="-4"/>
          <w:lang w:val="sq-AL"/>
        </w:rPr>
        <w:t>Neni 3</w:t>
      </w:r>
    </w:p>
    <w:p w:rsidR="00DD57D8" w:rsidRPr="0045207B" w:rsidRDefault="00E87781" w:rsidP="0069259A">
      <w:pPr>
        <w:pStyle w:val="NeniTitull"/>
        <w:keepNext w:val="0"/>
        <w:rPr>
          <w:spacing w:val="-4"/>
          <w:lang w:val="sq-AL"/>
        </w:rPr>
      </w:pPr>
      <w:r w:rsidRPr="0045207B">
        <w:rPr>
          <w:spacing w:val="-4"/>
          <w:lang w:val="sq-AL"/>
        </w:rPr>
        <w:t>Projekti</w:t>
      </w:r>
    </w:p>
    <w:p w:rsidR="00DD57D8" w:rsidRPr="0045207B" w:rsidRDefault="00DD57D8" w:rsidP="0069259A">
      <w:pPr>
        <w:pStyle w:val="Paragrafi"/>
        <w:rPr>
          <w:b/>
          <w:spacing w:val="-4"/>
          <w:sz w:val="14"/>
          <w:szCs w:val="24"/>
          <w:lang w:val="sq-AL"/>
        </w:rPr>
      </w:pPr>
    </w:p>
    <w:p w:rsidR="00DD57D8" w:rsidRPr="0045207B" w:rsidRDefault="00DD57D8" w:rsidP="0069259A">
      <w:pPr>
        <w:pStyle w:val="Paragrafi"/>
        <w:rPr>
          <w:spacing w:val="-4"/>
          <w:szCs w:val="24"/>
          <w:lang w:val="sq-AL"/>
        </w:rPr>
      </w:pPr>
      <w:r w:rsidRPr="0045207B">
        <w:rPr>
          <w:spacing w:val="-4"/>
          <w:szCs w:val="24"/>
          <w:lang w:val="sq-AL"/>
        </w:rPr>
        <w:t xml:space="preserve">3.01. </w:t>
      </w:r>
      <w:r w:rsidRPr="0045207B">
        <w:rPr>
          <w:spacing w:val="-4"/>
          <w:szCs w:val="24"/>
          <w:lang w:val="sq-AL"/>
        </w:rPr>
        <w:tab/>
        <w:t xml:space="preserve">Huamarrësi deklaron angazhimin e tij për objektivin e Projektit. Për këtë qëllim, Huamarrësi do të zbatojë Projektin nëpërmjet MBZHR-së, në përputhje me dispozitat e </w:t>
      </w:r>
      <w:r w:rsidR="00E40190" w:rsidRPr="0045207B">
        <w:rPr>
          <w:spacing w:val="-4"/>
          <w:szCs w:val="24"/>
          <w:lang w:val="sq-AL"/>
        </w:rPr>
        <w:t xml:space="preserve">nenit </w:t>
      </w:r>
      <w:r w:rsidRPr="0045207B">
        <w:rPr>
          <w:spacing w:val="-4"/>
          <w:szCs w:val="24"/>
          <w:lang w:val="sq-AL"/>
        </w:rPr>
        <w:t xml:space="preserve">V të </w:t>
      </w:r>
      <w:r w:rsidR="00E40190" w:rsidRPr="0045207B">
        <w:rPr>
          <w:spacing w:val="-4"/>
          <w:szCs w:val="24"/>
          <w:lang w:val="sq-AL"/>
        </w:rPr>
        <w:t xml:space="preserve">kushteve </w:t>
      </w:r>
      <w:r w:rsidRPr="0045207B">
        <w:rPr>
          <w:spacing w:val="-4"/>
          <w:szCs w:val="24"/>
          <w:lang w:val="sq-AL"/>
        </w:rPr>
        <w:t xml:space="preserve">të </w:t>
      </w:r>
      <w:r w:rsidR="00E40190" w:rsidRPr="0045207B">
        <w:rPr>
          <w:spacing w:val="-4"/>
          <w:szCs w:val="24"/>
          <w:lang w:val="sq-AL"/>
        </w:rPr>
        <w:t xml:space="preserve">përgjithshme </w:t>
      </w:r>
      <w:r w:rsidRPr="0045207B">
        <w:rPr>
          <w:spacing w:val="-4"/>
          <w:szCs w:val="24"/>
          <w:lang w:val="sq-AL"/>
        </w:rPr>
        <w:t xml:space="preserve">dhe </w:t>
      </w:r>
      <w:r w:rsidR="00E40190" w:rsidRPr="0045207B">
        <w:rPr>
          <w:spacing w:val="-4"/>
          <w:szCs w:val="24"/>
          <w:lang w:val="sq-AL"/>
        </w:rPr>
        <w:t xml:space="preserve">pjesës </w:t>
      </w:r>
      <w:r w:rsidRPr="0045207B">
        <w:rPr>
          <w:spacing w:val="-4"/>
          <w:szCs w:val="24"/>
          <w:lang w:val="sq-AL"/>
        </w:rPr>
        <w:t>2 të kësaj Marrëveshjeje.</w:t>
      </w:r>
    </w:p>
    <w:p w:rsidR="00DD57D8" w:rsidRPr="0045207B" w:rsidRDefault="00DD57D8" w:rsidP="0069259A">
      <w:pPr>
        <w:pStyle w:val="Paragrafi"/>
        <w:rPr>
          <w:spacing w:val="-4"/>
          <w:sz w:val="14"/>
          <w:szCs w:val="24"/>
          <w:lang w:val="sq-AL"/>
        </w:rPr>
      </w:pPr>
    </w:p>
    <w:p w:rsidR="00E87781" w:rsidRPr="0045207B" w:rsidRDefault="00E87781" w:rsidP="0069259A">
      <w:pPr>
        <w:pStyle w:val="NeniNr"/>
        <w:keepNext w:val="0"/>
        <w:rPr>
          <w:spacing w:val="-4"/>
          <w:lang w:val="sq-AL"/>
        </w:rPr>
      </w:pPr>
      <w:r w:rsidRPr="0045207B">
        <w:rPr>
          <w:spacing w:val="-4"/>
          <w:lang w:val="sq-AL"/>
        </w:rPr>
        <w:t>Neni 4</w:t>
      </w:r>
    </w:p>
    <w:p w:rsidR="00DD57D8" w:rsidRPr="0045207B" w:rsidRDefault="00E87781" w:rsidP="0069259A">
      <w:pPr>
        <w:pStyle w:val="NeniTitull"/>
        <w:keepNext w:val="0"/>
        <w:rPr>
          <w:spacing w:val="-4"/>
          <w:lang w:val="sq-AL"/>
        </w:rPr>
      </w:pPr>
      <w:r w:rsidRPr="0045207B">
        <w:rPr>
          <w:spacing w:val="-4"/>
          <w:lang w:val="sq-AL"/>
        </w:rPr>
        <w:t>Hyrja në fuqi</w:t>
      </w:r>
    </w:p>
    <w:p w:rsidR="00DD57D8" w:rsidRPr="0045207B" w:rsidRDefault="00DD57D8" w:rsidP="0069259A">
      <w:pPr>
        <w:pStyle w:val="Paragrafi"/>
        <w:rPr>
          <w:b/>
          <w:spacing w:val="-4"/>
          <w:sz w:val="16"/>
          <w:szCs w:val="24"/>
          <w:lang w:val="sq-AL"/>
        </w:rPr>
      </w:pPr>
    </w:p>
    <w:p w:rsidR="00DD57D8" w:rsidRPr="0045207B" w:rsidRDefault="00E87781" w:rsidP="0069259A">
      <w:pPr>
        <w:pStyle w:val="Paragrafi"/>
        <w:rPr>
          <w:spacing w:val="-4"/>
          <w:szCs w:val="24"/>
          <w:lang w:val="sq-AL"/>
        </w:rPr>
      </w:pPr>
      <w:r w:rsidRPr="0045207B">
        <w:rPr>
          <w:spacing w:val="-4"/>
          <w:szCs w:val="24"/>
          <w:lang w:val="sq-AL"/>
        </w:rPr>
        <w:t xml:space="preserve">4.01 </w:t>
      </w:r>
      <w:r w:rsidR="00DD57D8" w:rsidRPr="0045207B">
        <w:rPr>
          <w:spacing w:val="-4"/>
          <w:szCs w:val="24"/>
          <w:lang w:val="sq-AL"/>
        </w:rPr>
        <w:t xml:space="preserve">Kushti </w:t>
      </w:r>
      <w:r w:rsidR="00E40190" w:rsidRPr="0045207B">
        <w:rPr>
          <w:spacing w:val="-4"/>
          <w:szCs w:val="24"/>
          <w:lang w:val="sq-AL"/>
        </w:rPr>
        <w:t xml:space="preserve">shtesë i hyrjes në fuqi përbëhet </w:t>
      </w:r>
      <w:r w:rsidR="00DD57D8" w:rsidRPr="0045207B">
        <w:rPr>
          <w:spacing w:val="-4"/>
          <w:szCs w:val="24"/>
          <w:lang w:val="sq-AL"/>
        </w:rPr>
        <w:t>nga sa më poshtë, d.m.th., që Huamarrësi të ketë përditësuar dhe përshtatur Manualin Operacional të Projektit të përgatitur në një mënyrë të pranueshme për Bankën.</w:t>
      </w:r>
    </w:p>
    <w:p w:rsidR="00DD57D8" w:rsidRPr="0045207B" w:rsidRDefault="00E87781" w:rsidP="0069259A">
      <w:pPr>
        <w:pStyle w:val="Paragrafi"/>
        <w:rPr>
          <w:spacing w:val="-4"/>
          <w:szCs w:val="24"/>
          <w:lang w:val="sq-AL"/>
        </w:rPr>
      </w:pPr>
      <w:r w:rsidRPr="0045207B">
        <w:rPr>
          <w:spacing w:val="-4"/>
          <w:szCs w:val="24"/>
          <w:lang w:val="sq-AL"/>
        </w:rPr>
        <w:t xml:space="preserve">4.02 </w:t>
      </w:r>
      <w:r w:rsidR="00DD57D8" w:rsidRPr="0045207B">
        <w:rPr>
          <w:spacing w:val="-4"/>
          <w:szCs w:val="24"/>
          <w:lang w:val="sq-AL"/>
        </w:rPr>
        <w:t xml:space="preserve">Afati i </w:t>
      </w:r>
      <w:r w:rsidR="00E40190" w:rsidRPr="0045207B">
        <w:rPr>
          <w:spacing w:val="-4"/>
          <w:szCs w:val="24"/>
          <w:lang w:val="sq-AL"/>
        </w:rPr>
        <w:t xml:space="preserve">hyrjes në fuqi është </w:t>
      </w:r>
      <w:r w:rsidR="00DD57D8" w:rsidRPr="0045207B">
        <w:rPr>
          <w:spacing w:val="-4"/>
          <w:szCs w:val="24"/>
          <w:lang w:val="sq-AL"/>
        </w:rPr>
        <w:t xml:space="preserve">data nëntëdhjetë (90) ditë pas </w:t>
      </w:r>
      <w:r w:rsidR="00E40190" w:rsidRPr="0045207B">
        <w:rPr>
          <w:spacing w:val="-4"/>
          <w:szCs w:val="24"/>
          <w:lang w:val="sq-AL"/>
        </w:rPr>
        <w:t>datës së nënshkrimit</w:t>
      </w:r>
      <w:r w:rsidR="00DD57D8" w:rsidRPr="0045207B">
        <w:rPr>
          <w:spacing w:val="-4"/>
          <w:szCs w:val="24"/>
          <w:lang w:val="sq-AL"/>
        </w:rPr>
        <w:t>.</w:t>
      </w:r>
    </w:p>
    <w:p w:rsidR="00DD57D8" w:rsidRPr="0045207B" w:rsidRDefault="00DD57D8" w:rsidP="0069259A">
      <w:pPr>
        <w:pStyle w:val="Paragrafi"/>
        <w:rPr>
          <w:spacing w:val="-4"/>
          <w:sz w:val="16"/>
          <w:szCs w:val="24"/>
          <w:lang w:val="sq-AL"/>
        </w:rPr>
      </w:pPr>
    </w:p>
    <w:p w:rsidR="00E87781" w:rsidRPr="0045207B" w:rsidRDefault="00E87781" w:rsidP="0069259A">
      <w:pPr>
        <w:pStyle w:val="NeniNr"/>
        <w:keepNext w:val="0"/>
        <w:rPr>
          <w:spacing w:val="-4"/>
          <w:lang w:val="sq-AL"/>
        </w:rPr>
      </w:pPr>
      <w:r w:rsidRPr="0045207B">
        <w:rPr>
          <w:spacing w:val="-4"/>
          <w:lang w:val="sq-AL"/>
        </w:rPr>
        <w:t>Neni 5</w:t>
      </w:r>
    </w:p>
    <w:p w:rsidR="00DD57D8" w:rsidRPr="0045207B" w:rsidRDefault="00E87781" w:rsidP="0069259A">
      <w:pPr>
        <w:pStyle w:val="NeniTitull"/>
        <w:keepNext w:val="0"/>
        <w:rPr>
          <w:spacing w:val="-4"/>
          <w:lang w:val="sq-AL"/>
        </w:rPr>
      </w:pPr>
      <w:r w:rsidRPr="0045207B">
        <w:rPr>
          <w:spacing w:val="-4"/>
          <w:lang w:val="sq-AL"/>
        </w:rPr>
        <w:t>Përfaqësuesi, adresat</w:t>
      </w:r>
    </w:p>
    <w:p w:rsidR="00DD57D8" w:rsidRPr="0045207B" w:rsidRDefault="00DD57D8" w:rsidP="0069259A">
      <w:pPr>
        <w:pStyle w:val="Paragrafi"/>
        <w:rPr>
          <w:b/>
          <w:spacing w:val="-4"/>
          <w:sz w:val="14"/>
          <w:szCs w:val="24"/>
          <w:lang w:val="sq-AL"/>
        </w:rPr>
      </w:pPr>
    </w:p>
    <w:p w:rsidR="00DD57D8" w:rsidRPr="0045207B" w:rsidRDefault="00E87781" w:rsidP="0069259A">
      <w:pPr>
        <w:pStyle w:val="Paragrafi"/>
        <w:rPr>
          <w:spacing w:val="-4"/>
          <w:szCs w:val="24"/>
          <w:lang w:val="sq-AL"/>
        </w:rPr>
      </w:pPr>
      <w:r w:rsidRPr="0045207B">
        <w:rPr>
          <w:spacing w:val="-4"/>
          <w:szCs w:val="24"/>
          <w:lang w:val="sq-AL"/>
        </w:rPr>
        <w:t xml:space="preserve">5.01 </w:t>
      </w:r>
      <w:r w:rsidR="00DD57D8" w:rsidRPr="0045207B">
        <w:rPr>
          <w:spacing w:val="-4"/>
          <w:szCs w:val="24"/>
          <w:lang w:val="sq-AL"/>
        </w:rPr>
        <w:t xml:space="preserve">Përfaqësuesi i Huamarrësit është </w:t>
      </w:r>
      <w:r w:rsidR="00E40190" w:rsidRPr="0045207B">
        <w:rPr>
          <w:spacing w:val="-4"/>
          <w:szCs w:val="24"/>
          <w:lang w:val="sq-AL"/>
        </w:rPr>
        <w:t xml:space="preserve">ministri </w:t>
      </w:r>
      <w:r w:rsidR="00DD57D8" w:rsidRPr="0045207B">
        <w:rPr>
          <w:spacing w:val="-4"/>
          <w:szCs w:val="24"/>
          <w:lang w:val="sq-AL"/>
        </w:rPr>
        <w:t>i tij i Financave dhe Ekonomisë ose çdo pasues i tij.</w:t>
      </w:r>
    </w:p>
    <w:p w:rsidR="00DD57D8" w:rsidRPr="0045207B" w:rsidRDefault="00E87781" w:rsidP="0069259A">
      <w:pPr>
        <w:pStyle w:val="Paragrafi"/>
        <w:rPr>
          <w:spacing w:val="-4"/>
          <w:szCs w:val="24"/>
          <w:lang w:val="sq-AL"/>
        </w:rPr>
      </w:pPr>
      <w:r w:rsidRPr="0045207B">
        <w:rPr>
          <w:spacing w:val="-4"/>
          <w:szCs w:val="24"/>
          <w:lang w:val="sq-AL"/>
        </w:rPr>
        <w:t xml:space="preserve">5.02 </w:t>
      </w:r>
      <w:r w:rsidR="00DD57D8" w:rsidRPr="0045207B">
        <w:rPr>
          <w:spacing w:val="-4"/>
          <w:szCs w:val="24"/>
          <w:lang w:val="sq-AL"/>
        </w:rPr>
        <w:t xml:space="preserve">Për qëllimet e </w:t>
      </w:r>
      <w:r w:rsidR="00E40190" w:rsidRPr="0045207B">
        <w:rPr>
          <w:spacing w:val="-4"/>
          <w:szCs w:val="24"/>
          <w:lang w:val="sq-AL"/>
        </w:rPr>
        <w:t xml:space="preserve">seksionit </w:t>
      </w:r>
      <w:r w:rsidR="00DD57D8" w:rsidRPr="0045207B">
        <w:rPr>
          <w:spacing w:val="-4"/>
          <w:szCs w:val="24"/>
          <w:lang w:val="sq-AL"/>
        </w:rPr>
        <w:t xml:space="preserve">10.01 të </w:t>
      </w:r>
      <w:r w:rsidR="00E40190" w:rsidRPr="0045207B">
        <w:rPr>
          <w:spacing w:val="-4"/>
          <w:szCs w:val="24"/>
          <w:lang w:val="sq-AL"/>
        </w:rPr>
        <w:t>kushteve të përgjithshme</w:t>
      </w:r>
      <w:r w:rsidR="00DD57D8" w:rsidRPr="0045207B">
        <w:rPr>
          <w:spacing w:val="-4"/>
          <w:szCs w:val="24"/>
          <w:lang w:val="sq-AL"/>
        </w:rPr>
        <w:t xml:space="preserve">: (a) Adresa e Huamarrësit është: </w:t>
      </w:r>
    </w:p>
    <w:p w:rsidR="00766F1C" w:rsidRDefault="00766F1C" w:rsidP="0069259A">
      <w:pPr>
        <w:pStyle w:val="Paragrafi"/>
        <w:rPr>
          <w:spacing w:val="-4"/>
          <w:szCs w:val="24"/>
          <w:lang w:val="sq-AL"/>
        </w:rPr>
      </w:pPr>
    </w:p>
    <w:p w:rsidR="00DD57D8" w:rsidRPr="0045207B" w:rsidRDefault="00DD57D8" w:rsidP="0069259A">
      <w:pPr>
        <w:pStyle w:val="Paragrafi"/>
        <w:rPr>
          <w:spacing w:val="-4"/>
          <w:szCs w:val="24"/>
          <w:lang w:val="sq-AL"/>
        </w:rPr>
      </w:pPr>
      <w:bookmarkStart w:id="0" w:name="_GoBack"/>
      <w:bookmarkEnd w:id="0"/>
      <w:r w:rsidRPr="0045207B">
        <w:rPr>
          <w:spacing w:val="-4"/>
          <w:szCs w:val="24"/>
          <w:lang w:val="sq-AL"/>
        </w:rPr>
        <w:t>Ministria e Financave dhe Ekonomisë</w:t>
      </w:r>
    </w:p>
    <w:p w:rsidR="00DD57D8" w:rsidRPr="0045207B" w:rsidRDefault="00DD57D8" w:rsidP="0069259A">
      <w:pPr>
        <w:pStyle w:val="Paragrafi"/>
        <w:rPr>
          <w:spacing w:val="-4"/>
          <w:szCs w:val="24"/>
          <w:lang w:val="sq-AL"/>
        </w:rPr>
      </w:pPr>
      <w:r w:rsidRPr="0045207B">
        <w:rPr>
          <w:spacing w:val="-4"/>
          <w:szCs w:val="24"/>
          <w:lang w:val="sq-AL"/>
        </w:rPr>
        <w:t xml:space="preserve">Bulevardi </w:t>
      </w:r>
      <w:r w:rsidR="000E6B18" w:rsidRPr="0045207B">
        <w:rPr>
          <w:spacing w:val="-4"/>
          <w:szCs w:val="24"/>
          <w:lang w:val="sq-AL"/>
        </w:rPr>
        <w:t>“</w:t>
      </w:r>
      <w:r w:rsidRPr="0045207B">
        <w:rPr>
          <w:spacing w:val="-4"/>
          <w:szCs w:val="24"/>
          <w:lang w:val="sq-AL"/>
        </w:rPr>
        <w:t>Dëshmorët e Kombit</w:t>
      </w:r>
      <w:r w:rsidR="000E6B18" w:rsidRPr="0045207B">
        <w:rPr>
          <w:spacing w:val="-4"/>
          <w:szCs w:val="24"/>
          <w:lang w:val="sq-AL"/>
        </w:rPr>
        <w:t>”</w:t>
      </w:r>
      <w:r w:rsidR="00E40190" w:rsidRPr="0045207B">
        <w:rPr>
          <w:spacing w:val="-4"/>
          <w:szCs w:val="24"/>
          <w:lang w:val="sq-AL"/>
        </w:rPr>
        <w:t>, nr.</w:t>
      </w:r>
      <w:r w:rsidRPr="0045207B">
        <w:rPr>
          <w:spacing w:val="-4"/>
          <w:szCs w:val="24"/>
          <w:lang w:val="sq-AL"/>
        </w:rPr>
        <w:t xml:space="preserve"> 3 </w:t>
      </w:r>
    </w:p>
    <w:p w:rsidR="00DD57D8" w:rsidRPr="0045207B" w:rsidRDefault="00DD57D8" w:rsidP="0069259A">
      <w:pPr>
        <w:pStyle w:val="Paragrafi"/>
        <w:rPr>
          <w:spacing w:val="-4"/>
          <w:szCs w:val="24"/>
          <w:lang w:val="sq-AL"/>
        </w:rPr>
      </w:pPr>
      <w:r w:rsidRPr="0045207B">
        <w:rPr>
          <w:spacing w:val="-4"/>
          <w:szCs w:val="24"/>
          <w:lang w:val="sq-AL"/>
        </w:rPr>
        <w:t>Tiranë, Shqipëri</w:t>
      </w:r>
    </w:p>
    <w:p w:rsidR="00DD57D8" w:rsidRPr="0045207B" w:rsidRDefault="00DD57D8" w:rsidP="0069259A">
      <w:pPr>
        <w:pStyle w:val="Paragrafi"/>
        <w:rPr>
          <w:spacing w:val="-4"/>
          <w:szCs w:val="24"/>
          <w:lang w:val="sq-AL"/>
        </w:rPr>
      </w:pPr>
      <w:r w:rsidRPr="0045207B">
        <w:rPr>
          <w:spacing w:val="-4"/>
          <w:szCs w:val="24"/>
          <w:lang w:val="sq-AL"/>
        </w:rPr>
        <w:t xml:space="preserve">dhe </w:t>
      </w:r>
    </w:p>
    <w:p w:rsidR="00865356" w:rsidRPr="0045207B" w:rsidRDefault="00865356" w:rsidP="0069259A">
      <w:pPr>
        <w:pStyle w:val="Paragrafi"/>
        <w:rPr>
          <w:spacing w:val="-4"/>
          <w:sz w:val="14"/>
          <w:szCs w:val="24"/>
          <w:lang w:val="sq-AL"/>
        </w:rPr>
      </w:pPr>
    </w:p>
    <w:p w:rsidR="00DD57D8" w:rsidRPr="0045207B" w:rsidRDefault="00DD57D8" w:rsidP="0069259A">
      <w:pPr>
        <w:pStyle w:val="Paragrafi"/>
        <w:rPr>
          <w:spacing w:val="-4"/>
          <w:szCs w:val="24"/>
          <w:lang w:val="sq-AL"/>
        </w:rPr>
      </w:pPr>
      <w:r w:rsidRPr="0045207B">
        <w:rPr>
          <w:spacing w:val="-4"/>
          <w:szCs w:val="24"/>
          <w:lang w:val="sq-AL"/>
        </w:rPr>
        <w:t xml:space="preserve">Adresa </w:t>
      </w:r>
      <w:r w:rsidR="00E40190" w:rsidRPr="0045207B">
        <w:rPr>
          <w:spacing w:val="-4"/>
          <w:szCs w:val="24"/>
          <w:lang w:val="sq-AL"/>
        </w:rPr>
        <w:t xml:space="preserve">elektronike e </w:t>
      </w:r>
      <w:r w:rsidRPr="0045207B">
        <w:rPr>
          <w:spacing w:val="-4"/>
          <w:szCs w:val="24"/>
          <w:lang w:val="sq-AL"/>
        </w:rPr>
        <w:t xml:space="preserve">Huamarrësit është: </w:t>
      </w:r>
    </w:p>
    <w:p w:rsidR="00DD57D8" w:rsidRPr="0045207B" w:rsidRDefault="00DD57D8" w:rsidP="0069259A">
      <w:pPr>
        <w:pStyle w:val="Paragrafi"/>
        <w:rPr>
          <w:spacing w:val="-4"/>
          <w:szCs w:val="24"/>
          <w:lang w:val="sq-AL"/>
        </w:rPr>
      </w:pPr>
      <w:r w:rsidRPr="0045207B">
        <w:rPr>
          <w:spacing w:val="-4"/>
          <w:szCs w:val="24"/>
          <w:lang w:val="sq-AL"/>
        </w:rPr>
        <w:t>Faks:</w:t>
      </w:r>
    </w:p>
    <w:p w:rsidR="00865356" w:rsidRPr="0045207B" w:rsidRDefault="00DD57D8" w:rsidP="0069259A">
      <w:pPr>
        <w:pStyle w:val="Paragrafi"/>
        <w:rPr>
          <w:spacing w:val="-4"/>
          <w:szCs w:val="24"/>
          <w:lang w:val="sq-AL"/>
        </w:rPr>
      </w:pPr>
      <w:r w:rsidRPr="0045207B">
        <w:rPr>
          <w:spacing w:val="-4"/>
          <w:szCs w:val="24"/>
          <w:lang w:val="sq-AL"/>
        </w:rPr>
        <w:t>355 42228494</w:t>
      </w:r>
      <w:r w:rsidRPr="0045207B">
        <w:rPr>
          <w:spacing w:val="-4"/>
          <w:szCs w:val="24"/>
          <w:lang w:val="sq-AL"/>
        </w:rPr>
        <w:tab/>
      </w:r>
      <w:r w:rsidR="00865356" w:rsidRPr="0045207B">
        <w:rPr>
          <w:spacing w:val="-4"/>
          <w:szCs w:val="24"/>
          <w:lang w:val="sq-AL"/>
        </w:rPr>
        <w:t xml:space="preserve"> </w:t>
      </w:r>
    </w:p>
    <w:p w:rsidR="00DD57D8" w:rsidRPr="0045207B" w:rsidRDefault="00766F1C" w:rsidP="0069259A">
      <w:pPr>
        <w:pStyle w:val="Paragrafi"/>
        <w:rPr>
          <w:spacing w:val="-4"/>
          <w:szCs w:val="24"/>
          <w:lang w:val="sq-AL"/>
        </w:rPr>
      </w:pPr>
      <w:hyperlink r:id="rId16">
        <w:r w:rsidR="00DD57D8" w:rsidRPr="0045207B">
          <w:rPr>
            <w:spacing w:val="-4"/>
            <w:szCs w:val="24"/>
            <w:lang w:val="sq-AL"/>
          </w:rPr>
          <w:t>sekretariamin@financa.gov.al</w:t>
        </w:r>
      </w:hyperlink>
    </w:p>
    <w:p w:rsidR="00DD57D8" w:rsidRPr="0045207B" w:rsidRDefault="00DD57D8" w:rsidP="0069259A">
      <w:pPr>
        <w:pStyle w:val="Paragrafi"/>
        <w:rPr>
          <w:spacing w:val="-4"/>
          <w:sz w:val="14"/>
          <w:szCs w:val="24"/>
          <w:lang w:val="sq-AL"/>
        </w:rPr>
      </w:pPr>
    </w:p>
    <w:p w:rsidR="00DD57D8" w:rsidRPr="0045207B" w:rsidRDefault="00DD57D8" w:rsidP="0069259A">
      <w:pPr>
        <w:pStyle w:val="Paragrafi"/>
        <w:rPr>
          <w:spacing w:val="-4"/>
          <w:szCs w:val="24"/>
          <w:lang w:val="sq-AL"/>
        </w:rPr>
      </w:pPr>
      <w:r w:rsidRPr="0045207B">
        <w:rPr>
          <w:spacing w:val="-4"/>
          <w:szCs w:val="24"/>
          <w:lang w:val="sq-AL"/>
        </w:rPr>
        <w:t xml:space="preserve">Për qëllimet e </w:t>
      </w:r>
      <w:r w:rsidR="00D91195" w:rsidRPr="0045207B">
        <w:rPr>
          <w:spacing w:val="-4"/>
          <w:szCs w:val="24"/>
          <w:lang w:val="sq-AL"/>
        </w:rPr>
        <w:t>s</w:t>
      </w:r>
      <w:r w:rsidRPr="0045207B">
        <w:rPr>
          <w:spacing w:val="-4"/>
          <w:szCs w:val="24"/>
          <w:lang w:val="sq-AL"/>
        </w:rPr>
        <w:t xml:space="preserve">eksionit 10.01 të </w:t>
      </w:r>
      <w:r w:rsidR="00D91195" w:rsidRPr="0045207B">
        <w:rPr>
          <w:spacing w:val="-4"/>
          <w:szCs w:val="24"/>
          <w:lang w:val="sq-AL"/>
        </w:rPr>
        <w:t>kushteve të përgjithshme</w:t>
      </w:r>
      <w:r w:rsidRPr="0045207B">
        <w:rPr>
          <w:spacing w:val="-4"/>
          <w:szCs w:val="24"/>
          <w:lang w:val="sq-AL"/>
        </w:rPr>
        <w:t xml:space="preserve">: (a) Adresa e Bankës është: </w:t>
      </w:r>
    </w:p>
    <w:p w:rsidR="00A16BF9" w:rsidRPr="0045207B" w:rsidRDefault="00A16BF9" w:rsidP="0069259A">
      <w:pPr>
        <w:pStyle w:val="Paragrafi"/>
        <w:rPr>
          <w:spacing w:val="-4"/>
          <w:sz w:val="14"/>
          <w:szCs w:val="24"/>
          <w:lang w:val="sq-AL"/>
        </w:rPr>
      </w:pPr>
    </w:p>
    <w:p w:rsidR="00DD57D8" w:rsidRPr="0045207B" w:rsidRDefault="00DD57D8" w:rsidP="0069259A">
      <w:pPr>
        <w:pStyle w:val="Paragrafi"/>
        <w:rPr>
          <w:spacing w:val="-4"/>
          <w:szCs w:val="24"/>
          <w:lang w:val="sq-AL"/>
        </w:rPr>
      </w:pPr>
      <w:r w:rsidRPr="0045207B">
        <w:rPr>
          <w:spacing w:val="-4"/>
          <w:szCs w:val="24"/>
          <w:lang w:val="sq-AL"/>
        </w:rPr>
        <w:t>Banka Ndërkombëtare për Rindërtim dhe Zhvillim</w:t>
      </w:r>
    </w:p>
    <w:p w:rsidR="00DD57D8" w:rsidRPr="0045207B" w:rsidRDefault="00DD57D8" w:rsidP="0069259A">
      <w:pPr>
        <w:pStyle w:val="Paragrafi"/>
        <w:rPr>
          <w:spacing w:val="-4"/>
          <w:szCs w:val="24"/>
          <w:lang w:val="sq-AL"/>
        </w:rPr>
      </w:pPr>
      <w:r w:rsidRPr="0045207B">
        <w:rPr>
          <w:spacing w:val="-4"/>
          <w:szCs w:val="24"/>
          <w:lang w:val="sq-AL"/>
        </w:rPr>
        <w:t xml:space="preserve">1818 H Street, N.W. </w:t>
      </w:r>
    </w:p>
    <w:p w:rsidR="00DD57D8" w:rsidRPr="0045207B" w:rsidRDefault="00DD57D8" w:rsidP="0069259A">
      <w:pPr>
        <w:pStyle w:val="Paragrafi"/>
        <w:rPr>
          <w:spacing w:val="-4"/>
          <w:szCs w:val="24"/>
          <w:lang w:val="sq-AL"/>
        </w:rPr>
      </w:pPr>
      <w:r w:rsidRPr="0045207B">
        <w:rPr>
          <w:spacing w:val="-4"/>
          <w:szCs w:val="24"/>
          <w:lang w:val="sq-AL"/>
        </w:rPr>
        <w:t xml:space="preserve">Washington, D.C. 20433 </w:t>
      </w:r>
    </w:p>
    <w:p w:rsidR="00DD57D8" w:rsidRPr="0045207B" w:rsidRDefault="00DD57D8" w:rsidP="0069259A">
      <w:pPr>
        <w:pStyle w:val="Paragrafi"/>
        <w:rPr>
          <w:spacing w:val="-4"/>
          <w:szCs w:val="24"/>
          <w:lang w:val="sq-AL"/>
        </w:rPr>
      </w:pPr>
      <w:r w:rsidRPr="0045207B">
        <w:rPr>
          <w:spacing w:val="-4"/>
          <w:szCs w:val="24"/>
          <w:lang w:val="sq-AL"/>
        </w:rPr>
        <w:t>United States of America; dhe</w:t>
      </w:r>
    </w:p>
    <w:p w:rsidR="00865356" w:rsidRPr="0045207B" w:rsidRDefault="00865356" w:rsidP="0069259A">
      <w:pPr>
        <w:pStyle w:val="Paragrafi"/>
        <w:rPr>
          <w:spacing w:val="-4"/>
          <w:sz w:val="14"/>
          <w:szCs w:val="24"/>
          <w:lang w:val="sq-AL"/>
        </w:rPr>
      </w:pPr>
    </w:p>
    <w:p w:rsidR="00DD57D8" w:rsidRPr="0045207B" w:rsidRDefault="00DD57D8" w:rsidP="0069259A">
      <w:pPr>
        <w:pStyle w:val="Paragrafi"/>
        <w:rPr>
          <w:spacing w:val="-4"/>
          <w:szCs w:val="24"/>
          <w:lang w:val="sq-AL"/>
        </w:rPr>
      </w:pPr>
      <w:r w:rsidRPr="0045207B">
        <w:rPr>
          <w:spacing w:val="-4"/>
          <w:szCs w:val="24"/>
          <w:lang w:val="sq-AL"/>
        </w:rPr>
        <w:t xml:space="preserve">Adresa </w:t>
      </w:r>
      <w:r w:rsidR="00D91195" w:rsidRPr="0045207B">
        <w:rPr>
          <w:spacing w:val="-4"/>
          <w:szCs w:val="24"/>
          <w:lang w:val="sq-AL"/>
        </w:rPr>
        <w:t>e</w:t>
      </w:r>
      <w:r w:rsidRPr="0045207B">
        <w:rPr>
          <w:spacing w:val="-4"/>
          <w:szCs w:val="24"/>
          <w:lang w:val="sq-AL"/>
        </w:rPr>
        <w:t xml:space="preserve">lektronike e Bankës është: </w:t>
      </w:r>
    </w:p>
    <w:p w:rsidR="00DD57D8" w:rsidRPr="0045207B" w:rsidRDefault="00DD57D8" w:rsidP="0069259A">
      <w:pPr>
        <w:pStyle w:val="Paragrafi"/>
        <w:rPr>
          <w:spacing w:val="-4"/>
          <w:szCs w:val="24"/>
          <w:lang w:val="sq-AL"/>
        </w:rPr>
      </w:pPr>
      <w:r w:rsidRPr="0045207B">
        <w:rPr>
          <w:spacing w:val="-4"/>
          <w:szCs w:val="24"/>
          <w:lang w:val="sq-AL"/>
        </w:rPr>
        <w:t>Teleks:</w:t>
      </w:r>
      <w:r w:rsidRPr="0045207B">
        <w:rPr>
          <w:spacing w:val="-4"/>
          <w:szCs w:val="24"/>
          <w:lang w:val="sq-AL"/>
        </w:rPr>
        <w:tab/>
      </w:r>
      <w:r w:rsidRPr="0045207B">
        <w:rPr>
          <w:spacing w:val="-4"/>
          <w:szCs w:val="24"/>
          <w:lang w:val="sq-AL"/>
        </w:rPr>
        <w:tab/>
      </w:r>
      <w:r w:rsidR="00D91195" w:rsidRPr="0045207B">
        <w:rPr>
          <w:spacing w:val="-4"/>
          <w:szCs w:val="24"/>
          <w:lang w:val="sq-AL"/>
        </w:rPr>
        <w:t xml:space="preserve"> </w:t>
      </w:r>
      <w:r w:rsidRPr="0045207B">
        <w:rPr>
          <w:spacing w:val="-4"/>
          <w:szCs w:val="24"/>
          <w:lang w:val="sq-AL"/>
        </w:rPr>
        <w:t>Faks:</w:t>
      </w:r>
    </w:p>
    <w:p w:rsidR="00DD57D8" w:rsidRPr="0045207B" w:rsidRDefault="00DD57D8" w:rsidP="0069259A">
      <w:pPr>
        <w:pStyle w:val="Paragrafi"/>
        <w:rPr>
          <w:spacing w:val="-4"/>
          <w:szCs w:val="24"/>
          <w:lang w:val="sq-AL"/>
        </w:rPr>
      </w:pPr>
      <w:r w:rsidRPr="0045207B">
        <w:rPr>
          <w:spacing w:val="-4"/>
          <w:szCs w:val="24"/>
          <w:lang w:val="sq-AL"/>
        </w:rPr>
        <w:t>248423(MCI) ose</w:t>
      </w:r>
      <w:r w:rsidRPr="0045207B">
        <w:rPr>
          <w:spacing w:val="-4"/>
          <w:szCs w:val="24"/>
          <w:lang w:val="sq-AL"/>
        </w:rPr>
        <w:tab/>
      </w:r>
      <w:r w:rsidR="00D91195" w:rsidRPr="0045207B">
        <w:rPr>
          <w:spacing w:val="-4"/>
          <w:szCs w:val="24"/>
          <w:lang w:val="sq-AL"/>
        </w:rPr>
        <w:t xml:space="preserve"> </w:t>
      </w:r>
      <w:r w:rsidRPr="0045207B">
        <w:rPr>
          <w:spacing w:val="-4"/>
          <w:szCs w:val="24"/>
          <w:lang w:val="sq-AL"/>
        </w:rPr>
        <w:t>1-202-477-6391</w:t>
      </w:r>
    </w:p>
    <w:p w:rsidR="00DD57D8" w:rsidRPr="0045207B" w:rsidRDefault="00DD57D8" w:rsidP="0069259A">
      <w:pPr>
        <w:pStyle w:val="Paragrafi"/>
        <w:rPr>
          <w:spacing w:val="-4"/>
          <w:szCs w:val="24"/>
          <w:lang w:val="sq-AL"/>
        </w:rPr>
      </w:pPr>
      <w:r w:rsidRPr="0045207B">
        <w:rPr>
          <w:spacing w:val="-4"/>
          <w:szCs w:val="24"/>
          <w:lang w:val="sq-AL"/>
        </w:rPr>
        <w:t>64145(MCI)</w:t>
      </w:r>
    </w:p>
    <w:p w:rsidR="00DD57D8" w:rsidRPr="0045207B" w:rsidRDefault="0063317B" w:rsidP="0069259A">
      <w:pPr>
        <w:pStyle w:val="Paragrafi"/>
        <w:rPr>
          <w:spacing w:val="-4"/>
          <w:szCs w:val="24"/>
          <w:lang w:val="sq-AL"/>
        </w:rPr>
      </w:pPr>
      <w:r w:rsidRPr="0045207B">
        <w:rPr>
          <w:spacing w:val="-4"/>
          <w:szCs w:val="24"/>
          <w:lang w:val="sq-AL"/>
        </w:rPr>
        <w:t xml:space="preserve">Rënë dakord </w:t>
      </w:r>
      <w:r w:rsidR="00DD57D8" w:rsidRPr="0045207B">
        <w:rPr>
          <w:spacing w:val="-4"/>
          <w:szCs w:val="24"/>
          <w:lang w:val="sq-AL"/>
        </w:rPr>
        <w:t xml:space="preserve">nga </w:t>
      </w:r>
      <w:r w:rsidR="00D91195" w:rsidRPr="0045207B">
        <w:rPr>
          <w:spacing w:val="-4"/>
          <w:szCs w:val="24"/>
          <w:lang w:val="sq-AL"/>
        </w:rPr>
        <w:t>data e nënshkrimit</w:t>
      </w:r>
      <w:r w:rsidR="00DD57D8" w:rsidRPr="0045207B">
        <w:rPr>
          <w:spacing w:val="-4"/>
          <w:szCs w:val="24"/>
          <w:lang w:val="sq-AL"/>
        </w:rPr>
        <w:t>.</w:t>
      </w:r>
    </w:p>
    <w:p w:rsidR="00DD57D8" w:rsidRPr="0045207B" w:rsidRDefault="00DD57D8" w:rsidP="0069259A">
      <w:pPr>
        <w:pStyle w:val="Paragrafi"/>
        <w:rPr>
          <w:spacing w:val="-4"/>
          <w:sz w:val="18"/>
          <w:szCs w:val="24"/>
          <w:lang w:val="sq-AL"/>
        </w:rPr>
      </w:pPr>
    </w:p>
    <w:p w:rsidR="00DD57D8" w:rsidRPr="0045207B" w:rsidRDefault="00DD57D8" w:rsidP="0069259A">
      <w:pPr>
        <w:pStyle w:val="Paragrafi"/>
        <w:ind w:firstLine="0"/>
        <w:rPr>
          <w:spacing w:val="-4"/>
          <w:szCs w:val="24"/>
          <w:lang w:val="sq-AL"/>
        </w:rPr>
      </w:pPr>
      <w:r w:rsidRPr="0045207B">
        <w:rPr>
          <w:spacing w:val="-4"/>
          <w:szCs w:val="24"/>
          <w:lang w:val="sq-AL"/>
        </w:rPr>
        <w:t>REPUBLIKA E SHQIPËRISË</w:t>
      </w:r>
    </w:p>
    <w:p w:rsidR="00A16BF9" w:rsidRPr="0045207B" w:rsidRDefault="00A16BF9" w:rsidP="0069259A">
      <w:pPr>
        <w:pStyle w:val="Paragrafi"/>
        <w:ind w:firstLine="0"/>
        <w:rPr>
          <w:spacing w:val="-4"/>
          <w:szCs w:val="24"/>
          <w:lang w:val="sq-AL"/>
        </w:rPr>
      </w:pPr>
      <w:r w:rsidRPr="0045207B">
        <w:rPr>
          <w:spacing w:val="-4"/>
          <w:szCs w:val="24"/>
          <w:lang w:val="sq-AL"/>
        </w:rPr>
        <w:t>___________________________</w:t>
      </w:r>
    </w:p>
    <w:p w:rsidR="00865356" w:rsidRPr="0045207B" w:rsidRDefault="00865356" w:rsidP="0069259A">
      <w:pPr>
        <w:pStyle w:val="Paragrafi"/>
        <w:ind w:firstLine="0"/>
        <w:rPr>
          <w:spacing w:val="-4"/>
          <w:sz w:val="14"/>
          <w:szCs w:val="24"/>
          <w:lang w:val="sq-AL"/>
        </w:rPr>
      </w:pPr>
    </w:p>
    <w:p w:rsidR="00DD57D8" w:rsidRPr="0045207B" w:rsidRDefault="00DD57D8" w:rsidP="0069259A">
      <w:pPr>
        <w:pStyle w:val="Paragrafi"/>
        <w:ind w:firstLine="0"/>
        <w:rPr>
          <w:spacing w:val="-4"/>
          <w:szCs w:val="24"/>
          <w:lang w:val="sq-AL"/>
        </w:rPr>
      </w:pPr>
      <w:r w:rsidRPr="0045207B">
        <w:rPr>
          <w:spacing w:val="-4"/>
          <w:szCs w:val="24"/>
          <w:lang w:val="sq-AL"/>
        </w:rPr>
        <w:t xml:space="preserve">Nga </w:t>
      </w:r>
      <w:r w:rsidRPr="0045207B">
        <w:rPr>
          <w:spacing w:val="-4"/>
          <w:szCs w:val="24"/>
          <w:lang w:val="sq-AL"/>
        </w:rPr>
        <w:tab/>
      </w:r>
      <w:r w:rsidRPr="0045207B">
        <w:rPr>
          <w:spacing w:val="-4"/>
          <w:szCs w:val="24"/>
          <w:lang w:val="sq-AL"/>
        </w:rPr>
        <w:tab/>
      </w:r>
      <w:r w:rsidRPr="0045207B">
        <w:rPr>
          <w:spacing w:val="-4"/>
          <w:szCs w:val="24"/>
          <w:lang w:val="sq-AL"/>
        </w:rPr>
        <w:tab/>
      </w:r>
      <w:r w:rsidRPr="0045207B">
        <w:rPr>
          <w:spacing w:val="-4"/>
          <w:szCs w:val="24"/>
          <w:lang w:val="sq-AL"/>
        </w:rPr>
        <w:tab/>
      </w:r>
      <w:r w:rsidRPr="0045207B">
        <w:rPr>
          <w:spacing w:val="-4"/>
          <w:szCs w:val="24"/>
          <w:lang w:val="sq-AL"/>
        </w:rPr>
        <w:tab/>
      </w:r>
      <w:r w:rsidRPr="0045207B">
        <w:rPr>
          <w:spacing w:val="-4"/>
          <w:szCs w:val="24"/>
          <w:lang w:val="sq-AL"/>
        </w:rPr>
        <w:tab/>
      </w:r>
      <w:r w:rsidRPr="0045207B">
        <w:rPr>
          <w:spacing w:val="-4"/>
          <w:szCs w:val="24"/>
          <w:lang w:val="sq-AL"/>
        </w:rPr>
        <w:tab/>
      </w:r>
      <w:r w:rsidRPr="0045207B">
        <w:rPr>
          <w:spacing w:val="-4"/>
          <w:szCs w:val="24"/>
          <w:lang w:val="sq-AL"/>
        </w:rPr>
        <w:tab/>
      </w:r>
    </w:p>
    <w:p w:rsidR="00DD57D8" w:rsidRPr="0045207B" w:rsidRDefault="00DD57D8" w:rsidP="0069259A">
      <w:pPr>
        <w:pStyle w:val="Paragrafi"/>
        <w:ind w:firstLine="0"/>
        <w:rPr>
          <w:spacing w:val="-4"/>
          <w:szCs w:val="24"/>
          <w:lang w:val="sq-AL"/>
        </w:rPr>
      </w:pPr>
      <w:r w:rsidRPr="0045207B">
        <w:rPr>
          <w:spacing w:val="-4"/>
          <w:szCs w:val="24"/>
          <w:lang w:val="sq-AL"/>
        </w:rPr>
        <w:t>Përfaqësuesi i Autorizuar</w:t>
      </w:r>
    </w:p>
    <w:p w:rsidR="00DD57D8" w:rsidRPr="0045207B" w:rsidRDefault="004504FD" w:rsidP="0069259A">
      <w:pPr>
        <w:pStyle w:val="Paragrafi"/>
        <w:ind w:firstLine="0"/>
        <w:rPr>
          <w:spacing w:val="-4"/>
          <w:szCs w:val="24"/>
          <w:lang w:val="sq-AL"/>
        </w:rPr>
      </w:pPr>
      <w:r w:rsidRPr="0045207B">
        <w:rPr>
          <w:spacing w:val="-4"/>
          <w:szCs w:val="24"/>
          <w:lang w:val="sq-AL"/>
        </w:rPr>
        <w:tab/>
        <w:t xml:space="preserve">Emri: </w:t>
      </w:r>
      <w:r w:rsidR="00DD57D8" w:rsidRPr="0045207B">
        <w:rPr>
          <w:spacing w:val="-4"/>
          <w:szCs w:val="24"/>
          <w:lang w:val="sq-AL"/>
        </w:rPr>
        <w:t>ARBEN AHMETAJ</w:t>
      </w:r>
    </w:p>
    <w:p w:rsidR="00DD57D8" w:rsidRPr="0045207B" w:rsidRDefault="00DD57D8" w:rsidP="0069259A">
      <w:pPr>
        <w:pStyle w:val="Paragrafi"/>
        <w:ind w:firstLine="0"/>
        <w:rPr>
          <w:spacing w:val="-4"/>
          <w:szCs w:val="24"/>
          <w:lang w:val="sq-AL"/>
        </w:rPr>
      </w:pPr>
      <w:r w:rsidRPr="0045207B">
        <w:rPr>
          <w:spacing w:val="-4"/>
          <w:szCs w:val="24"/>
          <w:lang w:val="sq-AL"/>
        </w:rPr>
        <w:tab/>
      </w:r>
      <w:r w:rsidR="004504FD" w:rsidRPr="0045207B">
        <w:rPr>
          <w:spacing w:val="-4"/>
          <w:szCs w:val="24"/>
          <w:lang w:val="sq-AL"/>
        </w:rPr>
        <w:t xml:space="preserve">Titulli: </w:t>
      </w:r>
      <w:r w:rsidRPr="0045207B">
        <w:rPr>
          <w:spacing w:val="-4"/>
          <w:szCs w:val="24"/>
          <w:lang w:val="sq-AL"/>
        </w:rPr>
        <w:t>MINISTËR</w:t>
      </w:r>
    </w:p>
    <w:p w:rsidR="00DD57D8" w:rsidRPr="0045207B" w:rsidRDefault="004504FD" w:rsidP="0069259A">
      <w:pPr>
        <w:pStyle w:val="Paragrafi"/>
        <w:ind w:firstLine="0"/>
        <w:rPr>
          <w:spacing w:val="-4"/>
          <w:szCs w:val="24"/>
          <w:lang w:val="sq-AL"/>
        </w:rPr>
      </w:pPr>
      <w:r w:rsidRPr="0045207B">
        <w:rPr>
          <w:spacing w:val="-4"/>
          <w:szCs w:val="24"/>
          <w:lang w:val="sq-AL"/>
        </w:rPr>
        <w:tab/>
        <w:t>Data:19.</w:t>
      </w:r>
      <w:r w:rsidR="00DD57D8" w:rsidRPr="0045207B">
        <w:rPr>
          <w:spacing w:val="-4"/>
          <w:szCs w:val="24"/>
          <w:lang w:val="sq-AL"/>
        </w:rPr>
        <w:t>3.2018</w:t>
      </w:r>
    </w:p>
    <w:p w:rsidR="00DD57D8" w:rsidRPr="0045207B" w:rsidRDefault="00DD57D8" w:rsidP="0069259A">
      <w:pPr>
        <w:pStyle w:val="Paragrafi"/>
        <w:rPr>
          <w:b/>
          <w:spacing w:val="-4"/>
          <w:sz w:val="14"/>
          <w:szCs w:val="24"/>
          <w:lang w:val="sq-AL"/>
        </w:rPr>
      </w:pPr>
    </w:p>
    <w:p w:rsidR="00DD57D8" w:rsidRPr="0045207B" w:rsidRDefault="00DD57D8" w:rsidP="0069259A">
      <w:pPr>
        <w:pStyle w:val="Paragrafi"/>
        <w:ind w:firstLine="0"/>
        <w:jc w:val="left"/>
        <w:rPr>
          <w:spacing w:val="-4"/>
          <w:szCs w:val="24"/>
          <w:lang w:val="sq-AL"/>
        </w:rPr>
      </w:pPr>
      <w:r w:rsidRPr="0045207B">
        <w:rPr>
          <w:spacing w:val="-4"/>
          <w:szCs w:val="24"/>
          <w:lang w:val="sq-AL"/>
        </w:rPr>
        <w:t>BANKA NDËRKOMBËTARE PËR RINDËRTIM DHE ZHVILLIM</w:t>
      </w:r>
    </w:p>
    <w:p w:rsidR="00A16BF9" w:rsidRPr="0045207B" w:rsidRDefault="00A16BF9" w:rsidP="0069259A">
      <w:pPr>
        <w:pStyle w:val="Paragrafi"/>
        <w:ind w:firstLine="0"/>
        <w:rPr>
          <w:spacing w:val="-4"/>
          <w:sz w:val="16"/>
          <w:szCs w:val="24"/>
          <w:lang w:val="sq-AL"/>
        </w:rPr>
      </w:pPr>
    </w:p>
    <w:p w:rsidR="00DD57D8" w:rsidRPr="0045207B" w:rsidRDefault="00DD57D8" w:rsidP="0069259A">
      <w:pPr>
        <w:pStyle w:val="Paragrafi"/>
        <w:ind w:firstLine="0"/>
        <w:rPr>
          <w:spacing w:val="-4"/>
          <w:szCs w:val="24"/>
          <w:lang w:val="sq-AL"/>
        </w:rPr>
      </w:pPr>
      <w:r w:rsidRPr="0045207B">
        <w:rPr>
          <w:spacing w:val="-4"/>
          <w:szCs w:val="24"/>
          <w:lang w:val="sq-AL"/>
        </w:rPr>
        <w:t>Nga</w:t>
      </w:r>
    </w:p>
    <w:p w:rsidR="00D91195" w:rsidRPr="0045207B" w:rsidRDefault="00D91195" w:rsidP="0069259A">
      <w:pPr>
        <w:pStyle w:val="Paragrafi"/>
        <w:ind w:firstLine="0"/>
        <w:rPr>
          <w:spacing w:val="-4"/>
          <w:szCs w:val="24"/>
          <w:lang w:val="sq-AL"/>
        </w:rPr>
      </w:pPr>
      <w:r w:rsidRPr="0045207B">
        <w:rPr>
          <w:spacing w:val="-4"/>
          <w:szCs w:val="24"/>
          <w:lang w:val="sq-AL"/>
        </w:rPr>
        <w:t>___________________</w:t>
      </w:r>
      <w:r w:rsidR="00A16BF9" w:rsidRPr="0045207B">
        <w:rPr>
          <w:spacing w:val="-4"/>
          <w:szCs w:val="24"/>
          <w:lang w:val="sq-AL"/>
        </w:rPr>
        <w:t>_______</w:t>
      </w:r>
    </w:p>
    <w:p w:rsidR="00DD57D8" w:rsidRPr="0045207B" w:rsidRDefault="00DD57D8" w:rsidP="0069259A">
      <w:pPr>
        <w:pStyle w:val="Paragrafi"/>
        <w:ind w:firstLine="0"/>
        <w:rPr>
          <w:spacing w:val="-4"/>
          <w:szCs w:val="24"/>
          <w:lang w:val="sq-AL"/>
        </w:rPr>
      </w:pPr>
      <w:r w:rsidRPr="0045207B">
        <w:rPr>
          <w:spacing w:val="-4"/>
          <w:szCs w:val="24"/>
          <w:lang w:val="sq-AL"/>
        </w:rPr>
        <w:t>Përfaqësuesi i Autorizuar</w:t>
      </w:r>
    </w:p>
    <w:p w:rsidR="00DD57D8" w:rsidRPr="0045207B" w:rsidRDefault="004504FD" w:rsidP="0069259A">
      <w:pPr>
        <w:pStyle w:val="Paragrafi"/>
        <w:ind w:firstLine="0"/>
        <w:rPr>
          <w:spacing w:val="-4"/>
          <w:szCs w:val="24"/>
          <w:lang w:val="sq-AL"/>
        </w:rPr>
      </w:pPr>
      <w:r w:rsidRPr="0045207B">
        <w:rPr>
          <w:spacing w:val="-4"/>
          <w:szCs w:val="24"/>
          <w:lang w:val="sq-AL"/>
        </w:rPr>
        <w:t xml:space="preserve">Emri: </w:t>
      </w:r>
      <w:r w:rsidR="00DD57D8" w:rsidRPr="0045207B">
        <w:rPr>
          <w:spacing w:val="-4"/>
          <w:szCs w:val="24"/>
          <w:lang w:val="sq-AL"/>
        </w:rPr>
        <w:t>MARYAM SALIM</w:t>
      </w:r>
    </w:p>
    <w:p w:rsidR="00DD57D8" w:rsidRPr="0045207B" w:rsidRDefault="004504FD" w:rsidP="0069259A">
      <w:pPr>
        <w:pStyle w:val="Paragrafi"/>
        <w:ind w:firstLine="0"/>
        <w:rPr>
          <w:spacing w:val="-4"/>
          <w:szCs w:val="24"/>
          <w:lang w:val="sq-AL"/>
        </w:rPr>
      </w:pPr>
      <w:r w:rsidRPr="0045207B">
        <w:rPr>
          <w:spacing w:val="-4"/>
          <w:szCs w:val="24"/>
          <w:lang w:val="sq-AL"/>
        </w:rPr>
        <w:t>Titulli:</w:t>
      </w:r>
      <w:r w:rsidR="00D91195" w:rsidRPr="0045207B">
        <w:rPr>
          <w:spacing w:val="-4"/>
          <w:szCs w:val="24"/>
          <w:lang w:val="sq-AL"/>
        </w:rPr>
        <w:t xml:space="preserve"> </w:t>
      </w:r>
      <w:r w:rsidR="00DD57D8" w:rsidRPr="0045207B">
        <w:rPr>
          <w:spacing w:val="-4"/>
          <w:szCs w:val="24"/>
          <w:lang w:val="sq-AL"/>
        </w:rPr>
        <w:t>M</w:t>
      </w:r>
      <w:r w:rsidR="00D91195" w:rsidRPr="0045207B">
        <w:rPr>
          <w:spacing w:val="-4"/>
          <w:szCs w:val="24"/>
          <w:lang w:val="sq-AL"/>
        </w:rPr>
        <w:t>E</w:t>
      </w:r>
      <w:r w:rsidR="00DD57D8" w:rsidRPr="0045207B">
        <w:rPr>
          <w:spacing w:val="-4"/>
          <w:szCs w:val="24"/>
          <w:lang w:val="sq-AL"/>
        </w:rPr>
        <w:t>NAXHER VENDI</w:t>
      </w:r>
    </w:p>
    <w:p w:rsidR="00DD57D8" w:rsidRPr="0045207B" w:rsidRDefault="004504FD" w:rsidP="0069259A">
      <w:pPr>
        <w:pStyle w:val="Paragrafi"/>
        <w:ind w:firstLine="0"/>
        <w:rPr>
          <w:spacing w:val="-4"/>
          <w:szCs w:val="24"/>
          <w:u w:val="single"/>
          <w:lang w:val="sq-AL"/>
        </w:rPr>
      </w:pPr>
      <w:r w:rsidRPr="0045207B">
        <w:rPr>
          <w:spacing w:val="-4"/>
          <w:szCs w:val="24"/>
          <w:lang w:val="sq-AL"/>
        </w:rPr>
        <w:t xml:space="preserve">Datë: </w:t>
      </w:r>
      <w:r w:rsidR="00DD57D8" w:rsidRPr="0045207B">
        <w:rPr>
          <w:spacing w:val="-4"/>
          <w:szCs w:val="24"/>
          <w:lang w:val="sq-AL"/>
        </w:rPr>
        <w:t>19 MARS 2018</w:t>
      </w:r>
    </w:p>
    <w:p w:rsidR="00DD57D8" w:rsidRPr="0045207B" w:rsidRDefault="00DD57D8" w:rsidP="0069259A">
      <w:pPr>
        <w:pStyle w:val="Paragrafi"/>
        <w:rPr>
          <w:spacing w:val="-4"/>
          <w:sz w:val="14"/>
          <w:szCs w:val="24"/>
          <w:u w:val="single"/>
          <w:lang w:val="sq-AL"/>
        </w:rPr>
      </w:pPr>
    </w:p>
    <w:p w:rsidR="00DD57D8" w:rsidRPr="0045207B" w:rsidRDefault="00DD57D8" w:rsidP="0069259A">
      <w:pPr>
        <w:pStyle w:val="NeniNr"/>
        <w:keepNext w:val="0"/>
        <w:rPr>
          <w:spacing w:val="-4"/>
          <w:lang w:val="sq-AL"/>
        </w:rPr>
      </w:pPr>
      <w:r w:rsidRPr="0045207B">
        <w:rPr>
          <w:spacing w:val="-4"/>
          <w:lang w:val="sq-AL"/>
        </w:rPr>
        <w:t>PJESA 1</w:t>
      </w:r>
    </w:p>
    <w:p w:rsidR="00DD57D8" w:rsidRPr="0045207B" w:rsidRDefault="001B1F71" w:rsidP="0069259A">
      <w:pPr>
        <w:pStyle w:val="NeniTitull"/>
        <w:keepNext w:val="0"/>
        <w:rPr>
          <w:b w:val="0"/>
          <w:spacing w:val="-4"/>
          <w:lang w:val="sq-AL"/>
        </w:rPr>
      </w:pPr>
      <w:r w:rsidRPr="0045207B">
        <w:rPr>
          <w:b w:val="0"/>
          <w:spacing w:val="-4"/>
          <w:lang w:val="sq-AL"/>
        </w:rPr>
        <w:t>PËRSHKRIMI I PROJEKTIT</w:t>
      </w:r>
    </w:p>
    <w:p w:rsidR="00DD57D8" w:rsidRPr="0045207B" w:rsidRDefault="00DD57D8" w:rsidP="0069259A">
      <w:pPr>
        <w:pStyle w:val="Paragrafi"/>
        <w:rPr>
          <w:b/>
          <w:spacing w:val="-4"/>
          <w:sz w:val="14"/>
          <w:szCs w:val="24"/>
          <w:lang w:val="sq-AL"/>
        </w:rPr>
      </w:pPr>
    </w:p>
    <w:p w:rsidR="00DD57D8" w:rsidRPr="0045207B" w:rsidRDefault="00DD57D8" w:rsidP="0069259A">
      <w:pPr>
        <w:pStyle w:val="Paragrafi"/>
        <w:rPr>
          <w:szCs w:val="24"/>
          <w:lang w:val="sq-AL"/>
        </w:rPr>
      </w:pPr>
      <w:r w:rsidRPr="0045207B">
        <w:rPr>
          <w:spacing w:val="-4"/>
          <w:szCs w:val="24"/>
          <w:lang w:val="sq-AL"/>
        </w:rPr>
        <w:t>Objektivi i Projektit është të: i) krijojë kuadrin strategjik të menaxhimit të burimeve ujore në nivel kombëtar dhe në nivelin e baseneve të lumenjve të Drinit</w:t>
      </w:r>
      <w:r w:rsidR="002A7C1F" w:rsidRPr="0045207B">
        <w:rPr>
          <w:spacing w:val="-4"/>
          <w:szCs w:val="24"/>
          <w:lang w:val="sq-AL"/>
        </w:rPr>
        <w:t>–</w:t>
      </w:r>
      <w:r w:rsidRPr="0045207B">
        <w:rPr>
          <w:spacing w:val="-4"/>
          <w:szCs w:val="24"/>
          <w:lang w:val="sq-AL"/>
        </w:rPr>
        <w:t>Bunës dhe Semanit; dhe ii)</w:t>
      </w:r>
      <w:r w:rsidRPr="0045207B">
        <w:rPr>
          <w:szCs w:val="24"/>
          <w:lang w:val="sq-AL"/>
        </w:rPr>
        <w:t xml:space="preserve"> përmirësojë ofrimin e shërbimit të ujitjes në </w:t>
      </w:r>
      <w:r w:rsidR="00493303" w:rsidRPr="0045207B">
        <w:rPr>
          <w:szCs w:val="24"/>
          <w:lang w:val="sq-AL"/>
        </w:rPr>
        <w:t>sistemet e përzgjedhura të ujitjes</w:t>
      </w:r>
      <w:r w:rsidRPr="0045207B">
        <w:rPr>
          <w:szCs w:val="24"/>
          <w:lang w:val="sq-AL"/>
        </w:rPr>
        <w:t>.</w:t>
      </w:r>
    </w:p>
    <w:p w:rsidR="00D52D4C" w:rsidRPr="0045207B" w:rsidRDefault="00D52D4C" w:rsidP="0069259A">
      <w:pPr>
        <w:pStyle w:val="Paragrafi"/>
        <w:rPr>
          <w:szCs w:val="24"/>
          <w:lang w:val="sq-AL"/>
        </w:rPr>
      </w:pPr>
    </w:p>
    <w:p w:rsidR="00DD57D8" w:rsidRPr="0045207B" w:rsidRDefault="00DD57D8" w:rsidP="0069259A">
      <w:pPr>
        <w:pStyle w:val="Paragrafi"/>
        <w:rPr>
          <w:szCs w:val="24"/>
          <w:lang w:val="sq-AL"/>
        </w:rPr>
      </w:pPr>
      <w:r w:rsidRPr="0045207B">
        <w:rPr>
          <w:szCs w:val="24"/>
          <w:lang w:val="sq-AL"/>
        </w:rPr>
        <w:t xml:space="preserve">Projekti përbëhet nga Projekti </w:t>
      </w:r>
      <w:r w:rsidR="000B57D8" w:rsidRPr="0045207B">
        <w:rPr>
          <w:szCs w:val="24"/>
          <w:lang w:val="sq-AL"/>
        </w:rPr>
        <w:t xml:space="preserve">fillestar, pjesët </w:t>
      </w:r>
      <w:r w:rsidRPr="0045207B">
        <w:rPr>
          <w:szCs w:val="24"/>
          <w:lang w:val="sq-AL"/>
        </w:rPr>
        <w:t>e të cilit janë riparaqitur më poshtë për lehtësi reference:</w:t>
      </w:r>
    </w:p>
    <w:p w:rsidR="00DD57D8" w:rsidRPr="0045207B" w:rsidRDefault="00DD57D8" w:rsidP="0069259A">
      <w:pPr>
        <w:pStyle w:val="Paragrafi"/>
        <w:rPr>
          <w:szCs w:val="24"/>
          <w:lang w:val="sq-AL"/>
        </w:rPr>
      </w:pPr>
      <w:r w:rsidRPr="0045207B">
        <w:rPr>
          <w:szCs w:val="24"/>
          <w:lang w:val="sq-AL"/>
        </w:rPr>
        <w:t>Pjesa 1.</w:t>
      </w:r>
      <w:r w:rsidR="002D1B18" w:rsidRPr="0045207B">
        <w:rPr>
          <w:szCs w:val="24"/>
          <w:lang w:val="sq-AL"/>
        </w:rPr>
        <w:t xml:space="preserve"> </w:t>
      </w:r>
      <w:r w:rsidRPr="0045207B">
        <w:rPr>
          <w:szCs w:val="24"/>
          <w:lang w:val="sq-AL"/>
        </w:rPr>
        <w:t xml:space="preserve">Rehabilitimi i </w:t>
      </w:r>
      <w:r w:rsidR="000B57D8" w:rsidRPr="0045207B">
        <w:rPr>
          <w:szCs w:val="24"/>
          <w:lang w:val="sq-AL"/>
        </w:rPr>
        <w:t>digave dhe i sistemeve të ujitjes dhe kullimit</w:t>
      </w:r>
    </w:p>
    <w:p w:rsidR="00DD57D8" w:rsidRPr="0045207B" w:rsidRDefault="00E87781" w:rsidP="0069259A">
      <w:pPr>
        <w:pStyle w:val="Paragrafi"/>
        <w:rPr>
          <w:szCs w:val="24"/>
          <w:lang w:val="sq-AL"/>
        </w:rPr>
      </w:pPr>
      <w:r w:rsidRPr="0045207B">
        <w:rPr>
          <w:szCs w:val="24"/>
          <w:lang w:val="sq-AL"/>
        </w:rPr>
        <w:t xml:space="preserve">a) </w:t>
      </w:r>
      <w:r w:rsidR="00DD57D8" w:rsidRPr="0045207B">
        <w:rPr>
          <w:szCs w:val="24"/>
          <w:lang w:val="sq-AL"/>
        </w:rPr>
        <w:t>Rehabilitimi dhe modernizimi i digave dhe i sistemeve të përzgjedhura të</w:t>
      </w:r>
      <w:r w:rsidR="002D1B18" w:rsidRPr="0045207B">
        <w:rPr>
          <w:szCs w:val="24"/>
          <w:lang w:val="sq-AL"/>
        </w:rPr>
        <w:t xml:space="preserve"> </w:t>
      </w:r>
      <w:r w:rsidR="00DD57D8" w:rsidRPr="0045207B">
        <w:rPr>
          <w:szCs w:val="24"/>
          <w:lang w:val="sq-AL"/>
        </w:rPr>
        <w:t>ujitjes dhe kullimit.</w:t>
      </w:r>
    </w:p>
    <w:p w:rsidR="00DD57D8" w:rsidRPr="0045207B" w:rsidRDefault="002A7C1F" w:rsidP="0069259A">
      <w:pPr>
        <w:pStyle w:val="Paragrafi"/>
        <w:rPr>
          <w:szCs w:val="24"/>
          <w:lang w:val="sq-AL"/>
        </w:rPr>
      </w:pPr>
      <w:r w:rsidRPr="0045207B">
        <w:rPr>
          <w:szCs w:val="24"/>
          <w:lang w:val="sq-AL"/>
        </w:rPr>
        <w:t xml:space="preserve">b) </w:t>
      </w:r>
      <w:r w:rsidR="00DD57D8" w:rsidRPr="0045207B">
        <w:rPr>
          <w:szCs w:val="24"/>
          <w:lang w:val="sq-AL"/>
        </w:rPr>
        <w:t xml:space="preserve">(i) Përgatitja dhe zbatimi i instrumenteve dhe masave të sigurisë të lidhura me aktivitetet e rehabilitimit dhe të modernizimit sipas </w:t>
      </w:r>
      <w:r w:rsidR="000B57D8" w:rsidRPr="0045207B">
        <w:rPr>
          <w:szCs w:val="24"/>
          <w:lang w:val="sq-AL"/>
        </w:rPr>
        <w:t>p</w:t>
      </w:r>
      <w:r w:rsidR="00DD57D8" w:rsidRPr="0045207B">
        <w:rPr>
          <w:szCs w:val="24"/>
          <w:lang w:val="sq-AL"/>
        </w:rPr>
        <w:t>jesës 1(a) më lart, duke përfshirë planet e menaxhimit të mbrojtjes mjedisore dhe sociale dhe planet e veprimit për rivendosjet, kur janë të zbatueshme; dhe (ii) forcimi</w:t>
      </w:r>
      <w:r w:rsidR="002D1B18" w:rsidRPr="0045207B">
        <w:rPr>
          <w:szCs w:val="24"/>
          <w:lang w:val="sq-AL"/>
        </w:rPr>
        <w:t xml:space="preserve"> </w:t>
      </w:r>
      <w:r w:rsidR="00DD57D8" w:rsidRPr="0045207B">
        <w:rPr>
          <w:szCs w:val="24"/>
          <w:lang w:val="sq-AL"/>
        </w:rPr>
        <w:t>i kuadrit që rregullon sigurinë e digave bujqësore, duke përfshirë shtimin e kapaciteteve, rritjen e ndërgjegjësimit dhe përgatitjen e planeve për mbikëqyrjen e punimeve t</w:t>
      </w:r>
      <w:r w:rsidR="003D7794" w:rsidRPr="0045207B">
        <w:rPr>
          <w:szCs w:val="24"/>
          <w:lang w:val="sq-AL"/>
        </w:rPr>
        <w:t>ë</w:t>
      </w:r>
      <w:r w:rsidR="00DD57D8" w:rsidRPr="0045207B">
        <w:rPr>
          <w:szCs w:val="24"/>
          <w:lang w:val="sq-AL"/>
        </w:rPr>
        <w:t xml:space="preserve"> ndërtimit dhe sigurimin e cilësisë, instrumentet, operimin dhe mirëmbajtjen, dhe përgatitjen për rastet e emergjencave. </w:t>
      </w:r>
    </w:p>
    <w:p w:rsidR="00DD57D8" w:rsidRPr="0045207B" w:rsidRDefault="00DD57D8" w:rsidP="0069259A">
      <w:pPr>
        <w:pStyle w:val="Paragrafi"/>
        <w:rPr>
          <w:szCs w:val="24"/>
          <w:lang w:val="sq-AL"/>
        </w:rPr>
      </w:pPr>
      <w:r w:rsidRPr="0045207B">
        <w:rPr>
          <w:szCs w:val="24"/>
          <w:lang w:val="sq-AL"/>
        </w:rPr>
        <w:t>Pjesa 2.</w:t>
      </w:r>
      <w:r w:rsidR="002D1B18" w:rsidRPr="0045207B">
        <w:rPr>
          <w:szCs w:val="24"/>
          <w:lang w:val="sq-AL"/>
        </w:rPr>
        <w:t xml:space="preserve"> </w:t>
      </w:r>
      <w:r w:rsidRPr="0045207B">
        <w:rPr>
          <w:szCs w:val="24"/>
          <w:lang w:val="sq-AL"/>
        </w:rPr>
        <w:t xml:space="preserve">Mbështetja </w:t>
      </w:r>
      <w:r w:rsidR="000B57D8" w:rsidRPr="0045207B">
        <w:rPr>
          <w:szCs w:val="24"/>
          <w:lang w:val="sq-AL"/>
        </w:rPr>
        <w:t>institucionale për ujitjen dhe kullimin</w:t>
      </w:r>
    </w:p>
    <w:p w:rsidR="00DD57D8" w:rsidRPr="0045207B" w:rsidRDefault="00E87781" w:rsidP="0069259A">
      <w:pPr>
        <w:pStyle w:val="Paragrafi"/>
        <w:rPr>
          <w:szCs w:val="24"/>
          <w:lang w:val="sq-AL"/>
        </w:rPr>
      </w:pPr>
      <w:r w:rsidRPr="0045207B">
        <w:rPr>
          <w:szCs w:val="24"/>
          <w:lang w:val="sq-AL"/>
        </w:rPr>
        <w:t xml:space="preserve">a) </w:t>
      </w:r>
      <w:r w:rsidR="00DD57D8" w:rsidRPr="0045207B">
        <w:rPr>
          <w:szCs w:val="24"/>
          <w:lang w:val="sq-AL"/>
        </w:rPr>
        <w:t>Përcaktimi i përgjegjësive për</w:t>
      </w:r>
      <w:r w:rsidR="002D1B18" w:rsidRPr="0045207B">
        <w:rPr>
          <w:szCs w:val="24"/>
          <w:lang w:val="sq-AL"/>
        </w:rPr>
        <w:t xml:space="preserve"> </w:t>
      </w:r>
      <w:r w:rsidR="00DD57D8" w:rsidRPr="0045207B">
        <w:rPr>
          <w:szCs w:val="24"/>
          <w:lang w:val="sq-AL"/>
        </w:rPr>
        <w:t>operimin</w:t>
      </w:r>
      <w:r w:rsidR="002D1B18" w:rsidRPr="0045207B">
        <w:rPr>
          <w:szCs w:val="24"/>
          <w:lang w:val="sq-AL"/>
        </w:rPr>
        <w:t xml:space="preserve"> </w:t>
      </w:r>
      <w:r w:rsidR="00DD57D8" w:rsidRPr="0045207B">
        <w:rPr>
          <w:szCs w:val="24"/>
          <w:lang w:val="sq-AL"/>
        </w:rPr>
        <w:t xml:space="preserve">dhe mirëmbajtjen e sistemeve të ujitjes dhe kullimit ndërmjet grupeve të interesit (duke përfshirë </w:t>
      </w:r>
      <w:r w:rsidR="000B57D8" w:rsidRPr="0045207B">
        <w:rPr>
          <w:szCs w:val="24"/>
          <w:lang w:val="sq-AL"/>
        </w:rPr>
        <w:t>ministritë, bordet e kullimit</w:t>
      </w:r>
      <w:r w:rsidR="00DD57D8" w:rsidRPr="0045207B">
        <w:rPr>
          <w:szCs w:val="24"/>
          <w:lang w:val="sq-AL"/>
        </w:rPr>
        <w:t>, njësitë e qeverisjes</w:t>
      </w:r>
      <w:r w:rsidR="002D1B18" w:rsidRPr="0045207B">
        <w:rPr>
          <w:szCs w:val="24"/>
          <w:lang w:val="sq-AL"/>
        </w:rPr>
        <w:t xml:space="preserve"> </w:t>
      </w:r>
      <w:r w:rsidR="00DD57D8" w:rsidRPr="0045207B">
        <w:rPr>
          <w:szCs w:val="24"/>
          <w:lang w:val="sq-AL"/>
        </w:rPr>
        <w:t xml:space="preserve">vendore, organizatat e përdoruesve të ujit dhe operatorët privatë), </w:t>
      </w:r>
      <w:r w:rsidR="00DD57D8" w:rsidRPr="0045207B">
        <w:rPr>
          <w:i/>
          <w:szCs w:val="24"/>
          <w:lang w:val="sq-AL"/>
        </w:rPr>
        <w:t>ndër të tjera:</w:t>
      </w:r>
    </w:p>
    <w:p w:rsidR="00DD57D8" w:rsidRPr="0045207B" w:rsidRDefault="00E87781" w:rsidP="0069259A">
      <w:pPr>
        <w:pStyle w:val="Paragrafi"/>
        <w:rPr>
          <w:szCs w:val="24"/>
          <w:lang w:val="sq-AL"/>
        </w:rPr>
      </w:pPr>
      <w:r w:rsidRPr="0045207B">
        <w:rPr>
          <w:szCs w:val="24"/>
          <w:lang w:val="sq-AL"/>
        </w:rPr>
        <w:t>i</w:t>
      </w:r>
      <w:r w:rsidR="00223BAC" w:rsidRPr="0045207B">
        <w:rPr>
          <w:szCs w:val="24"/>
          <w:lang w:val="sq-AL"/>
        </w:rPr>
        <w:t>.</w:t>
      </w:r>
      <w:r w:rsidRPr="0045207B">
        <w:rPr>
          <w:szCs w:val="24"/>
          <w:lang w:val="sq-AL"/>
        </w:rPr>
        <w:t xml:space="preserve"> </w:t>
      </w:r>
      <w:r w:rsidR="00DD57D8" w:rsidRPr="0045207B">
        <w:rPr>
          <w:szCs w:val="24"/>
          <w:lang w:val="sq-AL"/>
        </w:rPr>
        <w:t>përgatitjes së një strategjie kombëtare për ujitjen dhe kullimin</w:t>
      </w:r>
      <w:r w:rsidR="002179A0" w:rsidRPr="0045207B">
        <w:rPr>
          <w:szCs w:val="24"/>
          <w:lang w:val="sq-AL"/>
        </w:rPr>
        <w:t>;</w:t>
      </w:r>
    </w:p>
    <w:p w:rsidR="00DD57D8" w:rsidRPr="0045207B" w:rsidRDefault="00E87781" w:rsidP="0069259A">
      <w:pPr>
        <w:pStyle w:val="Paragrafi"/>
        <w:rPr>
          <w:szCs w:val="24"/>
          <w:lang w:val="sq-AL"/>
        </w:rPr>
      </w:pPr>
      <w:r w:rsidRPr="0045207B">
        <w:rPr>
          <w:szCs w:val="24"/>
          <w:lang w:val="sq-AL"/>
        </w:rPr>
        <w:t>ii</w:t>
      </w:r>
      <w:r w:rsidR="00223BAC" w:rsidRPr="0045207B">
        <w:rPr>
          <w:szCs w:val="24"/>
          <w:lang w:val="sq-AL"/>
        </w:rPr>
        <w:t>.</w:t>
      </w:r>
      <w:r w:rsidRPr="0045207B">
        <w:rPr>
          <w:szCs w:val="24"/>
          <w:lang w:val="sq-AL"/>
        </w:rPr>
        <w:t xml:space="preserve"> </w:t>
      </w:r>
      <w:r w:rsidR="00DD57D8" w:rsidRPr="0045207B">
        <w:rPr>
          <w:szCs w:val="24"/>
          <w:lang w:val="sq-AL"/>
        </w:rPr>
        <w:t>zhvillimit të marrëdhënieve bashkëpunuese (përfshirë marrëdhëniet kontraktuale) ndërmjet agjencive, të cilat përfshihen në ofrimin e shërbimeve të konsulencës</w:t>
      </w:r>
      <w:r w:rsidR="002179A0" w:rsidRPr="0045207B">
        <w:rPr>
          <w:szCs w:val="24"/>
          <w:lang w:val="sq-AL"/>
        </w:rPr>
        <w:t>;</w:t>
      </w:r>
    </w:p>
    <w:p w:rsidR="00DD57D8" w:rsidRPr="0045207B" w:rsidRDefault="00E87781" w:rsidP="0069259A">
      <w:pPr>
        <w:pStyle w:val="Paragrafi"/>
        <w:rPr>
          <w:szCs w:val="24"/>
          <w:lang w:val="sq-AL"/>
        </w:rPr>
      </w:pPr>
      <w:r w:rsidRPr="0045207B">
        <w:rPr>
          <w:szCs w:val="24"/>
          <w:lang w:val="sq-AL"/>
        </w:rPr>
        <w:t>iii</w:t>
      </w:r>
      <w:r w:rsidR="00223BAC" w:rsidRPr="0045207B">
        <w:rPr>
          <w:szCs w:val="24"/>
          <w:lang w:val="sq-AL"/>
        </w:rPr>
        <w:t>.</w:t>
      </w:r>
      <w:r w:rsidRPr="0045207B">
        <w:rPr>
          <w:szCs w:val="24"/>
          <w:lang w:val="sq-AL"/>
        </w:rPr>
        <w:t xml:space="preserve"> </w:t>
      </w:r>
      <w:r w:rsidR="00DD57D8" w:rsidRPr="0045207B">
        <w:rPr>
          <w:szCs w:val="24"/>
          <w:lang w:val="sq-AL"/>
        </w:rPr>
        <w:t>zhvillimit dhe formalizimit të standardeve të ofrimit t</w:t>
      </w:r>
      <w:r w:rsidR="003D7794" w:rsidRPr="0045207B">
        <w:rPr>
          <w:szCs w:val="24"/>
          <w:lang w:val="sq-AL"/>
        </w:rPr>
        <w:t>ë</w:t>
      </w:r>
      <w:r w:rsidR="00DD57D8" w:rsidRPr="0045207B">
        <w:rPr>
          <w:szCs w:val="24"/>
          <w:lang w:val="sq-AL"/>
        </w:rPr>
        <w:t xml:space="preserve"> shërbimit të ujitjes dhe kullimit</w:t>
      </w:r>
      <w:r w:rsidR="002179A0" w:rsidRPr="0045207B">
        <w:rPr>
          <w:szCs w:val="24"/>
          <w:lang w:val="sq-AL"/>
        </w:rPr>
        <w:t>;</w:t>
      </w:r>
    </w:p>
    <w:p w:rsidR="00DD57D8" w:rsidRPr="0045207B" w:rsidRDefault="00E87781" w:rsidP="0069259A">
      <w:pPr>
        <w:pStyle w:val="Paragrafi"/>
        <w:rPr>
          <w:szCs w:val="24"/>
          <w:lang w:val="sq-AL"/>
        </w:rPr>
      </w:pPr>
      <w:r w:rsidRPr="0045207B">
        <w:rPr>
          <w:szCs w:val="24"/>
          <w:lang w:val="sq-AL"/>
        </w:rPr>
        <w:t>iv</w:t>
      </w:r>
      <w:r w:rsidR="00223BAC" w:rsidRPr="0045207B">
        <w:rPr>
          <w:szCs w:val="24"/>
          <w:lang w:val="sq-AL"/>
        </w:rPr>
        <w:t>.</w:t>
      </w:r>
      <w:r w:rsidRPr="0045207B">
        <w:rPr>
          <w:szCs w:val="24"/>
          <w:lang w:val="sq-AL"/>
        </w:rPr>
        <w:t xml:space="preserve"> </w:t>
      </w:r>
      <w:r w:rsidR="00DD57D8" w:rsidRPr="0045207B">
        <w:rPr>
          <w:szCs w:val="24"/>
          <w:lang w:val="sq-AL"/>
        </w:rPr>
        <w:t>zhvillimit dhe zbatimit të projekteve të vogla pilot t</w:t>
      </w:r>
      <w:r w:rsidR="003D7794" w:rsidRPr="0045207B">
        <w:rPr>
          <w:szCs w:val="24"/>
          <w:lang w:val="sq-AL"/>
        </w:rPr>
        <w:t>ë</w:t>
      </w:r>
      <w:r w:rsidR="00DD57D8" w:rsidRPr="0045207B">
        <w:rPr>
          <w:szCs w:val="24"/>
          <w:lang w:val="sq-AL"/>
        </w:rPr>
        <w:t xml:space="preserve"> partneritetit publik privat, duke përfshirë delegimin e operimit dhe mirëmbajtjes së skemave të ujitjes dhe kullimit tek operatorët privatë.</w:t>
      </w:r>
    </w:p>
    <w:p w:rsidR="00DD57D8" w:rsidRPr="0045207B" w:rsidRDefault="00E87781" w:rsidP="0069259A">
      <w:pPr>
        <w:pStyle w:val="Paragrafi"/>
        <w:rPr>
          <w:szCs w:val="24"/>
          <w:lang w:val="sq-AL"/>
        </w:rPr>
      </w:pPr>
      <w:r w:rsidRPr="0045207B">
        <w:rPr>
          <w:szCs w:val="24"/>
          <w:lang w:val="sq-AL"/>
        </w:rPr>
        <w:t xml:space="preserve">b) </w:t>
      </w:r>
      <w:r w:rsidR="00DD57D8" w:rsidRPr="0045207B">
        <w:rPr>
          <w:szCs w:val="24"/>
          <w:lang w:val="sq-AL"/>
        </w:rPr>
        <w:t xml:space="preserve">Forcimi i kapaciteteve të organizatave që ofrojnë shërbime ujitjeje dhe kullimi dhe të kapaciteteve të grupeve të interesit (duke </w:t>
      </w:r>
      <w:r w:rsidR="000B57D8" w:rsidRPr="0045207B">
        <w:rPr>
          <w:szCs w:val="24"/>
          <w:lang w:val="sq-AL"/>
        </w:rPr>
        <w:t>përfshirë ministritë, bordet e kullimit</w:t>
      </w:r>
      <w:r w:rsidR="00DD57D8" w:rsidRPr="0045207B">
        <w:rPr>
          <w:szCs w:val="24"/>
          <w:lang w:val="sq-AL"/>
        </w:rPr>
        <w:t xml:space="preserve">, njësite e qeverisjes vendore, organizatat e përdoruesve të ujit, dhe operatorët privatë), </w:t>
      </w:r>
      <w:r w:rsidR="00DD57D8" w:rsidRPr="0045207B">
        <w:rPr>
          <w:i/>
          <w:szCs w:val="24"/>
          <w:lang w:val="sq-AL"/>
        </w:rPr>
        <w:t>ndër</w:t>
      </w:r>
      <w:r w:rsidR="00DD57D8" w:rsidRPr="0045207B">
        <w:rPr>
          <w:szCs w:val="24"/>
          <w:lang w:val="sq-AL"/>
        </w:rPr>
        <w:t xml:space="preserve"> </w:t>
      </w:r>
      <w:r w:rsidR="00DD57D8" w:rsidRPr="0045207B">
        <w:rPr>
          <w:i/>
          <w:szCs w:val="24"/>
          <w:lang w:val="sq-AL"/>
        </w:rPr>
        <w:t xml:space="preserve">të tjera, </w:t>
      </w:r>
      <w:r w:rsidR="00DD57D8" w:rsidRPr="0045207B">
        <w:rPr>
          <w:szCs w:val="24"/>
          <w:lang w:val="sq-AL"/>
        </w:rPr>
        <w:t>nëpërmjet sigurimit të bazës materiale dhe trajnimit në zonat e përzgjedhura, ku përfshihen menaxhimi i kontratave dhe kontraktimi me operatore të tjerë, administrimi, menaxhimi financiar, prokurimi, menaxhimi dhe përdorimin e ujit, dhe mirëmbajtjen.</w:t>
      </w:r>
    </w:p>
    <w:p w:rsidR="00DD57D8" w:rsidRPr="0045207B" w:rsidRDefault="00DD57D8" w:rsidP="0069259A">
      <w:pPr>
        <w:pStyle w:val="Paragrafi"/>
        <w:rPr>
          <w:szCs w:val="24"/>
          <w:lang w:val="sq-AL"/>
        </w:rPr>
      </w:pPr>
      <w:r w:rsidRPr="0045207B">
        <w:rPr>
          <w:szCs w:val="24"/>
          <w:lang w:val="sq-AL"/>
        </w:rPr>
        <w:t>Pjesa 3.</w:t>
      </w:r>
      <w:r w:rsidR="002D1B18" w:rsidRPr="0045207B">
        <w:rPr>
          <w:szCs w:val="24"/>
          <w:lang w:val="sq-AL"/>
        </w:rPr>
        <w:t xml:space="preserve"> </w:t>
      </w:r>
      <w:r w:rsidRPr="0045207B">
        <w:rPr>
          <w:szCs w:val="24"/>
          <w:lang w:val="sq-AL"/>
        </w:rPr>
        <w:t xml:space="preserve">Mbështetja </w:t>
      </w:r>
      <w:r w:rsidR="000B57D8" w:rsidRPr="0045207B">
        <w:rPr>
          <w:szCs w:val="24"/>
          <w:lang w:val="sq-AL"/>
        </w:rPr>
        <w:t>institucionale për menaxhimin e integruar të burimeve ujore</w:t>
      </w:r>
    </w:p>
    <w:p w:rsidR="00DD57D8" w:rsidRPr="0045207B" w:rsidRDefault="00DD57D8" w:rsidP="0069259A">
      <w:pPr>
        <w:pStyle w:val="Paragrafi"/>
        <w:rPr>
          <w:szCs w:val="24"/>
          <w:lang w:val="sq-AL"/>
        </w:rPr>
      </w:pPr>
      <w:r w:rsidRPr="0045207B">
        <w:rPr>
          <w:szCs w:val="24"/>
          <w:lang w:val="sq-AL"/>
        </w:rPr>
        <w:t>Përcaktimi i një kuadri strategjik për menaxhimin e burimeve ujore, ndër të tjera:</w:t>
      </w:r>
    </w:p>
    <w:p w:rsidR="00DD57D8" w:rsidRPr="0045207B" w:rsidRDefault="00E87781" w:rsidP="0069259A">
      <w:pPr>
        <w:pStyle w:val="Paragrafi"/>
        <w:rPr>
          <w:spacing w:val="-4"/>
          <w:szCs w:val="24"/>
          <w:lang w:val="sq-AL"/>
        </w:rPr>
      </w:pPr>
      <w:r w:rsidRPr="0045207B">
        <w:rPr>
          <w:spacing w:val="-4"/>
          <w:szCs w:val="24"/>
          <w:lang w:val="sq-AL"/>
        </w:rPr>
        <w:t xml:space="preserve">a) </w:t>
      </w:r>
      <w:r w:rsidR="00DD57D8" w:rsidRPr="0045207B">
        <w:rPr>
          <w:spacing w:val="-4"/>
          <w:szCs w:val="24"/>
          <w:lang w:val="sq-AL"/>
        </w:rPr>
        <w:t>Përgatitjes së një strategjie kombëtare të menaxhimit të integruar të burimeve ujore duke përfshirë krijimin e një forumi të grupeve të interesit për dialog ndërsektorial dhe vendimmarrje nën mbështetjen e Këshillit Kombëtar të Ujit; dhe forcimin e kapaciteteve të institucioneve përgjegjëse për menaxhimin e integruar të burimeve ujore, të tillë si</w:t>
      </w:r>
      <w:r w:rsidR="000B57D8" w:rsidRPr="0045207B">
        <w:rPr>
          <w:spacing w:val="-4"/>
          <w:szCs w:val="24"/>
          <w:lang w:val="sq-AL"/>
        </w:rPr>
        <w:t>:</w:t>
      </w:r>
      <w:r w:rsidR="00DD57D8" w:rsidRPr="0045207B">
        <w:rPr>
          <w:spacing w:val="-4"/>
          <w:szCs w:val="24"/>
          <w:lang w:val="sq-AL"/>
        </w:rPr>
        <w:t xml:space="preserve"> Këshilli Kombëtar i Ujit dhe Sekretariati i tij Teknik dhe </w:t>
      </w:r>
      <w:r w:rsidR="000B57D8" w:rsidRPr="0045207B">
        <w:rPr>
          <w:spacing w:val="-4"/>
          <w:szCs w:val="24"/>
          <w:lang w:val="sq-AL"/>
        </w:rPr>
        <w:t xml:space="preserve">këshillat e baseneve të lumenjve dhe agjencitë e baseneve të lumenjve </w:t>
      </w:r>
      <w:r w:rsidR="00DD57D8" w:rsidRPr="0045207B">
        <w:rPr>
          <w:spacing w:val="-4"/>
          <w:szCs w:val="24"/>
          <w:lang w:val="sq-AL"/>
        </w:rPr>
        <w:t>Drini</w:t>
      </w:r>
      <w:r w:rsidR="000B57D8" w:rsidRPr="0045207B">
        <w:rPr>
          <w:spacing w:val="-4"/>
          <w:szCs w:val="24"/>
          <w:lang w:val="sq-AL"/>
        </w:rPr>
        <w:t>–</w:t>
      </w:r>
      <w:r w:rsidR="00DD57D8" w:rsidRPr="0045207B">
        <w:rPr>
          <w:spacing w:val="-4"/>
          <w:szCs w:val="24"/>
          <w:lang w:val="sq-AL"/>
        </w:rPr>
        <w:t>Buna dhe të Semanit.</w:t>
      </w:r>
    </w:p>
    <w:p w:rsidR="00DD57D8" w:rsidRPr="0045207B" w:rsidRDefault="00E87781" w:rsidP="0069259A">
      <w:pPr>
        <w:pStyle w:val="Paragrafi"/>
        <w:rPr>
          <w:szCs w:val="24"/>
          <w:lang w:val="sq-AL"/>
        </w:rPr>
      </w:pPr>
      <w:r w:rsidRPr="0045207B">
        <w:rPr>
          <w:szCs w:val="24"/>
          <w:lang w:val="sq-AL"/>
        </w:rPr>
        <w:t>b)</w:t>
      </w:r>
      <w:r w:rsidR="00DD57D8" w:rsidRPr="0045207B">
        <w:rPr>
          <w:szCs w:val="24"/>
          <w:lang w:val="sq-AL"/>
        </w:rPr>
        <w:t xml:space="preserve"> Përgatitjes së planeve të menaxhimit të baseneve t</w:t>
      </w:r>
      <w:r w:rsidR="003D7794" w:rsidRPr="0045207B">
        <w:rPr>
          <w:szCs w:val="24"/>
          <w:lang w:val="sq-AL"/>
        </w:rPr>
        <w:t>ë</w:t>
      </w:r>
      <w:r w:rsidR="00DD57D8" w:rsidRPr="0045207B">
        <w:rPr>
          <w:szCs w:val="24"/>
          <w:lang w:val="sq-AL"/>
        </w:rPr>
        <w:t xml:space="preserve"> lumenjve Drin</w:t>
      </w:r>
      <w:r w:rsidR="009A33CB" w:rsidRPr="0045207B">
        <w:rPr>
          <w:szCs w:val="24"/>
          <w:lang w:val="sq-AL"/>
        </w:rPr>
        <w:t>–</w:t>
      </w:r>
      <w:r w:rsidR="00DD57D8" w:rsidRPr="0045207B">
        <w:rPr>
          <w:szCs w:val="24"/>
          <w:lang w:val="sq-AL"/>
        </w:rPr>
        <w:t xml:space="preserve">Buna dhe Semani, duke përfshirë identifikimin e masave strukturore dhe jostrukturore për përmirësimin e cilësisë së menaxhimit të integruar të burimeve ujore dhe për të forcuar kapacitetin për të zbatuar planet e përmendura nëpërmjet ofrimit të trajnimit dhe mallrave </w:t>
      </w:r>
      <w:r w:rsidR="007750B6" w:rsidRPr="0045207B">
        <w:rPr>
          <w:szCs w:val="24"/>
          <w:lang w:val="sq-AL"/>
        </w:rPr>
        <w:t xml:space="preserve">për agjencitë e basenit lumor </w:t>
      </w:r>
      <w:r w:rsidR="00DD57D8" w:rsidRPr="0045207B">
        <w:rPr>
          <w:szCs w:val="24"/>
          <w:lang w:val="sq-AL"/>
        </w:rPr>
        <w:t>dhe për rehabilitime të vogla të zyrave të tyre.</w:t>
      </w:r>
    </w:p>
    <w:p w:rsidR="00DD57D8" w:rsidRPr="0045207B" w:rsidRDefault="00E87781" w:rsidP="0069259A">
      <w:pPr>
        <w:pStyle w:val="Paragrafi"/>
        <w:rPr>
          <w:szCs w:val="24"/>
          <w:lang w:val="sq-AL"/>
        </w:rPr>
      </w:pPr>
      <w:r w:rsidRPr="0045207B">
        <w:rPr>
          <w:szCs w:val="24"/>
          <w:lang w:val="sq-AL"/>
        </w:rPr>
        <w:t xml:space="preserve">c) </w:t>
      </w:r>
      <w:r w:rsidR="00DD57D8" w:rsidRPr="0045207B">
        <w:rPr>
          <w:szCs w:val="24"/>
          <w:lang w:val="sq-AL"/>
        </w:rPr>
        <w:t>Krijimit të një baze të konsoliduar të dhënash për burimet ujore, për t’u përdorur si bazë për planifikimin dhe programimin kombëtar të burimeve ujore.</w:t>
      </w:r>
    </w:p>
    <w:p w:rsidR="00DD57D8" w:rsidRPr="0045207B" w:rsidRDefault="00DD57D8" w:rsidP="0069259A">
      <w:pPr>
        <w:pStyle w:val="Paragrafi"/>
        <w:rPr>
          <w:szCs w:val="24"/>
          <w:lang w:val="sq-AL"/>
        </w:rPr>
      </w:pPr>
      <w:r w:rsidRPr="0045207B">
        <w:rPr>
          <w:szCs w:val="24"/>
          <w:lang w:val="sq-AL"/>
        </w:rPr>
        <w:t>Pjesa 4.</w:t>
      </w:r>
      <w:r w:rsidR="002D1B18" w:rsidRPr="0045207B">
        <w:rPr>
          <w:szCs w:val="24"/>
          <w:lang w:val="sq-AL"/>
        </w:rPr>
        <w:t xml:space="preserve"> </w:t>
      </w:r>
      <w:r w:rsidRPr="0045207B">
        <w:rPr>
          <w:szCs w:val="24"/>
          <w:lang w:val="sq-AL"/>
        </w:rPr>
        <w:t xml:space="preserve">Mbështetja për </w:t>
      </w:r>
      <w:r w:rsidR="00223BAC" w:rsidRPr="0045207B">
        <w:rPr>
          <w:szCs w:val="24"/>
          <w:lang w:val="sq-AL"/>
        </w:rPr>
        <w:t>z</w:t>
      </w:r>
      <w:r w:rsidRPr="0045207B">
        <w:rPr>
          <w:szCs w:val="24"/>
          <w:lang w:val="sq-AL"/>
        </w:rPr>
        <w:t>batim</w:t>
      </w:r>
    </w:p>
    <w:p w:rsidR="00DD57D8" w:rsidRPr="0045207B" w:rsidRDefault="00DD57D8" w:rsidP="0069259A">
      <w:pPr>
        <w:pStyle w:val="Paragrafi"/>
        <w:rPr>
          <w:szCs w:val="24"/>
          <w:lang w:val="sq-AL"/>
        </w:rPr>
      </w:pPr>
      <w:r w:rsidRPr="0045207B">
        <w:rPr>
          <w:szCs w:val="24"/>
          <w:lang w:val="sq-AL"/>
        </w:rPr>
        <w:t>Ofrimi i mbështetjes për zbatimin e Projektit, duke përfshirë ofrimin e ndihmës teknike, trajnimin,</w:t>
      </w:r>
      <w:r w:rsidR="002D1B18" w:rsidRPr="0045207B">
        <w:rPr>
          <w:szCs w:val="24"/>
          <w:lang w:val="sq-AL"/>
        </w:rPr>
        <w:t xml:space="preserve"> </w:t>
      </w:r>
      <w:r w:rsidRPr="0045207B">
        <w:rPr>
          <w:szCs w:val="24"/>
          <w:lang w:val="sq-AL"/>
        </w:rPr>
        <w:t>bazën materiale, krijimin dhe zbatimin</w:t>
      </w:r>
      <w:r w:rsidR="002D1B18" w:rsidRPr="0045207B">
        <w:rPr>
          <w:szCs w:val="24"/>
          <w:lang w:val="sq-AL"/>
        </w:rPr>
        <w:t xml:space="preserve"> </w:t>
      </w:r>
      <w:r w:rsidRPr="0045207B">
        <w:rPr>
          <w:szCs w:val="24"/>
          <w:lang w:val="sq-AL"/>
        </w:rPr>
        <w:t>e një sistemi të menaxhimit të informacionit bazuar në performancë.</w:t>
      </w:r>
    </w:p>
    <w:p w:rsidR="00DD57D8" w:rsidRPr="0045207B" w:rsidRDefault="00DD57D8" w:rsidP="0069259A">
      <w:pPr>
        <w:pStyle w:val="Paragrafi"/>
        <w:rPr>
          <w:sz w:val="16"/>
          <w:szCs w:val="24"/>
          <w:lang w:val="sq-AL"/>
        </w:rPr>
      </w:pPr>
    </w:p>
    <w:p w:rsidR="00DD57D8" w:rsidRPr="0045207B" w:rsidRDefault="00DD57D8" w:rsidP="0069259A">
      <w:pPr>
        <w:pStyle w:val="Paragrafi"/>
        <w:jc w:val="center"/>
        <w:rPr>
          <w:szCs w:val="24"/>
          <w:lang w:val="sq-AL"/>
        </w:rPr>
      </w:pPr>
      <w:r w:rsidRPr="0045207B">
        <w:rPr>
          <w:szCs w:val="24"/>
          <w:lang w:val="sq-AL"/>
        </w:rPr>
        <w:t>PJESA 2</w:t>
      </w:r>
    </w:p>
    <w:p w:rsidR="00DD57D8" w:rsidRPr="0045207B" w:rsidRDefault="007750B6" w:rsidP="0069259A">
      <w:pPr>
        <w:pStyle w:val="Paragrafi"/>
        <w:jc w:val="center"/>
        <w:rPr>
          <w:szCs w:val="24"/>
          <w:lang w:val="sq-AL"/>
        </w:rPr>
      </w:pPr>
      <w:r w:rsidRPr="0045207B">
        <w:rPr>
          <w:szCs w:val="24"/>
          <w:lang w:val="sq-AL"/>
        </w:rPr>
        <w:t>ZBATIMI I PROJEKTIT</w:t>
      </w:r>
    </w:p>
    <w:p w:rsidR="00781081" w:rsidRPr="0045207B" w:rsidRDefault="00781081" w:rsidP="0069259A">
      <w:pPr>
        <w:pStyle w:val="Paragrafi"/>
        <w:rPr>
          <w:b/>
          <w:sz w:val="14"/>
          <w:szCs w:val="24"/>
          <w:lang w:val="sq-AL"/>
        </w:rPr>
      </w:pPr>
    </w:p>
    <w:p w:rsidR="00DD57D8" w:rsidRPr="0045207B" w:rsidRDefault="00DD57D8" w:rsidP="0069259A">
      <w:pPr>
        <w:pStyle w:val="Paragrafi"/>
        <w:rPr>
          <w:b/>
          <w:szCs w:val="24"/>
          <w:lang w:val="sq-AL"/>
        </w:rPr>
      </w:pPr>
      <w:r w:rsidRPr="0045207B">
        <w:rPr>
          <w:b/>
          <w:szCs w:val="24"/>
          <w:lang w:val="sq-AL"/>
        </w:rPr>
        <w:t>Seksioni I.</w:t>
      </w:r>
      <w:r w:rsidRPr="0045207B">
        <w:rPr>
          <w:b/>
          <w:szCs w:val="24"/>
          <w:lang w:val="sq-AL"/>
        </w:rPr>
        <w:tab/>
      </w:r>
      <w:r w:rsidR="00223BAC" w:rsidRPr="0045207B">
        <w:rPr>
          <w:b/>
          <w:szCs w:val="24"/>
          <w:lang w:val="sq-AL"/>
        </w:rPr>
        <w:t xml:space="preserve"> </w:t>
      </w:r>
      <w:r w:rsidRPr="0045207B">
        <w:rPr>
          <w:b/>
          <w:szCs w:val="24"/>
          <w:lang w:val="sq-AL"/>
        </w:rPr>
        <w:t xml:space="preserve">Kuadri i </w:t>
      </w:r>
      <w:r w:rsidR="007750B6" w:rsidRPr="0045207B">
        <w:rPr>
          <w:b/>
          <w:szCs w:val="24"/>
          <w:lang w:val="sq-AL"/>
        </w:rPr>
        <w:t xml:space="preserve">zbatimit </w:t>
      </w:r>
    </w:p>
    <w:p w:rsidR="00DD57D8" w:rsidRPr="0045207B" w:rsidRDefault="00781081" w:rsidP="0069259A">
      <w:pPr>
        <w:pStyle w:val="Paragrafi"/>
        <w:rPr>
          <w:b/>
          <w:color w:val="000000"/>
          <w:szCs w:val="24"/>
          <w:lang w:val="sq-AL"/>
        </w:rPr>
      </w:pPr>
      <w:r w:rsidRPr="0045207B">
        <w:rPr>
          <w:b/>
          <w:szCs w:val="24"/>
          <w:lang w:val="sq-AL"/>
        </w:rPr>
        <w:t xml:space="preserve">A. </w:t>
      </w:r>
      <w:r w:rsidR="00DD57D8" w:rsidRPr="0045207B">
        <w:rPr>
          <w:b/>
          <w:szCs w:val="24"/>
          <w:lang w:val="sq-AL"/>
        </w:rPr>
        <w:t xml:space="preserve">Kuadri </w:t>
      </w:r>
      <w:r w:rsidR="007750B6" w:rsidRPr="0045207B">
        <w:rPr>
          <w:b/>
          <w:szCs w:val="24"/>
          <w:lang w:val="sq-AL"/>
        </w:rPr>
        <w:t>institucional</w:t>
      </w:r>
    </w:p>
    <w:p w:rsidR="00DD57D8" w:rsidRPr="0045207B" w:rsidRDefault="00781081" w:rsidP="0069259A">
      <w:pPr>
        <w:pStyle w:val="Paragrafi"/>
        <w:rPr>
          <w:color w:val="000000"/>
          <w:szCs w:val="24"/>
          <w:lang w:val="sq-AL"/>
        </w:rPr>
      </w:pPr>
      <w:r w:rsidRPr="0045207B">
        <w:rPr>
          <w:szCs w:val="24"/>
          <w:lang w:val="sq-AL"/>
        </w:rPr>
        <w:t xml:space="preserve">1. </w:t>
      </w:r>
      <w:r w:rsidR="00DD57D8" w:rsidRPr="0045207B">
        <w:rPr>
          <w:szCs w:val="24"/>
          <w:lang w:val="sq-AL"/>
        </w:rPr>
        <w:t>Huamarrësi siguron, për qëllimet e realizimit të Projektit, strukturat</w:t>
      </w:r>
      <w:r w:rsidR="002D1B18" w:rsidRPr="0045207B">
        <w:rPr>
          <w:szCs w:val="24"/>
          <w:lang w:val="sq-AL"/>
        </w:rPr>
        <w:t xml:space="preserve"> </w:t>
      </w:r>
      <w:r w:rsidR="00DD57D8" w:rsidRPr="0045207B">
        <w:rPr>
          <w:szCs w:val="24"/>
          <w:lang w:val="sq-AL"/>
        </w:rPr>
        <w:t>e mëposhtme, me termat e referencës, personelin dhe burimet e tjera të pranueshme për Bankën, gjatë të gjithë periudhës së zbatimit të Projektit:</w:t>
      </w:r>
    </w:p>
    <w:p w:rsidR="00DD57D8" w:rsidRPr="0045207B" w:rsidRDefault="00781081" w:rsidP="0069259A">
      <w:pPr>
        <w:pStyle w:val="Paragrafi"/>
        <w:rPr>
          <w:szCs w:val="24"/>
          <w:lang w:val="sq-AL"/>
        </w:rPr>
      </w:pPr>
      <w:r w:rsidRPr="0045207B">
        <w:rPr>
          <w:szCs w:val="24"/>
          <w:lang w:val="sq-AL"/>
        </w:rPr>
        <w:t xml:space="preserve">a) </w:t>
      </w:r>
      <w:r w:rsidR="00DD57D8" w:rsidRPr="0045207B">
        <w:rPr>
          <w:szCs w:val="24"/>
          <w:lang w:val="sq-AL"/>
        </w:rPr>
        <w:t xml:space="preserve">Komitetin </w:t>
      </w:r>
      <w:r w:rsidR="007750B6" w:rsidRPr="0045207B">
        <w:rPr>
          <w:szCs w:val="24"/>
          <w:lang w:val="sq-AL"/>
        </w:rPr>
        <w:t xml:space="preserve">drejtues </w:t>
      </w:r>
      <w:r w:rsidR="00DD57D8" w:rsidRPr="0045207B">
        <w:rPr>
          <w:szCs w:val="24"/>
          <w:lang w:val="sq-AL"/>
        </w:rPr>
        <w:t xml:space="preserve">të Projektit, të krijuar në përputhje me </w:t>
      </w:r>
      <w:r w:rsidR="007750B6" w:rsidRPr="0045207B">
        <w:rPr>
          <w:szCs w:val="24"/>
          <w:lang w:val="sq-AL"/>
        </w:rPr>
        <w:t>s</w:t>
      </w:r>
      <w:r w:rsidR="00DD57D8" w:rsidRPr="0045207B">
        <w:rPr>
          <w:szCs w:val="24"/>
          <w:lang w:val="sq-AL"/>
        </w:rPr>
        <w:t xml:space="preserve">eksionin 4.01(a) të Marrëveshjes </w:t>
      </w:r>
      <w:r w:rsidR="007750B6" w:rsidRPr="0045207B">
        <w:rPr>
          <w:szCs w:val="24"/>
          <w:lang w:val="sq-AL"/>
        </w:rPr>
        <w:t xml:space="preserve">fillestare </w:t>
      </w:r>
      <w:r w:rsidR="00DD57D8" w:rsidRPr="0045207B">
        <w:rPr>
          <w:szCs w:val="24"/>
          <w:lang w:val="sq-AL"/>
        </w:rPr>
        <w:t>të Huas.</w:t>
      </w:r>
    </w:p>
    <w:p w:rsidR="00DD57D8" w:rsidRPr="0045207B" w:rsidRDefault="00781081" w:rsidP="0069259A">
      <w:pPr>
        <w:pStyle w:val="Paragrafi"/>
        <w:rPr>
          <w:szCs w:val="24"/>
          <w:lang w:val="sq-AL"/>
        </w:rPr>
      </w:pPr>
      <w:r w:rsidRPr="0045207B">
        <w:rPr>
          <w:szCs w:val="24"/>
          <w:lang w:val="sq-AL"/>
        </w:rPr>
        <w:t xml:space="preserve">b) </w:t>
      </w:r>
      <w:r w:rsidR="00DD57D8" w:rsidRPr="0045207B">
        <w:rPr>
          <w:szCs w:val="24"/>
          <w:lang w:val="sq-AL"/>
        </w:rPr>
        <w:t>Ekipin e Menaxhimit të Projektit, të krijuar pranë MBZHR-së, përgjegjëse për menaxhimin e përditshëm të Projektit, koordinimin e partnerëve të Projektit, Bankën, dhe bashkë-financuesit, monitorimin dhe vlerësimin e aktiviteteve të Projektit: përgatitjen e planit dhe të buxhetit vjetor të zbatimit, përditësimin e Planit të Prokurimeve, përgatitjen e Strategjisë së Prokurimit t</w:t>
      </w:r>
      <w:r w:rsidR="003D7794" w:rsidRPr="0045207B">
        <w:rPr>
          <w:szCs w:val="24"/>
          <w:lang w:val="sq-AL"/>
        </w:rPr>
        <w:t>ë</w:t>
      </w:r>
      <w:r w:rsidR="00DD57D8" w:rsidRPr="0045207B">
        <w:rPr>
          <w:szCs w:val="24"/>
          <w:lang w:val="sq-AL"/>
        </w:rPr>
        <w:t xml:space="preserve"> Projektit për Zhvillim dhe dokumenteve të prokurimit; përgatitjen e raporteve financiare dhe të progresit dhe mirëmbajtjen e arkivimit të dokumenteve të Projektit.</w:t>
      </w:r>
    </w:p>
    <w:p w:rsidR="00DD57D8" w:rsidRPr="0045207B" w:rsidRDefault="00781081" w:rsidP="0069259A">
      <w:pPr>
        <w:pStyle w:val="Paragrafi"/>
        <w:rPr>
          <w:b/>
          <w:color w:val="000000"/>
          <w:szCs w:val="24"/>
          <w:lang w:val="sq-AL"/>
        </w:rPr>
      </w:pPr>
      <w:r w:rsidRPr="0045207B">
        <w:rPr>
          <w:b/>
          <w:szCs w:val="24"/>
          <w:lang w:val="sq-AL"/>
        </w:rPr>
        <w:t xml:space="preserve">B. </w:t>
      </w:r>
      <w:r w:rsidR="00DD57D8" w:rsidRPr="0045207B">
        <w:rPr>
          <w:b/>
          <w:szCs w:val="24"/>
          <w:lang w:val="sq-AL"/>
        </w:rPr>
        <w:t>Manuali Operacional i Projektit</w:t>
      </w:r>
    </w:p>
    <w:p w:rsidR="00DD57D8" w:rsidRPr="0045207B" w:rsidRDefault="00781081" w:rsidP="0069259A">
      <w:pPr>
        <w:pStyle w:val="Paragrafi"/>
        <w:rPr>
          <w:color w:val="000000"/>
          <w:szCs w:val="24"/>
          <w:lang w:val="sq-AL"/>
        </w:rPr>
      </w:pPr>
      <w:r w:rsidRPr="0045207B">
        <w:rPr>
          <w:szCs w:val="24"/>
          <w:lang w:val="sq-AL"/>
        </w:rPr>
        <w:t xml:space="preserve">1. </w:t>
      </w:r>
      <w:r w:rsidR="00DD57D8" w:rsidRPr="0045207B">
        <w:rPr>
          <w:szCs w:val="24"/>
          <w:lang w:val="sq-AL"/>
        </w:rPr>
        <w:t>Huamarrësi, nëpërmjet MBZHR-së:</w:t>
      </w:r>
    </w:p>
    <w:p w:rsidR="00DD57D8" w:rsidRPr="0045207B" w:rsidRDefault="00781081" w:rsidP="0069259A">
      <w:pPr>
        <w:pStyle w:val="Paragrafi"/>
        <w:rPr>
          <w:szCs w:val="24"/>
          <w:lang w:val="sq-AL"/>
        </w:rPr>
      </w:pPr>
      <w:r w:rsidRPr="0045207B">
        <w:rPr>
          <w:szCs w:val="24"/>
          <w:lang w:val="sq-AL"/>
        </w:rPr>
        <w:t xml:space="preserve">a) </w:t>
      </w:r>
      <w:r w:rsidR="00DD57D8" w:rsidRPr="0045207B">
        <w:rPr>
          <w:szCs w:val="24"/>
          <w:lang w:val="sq-AL"/>
        </w:rPr>
        <w:t>Do të zbatojë Projektin dhe mundëson realizimin e Projektit, në përputhje me manualin e zbatimit të projektit,</w:t>
      </w:r>
      <w:r w:rsidR="002D1B18" w:rsidRPr="0045207B">
        <w:rPr>
          <w:szCs w:val="24"/>
          <w:lang w:val="sq-AL"/>
        </w:rPr>
        <w:t xml:space="preserve"> </w:t>
      </w:r>
      <w:r w:rsidR="00DD57D8" w:rsidRPr="0045207B">
        <w:rPr>
          <w:szCs w:val="24"/>
          <w:lang w:val="sq-AL"/>
        </w:rPr>
        <w:t>të cilin Banka e ka konfirmuar si të pranueshëm (Manuali Operacional i Projektit); dhe</w:t>
      </w:r>
      <w:r w:rsidR="002D1B18" w:rsidRPr="0045207B">
        <w:rPr>
          <w:szCs w:val="24"/>
          <w:lang w:val="sq-AL"/>
        </w:rPr>
        <w:t xml:space="preserve"> </w:t>
      </w:r>
    </w:p>
    <w:p w:rsidR="00DD57D8" w:rsidRPr="0045207B" w:rsidRDefault="00781081" w:rsidP="0069259A">
      <w:pPr>
        <w:pStyle w:val="Paragrafi"/>
        <w:rPr>
          <w:szCs w:val="24"/>
          <w:lang w:val="sq-AL"/>
        </w:rPr>
      </w:pPr>
      <w:r w:rsidRPr="0045207B">
        <w:rPr>
          <w:szCs w:val="24"/>
          <w:lang w:val="sq-AL"/>
        </w:rPr>
        <w:t xml:space="preserve">b) </w:t>
      </w:r>
      <w:r w:rsidR="007750B6" w:rsidRPr="0045207B">
        <w:rPr>
          <w:szCs w:val="24"/>
          <w:lang w:val="sq-AL"/>
        </w:rPr>
        <w:t xml:space="preserve">Nuk </w:t>
      </w:r>
      <w:r w:rsidR="00DD57D8" w:rsidRPr="0045207B">
        <w:rPr>
          <w:szCs w:val="24"/>
          <w:lang w:val="sq-AL"/>
        </w:rPr>
        <w:t>do të ndryshojë, fshijë ose heqë asnjë pjesë të Manualit Operacional të Projektit, pa miratimin paraprak të Bankës.</w:t>
      </w:r>
    </w:p>
    <w:p w:rsidR="00DD57D8" w:rsidRPr="0045207B" w:rsidRDefault="00781081" w:rsidP="0069259A">
      <w:pPr>
        <w:pStyle w:val="Paragrafi"/>
        <w:rPr>
          <w:color w:val="000000"/>
          <w:szCs w:val="24"/>
          <w:lang w:val="sq-AL"/>
        </w:rPr>
      </w:pPr>
      <w:r w:rsidRPr="0045207B">
        <w:rPr>
          <w:szCs w:val="24"/>
          <w:lang w:val="sq-AL"/>
        </w:rPr>
        <w:t xml:space="preserve">C. </w:t>
      </w:r>
      <w:r w:rsidR="00DD57D8" w:rsidRPr="0045207B">
        <w:rPr>
          <w:szCs w:val="24"/>
          <w:lang w:val="sq-AL"/>
        </w:rPr>
        <w:t xml:space="preserve">Masat e </w:t>
      </w:r>
      <w:r w:rsidR="007750B6" w:rsidRPr="0045207B">
        <w:rPr>
          <w:szCs w:val="24"/>
          <w:lang w:val="sq-AL"/>
        </w:rPr>
        <w:t>s</w:t>
      </w:r>
      <w:r w:rsidR="00DD57D8" w:rsidRPr="0045207B">
        <w:rPr>
          <w:szCs w:val="24"/>
          <w:lang w:val="sq-AL"/>
        </w:rPr>
        <w:t>igurisë</w:t>
      </w:r>
    </w:p>
    <w:p w:rsidR="00DD57D8" w:rsidRPr="0045207B" w:rsidRDefault="00DD57D8" w:rsidP="0069259A">
      <w:pPr>
        <w:pStyle w:val="Paragrafi"/>
        <w:rPr>
          <w:szCs w:val="24"/>
          <w:lang w:val="sq-AL"/>
        </w:rPr>
      </w:pPr>
      <w:r w:rsidRPr="0045207B">
        <w:rPr>
          <w:szCs w:val="24"/>
          <w:lang w:val="sq-AL"/>
        </w:rPr>
        <w:t>Mbrojtja e mjedisit dhe rivendosja</w:t>
      </w:r>
    </w:p>
    <w:p w:rsidR="00DD57D8" w:rsidRPr="0045207B" w:rsidRDefault="00781081" w:rsidP="0069259A">
      <w:pPr>
        <w:pStyle w:val="Paragrafi"/>
        <w:rPr>
          <w:szCs w:val="24"/>
          <w:lang w:val="sq-AL"/>
        </w:rPr>
      </w:pPr>
      <w:r w:rsidRPr="0045207B">
        <w:rPr>
          <w:szCs w:val="24"/>
          <w:lang w:val="sq-AL"/>
        </w:rPr>
        <w:t xml:space="preserve">1. </w:t>
      </w:r>
      <w:r w:rsidR="00DD57D8" w:rsidRPr="0045207B">
        <w:rPr>
          <w:szCs w:val="24"/>
          <w:lang w:val="sq-AL"/>
        </w:rPr>
        <w:t>Huamarrësi, nëpërmjet MBZHR-së, do të realizojë Projektin dhe do të mundësojë kryerjen e veprimeve të mëposhtme:</w:t>
      </w:r>
      <w:r w:rsidR="002D1B18" w:rsidRPr="0045207B">
        <w:rPr>
          <w:szCs w:val="24"/>
          <w:lang w:val="sq-AL"/>
        </w:rPr>
        <w:t xml:space="preserve"> </w:t>
      </w:r>
      <w:r w:rsidR="00DD57D8" w:rsidRPr="0045207B">
        <w:rPr>
          <w:szCs w:val="24"/>
          <w:lang w:val="sq-AL"/>
        </w:rPr>
        <w:t>a) zbatimin e Dokumentit të Kuadrit të Mb</w:t>
      </w:r>
      <w:r w:rsidR="007750B6" w:rsidRPr="0045207B">
        <w:rPr>
          <w:szCs w:val="24"/>
          <w:lang w:val="sq-AL"/>
        </w:rPr>
        <w:t xml:space="preserve">rojtjes Mjedisore dhe Sociale; </w:t>
      </w:r>
      <w:r w:rsidR="00DD57D8" w:rsidRPr="0045207B">
        <w:rPr>
          <w:szCs w:val="24"/>
          <w:lang w:val="sq-AL"/>
        </w:rPr>
        <w:t>b) përgatitjen dhe dërgimin në Bankë për miratim të planeve të menaxhimit të mbrojtjes mjedisore dhe sociale të zonave specifike (përfshirë dispozitat në lidhje me menaxhimin e dëmtuesve të bimëve) në përputhje me Dokumentin e Kuadrit</w:t>
      </w:r>
      <w:r w:rsidR="002D1B18" w:rsidRPr="0045207B">
        <w:rPr>
          <w:szCs w:val="24"/>
          <w:lang w:val="sq-AL"/>
        </w:rPr>
        <w:t xml:space="preserve"> </w:t>
      </w:r>
      <w:r w:rsidR="007750B6" w:rsidRPr="0045207B">
        <w:rPr>
          <w:szCs w:val="24"/>
          <w:lang w:val="sq-AL"/>
        </w:rPr>
        <w:t xml:space="preserve">Mjedisor dhe Social; dhe </w:t>
      </w:r>
      <w:r w:rsidR="00DD57D8" w:rsidRPr="0045207B">
        <w:rPr>
          <w:szCs w:val="24"/>
          <w:lang w:val="sq-AL"/>
        </w:rPr>
        <w:t>c) zbatimin e planeve të lartpërmendura për menaxhimin mjedisor dhe social të zonave të caktuara, të miratuara nga Banka, të gjitha në një mënyrë të pranueshme për Bankën dhe të nevojshme për të siguruar që Projekti është zbatuar në përputhje me praktikat dhe standardet e qëndrueshme mjedisore.</w:t>
      </w:r>
    </w:p>
    <w:p w:rsidR="00DD57D8" w:rsidRPr="0045207B" w:rsidRDefault="00781081" w:rsidP="0069259A">
      <w:pPr>
        <w:pStyle w:val="Paragrafi"/>
        <w:rPr>
          <w:szCs w:val="24"/>
          <w:lang w:val="sq-AL"/>
        </w:rPr>
      </w:pPr>
      <w:r w:rsidRPr="0045207B">
        <w:rPr>
          <w:szCs w:val="24"/>
          <w:lang w:val="sq-AL"/>
        </w:rPr>
        <w:t xml:space="preserve">2. </w:t>
      </w:r>
      <w:r w:rsidR="00DD57D8" w:rsidRPr="0045207B">
        <w:rPr>
          <w:szCs w:val="24"/>
          <w:lang w:val="sq-AL"/>
        </w:rPr>
        <w:t xml:space="preserve">Pa u kufizuar në paragrafin 1 të këtij </w:t>
      </w:r>
      <w:r w:rsidR="007750B6" w:rsidRPr="0045207B">
        <w:rPr>
          <w:szCs w:val="24"/>
          <w:lang w:val="sq-AL"/>
        </w:rPr>
        <w:t xml:space="preserve">seksioni </w:t>
      </w:r>
      <w:r w:rsidR="00DD57D8" w:rsidRPr="0045207B">
        <w:rPr>
          <w:szCs w:val="24"/>
          <w:lang w:val="sq-AL"/>
        </w:rPr>
        <w:t>I.C,</w:t>
      </w:r>
      <w:r w:rsidR="002D1B18" w:rsidRPr="0045207B">
        <w:rPr>
          <w:szCs w:val="24"/>
          <w:lang w:val="sq-AL"/>
        </w:rPr>
        <w:t xml:space="preserve"> </w:t>
      </w:r>
      <w:r w:rsidR="00DD57D8" w:rsidRPr="0045207B">
        <w:rPr>
          <w:szCs w:val="24"/>
          <w:lang w:val="sq-AL"/>
        </w:rPr>
        <w:t>Huamarrësi, nëpërmjet MBZHR-së nuk do të fillojë apo lejojë tenderimin për punimet sipas Projektit derisa Banka të ketë miratuar planin specifik të menaxhimit mjedisor dhe social të lidhur me këto punime, në përputhje me dispozitat e përmendura në paragrafin 1.</w:t>
      </w:r>
    </w:p>
    <w:p w:rsidR="00DD57D8" w:rsidRPr="0045207B" w:rsidRDefault="00781081" w:rsidP="0069259A">
      <w:pPr>
        <w:pStyle w:val="Paragrafi"/>
        <w:rPr>
          <w:color w:val="000000"/>
          <w:szCs w:val="24"/>
          <w:lang w:val="sq-AL"/>
        </w:rPr>
      </w:pPr>
      <w:r w:rsidRPr="0045207B">
        <w:rPr>
          <w:szCs w:val="24"/>
          <w:lang w:val="sq-AL"/>
        </w:rPr>
        <w:t xml:space="preserve">3. </w:t>
      </w:r>
      <w:r w:rsidR="00DD57D8" w:rsidRPr="0045207B">
        <w:rPr>
          <w:szCs w:val="24"/>
          <w:lang w:val="sq-AL"/>
        </w:rPr>
        <w:t>Huamarrësi, nëpërmjet MBZHR-së do të:</w:t>
      </w:r>
    </w:p>
    <w:p w:rsidR="00DD57D8" w:rsidRPr="0045207B" w:rsidRDefault="00781081" w:rsidP="0069259A">
      <w:pPr>
        <w:pStyle w:val="Paragrafi"/>
        <w:rPr>
          <w:szCs w:val="24"/>
          <w:lang w:val="sq-AL"/>
        </w:rPr>
      </w:pPr>
      <w:r w:rsidRPr="0045207B">
        <w:rPr>
          <w:szCs w:val="24"/>
          <w:lang w:val="sq-AL"/>
        </w:rPr>
        <w:t xml:space="preserve">a) </w:t>
      </w:r>
      <w:r w:rsidR="007750B6" w:rsidRPr="0045207B">
        <w:rPr>
          <w:szCs w:val="24"/>
          <w:lang w:val="sq-AL"/>
        </w:rPr>
        <w:t xml:space="preserve">Marrë </w:t>
      </w:r>
      <w:r w:rsidR="00DD57D8" w:rsidRPr="0045207B">
        <w:rPr>
          <w:szCs w:val="24"/>
          <w:lang w:val="sq-AL"/>
        </w:rPr>
        <w:t xml:space="preserve">të gjitha veprimet e nevojshme për të minimizuar, në masën që është e mundur, çdo humbje </w:t>
      </w:r>
      <w:r w:rsidR="007750B6" w:rsidRPr="0045207B">
        <w:rPr>
          <w:szCs w:val="24"/>
          <w:lang w:val="sq-AL"/>
        </w:rPr>
        <w:t>jo</w:t>
      </w:r>
      <w:r w:rsidR="00DD57D8" w:rsidRPr="0045207B">
        <w:rPr>
          <w:szCs w:val="24"/>
          <w:lang w:val="sq-AL"/>
        </w:rPr>
        <w:t>vullnetare të strehimit, humbje të aseteve produktive ose aksesit në asetet produktive, ose humbje në të ardhura ose mjete të tjera jetese të njerëzve, në mënyrë të përkohshme ose të përhershme, gjatë realizimit të Projektit; dhe</w:t>
      </w:r>
      <w:r w:rsidR="002D1B18" w:rsidRPr="0045207B">
        <w:rPr>
          <w:szCs w:val="24"/>
          <w:lang w:val="sq-AL"/>
        </w:rPr>
        <w:t xml:space="preserve"> </w:t>
      </w:r>
    </w:p>
    <w:p w:rsidR="00DD57D8" w:rsidRPr="0045207B" w:rsidRDefault="00781081" w:rsidP="0069259A">
      <w:pPr>
        <w:pStyle w:val="Paragrafi"/>
        <w:rPr>
          <w:szCs w:val="24"/>
          <w:lang w:val="sq-AL"/>
        </w:rPr>
      </w:pPr>
      <w:r w:rsidRPr="0045207B">
        <w:rPr>
          <w:szCs w:val="24"/>
          <w:lang w:val="sq-AL"/>
        </w:rPr>
        <w:t xml:space="preserve">b) </w:t>
      </w:r>
      <w:r w:rsidR="007750B6" w:rsidRPr="0045207B">
        <w:rPr>
          <w:szCs w:val="24"/>
          <w:lang w:val="sq-AL"/>
        </w:rPr>
        <w:t xml:space="preserve">Në </w:t>
      </w:r>
      <w:r w:rsidR="00DD57D8" w:rsidRPr="0045207B">
        <w:rPr>
          <w:szCs w:val="24"/>
          <w:lang w:val="sq-AL"/>
        </w:rPr>
        <w:t xml:space="preserve">rastet ku zbatimi i Projektit ose modifikimi/përfundimi i çdo projektimi ose pune të Projektit, çojnë në </w:t>
      </w:r>
      <w:r w:rsidR="007B4E46" w:rsidRPr="0045207B">
        <w:rPr>
          <w:szCs w:val="24"/>
          <w:lang w:val="sq-AL"/>
        </w:rPr>
        <w:t xml:space="preserve">zhvendosje të personave </w:t>
      </w:r>
      <w:r w:rsidR="00DD57D8" w:rsidRPr="0045207B">
        <w:rPr>
          <w:szCs w:val="24"/>
          <w:lang w:val="sq-AL"/>
        </w:rPr>
        <w:t xml:space="preserve">dhe para fillimit të punimeve të lidhura me këtë zbatim, modifikim ose përfundim, i jep Bankës për rishikim dhe miratim, një plan veprimi rivendosjeje në një zonë specifike, të përgatitur në përputhje me parimet dhe procedurat e parashikuara në Kuadrin e Politikave të Rivendosjes dhe, më pas, zbaton në mënyrë të pranueshme për Bankën (ku përfshihet pagimi i plotë i kompensimit për të gjithë </w:t>
      </w:r>
      <w:r w:rsidR="007B4E46" w:rsidRPr="0045207B">
        <w:rPr>
          <w:szCs w:val="24"/>
          <w:lang w:val="sq-AL"/>
        </w:rPr>
        <w:t>personat e zhvendosur</w:t>
      </w:r>
      <w:r w:rsidR="00DD57D8" w:rsidRPr="0045207B">
        <w:rPr>
          <w:szCs w:val="24"/>
          <w:lang w:val="sq-AL"/>
        </w:rPr>
        <w:t>, me përjashtim të rasteve kur bihet dakord ndryshe me Bankën) këto plane veprimi rivendosjeje për zonat specifike, siç janë miratuar nga Banka.</w:t>
      </w:r>
    </w:p>
    <w:p w:rsidR="00DD57D8" w:rsidRPr="0045207B" w:rsidRDefault="00781081" w:rsidP="0069259A">
      <w:pPr>
        <w:pStyle w:val="Paragrafi"/>
        <w:rPr>
          <w:color w:val="000000"/>
          <w:szCs w:val="24"/>
          <w:lang w:val="sq-AL"/>
        </w:rPr>
      </w:pPr>
      <w:r w:rsidRPr="0045207B">
        <w:rPr>
          <w:szCs w:val="24"/>
          <w:lang w:val="sq-AL"/>
        </w:rPr>
        <w:t xml:space="preserve">4. </w:t>
      </w:r>
      <w:r w:rsidR="00DD57D8" w:rsidRPr="0045207B">
        <w:rPr>
          <w:szCs w:val="24"/>
          <w:lang w:val="sq-AL"/>
        </w:rPr>
        <w:t>Huamarrësi, nëpërmjet MBZHR-së do të:</w:t>
      </w:r>
    </w:p>
    <w:p w:rsidR="00DD57D8" w:rsidRPr="0045207B" w:rsidRDefault="00781081" w:rsidP="0069259A">
      <w:pPr>
        <w:pStyle w:val="Paragrafi"/>
        <w:rPr>
          <w:szCs w:val="24"/>
          <w:lang w:val="sq-AL"/>
        </w:rPr>
      </w:pPr>
      <w:r w:rsidRPr="0045207B">
        <w:rPr>
          <w:szCs w:val="24"/>
          <w:lang w:val="sq-AL"/>
        </w:rPr>
        <w:t xml:space="preserve">a) </w:t>
      </w:r>
      <w:r w:rsidR="007750B6" w:rsidRPr="0045207B">
        <w:rPr>
          <w:szCs w:val="24"/>
          <w:lang w:val="sq-AL"/>
        </w:rPr>
        <w:t xml:space="preserve">Sigurojë </w:t>
      </w:r>
      <w:r w:rsidR="00DD57D8" w:rsidRPr="0045207B">
        <w:rPr>
          <w:szCs w:val="24"/>
          <w:lang w:val="sq-AL"/>
        </w:rPr>
        <w:t>dhe</w:t>
      </w:r>
      <w:r w:rsidR="002D1B18" w:rsidRPr="0045207B">
        <w:rPr>
          <w:szCs w:val="24"/>
          <w:lang w:val="sq-AL"/>
        </w:rPr>
        <w:t xml:space="preserve"> </w:t>
      </w:r>
      <w:r w:rsidR="00DD57D8" w:rsidRPr="0045207B">
        <w:rPr>
          <w:szCs w:val="24"/>
          <w:lang w:val="sq-AL"/>
        </w:rPr>
        <w:t>mundësojë vënien në dispozicion të Bankës, për miratimin e saj paraprak, të çdo propozimi, modifikimi ose heqje dorë të plotë ose të pjesshme, të ndonjë nga sa më poshtë: i) Dokumentit të Kuadrit të Sigurimit Mjedisor dhe Social; ii) planeve për menaxhimin mjedisor dhe social për zona specifike, të përgatitura dhe të miratuara nga Banka në përputhje me paragrafin 1</w:t>
      </w:r>
      <w:r w:rsidR="007750B6" w:rsidRPr="0045207B">
        <w:rPr>
          <w:szCs w:val="24"/>
          <w:lang w:val="sq-AL"/>
        </w:rPr>
        <w:t>,</w:t>
      </w:r>
      <w:r w:rsidR="00DD57D8" w:rsidRPr="0045207B">
        <w:rPr>
          <w:szCs w:val="24"/>
          <w:lang w:val="sq-AL"/>
        </w:rPr>
        <w:t xml:space="preserve"> të </w:t>
      </w:r>
      <w:r w:rsidR="007750B6" w:rsidRPr="0045207B">
        <w:rPr>
          <w:szCs w:val="24"/>
          <w:lang w:val="sq-AL"/>
        </w:rPr>
        <w:t xml:space="preserve">seksionit </w:t>
      </w:r>
      <w:r w:rsidR="00DD57D8" w:rsidRPr="0045207B">
        <w:rPr>
          <w:szCs w:val="24"/>
          <w:lang w:val="sq-AL"/>
        </w:rPr>
        <w:t>I.C;</w:t>
      </w:r>
      <w:r w:rsidR="002D1B18" w:rsidRPr="0045207B">
        <w:rPr>
          <w:szCs w:val="24"/>
          <w:lang w:val="sq-AL"/>
        </w:rPr>
        <w:t xml:space="preserve"> </w:t>
      </w:r>
      <w:r w:rsidR="00DD57D8" w:rsidRPr="0045207B">
        <w:rPr>
          <w:szCs w:val="24"/>
          <w:lang w:val="sq-AL"/>
        </w:rPr>
        <w:t>iii) Kuadrit të Politikave të Rivendosjes; dhe iv) planet e veprimit të rivendosjes në zonat specifike, të përgatitura dhe të miratuara nga Banka në përputhje me paragrafin 3</w:t>
      </w:r>
      <w:r w:rsidR="007750B6" w:rsidRPr="0045207B">
        <w:rPr>
          <w:szCs w:val="24"/>
          <w:lang w:val="sq-AL"/>
        </w:rPr>
        <w:t>,</w:t>
      </w:r>
      <w:r w:rsidR="00DD57D8" w:rsidRPr="0045207B">
        <w:rPr>
          <w:szCs w:val="24"/>
          <w:lang w:val="sq-AL"/>
        </w:rPr>
        <w:t xml:space="preserve"> të këtij </w:t>
      </w:r>
      <w:r w:rsidR="007750B6" w:rsidRPr="0045207B">
        <w:rPr>
          <w:szCs w:val="24"/>
          <w:lang w:val="sq-AL"/>
        </w:rPr>
        <w:t xml:space="preserve">seksioni </w:t>
      </w:r>
      <w:r w:rsidR="00DD57D8" w:rsidRPr="0045207B">
        <w:rPr>
          <w:szCs w:val="24"/>
          <w:lang w:val="sq-AL"/>
        </w:rPr>
        <w:t xml:space="preserve">I.C; dhe </w:t>
      </w:r>
    </w:p>
    <w:p w:rsidR="00DD57D8" w:rsidRPr="0045207B" w:rsidRDefault="00781081" w:rsidP="0069259A">
      <w:pPr>
        <w:pStyle w:val="Paragrafi"/>
        <w:rPr>
          <w:szCs w:val="24"/>
          <w:lang w:val="sq-AL"/>
        </w:rPr>
      </w:pPr>
      <w:r w:rsidRPr="0045207B">
        <w:rPr>
          <w:szCs w:val="24"/>
          <w:lang w:val="sq-AL"/>
        </w:rPr>
        <w:t xml:space="preserve">b) </w:t>
      </w:r>
      <w:r w:rsidR="007750B6" w:rsidRPr="0045207B">
        <w:rPr>
          <w:szCs w:val="24"/>
          <w:lang w:val="sq-AL"/>
        </w:rPr>
        <w:t xml:space="preserve">Zbatojë </w:t>
      </w:r>
      <w:r w:rsidR="00DD57D8" w:rsidRPr="0045207B">
        <w:rPr>
          <w:szCs w:val="24"/>
          <w:lang w:val="sq-AL"/>
        </w:rPr>
        <w:t xml:space="preserve">ose mundësojë zbatimin vetëm të atyre modifikimeve ose heqjeve dorë, siç do të jetë rënë dakord nga Banka. </w:t>
      </w:r>
    </w:p>
    <w:p w:rsidR="00DD57D8" w:rsidRPr="0045207B" w:rsidRDefault="00781081" w:rsidP="0069259A">
      <w:pPr>
        <w:pStyle w:val="Paragrafi"/>
        <w:rPr>
          <w:color w:val="000000"/>
          <w:szCs w:val="24"/>
          <w:lang w:val="sq-AL"/>
        </w:rPr>
      </w:pPr>
      <w:r w:rsidRPr="0045207B">
        <w:rPr>
          <w:szCs w:val="24"/>
          <w:lang w:val="sq-AL"/>
        </w:rPr>
        <w:t xml:space="preserve">5. </w:t>
      </w:r>
      <w:r w:rsidR="00DD57D8" w:rsidRPr="0045207B">
        <w:rPr>
          <w:szCs w:val="24"/>
          <w:lang w:val="sq-AL"/>
        </w:rPr>
        <w:t>Huamarrësi, nëpërmjet MBZHR-së, do të:</w:t>
      </w:r>
    </w:p>
    <w:p w:rsidR="00DD57D8" w:rsidRPr="0045207B" w:rsidRDefault="00781081" w:rsidP="0069259A">
      <w:pPr>
        <w:pStyle w:val="Paragrafi"/>
        <w:rPr>
          <w:szCs w:val="24"/>
          <w:lang w:val="sq-AL"/>
        </w:rPr>
      </w:pPr>
      <w:r w:rsidRPr="0045207B">
        <w:rPr>
          <w:szCs w:val="24"/>
          <w:lang w:val="sq-AL"/>
        </w:rPr>
        <w:t xml:space="preserve">a) </w:t>
      </w:r>
      <w:r w:rsidR="007750B6" w:rsidRPr="0045207B">
        <w:rPr>
          <w:szCs w:val="24"/>
          <w:lang w:val="sq-AL"/>
        </w:rPr>
        <w:t xml:space="preserve">Sigurojë </w:t>
      </w:r>
      <w:r w:rsidR="00DD57D8" w:rsidRPr="0045207B">
        <w:rPr>
          <w:szCs w:val="24"/>
          <w:lang w:val="sq-AL"/>
        </w:rPr>
        <w:t>politika dhe procedura të përshtatshme për t’iu mundësuar të monitorojnë dhe</w:t>
      </w:r>
      <w:r w:rsidR="002D1B18" w:rsidRPr="0045207B">
        <w:rPr>
          <w:szCs w:val="24"/>
          <w:lang w:val="sq-AL"/>
        </w:rPr>
        <w:t xml:space="preserve"> </w:t>
      </w:r>
      <w:r w:rsidR="00DD57D8" w:rsidRPr="0045207B">
        <w:rPr>
          <w:szCs w:val="24"/>
          <w:lang w:val="sq-AL"/>
        </w:rPr>
        <w:t>vlerësojnë, në përputhje me udhëzimet e p</w:t>
      </w:r>
      <w:r w:rsidR="007750B6" w:rsidRPr="0045207B">
        <w:rPr>
          <w:szCs w:val="24"/>
          <w:lang w:val="sq-AL"/>
        </w:rPr>
        <w:t xml:space="preserve">ranuara nga Banka, zbatimin e: </w:t>
      </w:r>
      <w:r w:rsidR="00DD57D8" w:rsidRPr="0045207B">
        <w:rPr>
          <w:szCs w:val="24"/>
          <w:lang w:val="sq-AL"/>
        </w:rPr>
        <w:t>i) Kuadrit të Mb</w:t>
      </w:r>
      <w:r w:rsidR="007750B6" w:rsidRPr="0045207B">
        <w:rPr>
          <w:szCs w:val="24"/>
          <w:lang w:val="sq-AL"/>
        </w:rPr>
        <w:t xml:space="preserve">rojtjes Mjedisore dhe Sociale; </w:t>
      </w:r>
      <w:r w:rsidR="00DD57D8" w:rsidRPr="0045207B">
        <w:rPr>
          <w:szCs w:val="24"/>
          <w:lang w:val="sq-AL"/>
        </w:rPr>
        <w:t>ii)</w:t>
      </w:r>
      <w:r w:rsidR="002D1B18" w:rsidRPr="0045207B">
        <w:rPr>
          <w:szCs w:val="24"/>
          <w:lang w:val="sq-AL"/>
        </w:rPr>
        <w:t xml:space="preserve"> </w:t>
      </w:r>
      <w:r w:rsidR="00DD57D8" w:rsidRPr="0045207B">
        <w:rPr>
          <w:szCs w:val="24"/>
          <w:lang w:val="sq-AL"/>
        </w:rPr>
        <w:t xml:space="preserve">planeve të menaxhimit mjedisor dhe social për zonat specifike, të miratuara nga Banka në përputhje me paragrafin 1 të këtij </w:t>
      </w:r>
      <w:r w:rsidR="007750B6" w:rsidRPr="0045207B">
        <w:rPr>
          <w:szCs w:val="24"/>
          <w:lang w:val="sq-AL"/>
        </w:rPr>
        <w:t xml:space="preserve">seksioni I.C; </w:t>
      </w:r>
      <w:r w:rsidR="00DD57D8" w:rsidRPr="0045207B">
        <w:rPr>
          <w:szCs w:val="24"/>
          <w:lang w:val="sq-AL"/>
        </w:rPr>
        <w:t xml:space="preserve">iii) Kuadrin e </w:t>
      </w:r>
      <w:r w:rsidR="007750B6" w:rsidRPr="0045207B">
        <w:rPr>
          <w:szCs w:val="24"/>
          <w:lang w:val="sq-AL"/>
        </w:rPr>
        <w:t xml:space="preserve">Politikave të Rivendosjes; dhe </w:t>
      </w:r>
      <w:r w:rsidR="00DD57D8" w:rsidRPr="0045207B">
        <w:rPr>
          <w:szCs w:val="24"/>
          <w:lang w:val="sq-AL"/>
        </w:rPr>
        <w:t xml:space="preserve">iv) planet e veprimit të rivendosjes për zona specifike, të përgatitura dhe të miratuara nga Banka në përputhje me paragrafin 3 të këtij </w:t>
      </w:r>
      <w:r w:rsidR="007750B6" w:rsidRPr="0045207B">
        <w:rPr>
          <w:szCs w:val="24"/>
          <w:lang w:val="sq-AL"/>
        </w:rPr>
        <w:t xml:space="preserve">seksioni </w:t>
      </w:r>
      <w:r w:rsidR="00DD57D8" w:rsidRPr="0045207B">
        <w:rPr>
          <w:szCs w:val="24"/>
          <w:lang w:val="sq-AL"/>
        </w:rPr>
        <w:t>I.C, dhe arritjen e objektivave të secilit nga instrumentet e sipërpërmendura; dhe</w:t>
      </w:r>
    </w:p>
    <w:p w:rsidR="00DD57D8" w:rsidRPr="0045207B" w:rsidRDefault="00781081" w:rsidP="0069259A">
      <w:pPr>
        <w:pStyle w:val="Paragrafi"/>
        <w:rPr>
          <w:szCs w:val="24"/>
          <w:lang w:val="sq-AL"/>
        </w:rPr>
      </w:pPr>
      <w:r w:rsidRPr="0045207B">
        <w:rPr>
          <w:szCs w:val="24"/>
          <w:lang w:val="sq-AL"/>
        </w:rPr>
        <w:t xml:space="preserve">b) </w:t>
      </w:r>
      <w:r w:rsidR="007750B6" w:rsidRPr="0045207B">
        <w:rPr>
          <w:szCs w:val="24"/>
          <w:lang w:val="sq-AL"/>
        </w:rPr>
        <w:t>Përgatisë</w:t>
      </w:r>
      <w:r w:rsidR="00DD57D8" w:rsidRPr="0045207B">
        <w:rPr>
          <w:szCs w:val="24"/>
          <w:lang w:val="sq-AL"/>
        </w:rPr>
        <w:t xml:space="preserve">, sipas termave të referencës të kënaqshme për Bankën, dhe i jep Bankës rezultatet e aktiviteteve të monitorimit dhe të vlerësimit në lidhje me secilin nga instrumentet e përmendura në nën-paragrafin </w:t>
      </w:r>
      <w:r w:rsidR="007750B6" w:rsidRPr="0045207B">
        <w:rPr>
          <w:szCs w:val="24"/>
          <w:lang w:val="sq-AL"/>
        </w:rPr>
        <w:t>“</w:t>
      </w:r>
      <w:r w:rsidR="00DD57D8" w:rsidRPr="0045207B">
        <w:rPr>
          <w:szCs w:val="24"/>
          <w:lang w:val="sq-AL"/>
        </w:rPr>
        <w:t>a</w:t>
      </w:r>
      <w:r w:rsidR="007750B6" w:rsidRPr="0045207B">
        <w:rPr>
          <w:szCs w:val="24"/>
          <w:lang w:val="sq-AL"/>
        </w:rPr>
        <w:t>”</w:t>
      </w:r>
      <w:r w:rsidR="00DD57D8" w:rsidRPr="0045207B">
        <w:rPr>
          <w:szCs w:val="24"/>
          <w:lang w:val="sq-AL"/>
        </w:rPr>
        <w:t xml:space="preserve"> më sipër. </w:t>
      </w:r>
    </w:p>
    <w:p w:rsidR="00DD57D8" w:rsidRPr="0045207B" w:rsidRDefault="00DD57D8" w:rsidP="0069259A">
      <w:pPr>
        <w:pStyle w:val="Paragrafi"/>
        <w:rPr>
          <w:szCs w:val="24"/>
          <w:lang w:val="sq-AL"/>
        </w:rPr>
      </w:pPr>
      <w:r w:rsidRPr="0045207B">
        <w:rPr>
          <w:szCs w:val="24"/>
          <w:lang w:val="sq-AL"/>
        </w:rPr>
        <w:t xml:space="preserve">Siguria e </w:t>
      </w:r>
      <w:r w:rsidR="007750B6" w:rsidRPr="0045207B">
        <w:rPr>
          <w:szCs w:val="24"/>
          <w:lang w:val="sq-AL"/>
        </w:rPr>
        <w:t>d</w:t>
      </w:r>
      <w:r w:rsidRPr="0045207B">
        <w:rPr>
          <w:szCs w:val="24"/>
          <w:lang w:val="sq-AL"/>
        </w:rPr>
        <w:t xml:space="preserve">igave </w:t>
      </w:r>
    </w:p>
    <w:p w:rsidR="00DD57D8" w:rsidRPr="0045207B" w:rsidRDefault="00781081" w:rsidP="0069259A">
      <w:pPr>
        <w:pStyle w:val="Paragrafi"/>
        <w:rPr>
          <w:color w:val="000000"/>
          <w:spacing w:val="-4"/>
          <w:szCs w:val="24"/>
          <w:lang w:val="sq-AL"/>
        </w:rPr>
      </w:pPr>
      <w:r w:rsidRPr="0045207B">
        <w:rPr>
          <w:spacing w:val="-4"/>
          <w:szCs w:val="24"/>
          <w:lang w:val="sq-AL"/>
        </w:rPr>
        <w:t xml:space="preserve">6. </w:t>
      </w:r>
      <w:r w:rsidR="00DD57D8" w:rsidRPr="0045207B">
        <w:rPr>
          <w:spacing w:val="-4"/>
          <w:szCs w:val="24"/>
          <w:lang w:val="sq-AL"/>
        </w:rPr>
        <w:t xml:space="preserve">Për të garantuar sigurinë e digave të cilat do të rehabilitohen sipas </w:t>
      </w:r>
      <w:r w:rsidR="007B4E46" w:rsidRPr="0045207B">
        <w:rPr>
          <w:spacing w:val="-4"/>
          <w:szCs w:val="24"/>
          <w:lang w:val="sq-AL"/>
        </w:rPr>
        <w:t xml:space="preserve">pjesës </w:t>
      </w:r>
      <w:r w:rsidR="00DD57D8" w:rsidRPr="0045207B">
        <w:rPr>
          <w:spacing w:val="-4"/>
          <w:szCs w:val="24"/>
          <w:lang w:val="sq-AL"/>
        </w:rPr>
        <w:t xml:space="preserve">1 të këtij Projekti dhe/ose të përfshira në sistemet e </w:t>
      </w:r>
      <w:r w:rsidR="007B4E46" w:rsidRPr="0045207B">
        <w:rPr>
          <w:spacing w:val="-4"/>
          <w:szCs w:val="24"/>
          <w:lang w:val="sq-AL"/>
        </w:rPr>
        <w:t>përzgjedhura të ujitjes</w:t>
      </w:r>
      <w:r w:rsidR="00DD57D8" w:rsidRPr="0045207B">
        <w:rPr>
          <w:spacing w:val="-4"/>
          <w:szCs w:val="24"/>
          <w:lang w:val="sq-AL"/>
        </w:rPr>
        <w:t>, Huamarrësi, nëpërmjet MBZHR-së do të:</w:t>
      </w:r>
    </w:p>
    <w:p w:rsidR="00DD57D8" w:rsidRPr="0045207B" w:rsidRDefault="00781081" w:rsidP="0069259A">
      <w:pPr>
        <w:pStyle w:val="Paragrafi"/>
        <w:rPr>
          <w:szCs w:val="24"/>
          <w:lang w:val="sq-AL"/>
        </w:rPr>
      </w:pPr>
      <w:r w:rsidRPr="0045207B">
        <w:rPr>
          <w:szCs w:val="24"/>
          <w:lang w:val="sq-AL"/>
        </w:rPr>
        <w:t xml:space="preserve">a) </w:t>
      </w:r>
      <w:r w:rsidR="007B4E46" w:rsidRPr="0045207B">
        <w:rPr>
          <w:szCs w:val="24"/>
          <w:lang w:val="sq-AL"/>
        </w:rPr>
        <w:t xml:space="preserve">Mbajë </w:t>
      </w:r>
      <w:r w:rsidR="00DD57D8" w:rsidRPr="0045207B">
        <w:rPr>
          <w:szCs w:val="24"/>
          <w:lang w:val="sq-AL"/>
        </w:rPr>
        <w:t>Panelin e Ekspertëve të Sigurisë së Digave, me kualifikime, potencialet dhe përvojë të pranueshme për Bankën dhe i cili (Paneli i Ekspertëve të Sigurisë së Digave) është përgjegjës për këshillimin e MBZHR-së për çështje që lidhen me sigurinë e këtyre digave; përfshirë rishikimin e projekteve të zbatimit për rehabilitimin e digave, monitorimin dhe raportimin për punimet rehabilituese të këtyre digave dhe përfundimin e punimeve të përmendura më sipër;</w:t>
      </w:r>
    </w:p>
    <w:p w:rsidR="00DD57D8" w:rsidRPr="0045207B" w:rsidRDefault="00781081" w:rsidP="0069259A">
      <w:pPr>
        <w:pStyle w:val="Paragrafi"/>
        <w:rPr>
          <w:szCs w:val="24"/>
          <w:lang w:val="sq-AL"/>
        </w:rPr>
      </w:pPr>
      <w:r w:rsidRPr="0045207B">
        <w:rPr>
          <w:szCs w:val="24"/>
          <w:lang w:val="sq-AL"/>
        </w:rPr>
        <w:t xml:space="preserve">b) </w:t>
      </w:r>
      <w:r w:rsidR="00DD57D8" w:rsidRPr="0045207B">
        <w:rPr>
          <w:szCs w:val="24"/>
          <w:lang w:val="sq-AL"/>
        </w:rPr>
        <w:t>Përpara fillimit të tenderimit të punimeve që do të realizohen si pjesë e Projektit:</w:t>
      </w:r>
    </w:p>
    <w:p w:rsidR="00DD57D8" w:rsidRPr="0045207B" w:rsidRDefault="00781081" w:rsidP="0069259A">
      <w:pPr>
        <w:pStyle w:val="Paragrafi"/>
        <w:rPr>
          <w:szCs w:val="24"/>
          <w:lang w:val="sq-AL"/>
        </w:rPr>
      </w:pPr>
      <w:r w:rsidRPr="0045207B">
        <w:rPr>
          <w:szCs w:val="24"/>
          <w:lang w:val="sq-AL"/>
        </w:rPr>
        <w:t>i</w:t>
      </w:r>
      <w:r w:rsidR="007B4E46" w:rsidRPr="0045207B">
        <w:rPr>
          <w:szCs w:val="24"/>
          <w:lang w:val="sq-AL"/>
        </w:rPr>
        <w:t>.</w:t>
      </w:r>
      <w:r w:rsidRPr="0045207B">
        <w:rPr>
          <w:szCs w:val="24"/>
          <w:lang w:val="sq-AL"/>
        </w:rPr>
        <w:t xml:space="preserve"> </w:t>
      </w:r>
      <w:r w:rsidR="00DD57D8" w:rsidRPr="0045207B">
        <w:rPr>
          <w:szCs w:val="24"/>
          <w:lang w:val="sq-AL"/>
        </w:rPr>
        <w:t>përgatit ose merr masa për përgatitjen, në përputhje me një kuadër të pranueshëm për Bankën, plane të detajuara dhe me afate kohore të qarta, në lidhje me digat e përmendura më sipër, për: A) mbikëqyrjen e ndërtimit dhe sigurimin e cilësisë; B) instrumentet</w:t>
      </w:r>
      <w:r w:rsidR="007B4E46" w:rsidRPr="0045207B">
        <w:rPr>
          <w:szCs w:val="24"/>
          <w:lang w:val="sq-AL"/>
        </w:rPr>
        <w:t>;</w:t>
      </w:r>
      <w:r w:rsidR="00DD57D8" w:rsidRPr="0045207B">
        <w:rPr>
          <w:szCs w:val="24"/>
          <w:lang w:val="sq-AL"/>
        </w:rPr>
        <w:t xml:space="preserve"> C) operimin</w:t>
      </w:r>
      <w:r w:rsidR="002D1B18" w:rsidRPr="0045207B">
        <w:rPr>
          <w:szCs w:val="24"/>
          <w:lang w:val="sq-AL"/>
        </w:rPr>
        <w:t xml:space="preserve"> </w:t>
      </w:r>
      <w:r w:rsidR="00DD57D8" w:rsidRPr="0045207B">
        <w:rPr>
          <w:szCs w:val="24"/>
          <w:lang w:val="sq-AL"/>
        </w:rPr>
        <w:t>dhe mirëmbajtjen; dhe D) përgatitjen për emergjencat</w:t>
      </w:r>
      <w:r w:rsidR="007B4E46" w:rsidRPr="0045207B">
        <w:rPr>
          <w:szCs w:val="24"/>
          <w:lang w:val="sq-AL"/>
        </w:rPr>
        <w:t>;</w:t>
      </w:r>
      <w:r w:rsidR="00DD57D8" w:rsidRPr="0045207B">
        <w:rPr>
          <w:szCs w:val="24"/>
          <w:lang w:val="sq-AL"/>
        </w:rPr>
        <w:t xml:space="preserve"> dhe </w:t>
      </w:r>
    </w:p>
    <w:p w:rsidR="00DD57D8" w:rsidRPr="0045207B" w:rsidRDefault="00781081" w:rsidP="0069259A">
      <w:pPr>
        <w:pStyle w:val="Paragrafi"/>
        <w:rPr>
          <w:szCs w:val="24"/>
          <w:lang w:val="sq-AL"/>
        </w:rPr>
      </w:pPr>
      <w:r w:rsidRPr="0045207B">
        <w:rPr>
          <w:szCs w:val="24"/>
          <w:lang w:val="sq-AL"/>
        </w:rPr>
        <w:t>ii</w:t>
      </w:r>
      <w:r w:rsidR="007B4E46" w:rsidRPr="0045207B">
        <w:rPr>
          <w:szCs w:val="24"/>
          <w:lang w:val="sq-AL"/>
        </w:rPr>
        <w:t>.</w:t>
      </w:r>
      <w:r w:rsidRPr="0045207B">
        <w:rPr>
          <w:szCs w:val="24"/>
          <w:lang w:val="sq-AL"/>
        </w:rPr>
        <w:t xml:space="preserve"> </w:t>
      </w:r>
      <w:r w:rsidR="00DD57D8" w:rsidRPr="0045207B">
        <w:rPr>
          <w:szCs w:val="24"/>
          <w:lang w:val="sq-AL"/>
        </w:rPr>
        <w:t>përfundon planet e lartpërmendura, duke pasur parasysh komentet e Bankës.</w:t>
      </w:r>
    </w:p>
    <w:p w:rsidR="00DD57D8" w:rsidRPr="0045207B" w:rsidRDefault="00781081" w:rsidP="0069259A">
      <w:pPr>
        <w:pStyle w:val="Paragrafi"/>
        <w:rPr>
          <w:szCs w:val="24"/>
          <w:lang w:val="sq-AL"/>
        </w:rPr>
      </w:pPr>
      <w:r w:rsidRPr="0045207B">
        <w:rPr>
          <w:szCs w:val="24"/>
          <w:lang w:val="sq-AL"/>
        </w:rPr>
        <w:t xml:space="preserve">c) </w:t>
      </w:r>
      <w:r w:rsidR="00DD57D8" w:rsidRPr="0045207B">
        <w:rPr>
          <w:szCs w:val="24"/>
          <w:lang w:val="sq-AL"/>
        </w:rPr>
        <w:t>Më pas, i zbaton ose merr masa për zbatimin e këtyre planeve, të cilat janë pranuar nga Banka</w:t>
      </w:r>
      <w:r w:rsidR="007B4E46" w:rsidRPr="0045207B">
        <w:rPr>
          <w:szCs w:val="24"/>
          <w:lang w:val="sq-AL"/>
        </w:rPr>
        <w:t>;</w:t>
      </w:r>
      <w:r w:rsidR="00DD57D8" w:rsidRPr="0045207B">
        <w:rPr>
          <w:szCs w:val="24"/>
          <w:lang w:val="sq-AL"/>
        </w:rPr>
        <w:t xml:space="preserve"> dhe</w:t>
      </w:r>
    </w:p>
    <w:p w:rsidR="00DD57D8" w:rsidRPr="0045207B" w:rsidRDefault="00DD57D8" w:rsidP="0069259A">
      <w:pPr>
        <w:pStyle w:val="Paragrafi"/>
        <w:rPr>
          <w:i/>
          <w:szCs w:val="24"/>
          <w:lang w:val="sq-AL"/>
        </w:rPr>
      </w:pPr>
      <w:r w:rsidRPr="0045207B">
        <w:rPr>
          <w:szCs w:val="24"/>
          <w:lang w:val="sq-AL"/>
        </w:rPr>
        <w:t>Pas përfundimit të punimeve të ndërtimit në digat përkatëse, cakton profesionistë të pavarur të kualifikuar për realizimin e inspektimeve periodike të sigurisë për digat e përmendura më sipër.</w:t>
      </w:r>
    </w:p>
    <w:p w:rsidR="00DD57D8" w:rsidRPr="0045207B" w:rsidRDefault="00DD57D8" w:rsidP="0069259A">
      <w:pPr>
        <w:pStyle w:val="Paragrafi"/>
        <w:rPr>
          <w:b/>
          <w:szCs w:val="24"/>
          <w:lang w:val="sq-AL"/>
        </w:rPr>
      </w:pPr>
      <w:r w:rsidRPr="0045207B">
        <w:rPr>
          <w:b/>
          <w:szCs w:val="24"/>
          <w:lang w:val="sq-AL"/>
        </w:rPr>
        <w:t>Seksioni II.</w:t>
      </w:r>
      <w:r w:rsidRPr="0045207B">
        <w:rPr>
          <w:b/>
          <w:szCs w:val="24"/>
          <w:lang w:val="sq-AL"/>
        </w:rPr>
        <w:tab/>
      </w:r>
      <w:r w:rsidR="007B4E46" w:rsidRPr="0045207B">
        <w:rPr>
          <w:b/>
          <w:szCs w:val="24"/>
          <w:lang w:val="sq-AL"/>
        </w:rPr>
        <w:t xml:space="preserve"> </w:t>
      </w:r>
      <w:r w:rsidRPr="0045207B">
        <w:rPr>
          <w:b/>
          <w:szCs w:val="24"/>
          <w:lang w:val="sq-AL"/>
        </w:rPr>
        <w:t xml:space="preserve">Raportimi, </w:t>
      </w:r>
      <w:r w:rsidR="007B4E46" w:rsidRPr="0045207B">
        <w:rPr>
          <w:b/>
          <w:szCs w:val="24"/>
          <w:lang w:val="sq-AL"/>
        </w:rPr>
        <w:t xml:space="preserve">vlerësimi dhe monitorimi </w:t>
      </w:r>
      <w:r w:rsidRPr="0045207B">
        <w:rPr>
          <w:b/>
          <w:szCs w:val="24"/>
          <w:lang w:val="sq-AL"/>
        </w:rPr>
        <w:t>i Projektit</w:t>
      </w:r>
    </w:p>
    <w:p w:rsidR="00DD57D8" w:rsidRPr="0045207B" w:rsidRDefault="00DD57D8" w:rsidP="0069259A">
      <w:pPr>
        <w:pStyle w:val="Paragrafi"/>
        <w:rPr>
          <w:szCs w:val="24"/>
          <w:lang w:val="sq-AL"/>
        </w:rPr>
      </w:pPr>
      <w:r w:rsidRPr="0045207B">
        <w:rPr>
          <w:szCs w:val="24"/>
          <w:lang w:val="sq-AL"/>
        </w:rPr>
        <w:t xml:space="preserve">Huamarrësi, nëpërmjet MBZHR-së, i paraqet Bankës çdo </w:t>
      </w:r>
      <w:r w:rsidR="007B4E46" w:rsidRPr="0045207B">
        <w:rPr>
          <w:szCs w:val="24"/>
          <w:lang w:val="sq-AL"/>
        </w:rPr>
        <w:t xml:space="preserve">raport </w:t>
      </w:r>
      <w:r w:rsidRPr="0045207B">
        <w:rPr>
          <w:szCs w:val="24"/>
          <w:lang w:val="sq-AL"/>
        </w:rPr>
        <w:t>të Projektit jo më vonë se dyzet e pesë ditë pas përfundimit të çdo semestri kalendarik që mbulon semestrin kalendarik.</w:t>
      </w:r>
    </w:p>
    <w:p w:rsidR="00DD57D8" w:rsidRPr="0045207B" w:rsidRDefault="00DD57D8" w:rsidP="0069259A">
      <w:pPr>
        <w:pStyle w:val="Paragrafi"/>
        <w:rPr>
          <w:szCs w:val="24"/>
          <w:lang w:val="sq-AL"/>
        </w:rPr>
      </w:pPr>
      <w:r w:rsidRPr="0045207B">
        <w:rPr>
          <w:szCs w:val="24"/>
          <w:lang w:val="sq-AL"/>
        </w:rPr>
        <w:t>Seksioni III.</w:t>
      </w:r>
      <w:r w:rsidRPr="0045207B">
        <w:rPr>
          <w:szCs w:val="24"/>
          <w:lang w:val="sq-AL"/>
        </w:rPr>
        <w:tab/>
        <w:t xml:space="preserve">Tërheqja e </w:t>
      </w:r>
      <w:r w:rsidR="007B4E46" w:rsidRPr="0045207B">
        <w:rPr>
          <w:szCs w:val="24"/>
          <w:lang w:val="sq-AL"/>
        </w:rPr>
        <w:t>fonde</w:t>
      </w:r>
      <w:r w:rsidRPr="0045207B">
        <w:rPr>
          <w:szCs w:val="24"/>
          <w:lang w:val="sq-AL"/>
        </w:rPr>
        <w:t>ve të Huas</w:t>
      </w:r>
    </w:p>
    <w:p w:rsidR="00DD57D8" w:rsidRPr="0045207B" w:rsidRDefault="00781081" w:rsidP="0069259A">
      <w:pPr>
        <w:pStyle w:val="Paragrafi"/>
        <w:rPr>
          <w:b/>
          <w:szCs w:val="24"/>
          <w:lang w:val="sq-AL"/>
        </w:rPr>
      </w:pPr>
      <w:r w:rsidRPr="0045207B">
        <w:rPr>
          <w:b/>
          <w:szCs w:val="24"/>
          <w:lang w:val="sq-AL"/>
        </w:rPr>
        <w:t xml:space="preserve">A. </w:t>
      </w:r>
      <w:r w:rsidR="00DD57D8" w:rsidRPr="0045207B">
        <w:rPr>
          <w:b/>
          <w:szCs w:val="24"/>
          <w:lang w:val="sq-AL"/>
        </w:rPr>
        <w:t xml:space="preserve">Të përgjithshme </w:t>
      </w:r>
    </w:p>
    <w:p w:rsidR="00DD57D8" w:rsidRPr="0045207B" w:rsidRDefault="00DD57D8" w:rsidP="0069259A">
      <w:pPr>
        <w:pStyle w:val="Paragrafi"/>
        <w:rPr>
          <w:szCs w:val="24"/>
          <w:lang w:val="sq-AL"/>
        </w:rPr>
      </w:pPr>
      <w:r w:rsidRPr="0045207B">
        <w:rPr>
          <w:szCs w:val="24"/>
          <w:lang w:val="sq-AL"/>
        </w:rPr>
        <w:t xml:space="preserve">Pa u kufizuar nga dispozitat e </w:t>
      </w:r>
      <w:r w:rsidR="007B4E46" w:rsidRPr="0045207B">
        <w:rPr>
          <w:szCs w:val="24"/>
          <w:lang w:val="sq-AL"/>
        </w:rPr>
        <w:t xml:space="preserve">nenit </w:t>
      </w:r>
      <w:r w:rsidRPr="0045207B">
        <w:rPr>
          <w:szCs w:val="24"/>
          <w:lang w:val="sq-AL"/>
        </w:rPr>
        <w:t xml:space="preserve">II të </w:t>
      </w:r>
      <w:r w:rsidR="007B4E46" w:rsidRPr="0045207B">
        <w:rPr>
          <w:szCs w:val="24"/>
          <w:lang w:val="sq-AL"/>
        </w:rPr>
        <w:t xml:space="preserve">kushteve të përgjithshme </w:t>
      </w:r>
      <w:r w:rsidRPr="0045207B">
        <w:rPr>
          <w:szCs w:val="24"/>
          <w:lang w:val="sq-AL"/>
        </w:rPr>
        <w:t>dhe n</w:t>
      </w:r>
      <w:r w:rsidR="003D7794" w:rsidRPr="0045207B">
        <w:rPr>
          <w:szCs w:val="24"/>
          <w:lang w:val="sq-AL"/>
        </w:rPr>
        <w:t>ë</w:t>
      </w:r>
      <w:r w:rsidRPr="0045207B">
        <w:rPr>
          <w:szCs w:val="24"/>
          <w:lang w:val="sq-AL"/>
        </w:rPr>
        <w:t xml:space="preserve"> pajtim me </w:t>
      </w:r>
      <w:r w:rsidR="007B4E46" w:rsidRPr="0045207B">
        <w:rPr>
          <w:szCs w:val="24"/>
          <w:lang w:val="sq-AL"/>
        </w:rPr>
        <w:t xml:space="preserve">letrën </w:t>
      </w:r>
      <w:r w:rsidRPr="0045207B">
        <w:rPr>
          <w:szCs w:val="24"/>
          <w:lang w:val="sq-AL"/>
        </w:rPr>
        <w:t xml:space="preserve">e </w:t>
      </w:r>
      <w:r w:rsidR="007B4E46" w:rsidRPr="0045207B">
        <w:rPr>
          <w:szCs w:val="24"/>
          <w:lang w:val="sq-AL"/>
        </w:rPr>
        <w:t>informacionit për disbursimin dhe financimin</w:t>
      </w:r>
      <w:r w:rsidRPr="0045207B">
        <w:rPr>
          <w:szCs w:val="24"/>
          <w:lang w:val="sq-AL"/>
        </w:rPr>
        <w:t>, Huamarrësi mund të tërheqë fondet e Huas</w:t>
      </w:r>
      <w:r w:rsidR="007B4E46" w:rsidRPr="0045207B">
        <w:rPr>
          <w:szCs w:val="24"/>
          <w:lang w:val="sq-AL"/>
        </w:rPr>
        <w:t>,</w:t>
      </w:r>
      <w:r w:rsidRPr="0045207B">
        <w:rPr>
          <w:szCs w:val="24"/>
          <w:lang w:val="sq-AL"/>
        </w:rPr>
        <w:t xml:space="preserve"> për të: a) financuar shpenzimet e pranueshme</w:t>
      </w:r>
      <w:r w:rsidR="007B4E46" w:rsidRPr="0045207B">
        <w:rPr>
          <w:szCs w:val="24"/>
          <w:lang w:val="sq-AL"/>
        </w:rPr>
        <w:t>;</w:t>
      </w:r>
      <w:r w:rsidR="002D1B18" w:rsidRPr="0045207B">
        <w:rPr>
          <w:szCs w:val="24"/>
          <w:lang w:val="sq-AL"/>
        </w:rPr>
        <w:t xml:space="preserve"> </w:t>
      </w:r>
      <w:r w:rsidRPr="0045207B">
        <w:rPr>
          <w:szCs w:val="24"/>
          <w:lang w:val="sq-AL"/>
        </w:rPr>
        <w:t xml:space="preserve">dhe b) paguar </w:t>
      </w:r>
      <w:r w:rsidR="007B4E46" w:rsidRPr="0045207B">
        <w:rPr>
          <w:szCs w:val="24"/>
          <w:lang w:val="sq-AL"/>
        </w:rPr>
        <w:t>tari</w:t>
      </w:r>
      <w:r w:rsidRPr="0045207B">
        <w:rPr>
          <w:szCs w:val="24"/>
          <w:lang w:val="sq-AL"/>
        </w:rPr>
        <w:t>fën e Huas në shumën e caktuar dhe, sipas rastit, deri në përqindjen e përcaktuar kundrejt çdo kategorie të tabelës së mëposhtme:</w:t>
      </w:r>
    </w:p>
    <w:p w:rsidR="00A16BF9" w:rsidRPr="0045207B" w:rsidRDefault="00A16BF9" w:rsidP="0069259A">
      <w:pPr>
        <w:pStyle w:val="Paragrafi"/>
        <w:rPr>
          <w:lang w:val="sq-AL"/>
        </w:rPr>
        <w:sectPr w:rsidR="00A16BF9" w:rsidRPr="0045207B" w:rsidSect="00A16BF9">
          <w:type w:val="continuous"/>
          <w:pgSz w:w="11907" w:h="16840" w:code="9"/>
          <w:pgMar w:top="720" w:right="1134" w:bottom="720" w:left="1134" w:header="851" w:footer="851" w:gutter="0"/>
          <w:cols w:num="2" w:space="454"/>
          <w:docGrid w:linePitch="360"/>
        </w:sectPr>
      </w:pPr>
    </w:p>
    <w:p w:rsidR="00781081" w:rsidRPr="0045207B" w:rsidRDefault="00781081" w:rsidP="0069259A">
      <w:pPr>
        <w:pStyle w:val="Paragrafi"/>
        <w:rPr>
          <w:sz w:val="16"/>
          <w:lang w:val="sq-AL"/>
        </w:rPr>
      </w:pPr>
    </w:p>
    <w:tbl>
      <w:tblPr>
        <w:tblW w:w="9426"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8"/>
        <w:gridCol w:w="2823"/>
        <w:gridCol w:w="4565"/>
      </w:tblGrid>
      <w:tr w:rsidR="00E87781" w:rsidRPr="0045207B" w:rsidTr="00127B05">
        <w:trPr>
          <w:trHeight w:val="665"/>
        </w:trPr>
        <w:tc>
          <w:tcPr>
            <w:tcW w:w="2038" w:type="dxa"/>
            <w:vAlign w:val="center"/>
          </w:tcPr>
          <w:p w:rsidR="00E87781" w:rsidRPr="0045207B" w:rsidRDefault="00E87781" w:rsidP="0069259A">
            <w:pPr>
              <w:pStyle w:val="TableParagraph"/>
              <w:ind w:left="170"/>
              <w:jc w:val="center"/>
              <w:rPr>
                <w:rFonts w:ascii="Garamond" w:hAnsi="Garamond"/>
                <w:b/>
                <w:lang w:val="sq-AL"/>
              </w:rPr>
            </w:pPr>
            <w:r w:rsidRPr="0045207B">
              <w:rPr>
                <w:rFonts w:ascii="Garamond" w:hAnsi="Garamond"/>
                <w:b/>
                <w:lang w:val="sq-AL"/>
              </w:rPr>
              <w:t>Kategoria</w:t>
            </w:r>
          </w:p>
        </w:tc>
        <w:tc>
          <w:tcPr>
            <w:tcW w:w="2823" w:type="dxa"/>
            <w:vAlign w:val="center"/>
          </w:tcPr>
          <w:p w:rsidR="00E87781" w:rsidRPr="0045207B" w:rsidRDefault="00E87781" w:rsidP="0069259A">
            <w:pPr>
              <w:pStyle w:val="TableParagraph"/>
              <w:ind w:left="170"/>
              <w:jc w:val="center"/>
              <w:rPr>
                <w:rFonts w:ascii="Garamond" w:hAnsi="Garamond"/>
                <w:b/>
                <w:lang w:val="sq-AL"/>
              </w:rPr>
            </w:pPr>
            <w:r w:rsidRPr="0045207B">
              <w:rPr>
                <w:rFonts w:ascii="Garamond" w:hAnsi="Garamond"/>
                <w:b/>
                <w:lang w:val="sq-AL"/>
              </w:rPr>
              <w:t>Shuma e Huas</w:t>
            </w:r>
          </w:p>
          <w:p w:rsidR="00E87781" w:rsidRPr="0045207B" w:rsidRDefault="007B4E46" w:rsidP="0069259A">
            <w:pPr>
              <w:pStyle w:val="TableParagraph"/>
              <w:ind w:left="170"/>
              <w:jc w:val="center"/>
              <w:rPr>
                <w:rFonts w:ascii="Garamond" w:hAnsi="Garamond"/>
                <w:b/>
                <w:lang w:val="sq-AL"/>
              </w:rPr>
            </w:pPr>
            <w:r w:rsidRPr="0045207B">
              <w:rPr>
                <w:rFonts w:ascii="Garamond" w:hAnsi="Garamond"/>
                <w:b/>
                <w:lang w:val="sq-AL"/>
              </w:rPr>
              <w:t xml:space="preserve">shtesë </w:t>
            </w:r>
            <w:r w:rsidR="00E87781" w:rsidRPr="0045207B">
              <w:rPr>
                <w:rFonts w:ascii="Garamond" w:hAnsi="Garamond"/>
                <w:b/>
                <w:lang w:val="sq-AL"/>
              </w:rPr>
              <w:t>(shprehur në EURO)</w:t>
            </w:r>
          </w:p>
        </w:tc>
        <w:tc>
          <w:tcPr>
            <w:tcW w:w="4565" w:type="dxa"/>
            <w:vAlign w:val="center"/>
          </w:tcPr>
          <w:p w:rsidR="00E87781" w:rsidRPr="0045207B" w:rsidRDefault="00E87781" w:rsidP="0069259A">
            <w:pPr>
              <w:pStyle w:val="TableParagraph"/>
              <w:ind w:left="170"/>
              <w:jc w:val="center"/>
              <w:rPr>
                <w:rFonts w:ascii="Garamond" w:hAnsi="Garamond"/>
                <w:b/>
                <w:lang w:val="sq-AL"/>
              </w:rPr>
            </w:pPr>
            <w:r w:rsidRPr="0045207B">
              <w:rPr>
                <w:rFonts w:ascii="Garamond" w:hAnsi="Garamond"/>
                <w:b/>
                <w:lang w:val="sq-AL"/>
              </w:rPr>
              <w:t xml:space="preserve">Përqindja e </w:t>
            </w:r>
            <w:r w:rsidR="007B4E46" w:rsidRPr="0045207B">
              <w:rPr>
                <w:rFonts w:ascii="Garamond" w:hAnsi="Garamond"/>
                <w:b/>
                <w:lang w:val="sq-AL"/>
              </w:rPr>
              <w:t xml:space="preserve">shpenzimeve </w:t>
            </w:r>
            <w:r w:rsidRPr="0045207B">
              <w:rPr>
                <w:rFonts w:ascii="Garamond" w:hAnsi="Garamond"/>
                <w:b/>
                <w:lang w:val="sq-AL"/>
              </w:rPr>
              <w:t>që do të financohen (përjashtuar taksat)</w:t>
            </w:r>
          </w:p>
        </w:tc>
      </w:tr>
      <w:tr w:rsidR="00E87781" w:rsidRPr="0045207B" w:rsidTr="00DA04B8">
        <w:trPr>
          <w:trHeight w:val="1818"/>
        </w:trPr>
        <w:tc>
          <w:tcPr>
            <w:tcW w:w="2038" w:type="dxa"/>
          </w:tcPr>
          <w:p w:rsidR="00E87781" w:rsidRPr="0045207B" w:rsidRDefault="007B4E46" w:rsidP="0069259A">
            <w:pPr>
              <w:pStyle w:val="TableParagraph"/>
              <w:autoSpaceDE w:val="0"/>
              <w:autoSpaceDN w:val="0"/>
              <w:rPr>
                <w:rFonts w:ascii="Garamond" w:hAnsi="Garamond"/>
                <w:lang w:val="sq-AL"/>
              </w:rPr>
            </w:pPr>
            <w:r w:rsidRPr="0045207B">
              <w:rPr>
                <w:rFonts w:ascii="Garamond" w:hAnsi="Garamond"/>
                <w:lang w:val="sq-AL"/>
              </w:rPr>
              <w:t xml:space="preserve">   1. </w:t>
            </w:r>
            <w:r w:rsidR="00E87781" w:rsidRPr="0045207B">
              <w:rPr>
                <w:rFonts w:ascii="Garamond" w:hAnsi="Garamond"/>
                <w:lang w:val="sq-AL"/>
              </w:rPr>
              <w:t xml:space="preserve">Mallrat, </w:t>
            </w:r>
          </w:p>
          <w:p w:rsidR="00E87781" w:rsidRPr="0045207B" w:rsidRDefault="00E87781" w:rsidP="0069259A">
            <w:pPr>
              <w:pStyle w:val="TableParagraph"/>
              <w:ind w:left="170"/>
              <w:rPr>
                <w:rFonts w:ascii="Garamond" w:hAnsi="Garamond"/>
                <w:lang w:val="sq-AL"/>
              </w:rPr>
            </w:pPr>
            <w:r w:rsidRPr="0045207B">
              <w:rPr>
                <w:rFonts w:ascii="Garamond" w:hAnsi="Garamond"/>
                <w:lang w:val="sq-AL"/>
              </w:rPr>
              <w:t xml:space="preserve">punimet, shërbimet </w:t>
            </w:r>
            <w:r w:rsidR="007750B6" w:rsidRPr="0045207B">
              <w:rPr>
                <w:rFonts w:ascii="Garamond" w:hAnsi="Garamond"/>
                <w:lang w:val="sq-AL"/>
              </w:rPr>
              <w:t>jo</w:t>
            </w:r>
            <w:r w:rsidRPr="0045207B">
              <w:rPr>
                <w:rFonts w:ascii="Garamond" w:hAnsi="Garamond"/>
                <w:lang w:val="sq-AL"/>
              </w:rPr>
              <w:t>konsulente,</w:t>
            </w:r>
          </w:p>
          <w:p w:rsidR="00E87781" w:rsidRPr="0045207B" w:rsidRDefault="00E87781" w:rsidP="0069259A">
            <w:pPr>
              <w:pStyle w:val="TableParagraph"/>
              <w:ind w:left="170"/>
              <w:rPr>
                <w:rFonts w:ascii="Garamond" w:hAnsi="Garamond"/>
                <w:lang w:val="sq-AL"/>
              </w:rPr>
            </w:pPr>
            <w:r w:rsidRPr="0045207B">
              <w:rPr>
                <w:rFonts w:ascii="Garamond" w:hAnsi="Garamond"/>
                <w:lang w:val="sq-AL"/>
              </w:rPr>
              <w:t xml:space="preserve">shërbimet e konsulentëve, dhe </w:t>
            </w:r>
            <w:r w:rsidR="007B4E46" w:rsidRPr="0045207B">
              <w:rPr>
                <w:rFonts w:ascii="Garamond" w:hAnsi="Garamond"/>
                <w:lang w:val="sq-AL"/>
              </w:rPr>
              <w:t>t</w:t>
            </w:r>
            <w:r w:rsidRPr="0045207B">
              <w:rPr>
                <w:rFonts w:ascii="Garamond" w:hAnsi="Garamond"/>
                <w:lang w:val="sq-AL"/>
              </w:rPr>
              <w:t xml:space="preserve">rajnimet sipas Projektit me përjashtim të </w:t>
            </w:r>
            <w:r w:rsidR="007B4E46" w:rsidRPr="0045207B">
              <w:rPr>
                <w:rFonts w:ascii="Garamond" w:hAnsi="Garamond"/>
                <w:lang w:val="sq-AL"/>
              </w:rPr>
              <w:t xml:space="preserve">pjesës </w:t>
            </w:r>
            <w:r w:rsidRPr="0045207B">
              <w:rPr>
                <w:rFonts w:ascii="Garamond" w:hAnsi="Garamond"/>
                <w:lang w:val="sq-AL"/>
              </w:rPr>
              <w:t>3.</w:t>
            </w:r>
          </w:p>
        </w:tc>
        <w:tc>
          <w:tcPr>
            <w:tcW w:w="2823" w:type="dxa"/>
          </w:tcPr>
          <w:p w:rsidR="00E87781" w:rsidRPr="0045207B" w:rsidRDefault="00E87781" w:rsidP="0069259A">
            <w:pPr>
              <w:pStyle w:val="TableParagraph"/>
              <w:ind w:left="170"/>
              <w:rPr>
                <w:rFonts w:ascii="Garamond" w:hAnsi="Garamond"/>
                <w:lang w:val="sq-AL"/>
              </w:rPr>
            </w:pPr>
          </w:p>
          <w:p w:rsidR="00E87781" w:rsidRPr="0045207B" w:rsidRDefault="00E87781" w:rsidP="0069259A">
            <w:pPr>
              <w:pStyle w:val="TableParagraph"/>
              <w:ind w:left="170"/>
              <w:rPr>
                <w:rFonts w:ascii="Garamond" w:hAnsi="Garamond"/>
                <w:lang w:val="sq-AL"/>
              </w:rPr>
            </w:pPr>
          </w:p>
          <w:p w:rsidR="00E87781" w:rsidRPr="0045207B" w:rsidRDefault="00E87781" w:rsidP="0069259A">
            <w:pPr>
              <w:pStyle w:val="TableParagraph"/>
              <w:ind w:left="170"/>
              <w:rPr>
                <w:rFonts w:ascii="Garamond" w:hAnsi="Garamond"/>
                <w:lang w:val="sq-AL"/>
              </w:rPr>
            </w:pPr>
            <w:r w:rsidRPr="0045207B">
              <w:rPr>
                <w:rFonts w:ascii="Garamond" w:hAnsi="Garamond"/>
                <w:lang w:val="sq-AL"/>
              </w:rPr>
              <w:t>22,942,500</w:t>
            </w:r>
          </w:p>
          <w:p w:rsidR="00E87781" w:rsidRPr="0045207B" w:rsidRDefault="00E87781" w:rsidP="0069259A">
            <w:pPr>
              <w:pStyle w:val="TableParagraph"/>
              <w:ind w:left="170"/>
              <w:rPr>
                <w:rFonts w:ascii="Garamond" w:hAnsi="Garamond"/>
                <w:lang w:val="sq-AL"/>
              </w:rPr>
            </w:pPr>
          </w:p>
          <w:p w:rsidR="00E87781" w:rsidRPr="0045207B" w:rsidRDefault="00E87781" w:rsidP="0069259A">
            <w:pPr>
              <w:pStyle w:val="TableParagraph"/>
              <w:ind w:left="170"/>
              <w:rPr>
                <w:rFonts w:ascii="Garamond" w:hAnsi="Garamond"/>
                <w:lang w:val="sq-AL"/>
              </w:rPr>
            </w:pPr>
            <w:r w:rsidRPr="0045207B">
              <w:rPr>
                <w:rFonts w:ascii="Garamond" w:hAnsi="Garamond"/>
                <w:lang w:val="sq-AL"/>
              </w:rPr>
              <w:t>-</w:t>
            </w:r>
          </w:p>
        </w:tc>
        <w:tc>
          <w:tcPr>
            <w:tcW w:w="4565" w:type="dxa"/>
          </w:tcPr>
          <w:p w:rsidR="00E87781" w:rsidRPr="0045207B" w:rsidRDefault="00E87781" w:rsidP="0069259A">
            <w:pPr>
              <w:pStyle w:val="TableParagraph"/>
              <w:ind w:left="170"/>
              <w:rPr>
                <w:rFonts w:ascii="Garamond" w:hAnsi="Garamond"/>
                <w:lang w:val="sq-AL"/>
              </w:rPr>
            </w:pPr>
          </w:p>
          <w:p w:rsidR="00E87781" w:rsidRPr="0045207B" w:rsidRDefault="00E87781" w:rsidP="0069259A">
            <w:pPr>
              <w:pStyle w:val="TableParagraph"/>
              <w:ind w:left="170"/>
              <w:rPr>
                <w:rFonts w:ascii="Garamond" w:hAnsi="Garamond"/>
                <w:lang w:val="sq-AL"/>
              </w:rPr>
            </w:pPr>
          </w:p>
          <w:p w:rsidR="00E87781" w:rsidRPr="0045207B" w:rsidRDefault="00E87781" w:rsidP="0069259A">
            <w:pPr>
              <w:pStyle w:val="TableParagraph"/>
              <w:ind w:left="170"/>
              <w:rPr>
                <w:rFonts w:ascii="Garamond" w:hAnsi="Garamond"/>
                <w:lang w:val="sq-AL"/>
              </w:rPr>
            </w:pPr>
            <w:r w:rsidRPr="0045207B">
              <w:rPr>
                <w:rFonts w:ascii="Garamond" w:hAnsi="Garamond"/>
                <w:lang w:val="sq-AL"/>
              </w:rPr>
              <w:t>100%</w:t>
            </w:r>
          </w:p>
        </w:tc>
      </w:tr>
      <w:tr w:rsidR="00E87781" w:rsidRPr="0045207B" w:rsidTr="00DA04B8">
        <w:trPr>
          <w:trHeight w:val="709"/>
        </w:trPr>
        <w:tc>
          <w:tcPr>
            <w:tcW w:w="2038" w:type="dxa"/>
          </w:tcPr>
          <w:p w:rsidR="00E87781" w:rsidRPr="0045207B" w:rsidRDefault="00E87781" w:rsidP="0069259A">
            <w:pPr>
              <w:pStyle w:val="TableParagraph"/>
              <w:ind w:left="170"/>
              <w:rPr>
                <w:rFonts w:ascii="Garamond" w:hAnsi="Garamond"/>
                <w:lang w:val="sq-AL"/>
              </w:rPr>
            </w:pPr>
            <w:r w:rsidRPr="0045207B">
              <w:rPr>
                <w:rFonts w:ascii="Garamond" w:hAnsi="Garamond"/>
                <w:lang w:val="sq-AL"/>
              </w:rPr>
              <w:t>2</w:t>
            </w:r>
            <w:r w:rsidR="007B4E46" w:rsidRPr="0045207B">
              <w:rPr>
                <w:rFonts w:ascii="Garamond" w:hAnsi="Garamond"/>
                <w:lang w:val="sq-AL"/>
              </w:rPr>
              <w:t>.</w:t>
            </w:r>
            <w:r w:rsidRPr="0045207B">
              <w:rPr>
                <w:rFonts w:ascii="Garamond" w:hAnsi="Garamond"/>
                <w:lang w:val="sq-AL"/>
              </w:rPr>
              <w:t xml:space="preserve"> Tarifa fillestare </w:t>
            </w:r>
          </w:p>
        </w:tc>
        <w:tc>
          <w:tcPr>
            <w:tcW w:w="2823" w:type="dxa"/>
          </w:tcPr>
          <w:p w:rsidR="00E87781" w:rsidRPr="0045207B" w:rsidRDefault="00E87781" w:rsidP="0069259A">
            <w:pPr>
              <w:pStyle w:val="TableParagraph"/>
              <w:ind w:left="170"/>
              <w:jc w:val="center"/>
              <w:rPr>
                <w:rFonts w:ascii="Garamond" w:hAnsi="Garamond"/>
                <w:lang w:val="sq-AL"/>
              </w:rPr>
            </w:pPr>
            <w:r w:rsidRPr="0045207B">
              <w:rPr>
                <w:rFonts w:ascii="Garamond" w:hAnsi="Garamond"/>
                <w:lang w:val="sq-AL"/>
              </w:rPr>
              <w:t>57,500</w:t>
            </w:r>
          </w:p>
        </w:tc>
        <w:tc>
          <w:tcPr>
            <w:tcW w:w="4565" w:type="dxa"/>
          </w:tcPr>
          <w:p w:rsidR="00E87781" w:rsidRPr="0045207B" w:rsidRDefault="00E87781" w:rsidP="0069259A">
            <w:pPr>
              <w:pStyle w:val="TableParagraph"/>
              <w:ind w:left="170"/>
              <w:rPr>
                <w:rFonts w:ascii="Garamond" w:hAnsi="Garamond"/>
                <w:lang w:val="sq-AL"/>
              </w:rPr>
            </w:pPr>
            <w:r w:rsidRPr="0045207B">
              <w:rPr>
                <w:rFonts w:ascii="Garamond" w:hAnsi="Garamond"/>
                <w:lang w:val="sq-AL"/>
              </w:rPr>
              <w:t xml:space="preserve">Shuma e paguar në përputhje me </w:t>
            </w:r>
            <w:r w:rsidR="007B4E46" w:rsidRPr="0045207B">
              <w:rPr>
                <w:rFonts w:ascii="Garamond" w:hAnsi="Garamond"/>
                <w:lang w:val="sq-AL"/>
              </w:rPr>
              <w:t xml:space="preserve">seksionin </w:t>
            </w:r>
            <w:r w:rsidRPr="0045207B">
              <w:rPr>
                <w:rFonts w:ascii="Garamond" w:hAnsi="Garamond"/>
                <w:lang w:val="sq-AL"/>
              </w:rPr>
              <w:t xml:space="preserve">2.03 të kësaj Marrëveshje në përputhje me </w:t>
            </w:r>
            <w:r w:rsidR="007B4E46" w:rsidRPr="0045207B">
              <w:rPr>
                <w:rFonts w:ascii="Garamond" w:hAnsi="Garamond"/>
                <w:lang w:val="sq-AL"/>
              </w:rPr>
              <w:t xml:space="preserve">seksionin </w:t>
            </w:r>
            <w:r w:rsidRPr="0045207B">
              <w:rPr>
                <w:rFonts w:ascii="Garamond" w:hAnsi="Garamond"/>
                <w:lang w:val="sq-AL"/>
              </w:rPr>
              <w:t xml:space="preserve">2.07 (b) të </w:t>
            </w:r>
            <w:r w:rsidR="007B4E46" w:rsidRPr="0045207B">
              <w:rPr>
                <w:rFonts w:ascii="Garamond" w:hAnsi="Garamond"/>
                <w:lang w:val="sq-AL"/>
              </w:rPr>
              <w:t xml:space="preserve">kushteve të përgjithshme </w:t>
            </w:r>
          </w:p>
        </w:tc>
      </w:tr>
      <w:tr w:rsidR="00E87781" w:rsidRPr="0045207B" w:rsidTr="00DA04B8">
        <w:trPr>
          <w:trHeight w:val="276"/>
        </w:trPr>
        <w:tc>
          <w:tcPr>
            <w:tcW w:w="2038" w:type="dxa"/>
          </w:tcPr>
          <w:p w:rsidR="00E87781" w:rsidRPr="0045207B" w:rsidRDefault="00E87781" w:rsidP="0069259A">
            <w:pPr>
              <w:pStyle w:val="TableParagraph"/>
              <w:ind w:left="170"/>
              <w:rPr>
                <w:rFonts w:ascii="Garamond" w:hAnsi="Garamond"/>
                <w:lang w:val="sq-AL"/>
              </w:rPr>
            </w:pPr>
            <w:r w:rsidRPr="0045207B">
              <w:rPr>
                <w:rFonts w:ascii="Garamond" w:hAnsi="Garamond"/>
                <w:lang w:val="sq-AL"/>
              </w:rPr>
              <w:t>TOTALI</w:t>
            </w:r>
          </w:p>
        </w:tc>
        <w:tc>
          <w:tcPr>
            <w:tcW w:w="2823" w:type="dxa"/>
          </w:tcPr>
          <w:p w:rsidR="00E87781" w:rsidRPr="0045207B" w:rsidRDefault="00E87781" w:rsidP="0069259A">
            <w:pPr>
              <w:pStyle w:val="TableParagraph"/>
              <w:ind w:left="170"/>
              <w:jc w:val="center"/>
              <w:rPr>
                <w:rFonts w:ascii="Garamond" w:hAnsi="Garamond"/>
                <w:lang w:val="sq-AL"/>
              </w:rPr>
            </w:pPr>
            <w:r w:rsidRPr="0045207B">
              <w:rPr>
                <w:rFonts w:ascii="Garamond" w:hAnsi="Garamond"/>
                <w:lang w:val="sq-AL"/>
              </w:rPr>
              <w:t>23,000,000</w:t>
            </w:r>
          </w:p>
        </w:tc>
        <w:tc>
          <w:tcPr>
            <w:tcW w:w="4565" w:type="dxa"/>
          </w:tcPr>
          <w:p w:rsidR="00E87781" w:rsidRPr="0045207B" w:rsidRDefault="00E87781" w:rsidP="0069259A">
            <w:pPr>
              <w:pStyle w:val="TableParagraph"/>
              <w:ind w:left="170"/>
              <w:rPr>
                <w:rFonts w:ascii="Garamond" w:hAnsi="Garamond"/>
                <w:lang w:val="sq-AL"/>
              </w:rPr>
            </w:pPr>
          </w:p>
        </w:tc>
      </w:tr>
    </w:tbl>
    <w:p w:rsidR="00A16BF9" w:rsidRPr="0045207B" w:rsidRDefault="00A16BF9" w:rsidP="0069259A">
      <w:pPr>
        <w:pStyle w:val="Paragrafi"/>
        <w:rPr>
          <w:lang w:val="sq-AL"/>
        </w:rPr>
      </w:pPr>
    </w:p>
    <w:p w:rsidR="00A16BF9" w:rsidRPr="0045207B" w:rsidRDefault="00A16BF9" w:rsidP="0069259A">
      <w:pPr>
        <w:pStyle w:val="Paragrafi"/>
        <w:rPr>
          <w:lang w:val="sq-AL"/>
        </w:rPr>
        <w:sectPr w:rsidR="00A16BF9" w:rsidRPr="0045207B" w:rsidSect="00D95415">
          <w:type w:val="continuous"/>
          <w:pgSz w:w="11907" w:h="16840" w:code="9"/>
          <w:pgMar w:top="720" w:right="1134" w:bottom="720" w:left="1134" w:header="851" w:footer="851" w:gutter="0"/>
          <w:cols w:space="454"/>
          <w:docGrid w:linePitch="360"/>
        </w:sectPr>
      </w:pPr>
    </w:p>
    <w:p w:rsidR="004531B4" w:rsidRPr="0045207B" w:rsidRDefault="004531B4" w:rsidP="0069259A">
      <w:pPr>
        <w:pStyle w:val="Paragrafi"/>
        <w:rPr>
          <w:lang w:val="sq-AL"/>
        </w:rPr>
      </w:pPr>
    </w:p>
    <w:p w:rsidR="009B6FCC" w:rsidRPr="0045207B" w:rsidRDefault="009B6FCC" w:rsidP="0069259A">
      <w:pPr>
        <w:pStyle w:val="Paragrafi"/>
        <w:rPr>
          <w:spacing w:val="-4"/>
          <w:lang w:val="sq-AL"/>
        </w:rPr>
      </w:pPr>
    </w:p>
    <w:p w:rsidR="00E87781" w:rsidRPr="0045207B" w:rsidRDefault="00781081" w:rsidP="0069259A">
      <w:pPr>
        <w:pStyle w:val="Paragrafi"/>
        <w:rPr>
          <w:spacing w:val="-4"/>
          <w:lang w:val="sq-AL"/>
        </w:rPr>
      </w:pPr>
      <w:r w:rsidRPr="0045207B">
        <w:rPr>
          <w:spacing w:val="-4"/>
          <w:lang w:val="sq-AL"/>
        </w:rPr>
        <w:t xml:space="preserve">B. </w:t>
      </w:r>
      <w:r w:rsidR="00E87781" w:rsidRPr="0045207B">
        <w:rPr>
          <w:spacing w:val="-4"/>
          <w:lang w:val="sq-AL"/>
        </w:rPr>
        <w:t xml:space="preserve">Kushtet e </w:t>
      </w:r>
      <w:r w:rsidR="004C0724" w:rsidRPr="0045207B">
        <w:rPr>
          <w:spacing w:val="-4"/>
          <w:lang w:val="sq-AL"/>
        </w:rPr>
        <w:t>tërheqjes; periudha e tërheqjes</w:t>
      </w:r>
      <w:r w:rsidR="00E87781" w:rsidRPr="0045207B">
        <w:rPr>
          <w:spacing w:val="-4"/>
          <w:lang w:val="sq-AL"/>
        </w:rPr>
        <w:t>.</w:t>
      </w:r>
    </w:p>
    <w:p w:rsidR="00E87781" w:rsidRPr="0045207B" w:rsidRDefault="00E87781" w:rsidP="0069259A">
      <w:pPr>
        <w:pStyle w:val="Paragrafi"/>
        <w:rPr>
          <w:spacing w:val="-4"/>
          <w:lang w:val="sq-AL"/>
        </w:rPr>
      </w:pPr>
      <w:r w:rsidRPr="0045207B">
        <w:rPr>
          <w:spacing w:val="-4"/>
          <w:lang w:val="sq-AL"/>
        </w:rPr>
        <w:t xml:space="preserve">Pa cenuar dispozitat e </w:t>
      </w:r>
      <w:r w:rsidR="004C0724" w:rsidRPr="0045207B">
        <w:rPr>
          <w:spacing w:val="-4"/>
          <w:lang w:val="sq-AL"/>
        </w:rPr>
        <w:t xml:space="preserve">pjesës </w:t>
      </w:r>
      <w:r w:rsidRPr="0045207B">
        <w:rPr>
          <w:spacing w:val="-4"/>
          <w:lang w:val="sq-AL"/>
        </w:rPr>
        <w:t>A më sipër, nuk do t</w:t>
      </w:r>
      <w:r w:rsidR="003D7794" w:rsidRPr="0045207B">
        <w:rPr>
          <w:spacing w:val="-4"/>
          <w:szCs w:val="24"/>
          <w:lang w:val="sq-AL"/>
        </w:rPr>
        <w:t>ë</w:t>
      </w:r>
      <w:r w:rsidRPr="0045207B">
        <w:rPr>
          <w:spacing w:val="-4"/>
          <w:lang w:val="sq-AL"/>
        </w:rPr>
        <w:t xml:space="preserve"> kryhet asnjë tërheqje:</w:t>
      </w:r>
    </w:p>
    <w:p w:rsidR="00E87781" w:rsidRPr="0045207B" w:rsidRDefault="00E87781" w:rsidP="0069259A">
      <w:pPr>
        <w:pStyle w:val="Paragrafi"/>
        <w:rPr>
          <w:spacing w:val="-4"/>
          <w:lang w:val="sq-AL"/>
        </w:rPr>
      </w:pPr>
      <w:r w:rsidRPr="0045207B">
        <w:rPr>
          <w:spacing w:val="-4"/>
          <w:lang w:val="sq-AL"/>
        </w:rPr>
        <w:t xml:space="preserve">a) </w:t>
      </w:r>
      <w:r w:rsidR="004C0724" w:rsidRPr="0045207B">
        <w:rPr>
          <w:spacing w:val="-4"/>
          <w:lang w:val="sq-AL"/>
        </w:rPr>
        <w:t xml:space="preserve">Për </w:t>
      </w:r>
      <w:r w:rsidRPr="0045207B">
        <w:rPr>
          <w:spacing w:val="-4"/>
          <w:lang w:val="sq-AL"/>
        </w:rPr>
        <w:t xml:space="preserve">pagesa të bëra para </w:t>
      </w:r>
      <w:r w:rsidR="004C0724" w:rsidRPr="0045207B">
        <w:rPr>
          <w:spacing w:val="-4"/>
          <w:lang w:val="sq-AL"/>
        </w:rPr>
        <w:t>datës së nënshkrimit</w:t>
      </w:r>
      <w:r w:rsidRPr="0045207B">
        <w:rPr>
          <w:spacing w:val="-4"/>
          <w:lang w:val="sq-AL"/>
        </w:rPr>
        <w:t>;</w:t>
      </w:r>
    </w:p>
    <w:p w:rsidR="00E87781" w:rsidRPr="0045207B" w:rsidRDefault="00E87781" w:rsidP="0069259A">
      <w:pPr>
        <w:pStyle w:val="Paragrafi"/>
        <w:rPr>
          <w:spacing w:val="-4"/>
          <w:lang w:val="sq-AL"/>
        </w:rPr>
      </w:pPr>
      <w:r w:rsidRPr="0045207B">
        <w:rPr>
          <w:spacing w:val="-4"/>
          <w:lang w:val="sq-AL"/>
        </w:rPr>
        <w:t xml:space="preserve">b) </w:t>
      </w:r>
      <w:r w:rsidR="004C0724" w:rsidRPr="0045207B">
        <w:rPr>
          <w:spacing w:val="-4"/>
          <w:lang w:val="sq-AL"/>
        </w:rPr>
        <w:t xml:space="preserve">Derisa </w:t>
      </w:r>
      <w:r w:rsidRPr="0045207B">
        <w:rPr>
          <w:spacing w:val="-4"/>
          <w:lang w:val="sq-AL"/>
        </w:rPr>
        <w:t xml:space="preserve">shumat e caktuara në </w:t>
      </w:r>
      <w:r w:rsidR="004C0724" w:rsidRPr="0045207B">
        <w:rPr>
          <w:spacing w:val="-4"/>
          <w:lang w:val="sq-AL"/>
        </w:rPr>
        <w:t xml:space="preserve">kategorinë </w:t>
      </w:r>
      <w:r w:rsidRPr="0045207B">
        <w:rPr>
          <w:spacing w:val="-4"/>
          <w:lang w:val="sq-AL"/>
        </w:rPr>
        <w:t>1(b) të tabelës sipas nenit IV.A. 2 të Marrëveshjes fillestare</w:t>
      </w:r>
      <w:r w:rsidR="002D1B18" w:rsidRPr="0045207B">
        <w:rPr>
          <w:spacing w:val="-4"/>
          <w:lang w:val="sq-AL"/>
        </w:rPr>
        <w:t xml:space="preserve"> </w:t>
      </w:r>
      <w:r w:rsidRPr="0045207B">
        <w:rPr>
          <w:spacing w:val="-4"/>
          <w:lang w:val="sq-AL"/>
        </w:rPr>
        <w:t>të Huas të jenë disbursuar plotësisht;</w:t>
      </w:r>
    </w:p>
    <w:p w:rsidR="00E87781" w:rsidRPr="0045207B" w:rsidRDefault="00E87781" w:rsidP="0069259A">
      <w:pPr>
        <w:pStyle w:val="Paragrafi"/>
        <w:rPr>
          <w:spacing w:val="-4"/>
          <w:lang w:val="sq-AL"/>
        </w:rPr>
      </w:pPr>
      <w:r w:rsidRPr="0045207B">
        <w:rPr>
          <w:spacing w:val="-4"/>
          <w:lang w:val="sq-AL"/>
        </w:rPr>
        <w:t xml:space="preserve">c) </w:t>
      </w:r>
      <w:r w:rsidR="004C0724" w:rsidRPr="0045207B">
        <w:rPr>
          <w:spacing w:val="-4"/>
          <w:lang w:val="sq-AL"/>
        </w:rPr>
        <w:t xml:space="preserve">Në </w:t>
      </w:r>
      <w:r w:rsidRPr="0045207B">
        <w:rPr>
          <w:spacing w:val="-4"/>
          <w:lang w:val="sq-AL"/>
        </w:rPr>
        <w:t>lidhje me pjesët e mëposhtme të Projektit fillestar</w:t>
      </w:r>
      <w:r w:rsidR="002D1B18" w:rsidRPr="0045207B">
        <w:rPr>
          <w:spacing w:val="-4"/>
          <w:lang w:val="sq-AL"/>
        </w:rPr>
        <w:t xml:space="preserve"> </w:t>
      </w:r>
      <w:r w:rsidRPr="0045207B">
        <w:rPr>
          <w:spacing w:val="-4"/>
          <w:lang w:val="sq-AL"/>
        </w:rPr>
        <w:t xml:space="preserve">(i) aktivitetet e </w:t>
      </w:r>
      <w:r w:rsidR="004C0724" w:rsidRPr="0045207B">
        <w:rPr>
          <w:spacing w:val="-4"/>
          <w:lang w:val="sq-AL"/>
        </w:rPr>
        <w:t xml:space="preserve">pjesës </w:t>
      </w:r>
      <w:r w:rsidRPr="0045207B">
        <w:rPr>
          <w:spacing w:val="-4"/>
          <w:lang w:val="sq-AL"/>
        </w:rPr>
        <w:t xml:space="preserve">3 të Projektit; dhe </w:t>
      </w:r>
      <w:r w:rsidR="004C0724" w:rsidRPr="0045207B">
        <w:rPr>
          <w:spacing w:val="-4"/>
          <w:lang w:val="sq-AL"/>
        </w:rPr>
        <w:t xml:space="preserve">pjesës </w:t>
      </w:r>
      <w:r w:rsidRPr="0045207B">
        <w:rPr>
          <w:spacing w:val="-4"/>
          <w:lang w:val="sq-AL"/>
        </w:rPr>
        <w:t>2(a) (i) të Projektit.</w:t>
      </w:r>
    </w:p>
    <w:p w:rsidR="00E87781" w:rsidRPr="0045207B" w:rsidRDefault="00781081" w:rsidP="0069259A">
      <w:pPr>
        <w:pStyle w:val="Paragrafi"/>
        <w:rPr>
          <w:spacing w:val="-4"/>
          <w:lang w:val="sq-AL"/>
        </w:rPr>
      </w:pPr>
      <w:r w:rsidRPr="0045207B">
        <w:rPr>
          <w:spacing w:val="-4"/>
          <w:lang w:val="sq-AL"/>
        </w:rPr>
        <w:t xml:space="preserve">2. </w:t>
      </w:r>
      <w:r w:rsidR="00E87781" w:rsidRPr="0045207B">
        <w:rPr>
          <w:spacing w:val="-4"/>
          <w:lang w:val="sq-AL"/>
        </w:rPr>
        <w:t xml:space="preserve">Data e </w:t>
      </w:r>
      <w:r w:rsidR="004C0724" w:rsidRPr="0045207B">
        <w:rPr>
          <w:spacing w:val="-4"/>
          <w:lang w:val="sq-AL"/>
        </w:rPr>
        <w:t xml:space="preserve">mbylljes </w:t>
      </w:r>
      <w:r w:rsidR="00E87781" w:rsidRPr="0045207B">
        <w:rPr>
          <w:spacing w:val="-4"/>
          <w:lang w:val="sq-AL"/>
        </w:rPr>
        <w:t>është 31 maj 2020.</w:t>
      </w:r>
    </w:p>
    <w:p w:rsidR="00E87781" w:rsidRPr="0045207B" w:rsidRDefault="00E87781" w:rsidP="0069259A">
      <w:pPr>
        <w:pStyle w:val="Paragrafi"/>
        <w:rPr>
          <w:spacing w:val="-4"/>
          <w:sz w:val="10"/>
          <w:lang w:val="sq-AL"/>
        </w:rPr>
      </w:pPr>
    </w:p>
    <w:p w:rsidR="00E87781" w:rsidRPr="0045207B" w:rsidRDefault="00E87781" w:rsidP="0069259A">
      <w:pPr>
        <w:pStyle w:val="NeniNr"/>
        <w:keepNext w:val="0"/>
        <w:rPr>
          <w:spacing w:val="-4"/>
          <w:lang w:val="sq-AL"/>
        </w:rPr>
      </w:pPr>
      <w:r w:rsidRPr="0045207B">
        <w:rPr>
          <w:spacing w:val="-4"/>
          <w:lang w:val="sq-AL"/>
        </w:rPr>
        <w:t>PJESA 3</w:t>
      </w:r>
    </w:p>
    <w:p w:rsidR="00E87781" w:rsidRPr="0045207B" w:rsidRDefault="00E87781" w:rsidP="0069259A">
      <w:pPr>
        <w:pStyle w:val="Paragrafi"/>
        <w:rPr>
          <w:spacing w:val="-4"/>
          <w:sz w:val="10"/>
          <w:lang w:val="sq-AL"/>
        </w:rPr>
      </w:pPr>
    </w:p>
    <w:p w:rsidR="00E87781" w:rsidRPr="0045207B" w:rsidRDefault="00E87781" w:rsidP="0069259A">
      <w:pPr>
        <w:pStyle w:val="Paragrafi"/>
        <w:rPr>
          <w:spacing w:val="-4"/>
          <w:lang w:val="sq-AL"/>
        </w:rPr>
      </w:pPr>
      <w:r w:rsidRPr="0045207B">
        <w:rPr>
          <w:spacing w:val="-4"/>
          <w:lang w:val="sq-AL"/>
        </w:rPr>
        <w:t xml:space="preserve">Tabela e mëposhtme </w:t>
      </w:r>
      <w:r w:rsidR="00631101" w:rsidRPr="0045207B">
        <w:rPr>
          <w:spacing w:val="-4"/>
          <w:lang w:val="sq-AL"/>
        </w:rPr>
        <w:t xml:space="preserve">përcakton datat e pagesës së principalit </w:t>
      </w:r>
      <w:r w:rsidRPr="0045207B">
        <w:rPr>
          <w:spacing w:val="-4"/>
          <w:lang w:val="sq-AL"/>
        </w:rPr>
        <w:t>të Huas dhe përqindjen e shumës së përgjithshme të principalit të Huas të pagueshme</w:t>
      </w:r>
      <w:r w:rsidR="002D1B18" w:rsidRPr="0045207B">
        <w:rPr>
          <w:spacing w:val="-4"/>
          <w:lang w:val="sq-AL"/>
        </w:rPr>
        <w:t xml:space="preserve"> </w:t>
      </w:r>
      <w:r w:rsidRPr="0045207B">
        <w:rPr>
          <w:spacing w:val="-4"/>
          <w:lang w:val="sq-AL"/>
        </w:rPr>
        <w:t xml:space="preserve">çdo </w:t>
      </w:r>
      <w:r w:rsidR="00631101" w:rsidRPr="0045207B">
        <w:rPr>
          <w:spacing w:val="-4"/>
          <w:lang w:val="sq-AL"/>
        </w:rPr>
        <w:t xml:space="preserve">datë pagese principali </w:t>
      </w:r>
      <w:r w:rsidRPr="0045207B">
        <w:rPr>
          <w:spacing w:val="-4"/>
          <w:lang w:val="sq-AL"/>
        </w:rPr>
        <w:t>(</w:t>
      </w:r>
      <w:r w:rsidR="0072505A" w:rsidRPr="0045207B">
        <w:rPr>
          <w:spacing w:val="-4"/>
          <w:lang w:val="sq-AL"/>
        </w:rPr>
        <w:t xml:space="preserve">pjesa </w:t>
      </w:r>
      <w:r w:rsidRPr="0045207B">
        <w:rPr>
          <w:spacing w:val="-4"/>
          <w:lang w:val="sq-AL"/>
        </w:rPr>
        <w:t xml:space="preserve">e </w:t>
      </w:r>
      <w:r w:rsidR="00631101" w:rsidRPr="0045207B">
        <w:rPr>
          <w:spacing w:val="-4"/>
          <w:lang w:val="sq-AL"/>
        </w:rPr>
        <w:t>k</w:t>
      </w:r>
      <w:r w:rsidRPr="0045207B">
        <w:rPr>
          <w:spacing w:val="-4"/>
          <w:lang w:val="sq-AL"/>
        </w:rPr>
        <w:t xml:space="preserve">ëstit). </w:t>
      </w:r>
    </w:p>
    <w:p w:rsidR="00E87781" w:rsidRPr="0045207B" w:rsidRDefault="00E87781" w:rsidP="0069259A">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3"/>
        <w:gridCol w:w="1769"/>
      </w:tblGrid>
      <w:tr w:rsidR="00E87781" w:rsidRPr="0045207B" w:rsidTr="009B6FCC">
        <w:trPr>
          <w:trHeight w:val="254"/>
        </w:trPr>
        <w:tc>
          <w:tcPr>
            <w:tcW w:w="3078" w:type="pct"/>
          </w:tcPr>
          <w:p w:rsidR="00E87781" w:rsidRPr="0045207B" w:rsidRDefault="00E87781" w:rsidP="0069259A">
            <w:pPr>
              <w:pStyle w:val="Paragrafi"/>
              <w:ind w:firstLine="0"/>
              <w:jc w:val="center"/>
              <w:rPr>
                <w:b/>
                <w:sz w:val="22"/>
                <w:lang w:val="sq-AL"/>
              </w:rPr>
            </w:pPr>
            <w:r w:rsidRPr="0045207B">
              <w:rPr>
                <w:b/>
                <w:sz w:val="22"/>
                <w:lang w:val="sq-AL"/>
              </w:rPr>
              <w:t xml:space="preserve">Data e </w:t>
            </w:r>
            <w:r w:rsidR="00631101" w:rsidRPr="0045207B">
              <w:rPr>
                <w:b/>
                <w:sz w:val="22"/>
                <w:lang w:val="sq-AL"/>
              </w:rPr>
              <w:t>pagimit të principalit</w:t>
            </w:r>
          </w:p>
        </w:tc>
        <w:tc>
          <w:tcPr>
            <w:tcW w:w="1922" w:type="pct"/>
          </w:tcPr>
          <w:p w:rsidR="00E87781" w:rsidRPr="0045207B" w:rsidRDefault="00E87781" w:rsidP="0069259A">
            <w:pPr>
              <w:pStyle w:val="Paragrafi"/>
              <w:ind w:firstLine="0"/>
              <w:jc w:val="center"/>
              <w:rPr>
                <w:b/>
                <w:sz w:val="22"/>
                <w:lang w:val="sq-AL"/>
              </w:rPr>
            </w:pPr>
            <w:r w:rsidRPr="0045207B">
              <w:rPr>
                <w:b/>
                <w:sz w:val="22"/>
                <w:lang w:val="sq-AL"/>
              </w:rPr>
              <w:t xml:space="preserve">Pjesa e </w:t>
            </w:r>
            <w:r w:rsidR="00631101" w:rsidRPr="0045207B">
              <w:rPr>
                <w:b/>
                <w:sz w:val="22"/>
                <w:lang w:val="sq-AL"/>
              </w:rPr>
              <w:t>k</w:t>
            </w:r>
            <w:r w:rsidRPr="0045207B">
              <w:rPr>
                <w:b/>
                <w:sz w:val="22"/>
                <w:lang w:val="sq-AL"/>
              </w:rPr>
              <w:t>ëstit</w:t>
            </w:r>
          </w:p>
        </w:tc>
      </w:tr>
      <w:tr w:rsidR="00E87781" w:rsidRPr="0045207B" w:rsidTr="009B6FCC">
        <w:trPr>
          <w:trHeight w:val="758"/>
        </w:trPr>
        <w:tc>
          <w:tcPr>
            <w:tcW w:w="3078" w:type="pct"/>
          </w:tcPr>
          <w:p w:rsidR="00A16BF9" w:rsidRPr="0045207B" w:rsidRDefault="00E87781" w:rsidP="0069259A">
            <w:pPr>
              <w:pStyle w:val="Paragrafi"/>
              <w:ind w:left="113" w:firstLine="0"/>
              <w:rPr>
                <w:sz w:val="22"/>
                <w:lang w:val="sq-AL"/>
              </w:rPr>
            </w:pPr>
            <w:r w:rsidRPr="0045207B">
              <w:rPr>
                <w:sz w:val="22"/>
                <w:lang w:val="sq-AL"/>
              </w:rPr>
              <w:t xml:space="preserve">Në çdo datë 1 maj dhe </w:t>
            </w:r>
          </w:p>
          <w:p w:rsidR="00631101" w:rsidRPr="0045207B" w:rsidRDefault="00E87781" w:rsidP="0069259A">
            <w:pPr>
              <w:pStyle w:val="Paragrafi"/>
              <w:ind w:left="113" w:firstLine="0"/>
              <w:rPr>
                <w:sz w:val="22"/>
                <w:lang w:val="sq-AL"/>
              </w:rPr>
            </w:pPr>
            <w:r w:rsidRPr="0045207B">
              <w:rPr>
                <w:sz w:val="22"/>
                <w:lang w:val="sq-AL"/>
              </w:rPr>
              <w:t xml:space="preserve">1 nëntor, duke filluar </w:t>
            </w:r>
          </w:p>
          <w:p w:rsidR="00E87781" w:rsidRPr="0045207B" w:rsidRDefault="00E87781" w:rsidP="0069259A">
            <w:pPr>
              <w:pStyle w:val="Paragrafi"/>
              <w:ind w:left="113" w:firstLine="0"/>
              <w:rPr>
                <w:sz w:val="22"/>
                <w:lang w:val="sq-AL"/>
              </w:rPr>
            </w:pPr>
            <w:r w:rsidRPr="0045207B">
              <w:rPr>
                <w:sz w:val="22"/>
                <w:lang w:val="sq-AL"/>
              </w:rPr>
              <w:t>më 1 maj 2025.</w:t>
            </w:r>
          </w:p>
          <w:p w:rsidR="00E87781" w:rsidRPr="0045207B" w:rsidRDefault="00E87781" w:rsidP="0069259A">
            <w:pPr>
              <w:pStyle w:val="Paragrafi"/>
              <w:ind w:left="113" w:firstLine="0"/>
              <w:rPr>
                <w:sz w:val="22"/>
                <w:lang w:val="sq-AL"/>
              </w:rPr>
            </w:pPr>
            <w:r w:rsidRPr="0045207B">
              <w:rPr>
                <w:sz w:val="22"/>
                <w:lang w:val="sq-AL"/>
              </w:rPr>
              <w:t>deri më 1 maj 2042.</w:t>
            </w:r>
          </w:p>
        </w:tc>
        <w:tc>
          <w:tcPr>
            <w:tcW w:w="1922" w:type="pct"/>
          </w:tcPr>
          <w:p w:rsidR="00E87781" w:rsidRPr="0045207B" w:rsidRDefault="00E87781" w:rsidP="0069259A">
            <w:pPr>
              <w:pStyle w:val="Paragrafi"/>
              <w:ind w:left="113" w:firstLine="0"/>
              <w:rPr>
                <w:sz w:val="22"/>
                <w:lang w:val="sq-AL"/>
              </w:rPr>
            </w:pPr>
          </w:p>
          <w:p w:rsidR="00E87781" w:rsidRPr="0045207B" w:rsidRDefault="00E87781" w:rsidP="0069259A">
            <w:pPr>
              <w:pStyle w:val="Paragrafi"/>
              <w:ind w:left="113" w:firstLine="0"/>
              <w:rPr>
                <w:sz w:val="22"/>
                <w:lang w:val="sq-AL"/>
              </w:rPr>
            </w:pPr>
          </w:p>
          <w:p w:rsidR="00E87781" w:rsidRPr="0045207B" w:rsidRDefault="00E87781" w:rsidP="0069259A">
            <w:pPr>
              <w:pStyle w:val="Paragrafi"/>
              <w:ind w:left="113" w:firstLine="0"/>
              <w:rPr>
                <w:sz w:val="22"/>
                <w:lang w:val="sq-AL"/>
              </w:rPr>
            </w:pPr>
            <w:r w:rsidRPr="0045207B">
              <w:rPr>
                <w:sz w:val="22"/>
                <w:lang w:val="sq-AL"/>
              </w:rPr>
              <w:t>2.78%</w:t>
            </w:r>
          </w:p>
        </w:tc>
      </w:tr>
      <w:tr w:rsidR="00E87781" w:rsidRPr="0045207B" w:rsidTr="009B6FCC">
        <w:trPr>
          <w:trHeight w:val="254"/>
        </w:trPr>
        <w:tc>
          <w:tcPr>
            <w:tcW w:w="3078" w:type="pct"/>
          </w:tcPr>
          <w:p w:rsidR="00E87781" w:rsidRPr="0045207B" w:rsidRDefault="00E87781" w:rsidP="0069259A">
            <w:pPr>
              <w:pStyle w:val="Paragrafi"/>
              <w:ind w:left="113" w:firstLine="0"/>
              <w:rPr>
                <w:sz w:val="22"/>
                <w:lang w:val="sq-AL"/>
              </w:rPr>
            </w:pPr>
            <w:r w:rsidRPr="0045207B">
              <w:rPr>
                <w:sz w:val="22"/>
                <w:lang w:val="sq-AL"/>
              </w:rPr>
              <w:t xml:space="preserve">më 1 nëntor 2042 </w:t>
            </w:r>
          </w:p>
        </w:tc>
        <w:tc>
          <w:tcPr>
            <w:tcW w:w="1922" w:type="pct"/>
          </w:tcPr>
          <w:p w:rsidR="00E87781" w:rsidRPr="0045207B" w:rsidRDefault="00E87781" w:rsidP="0069259A">
            <w:pPr>
              <w:pStyle w:val="Paragrafi"/>
              <w:ind w:left="113" w:firstLine="0"/>
              <w:rPr>
                <w:sz w:val="22"/>
                <w:lang w:val="sq-AL"/>
              </w:rPr>
            </w:pPr>
            <w:r w:rsidRPr="0045207B">
              <w:rPr>
                <w:sz w:val="22"/>
                <w:lang w:val="sq-AL"/>
              </w:rPr>
              <w:t>2.70%</w:t>
            </w:r>
          </w:p>
        </w:tc>
      </w:tr>
    </w:tbl>
    <w:p w:rsidR="00E87781" w:rsidRPr="0045207B" w:rsidRDefault="00E87781" w:rsidP="0069259A">
      <w:pPr>
        <w:pStyle w:val="Paragrafi"/>
        <w:rPr>
          <w:sz w:val="10"/>
          <w:lang w:val="sq-AL"/>
        </w:rPr>
      </w:pPr>
    </w:p>
    <w:p w:rsidR="00781081" w:rsidRPr="0045207B" w:rsidRDefault="00781081" w:rsidP="0069259A">
      <w:pPr>
        <w:pStyle w:val="Paragrafi"/>
        <w:jc w:val="center"/>
        <w:rPr>
          <w:spacing w:val="-4"/>
          <w:lang w:val="sq-AL"/>
        </w:rPr>
      </w:pPr>
      <w:r w:rsidRPr="0045207B">
        <w:rPr>
          <w:spacing w:val="-4"/>
          <w:lang w:val="sq-AL"/>
        </w:rPr>
        <w:t>SHTOJCË</w:t>
      </w:r>
    </w:p>
    <w:p w:rsidR="00781081" w:rsidRPr="0045207B" w:rsidRDefault="00781081" w:rsidP="0069259A">
      <w:pPr>
        <w:pStyle w:val="Paragrafi"/>
        <w:rPr>
          <w:spacing w:val="-4"/>
          <w:sz w:val="10"/>
          <w:lang w:val="sq-AL"/>
        </w:rPr>
      </w:pPr>
    </w:p>
    <w:p w:rsidR="00781081" w:rsidRPr="0045207B" w:rsidRDefault="00781081" w:rsidP="0069259A">
      <w:pPr>
        <w:pStyle w:val="Paragrafi"/>
        <w:rPr>
          <w:b/>
          <w:spacing w:val="-4"/>
          <w:lang w:val="sq-AL"/>
        </w:rPr>
      </w:pPr>
      <w:r w:rsidRPr="0045207B">
        <w:rPr>
          <w:b/>
          <w:spacing w:val="-4"/>
          <w:lang w:val="sq-AL"/>
        </w:rPr>
        <w:t>Seksioni I.</w:t>
      </w:r>
      <w:r w:rsidR="002D1B18" w:rsidRPr="0045207B">
        <w:rPr>
          <w:b/>
          <w:spacing w:val="-4"/>
          <w:lang w:val="sq-AL"/>
        </w:rPr>
        <w:t xml:space="preserve"> </w:t>
      </w:r>
      <w:r w:rsidRPr="0045207B">
        <w:rPr>
          <w:b/>
          <w:spacing w:val="-4"/>
          <w:lang w:val="sq-AL"/>
        </w:rPr>
        <w:t>Përkufizime</w:t>
      </w:r>
    </w:p>
    <w:p w:rsidR="00781081" w:rsidRPr="0045207B" w:rsidRDefault="00781081" w:rsidP="0069259A">
      <w:pPr>
        <w:pStyle w:val="Paragrafi"/>
        <w:rPr>
          <w:spacing w:val="-4"/>
          <w:lang w:val="sq-AL"/>
        </w:rPr>
      </w:pPr>
      <w:r w:rsidRPr="0045207B">
        <w:rPr>
          <w:spacing w:val="-4"/>
          <w:lang w:val="sq-AL"/>
        </w:rPr>
        <w:t xml:space="preserve">1. </w:t>
      </w:r>
      <w:r w:rsidR="000E6B18" w:rsidRPr="0045207B">
        <w:rPr>
          <w:spacing w:val="-4"/>
          <w:lang w:val="sq-AL"/>
        </w:rPr>
        <w:t>“</w:t>
      </w:r>
      <w:r w:rsidRPr="0045207B">
        <w:rPr>
          <w:spacing w:val="-4"/>
          <w:lang w:val="sq-AL"/>
        </w:rPr>
        <w:t xml:space="preserve">Udhëzimet </w:t>
      </w:r>
      <w:r w:rsidR="00631101" w:rsidRPr="0045207B">
        <w:rPr>
          <w:spacing w:val="-4"/>
          <w:lang w:val="sq-AL"/>
        </w:rPr>
        <w:t>a</w:t>
      </w:r>
      <w:r w:rsidRPr="0045207B">
        <w:rPr>
          <w:spacing w:val="-4"/>
          <w:lang w:val="sq-AL"/>
        </w:rPr>
        <w:t>ntikorrupsion</w:t>
      </w:r>
      <w:r w:rsidR="000E6B18" w:rsidRPr="0045207B">
        <w:rPr>
          <w:spacing w:val="-4"/>
          <w:lang w:val="sq-AL"/>
        </w:rPr>
        <w:t>”</w:t>
      </w:r>
      <w:r w:rsidRPr="0045207B">
        <w:rPr>
          <w:spacing w:val="-4"/>
          <w:lang w:val="sq-AL"/>
        </w:rPr>
        <w:t xml:space="preserve">, për qëllimet e paragrafit 5 të </w:t>
      </w:r>
      <w:r w:rsidR="00631101" w:rsidRPr="0045207B">
        <w:rPr>
          <w:spacing w:val="-4"/>
          <w:lang w:val="sq-AL"/>
        </w:rPr>
        <w:t>shtojcës së kushteve të përgjithshme</w:t>
      </w:r>
      <w:r w:rsidRPr="0045207B">
        <w:rPr>
          <w:spacing w:val="-4"/>
          <w:lang w:val="sq-AL"/>
        </w:rPr>
        <w:t xml:space="preserve">, janë </w:t>
      </w:r>
      <w:r w:rsidR="000E6B18" w:rsidRPr="0045207B">
        <w:rPr>
          <w:spacing w:val="-4"/>
          <w:lang w:val="sq-AL"/>
        </w:rPr>
        <w:t>“</w:t>
      </w:r>
      <w:r w:rsidRPr="0045207B">
        <w:rPr>
          <w:spacing w:val="-4"/>
          <w:lang w:val="sq-AL"/>
        </w:rPr>
        <w:t xml:space="preserve">Udhëzimet për </w:t>
      </w:r>
      <w:r w:rsidR="00631101" w:rsidRPr="0045207B">
        <w:rPr>
          <w:spacing w:val="-4"/>
          <w:lang w:val="sq-AL"/>
        </w:rPr>
        <w:t>parandalimin dhe luftën kundër mashtrimit dhe korrupsionit në projektet e financuara nga hua</w:t>
      </w:r>
      <w:r w:rsidRPr="0045207B">
        <w:rPr>
          <w:spacing w:val="-4"/>
          <w:lang w:val="sq-AL"/>
        </w:rPr>
        <w:t xml:space="preserve">t e BNZHR-së </w:t>
      </w:r>
      <w:r w:rsidR="00631101" w:rsidRPr="0045207B">
        <w:rPr>
          <w:spacing w:val="-4"/>
          <w:lang w:val="sq-AL"/>
        </w:rPr>
        <w:t xml:space="preserve">dhe kreditë dhe grantet </w:t>
      </w:r>
      <w:r w:rsidRPr="0045207B">
        <w:rPr>
          <w:spacing w:val="-4"/>
          <w:lang w:val="sq-AL"/>
        </w:rPr>
        <w:t>e IDA-s</w:t>
      </w:r>
      <w:r w:rsidR="000E6B18" w:rsidRPr="0045207B">
        <w:rPr>
          <w:spacing w:val="-4"/>
          <w:lang w:val="sq-AL"/>
        </w:rPr>
        <w:t>”</w:t>
      </w:r>
      <w:r w:rsidRPr="0045207B">
        <w:rPr>
          <w:spacing w:val="-4"/>
          <w:lang w:val="sq-AL"/>
        </w:rPr>
        <w:t>, datë 15 tetor 2006, të rishikuara në janar të vitit 2011 dhe në versionin e datës 1 korrik 2016.</w:t>
      </w:r>
    </w:p>
    <w:p w:rsidR="00781081" w:rsidRPr="0045207B" w:rsidRDefault="00781081" w:rsidP="0069259A">
      <w:pPr>
        <w:pStyle w:val="Paragrafi"/>
        <w:rPr>
          <w:spacing w:val="-4"/>
          <w:lang w:val="sq-AL"/>
        </w:rPr>
      </w:pPr>
      <w:r w:rsidRPr="0045207B">
        <w:rPr>
          <w:spacing w:val="-4"/>
          <w:lang w:val="sq-AL"/>
        </w:rPr>
        <w:t xml:space="preserve">2. </w:t>
      </w:r>
      <w:r w:rsidR="000E6B18" w:rsidRPr="0045207B">
        <w:rPr>
          <w:spacing w:val="-4"/>
          <w:lang w:val="sq-AL"/>
        </w:rPr>
        <w:t>“</w:t>
      </w:r>
      <w:r w:rsidRPr="0045207B">
        <w:rPr>
          <w:spacing w:val="-4"/>
          <w:lang w:val="sq-AL"/>
        </w:rPr>
        <w:t>Kategori</w:t>
      </w:r>
      <w:r w:rsidR="000E6B18" w:rsidRPr="0045207B">
        <w:rPr>
          <w:spacing w:val="-4"/>
          <w:lang w:val="sq-AL"/>
        </w:rPr>
        <w:t>”</w:t>
      </w:r>
      <w:r w:rsidRPr="0045207B">
        <w:rPr>
          <w:spacing w:val="-4"/>
          <w:lang w:val="sq-AL"/>
        </w:rPr>
        <w:t xml:space="preserve"> është kategoria e parashikuar në tabelën në </w:t>
      </w:r>
      <w:r w:rsidR="00631101" w:rsidRPr="0045207B">
        <w:rPr>
          <w:spacing w:val="-4"/>
          <w:lang w:val="sq-AL"/>
        </w:rPr>
        <w:t xml:space="preserve">seksionin </w:t>
      </w:r>
      <w:r w:rsidRPr="0045207B">
        <w:rPr>
          <w:spacing w:val="-4"/>
          <w:lang w:val="sq-AL"/>
        </w:rPr>
        <w:t>III</w:t>
      </w:r>
      <w:r w:rsidR="002D1B18" w:rsidRPr="0045207B">
        <w:rPr>
          <w:spacing w:val="-4"/>
          <w:lang w:val="sq-AL"/>
        </w:rPr>
        <w:t xml:space="preserve"> </w:t>
      </w:r>
      <w:r w:rsidRPr="0045207B">
        <w:rPr>
          <w:spacing w:val="-4"/>
          <w:lang w:val="sq-AL"/>
        </w:rPr>
        <w:t>A të</w:t>
      </w:r>
      <w:r w:rsidR="002D1B18" w:rsidRPr="0045207B">
        <w:rPr>
          <w:spacing w:val="-4"/>
          <w:lang w:val="sq-AL"/>
        </w:rPr>
        <w:t xml:space="preserve"> </w:t>
      </w:r>
      <w:r w:rsidR="00631101" w:rsidRPr="0045207B">
        <w:rPr>
          <w:spacing w:val="-4"/>
          <w:lang w:val="sq-AL"/>
        </w:rPr>
        <w:t xml:space="preserve">pjesës </w:t>
      </w:r>
      <w:r w:rsidRPr="0045207B">
        <w:rPr>
          <w:spacing w:val="-4"/>
          <w:lang w:val="sq-AL"/>
        </w:rPr>
        <w:t>2 të kësaj Marrëveshjeje.</w:t>
      </w:r>
    </w:p>
    <w:p w:rsidR="00781081" w:rsidRPr="0045207B" w:rsidRDefault="00781081" w:rsidP="0069259A">
      <w:pPr>
        <w:pStyle w:val="Paragrafi"/>
        <w:rPr>
          <w:spacing w:val="-4"/>
          <w:lang w:val="sq-AL"/>
        </w:rPr>
      </w:pPr>
      <w:r w:rsidRPr="0045207B">
        <w:rPr>
          <w:spacing w:val="-4"/>
          <w:lang w:val="sq-AL"/>
        </w:rPr>
        <w:t xml:space="preserve">3. </w:t>
      </w:r>
      <w:r w:rsidR="000E6B18" w:rsidRPr="0045207B">
        <w:rPr>
          <w:spacing w:val="-4"/>
          <w:lang w:val="sq-AL"/>
        </w:rPr>
        <w:t>“</w:t>
      </w:r>
      <w:r w:rsidRPr="0045207B">
        <w:rPr>
          <w:spacing w:val="-4"/>
          <w:lang w:val="sq-AL"/>
        </w:rPr>
        <w:t xml:space="preserve">Personat e </w:t>
      </w:r>
      <w:r w:rsidR="00631101" w:rsidRPr="0045207B">
        <w:rPr>
          <w:spacing w:val="-4"/>
          <w:lang w:val="sq-AL"/>
        </w:rPr>
        <w:t>zhvendosur</w:t>
      </w:r>
      <w:r w:rsidR="000E6B18" w:rsidRPr="0045207B">
        <w:rPr>
          <w:spacing w:val="-4"/>
          <w:lang w:val="sq-AL"/>
        </w:rPr>
        <w:t>”</w:t>
      </w:r>
      <w:r w:rsidRPr="0045207B">
        <w:rPr>
          <w:spacing w:val="-4"/>
          <w:lang w:val="sq-AL"/>
        </w:rPr>
        <w:t xml:space="preserve"> janë personat, të cilët, për shkak të ekzekutimit të Projektit, kanë qenë objekt ose do të jenë objekt i ndikimeve të drejtpërdrejta ekonomike dhe sociale të shkaktuara nga:</w:t>
      </w:r>
      <w:r w:rsidR="002D1B18" w:rsidRPr="0045207B">
        <w:rPr>
          <w:spacing w:val="-4"/>
          <w:lang w:val="sq-AL"/>
        </w:rPr>
        <w:t xml:space="preserve"> </w:t>
      </w:r>
      <w:r w:rsidRPr="0045207B">
        <w:rPr>
          <w:spacing w:val="-4"/>
          <w:lang w:val="sq-AL"/>
        </w:rPr>
        <w:t>a) marrja jo vullnetare e tokës, e cila çon në:</w:t>
      </w:r>
      <w:r w:rsidR="002D1B18" w:rsidRPr="0045207B">
        <w:rPr>
          <w:spacing w:val="-4"/>
          <w:lang w:val="sq-AL"/>
        </w:rPr>
        <w:t xml:space="preserve"> </w:t>
      </w:r>
      <w:r w:rsidRPr="0045207B">
        <w:rPr>
          <w:spacing w:val="-4"/>
          <w:lang w:val="sq-AL"/>
        </w:rPr>
        <w:t>i) transferim ose humbje strehimi; ii) humbje të aseteve ose të aksesit në asete; ose iii) humbje të burimeve të të ardhurave ose të mjeteve të jetesës, pavarësisht nëse këta persona duhet ose jo të lëvizin në një vend tjetër; ose b) kufizim jovullnetar në aksesin në zonat e përcaktuara ligjërisht si parqe dhe në zonat e mbrojtura, të cilat ndikojnë negativisht në jetën e këtyre personave.</w:t>
      </w:r>
    </w:p>
    <w:p w:rsidR="00781081" w:rsidRPr="0045207B" w:rsidRDefault="00781081" w:rsidP="0069259A">
      <w:pPr>
        <w:pStyle w:val="Paragrafi"/>
        <w:rPr>
          <w:spacing w:val="-4"/>
          <w:lang w:val="sq-AL"/>
        </w:rPr>
      </w:pPr>
      <w:r w:rsidRPr="0045207B">
        <w:rPr>
          <w:spacing w:val="-4"/>
          <w:lang w:val="sq-AL"/>
        </w:rPr>
        <w:t xml:space="preserve">4. </w:t>
      </w:r>
      <w:r w:rsidR="000E6B18" w:rsidRPr="0045207B">
        <w:rPr>
          <w:spacing w:val="-4"/>
          <w:lang w:val="sq-AL"/>
        </w:rPr>
        <w:t>“</w:t>
      </w:r>
      <w:r w:rsidRPr="0045207B">
        <w:rPr>
          <w:spacing w:val="-4"/>
          <w:lang w:val="sq-AL"/>
        </w:rPr>
        <w:t>Dokumenti i Kuadrit të Mbrojtjes Mjedisore dhe Sociale</w:t>
      </w:r>
      <w:r w:rsidR="000E6B18" w:rsidRPr="0045207B">
        <w:rPr>
          <w:spacing w:val="-4"/>
          <w:lang w:val="sq-AL"/>
        </w:rPr>
        <w:t>”</w:t>
      </w:r>
      <w:r w:rsidRPr="0045207B">
        <w:rPr>
          <w:spacing w:val="-4"/>
          <w:lang w:val="sq-AL"/>
        </w:rPr>
        <w:t xml:space="preserve"> është Kuadri i Mbrojtjes Mjedisore dhe Sociale, datë 1 tetor 2017, i cili përcakton politika dhe procedura për shqyrtimin e aktiviteteve të propozuara të Projektit (duke përfshirë rehabilitimin dhe modernizimin e digave dhe të sistemeve të ujitjes dhe kullimit) dhe për përgatitjen e planeve të zonave specifike për menaxhimin mjedisor dhe social gjatë zbatimit të projektit, siç dokumente të tilla mund të ndryshohen herë pas here në marrëveshje me Bankën.</w:t>
      </w:r>
    </w:p>
    <w:p w:rsidR="00781081" w:rsidRPr="0045207B" w:rsidRDefault="00781081" w:rsidP="0069259A">
      <w:pPr>
        <w:pStyle w:val="Paragrafi"/>
        <w:rPr>
          <w:spacing w:val="-4"/>
          <w:lang w:val="sq-AL"/>
        </w:rPr>
      </w:pPr>
      <w:r w:rsidRPr="0045207B">
        <w:rPr>
          <w:spacing w:val="-4"/>
          <w:lang w:val="sq-AL"/>
        </w:rPr>
        <w:t xml:space="preserve">5. </w:t>
      </w:r>
      <w:r w:rsidR="000E6B18" w:rsidRPr="0045207B">
        <w:rPr>
          <w:spacing w:val="-4"/>
          <w:lang w:val="sq-AL"/>
        </w:rPr>
        <w:t>“</w:t>
      </w:r>
      <w:r w:rsidRPr="0045207B">
        <w:rPr>
          <w:spacing w:val="-4"/>
          <w:lang w:val="sq-AL"/>
        </w:rPr>
        <w:t xml:space="preserve">Kushtet e </w:t>
      </w:r>
      <w:r w:rsidR="00B87BA8" w:rsidRPr="0045207B">
        <w:rPr>
          <w:spacing w:val="-4"/>
          <w:lang w:val="sq-AL"/>
        </w:rPr>
        <w:t>p</w:t>
      </w:r>
      <w:r w:rsidRPr="0045207B">
        <w:rPr>
          <w:spacing w:val="-4"/>
          <w:lang w:val="sq-AL"/>
        </w:rPr>
        <w:t>ërgjithshme</w:t>
      </w:r>
      <w:r w:rsidR="000E6B18" w:rsidRPr="0045207B">
        <w:rPr>
          <w:spacing w:val="-4"/>
          <w:lang w:val="sq-AL"/>
        </w:rPr>
        <w:t>”</w:t>
      </w:r>
      <w:r w:rsidRPr="0045207B">
        <w:rPr>
          <w:spacing w:val="-4"/>
          <w:lang w:val="sq-AL"/>
        </w:rPr>
        <w:t xml:space="preserve"> janë</w:t>
      </w:r>
      <w:r w:rsidR="002D1B18" w:rsidRPr="0045207B">
        <w:rPr>
          <w:spacing w:val="-4"/>
          <w:lang w:val="sq-AL"/>
        </w:rPr>
        <w:t xml:space="preserve"> </w:t>
      </w:r>
      <w:r w:rsidR="000E6B18" w:rsidRPr="0045207B">
        <w:rPr>
          <w:spacing w:val="-4"/>
          <w:lang w:val="sq-AL"/>
        </w:rPr>
        <w:t>“</w:t>
      </w:r>
      <w:r w:rsidRPr="0045207B">
        <w:rPr>
          <w:spacing w:val="-4"/>
          <w:lang w:val="sq-AL"/>
        </w:rPr>
        <w:t xml:space="preserve">Kushtet e </w:t>
      </w:r>
      <w:r w:rsidR="003E515E" w:rsidRPr="0045207B">
        <w:rPr>
          <w:spacing w:val="-4"/>
          <w:lang w:val="sq-AL"/>
        </w:rPr>
        <w:t>p</w:t>
      </w:r>
      <w:r w:rsidRPr="0045207B">
        <w:rPr>
          <w:spacing w:val="-4"/>
          <w:lang w:val="sq-AL"/>
        </w:rPr>
        <w:t>ërgjithshme të Bankës Ndërkombëtare për Rindërtim dhe Zhvillim</w:t>
      </w:r>
      <w:r w:rsidR="00306135" w:rsidRPr="0045207B">
        <w:rPr>
          <w:spacing w:val="-4"/>
          <w:lang w:val="sq-AL"/>
        </w:rPr>
        <w:t>”</w:t>
      </w:r>
      <w:r w:rsidRPr="0045207B">
        <w:rPr>
          <w:spacing w:val="-4"/>
          <w:lang w:val="sq-AL"/>
        </w:rPr>
        <w:t>, datë 12 mars 2012</w:t>
      </w:r>
      <w:r w:rsidR="00306135" w:rsidRPr="0045207B">
        <w:rPr>
          <w:spacing w:val="-4"/>
          <w:lang w:val="sq-AL"/>
        </w:rPr>
        <w:t>.</w:t>
      </w:r>
    </w:p>
    <w:p w:rsidR="00781081" w:rsidRPr="0045207B" w:rsidRDefault="00781081" w:rsidP="0069259A">
      <w:pPr>
        <w:pStyle w:val="Paragrafi"/>
        <w:rPr>
          <w:spacing w:val="-4"/>
          <w:lang w:val="sq-AL"/>
        </w:rPr>
      </w:pPr>
      <w:r w:rsidRPr="0045207B">
        <w:rPr>
          <w:spacing w:val="-4"/>
          <w:lang w:val="sq-AL"/>
        </w:rPr>
        <w:t xml:space="preserve">6. </w:t>
      </w:r>
      <w:r w:rsidR="000E6B18" w:rsidRPr="0045207B">
        <w:rPr>
          <w:spacing w:val="-4"/>
          <w:lang w:val="sq-AL"/>
        </w:rPr>
        <w:t>“</w:t>
      </w:r>
      <w:r w:rsidRPr="0045207B">
        <w:rPr>
          <w:spacing w:val="-4"/>
          <w:lang w:val="sq-AL"/>
        </w:rPr>
        <w:t>MBZHR</w:t>
      </w:r>
      <w:r w:rsidR="000E6B18" w:rsidRPr="0045207B">
        <w:rPr>
          <w:spacing w:val="-4"/>
          <w:lang w:val="sq-AL"/>
        </w:rPr>
        <w:t>”</w:t>
      </w:r>
      <w:r w:rsidRPr="0045207B">
        <w:rPr>
          <w:spacing w:val="-4"/>
          <w:lang w:val="sq-AL"/>
        </w:rPr>
        <w:t xml:space="preserve"> është Ministria e Bujqësisë dhe e Zhvillimit Rural të Huamarrësit ose çdo pasues i ardhshëm i saj.</w:t>
      </w:r>
    </w:p>
    <w:p w:rsidR="00781081" w:rsidRPr="0045207B" w:rsidRDefault="00781081" w:rsidP="0069259A">
      <w:pPr>
        <w:pStyle w:val="Paragrafi"/>
        <w:rPr>
          <w:spacing w:val="-4"/>
          <w:lang w:val="sq-AL"/>
        </w:rPr>
      </w:pPr>
      <w:r w:rsidRPr="0045207B">
        <w:rPr>
          <w:spacing w:val="-4"/>
          <w:lang w:val="sq-AL"/>
        </w:rPr>
        <w:t xml:space="preserve">7. </w:t>
      </w:r>
      <w:r w:rsidR="000E6B18" w:rsidRPr="0045207B">
        <w:rPr>
          <w:spacing w:val="-4"/>
          <w:lang w:val="sq-AL"/>
        </w:rPr>
        <w:t>“</w:t>
      </w:r>
      <w:r w:rsidRPr="0045207B">
        <w:rPr>
          <w:spacing w:val="-4"/>
          <w:lang w:val="sq-AL"/>
        </w:rPr>
        <w:t>Këshilli Kombëtar i Ujit</w:t>
      </w:r>
      <w:r w:rsidR="000E6B18" w:rsidRPr="0045207B">
        <w:rPr>
          <w:spacing w:val="-4"/>
          <w:lang w:val="sq-AL"/>
        </w:rPr>
        <w:t>”</w:t>
      </w:r>
      <w:r w:rsidRPr="0045207B">
        <w:rPr>
          <w:spacing w:val="-4"/>
          <w:lang w:val="sq-AL"/>
        </w:rPr>
        <w:t xml:space="preserve"> është</w:t>
      </w:r>
      <w:r w:rsidR="002D1B18" w:rsidRPr="0045207B">
        <w:rPr>
          <w:spacing w:val="-4"/>
          <w:lang w:val="sq-AL"/>
        </w:rPr>
        <w:t xml:space="preserve"> </w:t>
      </w:r>
      <w:r w:rsidRPr="0045207B">
        <w:rPr>
          <w:spacing w:val="-4"/>
          <w:lang w:val="sq-AL"/>
        </w:rPr>
        <w:t xml:space="preserve">Këshilli Kombëtar i Ujit, i cili është organi qendror vendimmarrës për menaxhimin e burimeve ujore, i krijuar në përputhje </w:t>
      </w:r>
      <w:r w:rsidR="00306135" w:rsidRPr="0045207B">
        <w:rPr>
          <w:spacing w:val="-4"/>
          <w:lang w:val="sq-AL"/>
        </w:rPr>
        <w:t>me ligjin nr</w:t>
      </w:r>
      <w:r w:rsidRPr="0045207B">
        <w:rPr>
          <w:spacing w:val="-4"/>
          <w:lang w:val="sq-AL"/>
        </w:rPr>
        <w:t>. 8093, datë 21 mars 1996.</w:t>
      </w:r>
    </w:p>
    <w:p w:rsidR="00781081" w:rsidRPr="0045207B" w:rsidRDefault="00781081" w:rsidP="0069259A">
      <w:pPr>
        <w:pStyle w:val="Paragrafi"/>
        <w:rPr>
          <w:spacing w:val="-4"/>
          <w:lang w:val="sq-AL"/>
        </w:rPr>
      </w:pPr>
      <w:r w:rsidRPr="0045207B">
        <w:rPr>
          <w:spacing w:val="-4"/>
          <w:lang w:val="sq-AL"/>
        </w:rPr>
        <w:t xml:space="preserve">8. </w:t>
      </w:r>
      <w:r w:rsidR="000E6B18" w:rsidRPr="0045207B">
        <w:rPr>
          <w:spacing w:val="-4"/>
          <w:lang w:val="sq-AL"/>
        </w:rPr>
        <w:t>“</w:t>
      </w:r>
      <w:r w:rsidRPr="0045207B">
        <w:rPr>
          <w:spacing w:val="-4"/>
          <w:lang w:val="sq-AL"/>
        </w:rPr>
        <w:t xml:space="preserve">Huaja </w:t>
      </w:r>
      <w:r w:rsidR="00306135" w:rsidRPr="0045207B">
        <w:rPr>
          <w:spacing w:val="-4"/>
          <w:lang w:val="sq-AL"/>
        </w:rPr>
        <w:t>f</w:t>
      </w:r>
      <w:r w:rsidRPr="0045207B">
        <w:rPr>
          <w:spacing w:val="-4"/>
          <w:lang w:val="sq-AL"/>
        </w:rPr>
        <w:t>illestare</w:t>
      </w:r>
      <w:r w:rsidR="00B87BA8" w:rsidRPr="0045207B">
        <w:rPr>
          <w:spacing w:val="-4"/>
          <w:lang w:val="sq-AL"/>
        </w:rPr>
        <w:t>”</w:t>
      </w:r>
      <w:r w:rsidRPr="0045207B">
        <w:rPr>
          <w:spacing w:val="-4"/>
          <w:lang w:val="sq-AL"/>
        </w:rPr>
        <w:t xml:space="preserve"> është Huaja </w:t>
      </w:r>
      <w:r w:rsidR="00306135" w:rsidRPr="0045207B">
        <w:rPr>
          <w:spacing w:val="-4"/>
          <w:lang w:val="sq-AL"/>
        </w:rPr>
        <w:t>n</w:t>
      </w:r>
      <w:r w:rsidRPr="0045207B">
        <w:rPr>
          <w:spacing w:val="-4"/>
          <w:lang w:val="sq-AL"/>
        </w:rPr>
        <w:t xml:space="preserve">r. 8211-AL e dhënë nga Banka për të asistuar në financimin e Projektit </w:t>
      </w:r>
      <w:r w:rsidR="00306135" w:rsidRPr="0045207B">
        <w:rPr>
          <w:spacing w:val="-4"/>
          <w:lang w:val="sq-AL"/>
        </w:rPr>
        <w:t>f</w:t>
      </w:r>
      <w:r w:rsidRPr="0045207B">
        <w:rPr>
          <w:spacing w:val="-4"/>
          <w:lang w:val="sq-AL"/>
        </w:rPr>
        <w:t xml:space="preserve">illestar (që përkufizohet më poshtë). </w:t>
      </w:r>
    </w:p>
    <w:p w:rsidR="00781081" w:rsidRPr="0045207B" w:rsidRDefault="00781081" w:rsidP="0069259A">
      <w:pPr>
        <w:pStyle w:val="Paragrafi"/>
        <w:rPr>
          <w:spacing w:val="-4"/>
          <w:lang w:val="sq-AL"/>
        </w:rPr>
      </w:pPr>
      <w:r w:rsidRPr="0045207B">
        <w:rPr>
          <w:spacing w:val="-4"/>
          <w:lang w:val="sq-AL"/>
        </w:rPr>
        <w:t xml:space="preserve">9. </w:t>
      </w:r>
      <w:r w:rsidR="000E6B18" w:rsidRPr="0045207B">
        <w:rPr>
          <w:spacing w:val="-4"/>
          <w:lang w:val="sq-AL"/>
        </w:rPr>
        <w:t>“</w:t>
      </w:r>
      <w:r w:rsidRPr="0045207B">
        <w:rPr>
          <w:spacing w:val="-4"/>
          <w:lang w:val="sq-AL"/>
        </w:rPr>
        <w:t xml:space="preserve">Marrëveshja e Huas </w:t>
      </w:r>
      <w:r w:rsidR="00B87BA8" w:rsidRPr="0045207B">
        <w:rPr>
          <w:spacing w:val="-4"/>
          <w:lang w:val="sq-AL"/>
        </w:rPr>
        <w:t xml:space="preserve">fillestare’ </w:t>
      </w:r>
      <w:r w:rsidRPr="0045207B">
        <w:rPr>
          <w:spacing w:val="-4"/>
          <w:lang w:val="sq-AL"/>
        </w:rPr>
        <w:t xml:space="preserve">është marrëveshja për financimin e Projektit fillestar (që përkufizohet më poshtë) ndërmjet Huamarrësit dhe Bankës, të datës 14 dhjetor 2012. </w:t>
      </w:r>
    </w:p>
    <w:p w:rsidR="00781081" w:rsidRPr="0045207B" w:rsidRDefault="00781081" w:rsidP="0069259A">
      <w:pPr>
        <w:pStyle w:val="Paragrafi"/>
        <w:rPr>
          <w:spacing w:val="-4"/>
          <w:lang w:val="sq-AL"/>
        </w:rPr>
      </w:pPr>
      <w:r w:rsidRPr="0045207B">
        <w:rPr>
          <w:spacing w:val="-4"/>
          <w:lang w:val="sq-AL"/>
        </w:rPr>
        <w:t xml:space="preserve">10. </w:t>
      </w:r>
      <w:r w:rsidR="000E6B18" w:rsidRPr="0045207B">
        <w:rPr>
          <w:spacing w:val="-4"/>
          <w:lang w:val="sq-AL"/>
        </w:rPr>
        <w:t>“</w:t>
      </w:r>
      <w:r w:rsidRPr="0045207B">
        <w:rPr>
          <w:spacing w:val="-4"/>
          <w:lang w:val="sq-AL"/>
        </w:rPr>
        <w:t xml:space="preserve">Projekti </w:t>
      </w:r>
      <w:r w:rsidR="00B87BA8" w:rsidRPr="0045207B">
        <w:rPr>
          <w:spacing w:val="-4"/>
          <w:lang w:val="sq-AL"/>
        </w:rPr>
        <w:t xml:space="preserve">fillestar’ </w:t>
      </w:r>
      <w:r w:rsidRPr="0045207B">
        <w:rPr>
          <w:spacing w:val="-4"/>
          <w:lang w:val="sq-AL"/>
        </w:rPr>
        <w:t xml:space="preserve">është Projekti i përshkruar në Marrëveshjen të Huas </w:t>
      </w:r>
      <w:r w:rsidR="00B87BA8" w:rsidRPr="0045207B">
        <w:rPr>
          <w:spacing w:val="-4"/>
          <w:lang w:val="sq-AL"/>
        </w:rPr>
        <w:t>f</w:t>
      </w:r>
      <w:r w:rsidRPr="0045207B">
        <w:rPr>
          <w:spacing w:val="-4"/>
          <w:lang w:val="sq-AL"/>
        </w:rPr>
        <w:t xml:space="preserve">illestare. </w:t>
      </w:r>
    </w:p>
    <w:p w:rsidR="00781081" w:rsidRPr="0045207B" w:rsidRDefault="00781081" w:rsidP="0069259A">
      <w:pPr>
        <w:pStyle w:val="Paragrafi"/>
        <w:rPr>
          <w:spacing w:val="-4"/>
          <w:lang w:val="sq-AL"/>
        </w:rPr>
      </w:pPr>
      <w:r w:rsidRPr="0045207B">
        <w:rPr>
          <w:spacing w:val="-4"/>
          <w:lang w:val="sq-AL"/>
        </w:rPr>
        <w:t xml:space="preserve">11. </w:t>
      </w:r>
      <w:r w:rsidR="000E6B18" w:rsidRPr="0045207B">
        <w:rPr>
          <w:spacing w:val="-4"/>
          <w:lang w:val="sq-AL"/>
        </w:rPr>
        <w:t>“</w:t>
      </w:r>
      <w:r w:rsidRPr="0045207B">
        <w:rPr>
          <w:spacing w:val="-4"/>
          <w:lang w:val="sq-AL"/>
        </w:rPr>
        <w:t>Paneli i Ekspertëve të Sigurisë së Digave</w:t>
      </w:r>
      <w:r w:rsidR="000E6B18" w:rsidRPr="0045207B">
        <w:rPr>
          <w:spacing w:val="-4"/>
          <w:lang w:val="sq-AL"/>
        </w:rPr>
        <w:t>”</w:t>
      </w:r>
      <w:r w:rsidRPr="0045207B">
        <w:rPr>
          <w:spacing w:val="-4"/>
          <w:lang w:val="sq-AL"/>
        </w:rPr>
        <w:t xml:space="preserve"> është paneli prej </w:t>
      </w:r>
      <w:r w:rsidR="00B87BA8" w:rsidRPr="0045207B">
        <w:rPr>
          <w:spacing w:val="-4"/>
          <w:lang w:val="sq-AL"/>
        </w:rPr>
        <w:t xml:space="preserve">5 </w:t>
      </w:r>
      <w:r w:rsidRPr="0045207B">
        <w:rPr>
          <w:spacing w:val="-4"/>
          <w:lang w:val="sq-AL"/>
        </w:rPr>
        <w:t>(</w:t>
      </w:r>
      <w:r w:rsidR="00B87BA8" w:rsidRPr="0045207B">
        <w:rPr>
          <w:spacing w:val="-4"/>
          <w:lang w:val="sq-AL"/>
        </w:rPr>
        <w:t>pesë</w:t>
      </w:r>
      <w:r w:rsidRPr="0045207B">
        <w:rPr>
          <w:spacing w:val="-4"/>
          <w:lang w:val="sq-AL"/>
        </w:rPr>
        <w:t xml:space="preserve">) ekspertësh të fushave të ndryshme teknike, të lidhura me aspektet e sigurisë së digave në </w:t>
      </w:r>
      <w:r w:rsidR="00B87BA8" w:rsidRPr="0045207B">
        <w:rPr>
          <w:spacing w:val="-4"/>
          <w:lang w:val="sq-AL"/>
        </w:rPr>
        <w:t>sistemet e përzgjedhura të ujitjes</w:t>
      </w:r>
      <w:r w:rsidRPr="0045207B">
        <w:rPr>
          <w:spacing w:val="-4"/>
          <w:lang w:val="sq-AL"/>
        </w:rPr>
        <w:t>, panel i krijuar në përputhje me kushtet e punës</w:t>
      </w:r>
      <w:r w:rsidR="002D1B18" w:rsidRPr="0045207B">
        <w:rPr>
          <w:spacing w:val="-4"/>
          <w:lang w:val="sq-AL"/>
        </w:rPr>
        <w:t xml:space="preserve"> </w:t>
      </w:r>
      <w:r w:rsidRPr="0045207B">
        <w:rPr>
          <w:spacing w:val="-4"/>
          <w:lang w:val="sq-AL"/>
        </w:rPr>
        <w:t>të pranueshme për Bankën, në mënyrë që të shqyrtoje çështjet që lidhen me sigurinë e digave</w:t>
      </w:r>
      <w:r w:rsidR="002D1B18" w:rsidRPr="0045207B">
        <w:rPr>
          <w:spacing w:val="-4"/>
          <w:lang w:val="sq-AL"/>
        </w:rPr>
        <w:t xml:space="preserve"> </w:t>
      </w:r>
      <w:r w:rsidRPr="0045207B">
        <w:rPr>
          <w:spacing w:val="-4"/>
          <w:lang w:val="sq-AL"/>
        </w:rPr>
        <w:t>dhe</w:t>
      </w:r>
      <w:r w:rsidR="002D1B18" w:rsidRPr="0045207B">
        <w:rPr>
          <w:spacing w:val="-4"/>
          <w:lang w:val="sq-AL"/>
        </w:rPr>
        <w:t xml:space="preserve"> </w:t>
      </w:r>
      <w:r w:rsidRPr="0045207B">
        <w:rPr>
          <w:spacing w:val="-4"/>
          <w:lang w:val="sq-AL"/>
        </w:rPr>
        <w:t xml:space="preserve">këshillohet me MBUMK-në në lidhje me to. </w:t>
      </w:r>
    </w:p>
    <w:p w:rsidR="00781081" w:rsidRPr="0045207B" w:rsidRDefault="00781081" w:rsidP="0069259A">
      <w:pPr>
        <w:pStyle w:val="Paragrafi"/>
        <w:rPr>
          <w:spacing w:val="-4"/>
          <w:lang w:val="sq-AL"/>
        </w:rPr>
      </w:pPr>
      <w:r w:rsidRPr="0045207B">
        <w:rPr>
          <w:spacing w:val="-4"/>
          <w:lang w:val="sq-AL"/>
        </w:rPr>
        <w:t xml:space="preserve">12. </w:t>
      </w:r>
      <w:r w:rsidR="000E6B18" w:rsidRPr="0045207B">
        <w:rPr>
          <w:spacing w:val="-4"/>
          <w:lang w:val="sq-AL"/>
        </w:rPr>
        <w:t>“</w:t>
      </w:r>
      <w:r w:rsidRPr="0045207B">
        <w:rPr>
          <w:spacing w:val="-4"/>
          <w:lang w:val="sq-AL"/>
        </w:rPr>
        <w:t xml:space="preserve">Rregulloret e </w:t>
      </w:r>
      <w:r w:rsidR="00646C58" w:rsidRPr="0045207B">
        <w:rPr>
          <w:spacing w:val="-4"/>
          <w:lang w:val="sq-AL"/>
        </w:rPr>
        <w:t>p</w:t>
      </w:r>
      <w:r w:rsidR="0045207B" w:rsidRPr="0045207B">
        <w:rPr>
          <w:spacing w:val="-4"/>
          <w:lang w:val="sq-AL"/>
        </w:rPr>
        <w:t xml:space="preserve"> </w:t>
      </w:r>
      <w:r w:rsidRPr="0045207B">
        <w:rPr>
          <w:spacing w:val="-4"/>
          <w:lang w:val="sq-AL"/>
        </w:rPr>
        <w:t>rokurimit</w:t>
      </w:r>
      <w:r w:rsidR="00B21049" w:rsidRPr="0045207B">
        <w:rPr>
          <w:spacing w:val="-4"/>
          <w:lang w:val="sq-AL"/>
        </w:rPr>
        <w:t>”</w:t>
      </w:r>
      <w:r w:rsidRPr="0045207B">
        <w:rPr>
          <w:spacing w:val="-4"/>
          <w:lang w:val="sq-AL"/>
        </w:rPr>
        <w:t xml:space="preserve"> janë, për qëllimet e paragrafit 85 të </w:t>
      </w:r>
      <w:r w:rsidR="00B21049" w:rsidRPr="0045207B">
        <w:rPr>
          <w:spacing w:val="-4"/>
          <w:lang w:val="sq-AL"/>
        </w:rPr>
        <w:t>shtojcës së kushteve të përgjithshm</w:t>
      </w:r>
      <w:r w:rsidRPr="0045207B">
        <w:rPr>
          <w:spacing w:val="-4"/>
          <w:lang w:val="sq-AL"/>
        </w:rPr>
        <w:t xml:space="preserve">e, </w:t>
      </w:r>
      <w:r w:rsidR="00B21049" w:rsidRPr="0045207B">
        <w:rPr>
          <w:spacing w:val="-4"/>
          <w:lang w:val="sq-AL"/>
        </w:rPr>
        <w:t>“</w:t>
      </w:r>
      <w:r w:rsidRPr="0045207B">
        <w:rPr>
          <w:spacing w:val="-4"/>
          <w:lang w:val="sq-AL"/>
        </w:rPr>
        <w:t xml:space="preserve">Rregulloret e </w:t>
      </w:r>
      <w:r w:rsidR="00B21049" w:rsidRPr="0045207B">
        <w:rPr>
          <w:spacing w:val="-4"/>
          <w:lang w:val="sq-AL"/>
        </w:rPr>
        <w:t>prokuri</w:t>
      </w:r>
      <w:r w:rsidRPr="0045207B">
        <w:rPr>
          <w:spacing w:val="-4"/>
          <w:lang w:val="sq-AL"/>
        </w:rPr>
        <w:t xml:space="preserve">meve të Bankës Botërore për Huamarrësit </w:t>
      </w:r>
      <w:r w:rsidR="00B21049" w:rsidRPr="0045207B">
        <w:rPr>
          <w:spacing w:val="-4"/>
          <w:lang w:val="sq-AL"/>
        </w:rPr>
        <w:t>f</w:t>
      </w:r>
      <w:r w:rsidRPr="0045207B">
        <w:rPr>
          <w:spacing w:val="-4"/>
          <w:lang w:val="sq-AL"/>
        </w:rPr>
        <w:t>inancimi i projekteve t</w:t>
      </w:r>
      <w:r w:rsidR="00B21049" w:rsidRPr="0045207B">
        <w:rPr>
          <w:spacing w:val="-4"/>
          <w:lang w:val="sq-AL"/>
        </w:rPr>
        <w:t>ë</w:t>
      </w:r>
      <w:r w:rsidRPr="0045207B">
        <w:rPr>
          <w:spacing w:val="-4"/>
          <w:lang w:val="sq-AL"/>
        </w:rPr>
        <w:t xml:space="preserve"> </w:t>
      </w:r>
      <w:r w:rsidR="00B21049" w:rsidRPr="0045207B">
        <w:rPr>
          <w:spacing w:val="-4"/>
          <w:lang w:val="sq-AL"/>
        </w:rPr>
        <w:t>i</w:t>
      </w:r>
      <w:r w:rsidRPr="0045207B">
        <w:rPr>
          <w:spacing w:val="-4"/>
          <w:lang w:val="sq-AL"/>
        </w:rPr>
        <w:t>nvestimeve</w:t>
      </w:r>
      <w:r w:rsidR="00B21049" w:rsidRPr="0045207B">
        <w:rPr>
          <w:spacing w:val="-4"/>
          <w:lang w:val="sq-AL"/>
        </w:rPr>
        <w:t>”</w:t>
      </w:r>
      <w:r w:rsidR="003D7794" w:rsidRPr="0045207B">
        <w:rPr>
          <w:spacing w:val="-4"/>
          <w:lang w:val="sq-AL"/>
        </w:rPr>
        <w:t>,</w:t>
      </w:r>
      <w:r w:rsidRPr="0045207B">
        <w:rPr>
          <w:spacing w:val="-4"/>
          <w:lang w:val="sq-AL"/>
        </w:rPr>
        <w:t xml:space="preserve"> të muajit korrik 2016. </w:t>
      </w:r>
    </w:p>
    <w:p w:rsidR="00781081" w:rsidRPr="0045207B" w:rsidRDefault="00781081" w:rsidP="0069259A">
      <w:pPr>
        <w:pStyle w:val="Paragrafi"/>
        <w:rPr>
          <w:spacing w:val="-4"/>
          <w:lang w:val="sq-AL"/>
        </w:rPr>
      </w:pPr>
      <w:r w:rsidRPr="0045207B">
        <w:rPr>
          <w:spacing w:val="-4"/>
          <w:lang w:val="sq-AL"/>
        </w:rPr>
        <w:t xml:space="preserve">13. </w:t>
      </w:r>
      <w:r w:rsidR="000E6B18" w:rsidRPr="0045207B">
        <w:rPr>
          <w:spacing w:val="-4"/>
          <w:lang w:val="sq-AL"/>
        </w:rPr>
        <w:t>“</w:t>
      </w:r>
      <w:r w:rsidRPr="0045207B">
        <w:rPr>
          <w:spacing w:val="-4"/>
          <w:lang w:val="sq-AL"/>
        </w:rPr>
        <w:t>PPSD</w:t>
      </w:r>
      <w:r w:rsidR="000E6B18" w:rsidRPr="0045207B">
        <w:rPr>
          <w:spacing w:val="-4"/>
          <w:lang w:val="sq-AL"/>
        </w:rPr>
        <w:t>”</w:t>
      </w:r>
      <w:r w:rsidRPr="0045207B">
        <w:rPr>
          <w:spacing w:val="-4"/>
          <w:lang w:val="sq-AL"/>
        </w:rPr>
        <w:t xml:space="preserve"> është Strategjia e Prokurimeve të Projektit për Zhvillim, dokumenti strategjik për Projektin, i përgatitur dhe miratuar nga Huamarrësi më 24 tetor 2017, i cili përshkruan realizimin e prokurimeve të projekteve të financuara nga Banka Botërore. </w:t>
      </w:r>
    </w:p>
    <w:p w:rsidR="00781081" w:rsidRPr="0045207B" w:rsidRDefault="00781081" w:rsidP="0069259A">
      <w:pPr>
        <w:pStyle w:val="Paragrafi"/>
        <w:rPr>
          <w:spacing w:val="-4"/>
          <w:lang w:val="sq-AL"/>
        </w:rPr>
      </w:pPr>
      <w:r w:rsidRPr="0045207B">
        <w:rPr>
          <w:spacing w:val="-4"/>
          <w:lang w:val="sq-AL"/>
        </w:rPr>
        <w:t xml:space="preserve">14. </w:t>
      </w:r>
      <w:r w:rsidR="000E6B18" w:rsidRPr="0045207B">
        <w:rPr>
          <w:spacing w:val="-4"/>
          <w:lang w:val="sq-AL"/>
        </w:rPr>
        <w:t>“</w:t>
      </w:r>
      <w:r w:rsidRPr="0045207B">
        <w:rPr>
          <w:spacing w:val="-4"/>
          <w:lang w:val="sq-AL"/>
        </w:rPr>
        <w:t xml:space="preserve">Manuali i </w:t>
      </w:r>
      <w:r w:rsidR="00A47F2C" w:rsidRPr="0045207B">
        <w:rPr>
          <w:spacing w:val="-4"/>
          <w:lang w:val="sq-AL"/>
        </w:rPr>
        <w:t>z</w:t>
      </w:r>
      <w:r w:rsidRPr="0045207B">
        <w:rPr>
          <w:spacing w:val="-4"/>
          <w:lang w:val="sq-AL"/>
        </w:rPr>
        <w:t>batimit të Projektit</w:t>
      </w:r>
      <w:r w:rsidR="000E6B18" w:rsidRPr="0045207B">
        <w:rPr>
          <w:spacing w:val="-4"/>
          <w:lang w:val="sq-AL"/>
        </w:rPr>
        <w:t>”</w:t>
      </w:r>
      <w:r w:rsidRPr="0045207B">
        <w:rPr>
          <w:spacing w:val="-4"/>
          <w:lang w:val="sq-AL"/>
        </w:rPr>
        <w:t xml:space="preserve"> është manuali për veprimet e projektit, i përgatitur në përputhje me paragrafin 1</w:t>
      </w:r>
      <w:r w:rsidR="003D7794" w:rsidRPr="0045207B">
        <w:rPr>
          <w:spacing w:val="-4"/>
          <w:lang w:val="sq-AL"/>
        </w:rPr>
        <w:t>,</w:t>
      </w:r>
      <w:r w:rsidRPr="0045207B">
        <w:rPr>
          <w:spacing w:val="-4"/>
          <w:lang w:val="sq-AL"/>
        </w:rPr>
        <w:t xml:space="preserve"> të </w:t>
      </w:r>
      <w:r w:rsidR="00A47F2C" w:rsidRPr="0045207B">
        <w:rPr>
          <w:spacing w:val="-4"/>
          <w:lang w:val="sq-AL"/>
        </w:rPr>
        <w:t>s</w:t>
      </w:r>
      <w:r w:rsidRPr="0045207B">
        <w:rPr>
          <w:spacing w:val="-4"/>
          <w:lang w:val="sq-AL"/>
        </w:rPr>
        <w:t>eksionit V</w:t>
      </w:r>
      <w:r w:rsidR="003D7794" w:rsidRPr="0045207B">
        <w:rPr>
          <w:spacing w:val="-4"/>
          <w:lang w:val="sq-AL"/>
        </w:rPr>
        <w:t>,</w:t>
      </w:r>
      <w:r w:rsidRPr="0045207B">
        <w:rPr>
          <w:spacing w:val="-4"/>
          <w:lang w:val="sq-AL"/>
        </w:rPr>
        <w:t xml:space="preserve"> të </w:t>
      </w:r>
      <w:r w:rsidR="00A47F2C" w:rsidRPr="0045207B">
        <w:rPr>
          <w:spacing w:val="-4"/>
          <w:lang w:val="sq-AL"/>
        </w:rPr>
        <w:t>p</w:t>
      </w:r>
      <w:r w:rsidRPr="0045207B">
        <w:rPr>
          <w:spacing w:val="-4"/>
          <w:lang w:val="sq-AL"/>
        </w:rPr>
        <w:t>jesës 2</w:t>
      </w:r>
      <w:r w:rsidR="003D7794" w:rsidRPr="0045207B">
        <w:rPr>
          <w:spacing w:val="-4"/>
          <w:lang w:val="sq-AL"/>
        </w:rPr>
        <w:t>,</w:t>
      </w:r>
      <w:r w:rsidRPr="0045207B">
        <w:rPr>
          <w:spacing w:val="-4"/>
          <w:lang w:val="sq-AL"/>
        </w:rPr>
        <w:t xml:space="preserve"> të kësaj Marrëveshje dhe i konfirmuar si i kënaqshëm nga Banka, i miratuar nga Huamarrësi në përputhje me </w:t>
      </w:r>
      <w:r w:rsidR="00A47F2C" w:rsidRPr="0045207B">
        <w:rPr>
          <w:spacing w:val="-4"/>
          <w:lang w:val="sq-AL"/>
        </w:rPr>
        <w:t>s</w:t>
      </w:r>
      <w:r w:rsidRPr="0045207B">
        <w:rPr>
          <w:spacing w:val="-4"/>
          <w:lang w:val="sq-AL"/>
        </w:rPr>
        <w:t>eksionin 4.01(d) të kësaj Marrëveshje</w:t>
      </w:r>
      <w:r w:rsidR="00A47F2C" w:rsidRPr="0045207B">
        <w:rPr>
          <w:spacing w:val="-4"/>
          <w:lang w:val="sq-AL"/>
        </w:rPr>
        <w:t>je</w:t>
      </w:r>
      <w:r w:rsidRPr="0045207B">
        <w:rPr>
          <w:spacing w:val="-4"/>
          <w:lang w:val="sq-AL"/>
        </w:rPr>
        <w:t>.</w:t>
      </w:r>
    </w:p>
    <w:p w:rsidR="00781081" w:rsidRPr="0045207B" w:rsidRDefault="00781081" w:rsidP="0069259A">
      <w:pPr>
        <w:pStyle w:val="Paragrafi"/>
        <w:rPr>
          <w:spacing w:val="-4"/>
          <w:lang w:val="sq-AL"/>
        </w:rPr>
      </w:pPr>
      <w:r w:rsidRPr="0045207B">
        <w:rPr>
          <w:spacing w:val="-4"/>
          <w:lang w:val="sq-AL"/>
        </w:rPr>
        <w:t xml:space="preserve">15. </w:t>
      </w:r>
      <w:r w:rsidR="000E6B18" w:rsidRPr="0045207B">
        <w:rPr>
          <w:spacing w:val="-4"/>
          <w:lang w:val="sq-AL"/>
        </w:rPr>
        <w:t>“</w:t>
      </w:r>
      <w:r w:rsidRPr="0045207B">
        <w:rPr>
          <w:spacing w:val="-4"/>
          <w:lang w:val="sq-AL"/>
        </w:rPr>
        <w:t>Kuadri i Politikave të Zhvendosjes</w:t>
      </w:r>
      <w:r w:rsidR="000E6B18" w:rsidRPr="0045207B">
        <w:rPr>
          <w:spacing w:val="-4"/>
          <w:lang w:val="sq-AL"/>
        </w:rPr>
        <w:t>”</w:t>
      </w:r>
      <w:r w:rsidRPr="0045207B">
        <w:rPr>
          <w:spacing w:val="-4"/>
          <w:lang w:val="sq-AL"/>
        </w:rPr>
        <w:t xml:space="preserve"> është kuadri i politikave të </w:t>
      </w:r>
      <w:r w:rsidR="00833BBA" w:rsidRPr="0045207B">
        <w:rPr>
          <w:spacing w:val="-4"/>
          <w:lang w:val="sq-AL"/>
        </w:rPr>
        <w:t>z</w:t>
      </w:r>
      <w:r w:rsidRPr="0045207B">
        <w:rPr>
          <w:spacing w:val="-4"/>
          <w:lang w:val="sq-AL"/>
        </w:rPr>
        <w:t xml:space="preserve">hvendosjes, datë 9 tetor 2012, i cili përcakton politikat dhe procedurat për marrjen e tokës dhe të aseteve të tjera, zhvendosjen, kompensimin dhe rehabilitimin e </w:t>
      </w:r>
      <w:r w:rsidR="00833BBA" w:rsidRPr="0045207B">
        <w:rPr>
          <w:spacing w:val="-4"/>
          <w:lang w:val="sq-AL"/>
        </w:rPr>
        <w:t xml:space="preserve">personave të zhvendosur </w:t>
      </w:r>
      <w:r w:rsidRPr="0045207B">
        <w:rPr>
          <w:spacing w:val="-4"/>
          <w:lang w:val="sq-AL"/>
        </w:rPr>
        <w:t>dhe procedurat për përgatitjen e planeve të zhvendosjes për zonat specifike, kurdo që kërkohet gjatë zbatimit të Projektit, siç mund të ndryshohet herë pas here me miratimin paraprak të Bankës.</w:t>
      </w:r>
    </w:p>
    <w:p w:rsidR="00781081" w:rsidRPr="0045207B" w:rsidRDefault="00781081" w:rsidP="0069259A">
      <w:pPr>
        <w:pStyle w:val="Paragrafi"/>
        <w:rPr>
          <w:spacing w:val="-4"/>
          <w:lang w:val="sq-AL"/>
        </w:rPr>
      </w:pPr>
      <w:r w:rsidRPr="0045207B">
        <w:rPr>
          <w:spacing w:val="-4"/>
          <w:lang w:val="sq-AL"/>
        </w:rPr>
        <w:t xml:space="preserve">16. </w:t>
      </w:r>
      <w:r w:rsidR="000E6B18" w:rsidRPr="0045207B">
        <w:rPr>
          <w:spacing w:val="-4"/>
          <w:lang w:val="sq-AL"/>
        </w:rPr>
        <w:t>“</w:t>
      </w:r>
      <w:r w:rsidRPr="0045207B">
        <w:rPr>
          <w:spacing w:val="-4"/>
          <w:lang w:val="sq-AL"/>
        </w:rPr>
        <w:t xml:space="preserve">Agjencitë e </w:t>
      </w:r>
      <w:r w:rsidR="00833BBA" w:rsidRPr="0045207B">
        <w:rPr>
          <w:spacing w:val="-4"/>
          <w:lang w:val="sq-AL"/>
        </w:rPr>
        <w:t>baseneve të lumenjve</w:t>
      </w:r>
      <w:r w:rsidR="000E6B18" w:rsidRPr="0045207B">
        <w:rPr>
          <w:spacing w:val="-4"/>
          <w:lang w:val="sq-AL"/>
        </w:rPr>
        <w:t>”</w:t>
      </w:r>
      <w:r w:rsidRPr="0045207B">
        <w:rPr>
          <w:spacing w:val="-4"/>
          <w:lang w:val="sq-AL"/>
        </w:rPr>
        <w:t xml:space="preserve"> janë agjencitë e baseneve të lumenjve të krijuara në përputhje</w:t>
      </w:r>
      <w:r w:rsidR="002D1B18" w:rsidRPr="0045207B">
        <w:rPr>
          <w:spacing w:val="-4"/>
          <w:lang w:val="sq-AL"/>
        </w:rPr>
        <w:t xml:space="preserve"> </w:t>
      </w:r>
      <w:r w:rsidRPr="0045207B">
        <w:rPr>
          <w:spacing w:val="-4"/>
          <w:lang w:val="sq-AL"/>
        </w:rPr>
        <w:t xml:space="preserve">me </w:t>
      </w:r>
      <w:r w:rsidR="00833BBA" w:rsidRPr="0045207B">
        <w:rPr>
          <w:spacing w:val="-4"/>
          <w:lang w:val="sq-AL"/>
        </w:rPr>
        <w:t xml:space="preserve">ligjin nr. </w:t>
      </w:r>
      <w:r w:rsidRPr="0045207B">
        <w:rPr>
          <w:spacing w:val="-4"/>
          <w:lang w:val="sq-AL"/>
        </w:rPr>
        <w:t>8093, datë 21 mars 1996, me përgjegjësi të lidhura me burimet ujore, duke përfshirë mbajtjen e inventarëve dhe hartimin e propozimeve për investime dhe menaxhim ,duke u fokusuar n</w:t>
      </w:r>
      <w:r w:rsidR="003D7794" w:rsidRPr="0045207B">
        <w:rPr>
          <w:spacing w:val="-4"/>
          <w:szCs w:val="24"/>
          <w:lang w:val="sq-AL"/>
        </w:rPr>
        <w:t>ë</w:t>
      </w:r>
      <w:r w:rsidRPr="0045207B">
        <w:rPr>
          <w:spacing w:val="-4"/>
          <w:lang w:val="sq-AL"/>
        </w:rPr>
        <w:t xml:space="preserve"> reduktimin e</w:t>
      </w:r>
      <w:r w:rsidR="002D1B18" w:rsidRPr="0045207B">
        <w:rPr>
          <w:spacing w:val="-4"/>
          <w:lang w:val="sq-AL"/>
        </w:rPr>
        <w:t xml:space="preserve"> </w:t>
      </w:r>
      <w:r w:rsidRPr="0045207B">
        <w:rPr>
          <w:spacing w:val="-4"/>
          <w:lang w:val="sq-AL"/>
        </w:rPr>
        <w:t>ndotjes dhe trajtimin e problemeve t</w:t>
      </w:r>
      <w:r w:rsidR="003D7794" w:rsidRPr="0045207B">
        <w:rPr>
          <w:spacing w:val="-4"/>
          <w:szCs w:val="24"/>
          <w:lang w:val="sq-AL"/>
        </w:rPr>
        <w:t>ë</w:t>
      </w:r>
      <w:r w:rsidRPr="0045207B">
        <w:rPr>
          <w:spacing w:val="-4"/>
          <w:lang w:val="sq-AL"/>
        </w:rPr>
        <w:t xml:space="preserve"> tjera. </w:t>
      </w:r>
    </w:p>
    <w:p w:rsidR="00781081" w:rsidRPr="0045207B" w:rsidRDefault="00781081" w:rsidP="0069259A">
      <w:pPr>
        <w:pStyle w:val="Paragrafi"/>
        <w:rPr>
          <w:spacing w:val="-4"/>
          <w:lang w:val="sq-AL"/>
        </w:rPr>
      </w:pPr>
      <w:r w:rsidRPr="0045207B">
        <w:rPr>
          <w:spacing w:val="-4"/>
          <w:lang w:val="sq-AL"/>
        </w:rPr>
        <w:t xml:space="preserve">17. </w:t>
      </w:r>
      <w:r w:rsidR="000E6B18" w:rsidRPr="0045207B">
        <w:rPr>
          <w:spacing w:val="-4"/>
          <w:lang w:val="sq-AL"/>
        </w:rPr>
        <w:t>“</w:t>
      </w:r>
      <w:r w:rsidRPr="0045207B">
        <w:rPr>
          <w:spacing w:val="-4"/>
          <w:lang w:val="sq-AL"/>
        </w:rPr>
        <w:t xml:space="preserve">Këshillat e </w:t>
      </w:r>
      <w:r w:rsidR="00833BBA" w:rsidRPr="0045207B">
        <w:rPr>
          <w:spacing w:val="-4"/>
          <w:lang w:val="sq-AL"/>
        </w:rPr>
        <w:t>baseneve të lumenjve</w:t>
      </w:r>
      <w:r w:rsidR="000E6B18" w:rsidRPr="0045207B">
        <w:rPr>
          <w:spacing w:val="-4"/>
          <w:lang w:val="sq-AL"/>
        </w:rPr>
        <w:t>”</w:t>
      </w:r>
      <w:r w:rsidRPr="0045207B">
        <w:rPr>
          <w:spacing w:val="-4"/>
          <w:lang w:val="sq-AL"/>
        </w:rPr>
        <w:t xml:space="preserve"> janë këshillat e baseneve të lumenjve të krijuara në përputhje me </w:t>
      </w:r>
      <w:r w:rsidR="00833BBA" w:rsidRPr="0045207B">
        <w:rPr>
          <w:spacing w:val="-4"/>
          <w:lang w:val="sq-AL"/>
        </w:rPr>
        <w:t>ligjin nr. 8093</w:t>
      </w:r>
      <w:r w:rsidRPr="0045207B">
        <w:rPr>
          <w:spacing w:val="-4"/>
          <w:lang w:val="sq-AL"/>
        </w:rPr>
        <w:t>, datë 21 mars, 1996, me përgjegjësitë që janë përcaktuar</w:t>
      </w:r>
      <w:r w:rsidR="002D1B18" w:rsidRPr="0045207B">
        <w:rPr>
          <w:spacing w:val="-4"/>
          <w:lang w:val="sq-AL"/>
        </w:rPr>
        <w:t xml:space="preserve"> </w:t>
      </w:r>
      <w:r w:rsidRPr="0045207B">
        <w:rPr>
          <w:spacing w:val="-4"/>
          <w:lang w:val="sq-AL"/>
        </w:rPr>
        <w:t>nga Këshilli Kombëtar i Ujit.</w:t>
      </w:r>
    </w:p>
    <w:p w:rsidR="00781081" w:rsidRPr="0045207B" w:rsidRDefault="00781081" w:rsidP="0069259A">
      <w:pPr>
        <w:pStyle w:val="Paragrafi"/>
        <w:rPr>
          <w:spacing w:val="-4"/>
          <w:lang w:val="sq-AL"/>
        </w:rPr>
      </w:pPr>
      <w:r w:rsidRPr="0045207B">
        <w:rPr>
          <w:spacing w:val="-4"/>
          <w:lang w:val="sq-AL"/>
        </w:rPr>
        <w:t xml:space="preserve">18. </w:t>
      </w:r>
      <w:r w:rsidR="000E6B18" w:rsidRPr="0045207B">
        <w:rPr>
          <w:spacing w:val="-4"/>
          <w:lang w:val="sq-AL"/>
        </w:rPr>
        <w:t>“</w:t>
      </w:r>
      <w:r w:rsidRPr="0045207B">
        <w:rPr>
          <w:spacing w:val="-4"/>
          <w:lang w:val="sq-AL"/>
        </w:rPr>
        <w:t xml:space="preserve">Sistemet e </w:t>
      </w:r>
      <w:r w:rsidR="00833BBA" w:rsidRPr="0045207B">
        <w:rPr>
          <w:spacing w:val="-4"/>
          <w:lang w:val="sq-AL"/>
        </w:rPr>
        <w:t xml:space="preserve">përzgjedhura të ujitjes, </w:t>
      </w:r>
      <w:r w:rsidRPr="0045207B">
        <w:rPr>
          <w:spacing w:val="-4"/>
          <w:lang w:val="sq-AL"/>
        </w:rPr>
        <w:t>janë:</w:t>
      </w:r>
      <w:r w:rsidR="002D1B18" w:rsidRPr="0045207B">
        <w:rPr>
          <w:spacing w:val="-4"/>
          <w:lang w:val="sq-AL"/>
        </w:rPr>
        <w:t xml:space="preserve"> </w:t>
      </w:r>
      <w:r w:rsidRPr="0045207B">
        <w:rPr>
          <w:spacing w:val="-4"/>
          <w:lang w:val="sq-AL"/>
        </w:rPr>
        <w:t>a) digat e mëposhtme dhe sistemet e tyre përkatëse të ujitjes dhe të kullimit:</w:t>
      </w:r>
      <w:r w:rsidR="002D1B18" w:rsidRPr="0045207B">
        <w:rPr>
          <w:spacing w:val="-4"/>
          <w:lang w:val="sq-AL"/>
        </w:rPr>
        <w:t xml:space="preserve"> </w:t>
      </w:r>
      <w:r w:rsidRPr="0045207B">
        <w:rPr>
          <w:spacing w:val="-4"/>
          <w:lang w:val="sq-AL"/>
        </w:rPr>
        <w:t>T</w:t>
      </w:r>
      <w:r w:rsidR="001448DE" w:rsidRPr="0045207B">
        <w:rPr>
          <w:spacing w:val="-4"/>
          <w:lang w:val="sq-AL"/>
        </w:rPr>
        <w:t>’</w:t>
      </w:r>
      <w:r w:rsidRPr="0045207B">
        <w:rPr>
          <w:spacing w:val="-4"/>
          <w:lang w:val="sq-AL"/>
        </w:rPr>
        <w:t xml:space="preserve">Plani, Vranishti 2, Tregtani 2, Tregtani 3, Murriz Thana, Kurjani, Strumi, Zharreza, Slanica, Belesova, Duhanasi, Staravecka, Leminoti, dhe Koshnica; b) sistemet e ujitjes dhe kullimit të Bushatit dhe Xarrës; si dhe c) çdo digë dhe/ose sistem ujitje dhe kullimi e rene dakord ndërmjet Huamarrësit dhe Bankës. </w:t>
      </w:r>
    </w:p>
    <w:p w:rsidR="00781081" w:rsidRPr="0045207B" w:rsidRDefault="00781081" w:rsidP="0069259A">
      <w:pPr>
        <w:pStyle w:val="Paragrafi"/>
        <w:rPr>
          <w:spacing w:val="-4"/>
          <w:lang w:val="sq-AL"/>
        </w:rPr>
      </w:pPr>
      <w:r w:rsidRPr="0045207B">
        <w:rPr>
          <w:spacing w:val="-4"/>
          <w:lang w:val="sq-AL"/>
        </w:rPr>
        <w:t xml:space="preserve">19. </w:t>
      </w:r>
      <w:r w:rsidR="000E6B18" w:rsidRPr="0045207B">
        <w:rPr>
          <w:spacing w:val="-4"/>
          <w:lang w:val="sq-AL"/>
        </w:rPr>
        <w:t>“</w:t>
      </w:r>
      <w:r w:rsidRPr="0045207B">
        <w:rPr>
          <w:spacing w:val="-4"/>
          <w:lang w:val="sq-AL"/>
        </w:rPr>
        <w:t xml:space="preserve">Data e </w:t>
      </w:r>
      <w:r w:rsidR="008F790D" w:rsidRPr="0045207B">
        <w:rPr>
          <w:spacing w:val="-4"/>
          <w:lang w:val="sq-AL"/>
        </w:rPr>
        <w:t>n</w:t>
      </w:r>
      <w:r w:rsidRPr="0045207B">
        <w:rPr>
          <w:spacing w:val="-4"/>
          <w:lang w:val="sq-AL"/>
        </w:rPr>
        <w:t xml:space="preserve">ënshkrimit’ është e fundit e dy datave në të cilat Huamarrësi dhe Banka kanë nënshkruar këtë Marrëveshje dhe një përcaktim i tille zbatohet për të gjitha referencat te </w:t>
      </w:r>
      <w:r w:rsidR="008F790D" w:rsidRPr="0045207B">
        <w:rPr>
          <w:spacing w:val="-4"/>
          <w:lang w:val="sq-AL"/>
        </w:rPr>
        <w:t>“</w:t>
      </w:r>
      <w:r w:rsidRPr="0045207B">
        <w:rPr>
          <w:spacing w:val="-4"/>
          <w:lang w:val="sq-AL"/>
        </w:rPr>
        <w:t>data e Marrëveshjes së Huas</w:t>
      </w:r>
      <w:r w:rsidR="008F790D" w:rsidRPr="0045207B">
        <w:rPr>
          <w:spacing w:val="-4"/>
          <w:lang w:val="sq-AL"/>
        </w:rPr>
        <w:t>”</w:t>
      </w:r>
      <w:r w:rsidRPr="0045207B">
        <w:rPr>
          <w:spacing w:val="-4"/>
          <w:lang w:val="sq-AL"/>
        </w:rPr>
        <w:t xml:space="preserve"> në </w:t>
      </w:r>
      <w:r w:rsidR="008F790D" w:rsidRPr="0045207B">
        <w:rPr>
          <w:spacing w:val="-4"/>
          <w:lang w:val="sq-AL"/>
        </w:rPr>
        <w:t>kushtet e përgjithshme</w:t>
      </w:r>
      <w:r w:rsidRPr="0045207B">
        <w:rPr>
          <w:spacing w:val="-4"/>
          <w:lang w:val="sq-AL"/>
        </w:rPr>
        <w:t xml:space="preserve">. </w:t>
      </w:r>
    </w:p>
    <w:p w:rsidR="00781081" w:rsidRPr="0045207B" w:rsidRDefault="00781081" w:rsidP="0069259A">
      <w:pPr>
        <w:pStyle w:val="Paragrafi"/>
        <w:rPr>
          <w:spacing w:val="-4"/>
          <w:lang w:val="sq-AL"/>
        </w:rPr>
      </w:pPr>
      <w:r w:rsidRPr="0045207B">
        <w:rPr>
          <w:spacing w:val="-4"/>
          <w:lang w:val="sq-AL"/>
        </w:rPr>
        <w:t xml:space="preserve">20. </w:t>
      </w:r>
      <w:r w:rsidR="000E6B18" w:rsidRPr="0045207B">
        <w:rPr>
          <w:spacing w:val="-4"/>
          <w:lang w:val="sq-AL"/>
        </w:rPr>
        <w:t>“</w:t>
      </w:r>
      <w:r w:rsidRPr="0045207B">
        <w:rPr>
          <w:spacing w:val="-4"/>
          <w:lang w:val="sq-AL"/>
        </w:rPr>
        <w:t>Trajnim</w:t>
      </w:r>
      <w:r w:rsidR="000E6B18" w:rsidRPr="0045207B">
        <w:rPr>
          <w:spacing w:val="-4"/>
          <w:lang w:val="sq-AL"/>
        </w:rPr>
        <w:t>”</w:t>
      </w:r>
      <w:r w:rsidRPr="0045207B">
        <w:rPr>
          <w:spacing w:val="-4"/>
          <w:lang w:val="sq-AL"/>
        </w:rPr>
        <w:t xml:space="preserve"> janë shpenzimet që do t</w:t>
      </w:r>
      <w:r w:rsidR="003D7794" w:rsidRPr="0045207B">
        <w:rPr>
          <w:spacing w:val="-4"/>
          <w:lang w:val="sq-AL"/>
        </w:rPr>
        <w:t>ë</w:t>
      </w:r>
      <w:r w:rsidRPr="0045207B">
        <w:rPr>
          <w:spacing w:val="-4"/>
          <w:lang w:val="sq-AL"/>
        </w:rPr>
        <w:t xml:space="preserve"> kryhen për blerjen e materialeve trajnuese, qiranë e ambienteve të trajnimit, dietat dhe udhëtimet përkatëse të trajnerëve në lidhje me Projektin.</w:t>
      </w:r>
    </w:p>
    <w:p w:rsidR="00E87781" w:rsidRPr="0045207B" w:rsidRDefault="00E87781" w:rsidP="0069259A">
      <w:pPr>
        <w:pStyle w:val="Paragrafi"/>
        <w:rPr>
          <w:spacing w:val="-4"/>
          <w:sz w:val="14"/>
          <w:lang w:val="sq-AL"/>
        </w:rPr>
      </w:pPr>
    </w:p>
    <w:p w:rsidR="004531B4" w:rsidRPr="0045207B" w:rsidRDefault="004531B4" w:rsidP="0069259A">
      <w:pPr>
        <w:pStyle w:val="NeniTitull"/>
        <w:keepNext w:val="0"/>
        <w:rPr>
          <w:spacing w:val="-4"/>
          <w:lang w:val="sq-AL"/>
        </w:rPr>
      </w:pPr>
    </w:p>
    <w:p w:rsidR="00A26352" w:rsidRPr="0045207B" w:rsidRDefault="00A26352" w:rsidP="0069259A">
      <w:pPr>
        <w:pStyle w:val="NeniTitull"/>
        <w:keepNext w:val="0"/>
        <w:rPr>
          <w:spacing w:val="-4"/>
          <w:lang w:val="sq-AL"/>
        </w:rPr>
      </w:pPr>
      <w:r w:rsidRPr="0045207B">
        <w:rPr>
          <w:spacing w:val="-4"/>
          <w:lang w:val="sq-AL"/>
        </w:rPr>
        <w:t>REZOLUTË</w:t>
      </w:r>
    </w:p>
    <w:p w:rsidR="00A26352" w:rsidRPr="0045207B" w:rsidRDefault="00A26352" w:rsidP="0069259A">
      <w:pPr>
        <w:pStyle w:val="NeniNr"/>
        <w:keepNext w:val="0"/>
        <w:rPr>
          <w:spacing w:val="-4"/>
          <w:lang w:val="sq-AL"/>
        </w:rPr>
      </w:pPr>
      <w:r w:rsidRPr="0045207B">
        <w:rPr>
          <w:spacing w:val="-4"/>
          <w:lang w:val="sq-AL"/>
        </w:rPr>
        <w:t>PËR VLERËSIMIN E VEPRIMTARISË SË AUTORITETIT TË MEDIAVE AUDIOVIZIVE (AMA) PËR VITIN 2017</w:t>
      </w:r>
    </w:p>
    <w:p w:rsidR="00A26352" w:rsidRPr="0045207B" w:rsidRDefault="00A26352" w:rsidP="0069259A">
      <w:pPr>
        <w:pStyle w:val="Paragrafi"/>
        <w:rPr>
          <w:spacing w:val="-4"/>
          <w:sz w:val="16"/>
          <w:lang w:val="sq-AL"/>
        </w:rPr>
      </w:pP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r w:rsidRPr="0045207B">
        <w:rPr>
          <w:spacing w:val="-4"/>
          <w:lang w:val="sq-AL"/>
        </w:rPr>
        <w:tab/>
      </w:r>
    </w:p>
    <w:p w:rsidR="00A26352" w:rsidRPr="0045207B" w:rsidRDefault="00A26352" w:rsidP="0069259A">
      <w:pPr>
        <w:pStyle w:val="Paragrafi"/>
        <w:rPr>
          <w:b/>
          <w:spacing w:val="-4"/>
          <w:lang w:val="sq-AL"/>
        </w:rPr>
      </w:pPr>
      <w:r w:rsidRPr="0045207B">
        <w:rPr>
          <w:b/>
          <w:spacing w:val="-4"/>
          <w:lang w:val="sq-AL"/>
        </w:rPr>
        <w:t xml:space="preserve">Kuvendi i Shqipërisë: </w:t>
      </w:r>
    </w:p>
    <w:p w:rsidR="00A26352" w:rsidRPr="0045207B" w:rsidRDefault="00A26352" w:rsidP="0069259A">
      <w:pPr>
        <w:pStyle w:val="Paragrafi"/>
        <w:rPr>
          <w:spacing w:val="-4"/>
          <w:lang w:val="sq-AL"/>
        </w:rPr>
      </w:pPr>
      <w:r w:rsidRPr="0045207B">
        <w:rPr>
          <w:spacing w:val="-4"/>
          <w:lang w:val="sq-AL"/>
        </w:rPr>
        <w:t>- Konsideron thelbësore respektimin e parimeve themelore gjatë zhvillimit të veprimtarisë audiovizuale në drejtim të garantimit të lirisë së shprehjes, lirisë së medias dhe së drejtës për informim, si të drejta që burojnë nga Kushtetuta dhe legjislacioni i posaçëm.</w:t>
      </w:r>
    </w:p>
    <w:p w:rsidR="00A26352" w:rsidRPr="0045207B" w:rsidRDefault="00A26352" w:rsidP="0069259A">
      <w:pPr>
        <w:pStyle w:val="Paragrafi"/>
        <w:rPr>
          <w:spacing w:val="-4"/>
          <w:lang w:val="sq-AL"/>
        </w:rPr>
      </w:pPr>
      <w:r w:rsidRPr="0045207B">
        <w:rPr>
          <w:spacing w:val="-4"/>
          <w:lang w:val="sq-AL"/>
        </w:rPr>
        <w:t>- Mban në vëmendje sfidat që ka tregu audioviziv për zhvillimin e shërbimeve audiovizive  të tyre në pavarësi të plotë dhe efi</w:t>
      </w:r>
      <w:r w:rsidR="0072505A" w:rsidRPr="0045207B">
        <w:rPr>
          <w:spacing w:val="-4"/>
          <w:lang w:val="sq-AL"/>
        </w:rPr>
        <w:t>ci</w:t>
      </w:r>
      <w:r w:rsidRPr="0045207B">
        <w:rPr>
          <w:spacing w:val="-4"/>
          <w:lang w:val="sq-AL"/>
        </w:rPr>
        <w:t>encë cilësore editoriale, duke respektuar vlerat dhe  integritetin e shoqërisë shqiptare, në zbatim të ligjit dhe kërkesave për teknologji të reja, sipas standardeve ndërkombëtare.</w:t>
      </w:r>
    </w:p>
    <w:p w:rsidR="00A26352" w:rsidRPr="0045207B" w:rsidRDefault="00A26352" w:rsidP="0069259A">
      <w:pPr>
        <w:pStyle w:val="Paragrafi"/>
        <w:rPr>
          <w:spacing w:val="-4"/>
          <w:lang w:val="sq-AL"/>
        </w:rPr>
      </w:pPr>
      <w:r w:rsidRPr="0045207B">
        <w:rPr>
          <w:spacing w:val="-4"/>
          <w:lang w:val="sq-AL"/>
        </w:rPr>
        <w:t>- Beson se Autoriteti Rregullator i Mediave, në rolin e tij si nxitës i tregut audioviziv, në ushtrimin e funksioneve të tij rregullatore dhe mbikëqyrëse të veprimtarive audio dhe audiovizive, duhet të garantojë  efic</w:t>
      </w:r>
      <w:r w:rsidR="0072505A" w:rsidRPr="0045207B">
        <w:rPr>
          <w:spacing w:val="-4"/>
          <w:lang w:val="sq-AL"/>
        </w:rPr>
        <w:t>i</w:t>
      </w:r>
      <w:r w:rsidRPr="0045207B">
        <w:rPr>
          <w:spacing w:val="-4"/>
          <w:lang w:val="sq-AL"/>
        </w:rPr>
        <w:t>encën e zbatueshmërisë së ligjit dhe përgjegjshmërinë e duhur për kalimin me sukses të transmetimeve analoge në ato numerike, si dhe monitorimin e përmbajtjeve dhe mbikëqyrjen e shfrytëzimit të spektrit të frekuencave.</w:t>
      </w:r>
    </w:p>
    <w:p w:rsidR="00A26352" w:rsidRPr="0045207B" w:rsidRDefault="00A26352" w:rsidP="0069259A">
      <w:pPr>
        <w:pStyle w:val="Paragrafi"/>
        <w:rPr>
          <w:spacing w:val="-4"/>
          <w:lang w:val="sq-AL"/>
        </w:rPr>
      </w:pPr>
      <w:r w:rsidRPr="0045207B">
        <w:rPr>
          <w:spacing w:val="-4"/>
          <w:lang w:val="sq-AL"/>
        </w:rPr>
        <w:t>- Mban në konsideratë vlerësimet e ndryshme dhe rekomandimet e organizmave dhe institucioneve ndërkombëtare lidhur me lirinë dhe zhvillimin e medias në Shqipëri, si dhe shprehet i gatshëm për të kontribuar në përmbushjen e këtyre rekomandimeve, duke bashkëpunuar dhe mbështetur institucionet në vend.</w:t>
      </w:r>
    </w:p>
    <w:p w:rsidR="00A26352" w:rsidRPr="0045207B" w:rsidRDefault="00A26352" w:rsidP="0069259A">
      <w:pPr>
        <w:pStyle w:val="Paragrafi"/>
        <w:rPr>
          <w:b/>
          <w:spacing w:val="-4"/>
          <w:lang w:val="sq-AL"/>
        </w:rPr>
      </w:pPr>
      <w:r w:rsidRPr="0045207B">
        <w:rPr>
          <w:b/>
          <w:spacing w:val="-4"/>
          <w:lang w:val="sq-AL"/>
        </w:rPr>
        <w:t xml:space="preserve">Kuvendi i Shqipërisë vëren se: </w:t>
      </w:r>
    </w:p>
    <w:p w:rsidR="00A26352" w:rsidRPr="0045207B" w:rsidRDefault="00A26352" w:rsidP="0069259A">
      <w:pPr>
        <w:pStyle w:val="Paragrafi"/>
        <w:rPr>
          <w:spacing w:val="-4"/>
          <w:lang w:val="sq-AL"/>
        </w:rPr>
      </w:pPr>
      <w:r w:rsidRPr="0045207B">
        <w:rPr>
          <w:spacing w:val="-4"/>
          <w:lang w:val="sq-AL"/>
        </w:rPr>
        <w:tab/>
        <w:t>- AMA</w:t>
      </w:r>
      <w:r w:rsidR="007A609E" w:rsidRPr="0045207B">
        <w:rPr>
          <w:spacing w:val="-4"/>
          <w:lang w:val="sq-AL"/>
        </w:rPr>
        <w:t>,</w:t>
      </w:r>
      <w:r w:rsidRPr="0045207B">
        <w:rPr>
          <w:spacing w:val="-4"/>
          <w:lang w:val="sq-AL"/>
        </w:rPr>
        <w:t xml:space="preserve"> gjatë vitit 2017</w:t>
      </w:r>
      <w:r w:rsidR="007A609E" w:rsidRPr="0045207B">
        <w:rPr>
          <w:spacing w:val="-4"/>
          <w:lang w:val="sq-AL"/>
        </w:rPr>
        <w:t>,</w:t>
      </w:r>
      <w:r w:rsidRPr="0045207B">
        <w:rPr>
          <w:spacing w:val="-4"/>
          <w:lang w:val="sq-AL"/>
        </w:rPr>
        <w:t xml:space="preserve"> ka ushtruar aktivitete dhe ka ndërmarrë vendime në përmbushje të objektivave ligjorë, bazuar në ligjin nr. 97/2013</w:t>
      </w:r>
      <w:r w:rsidR="007A609E" w:rsidRPr="0045207B">
        <w:rPr>
          <w:spacing w:val="-4"/>
          <w:lang w:val="sq-AL"/>
        </w:rPr>
        <w:t>,</w:t>
      </w:r>
      <w:r w:rsidRPr="0045207B">
        <w:rPr>
          <w:spacing w:val="-4"/>
          <w:lang w:val="sq-AL"/>
        </w:rPr>
        <w:t xml:space="preserve"> “Për mediat audiovizive në Republikën e Shqipërisë” dhe procesit të digjitalizimit, duke pasur në fokus edhe zbatimin e rekomandimeve të rezolutës së Kuvendit. </w:t>
      </w:r>
    </w:p>
    <w:p w:rsidR="00A26352" w:rsidRPr="0045207B" w:rsidRDefault="00A26352" w:rsidP="0069259A">
      <w:pPr>
        <w:pStyle w:val="Paragrafi"/>
        <w:rPr>
          <w:spacing w:val="-4"/>
          <w:lang w:val="sq-AL"/>
        </w:rPr>
      </w:pPr>
      <w:r w:rsidRPr="0045207B">
        <w:rPr>
          <w:spacing w:val="-4"/>
          <w:lang w:val="sq-AL"/>
        </w:rPr>
        <w:t>- Autoriteti është zhvilluar në aspekt të qeverisjes; numri i mbledhjeve të zhvilluara në vitin 2017 ka qenë 14  me pjesëmarrjen e çdo anëtari prezent në to.</w:t>
      </w:r>
    </w:p>
    <w:p w:rsidR="00A26352" w:rsidRPr="0045207B" w:rsidRDefault="00A26352" w:rsidP="0069259A">
      <w:pPr>
        <w:pStyle w:val="Paragrafi"/>
        <w:rPr>
          <w:spacing w:val="-4"/>
          <w:lang w:val="sq-AL"/>
        </w:rPr>
      </w:pPr>
      <w:r w:rsidRPr="0045207B">
        <w:rPr>
          <w:spacing w:val="-4"/>
          <w:lang w:val="sq-AL"/>
        </w:rPr>
        <w:t>- Ka miratuar një kuadër nënligjor shumë të rëndësishëm të tillë, si strategjinë institucionale të AMA-s dhe planin e veprimit institucional 2017-2019, i cili shërben si një udhërrëfyes për orientimin dhe prioritetet e AMA-s në vijim.</w:t>
      </w:r>
    </w:p>
    <w:p w:rsidR="00A26352" w:rsidRPr="0045207B" w:rsidRDefault="00A26352" w:rsidP="0069259A">
      <w:pPr>
        <w:pStyle w:val="Paragrafi"/>
        <w:rPr>
          <w:spacing w:val="-4"/>
          <w:lang w:val="sq-AL"/>
        </w:rPr>
      </w:pPr>
      <w:r w:rsidRPr="0045207B">
        <w:rPr>
          <w:spacing w:val="-4"/>
          <w:lang w:val="sq-AL"/>
        </w:rPr>
        <w:t>- Ka miratuar 7 akte, të cilat kanë fokus zgjidhjen e aspekteve lidhur me procedurat lehtësuese për subjektet për kalimin në transmetime numerike, si dhe rritjen e shumëllojshmërisë së  shërbimeve audi</w:t>
      </w:r>
      <w:r w:rsidR="0072505A" w:rsidRPr="0045207B">
        <w:rPr>
          <w:spacing w:val="-4"/>
          <w:lang w:val="sq-AL"/>
        </w:rPr>
        <w:t>o</w:t>
      </w:r>
      <w:r w:rsidRPr="0045207B">
        <w:rPr>
          <w:spacing w:val="-4"/>
          <w:lang w:val="sq-AL"/>
        </w:rPr>
        <w:t xml:space="preserve">vizive. </w:t>
      </w:r>
    </w:p>
    <w:p w:rsidR="00A26352" w:rsidRPr="0045207B" w:rsidRDefault="00A26352" w:rsidP="0069259A">
      <w:pPr>
        <w:pStyle w:val="Paragrafi"/>
        <w:rPr>
          <w:spacing w:val="-4"/>
          <w:lang w:val="sq-AL"/>
        </w:rPr>
      </w:pPr>
      <w:r w:rsidRPr="0045207B">
        <w:rPr>
          <w:spacing w:val="-4"/>
          <w:lang w:val="sq-AL"/>
        </w:rPr>
        <w:t xml:space="preserve">- Ka rishikuar  Kodin e Transmetimit, duke e  përditësuar me çështjet e referuara nga ankesat e qytetarëve dhe të reflektuara nga Këshilli i Ankesave. </w:t>
      </w:r>
    </w:p>
    <w:p w:rsidR="00A26352" w:rsidRPr="0045207B" w:rsidRDefault="00A26352" w:rsidP="0069259A">
      <w:pPr>
        <w:pStyle w:val="Paragrafi"/>
        <w:rPr>
          <w:spacing w:val="-4"/>
          <w:lang w:val="sq-AL"/>
        </w:rPr>
      </w:pPr>
      <w:r w:rsidRPr="0045207B">
        <w:rPr>
          <w:spacing w:val="-4"/>
          <w:lang w:val="sq-AL"/>
        </w:rPr>
        <w:t xml:space="preserve">- Ka vijuar me veprimtarinë e licencimit, autorizimit, rinovimit, konstatimit të pavlefshmërisë dhe heqjen  e licencave. </w:t>
      </w:r>
    </w:p>
    <w:p w:rsidR="00A26352" w:rsidRPr="0045207B" w:rsidRDefault="00A26352" w:rsidP="0069259A">
      <w:pPr>
        <w:pStyle w:val="Paragrafi"/>
        <w:rPr>
          <w:spacing w:val="-4"/>
          <w:lang w:val="sq-AL"/>
        </w:rPr>
      </w:pPr>
      <w:r w:rsidRPr="0045207B">
        <w:rPr>
          <w:spacing w:val="-4"/>
          <w:lang w:val="sq-AL"/>
        </w:rPr>
        <w:t xml:space="preserve">- Ka lidhur kontratën e shërbimit me RTSH-në dhe ka monitoruar zbatimin e saj. </w:t>
      </w:r>
    </w:p>
    <w:p w:rsidR="00A26352" w:rsidRPr="0045207B" w:rsidRDefault="00A26352" w:rsidP="0069259A">
      <w:pPr>
        <w:pStyle w:val="Paragrafi"/>
        <w:rPr>
          <w:spacing w:val="-4"/>
          <w:lang w:val="sq-AL"/>
        </w:rPr>
      </w:pPr>
      <w:r w:rsidRPr="0045207B">
        <w:rPr>
          <w:spacing w:val="-4"/>
          <w:lang w:val="sq-AL"/>
        </w:rPr>
        <w:t>- Ka përmirësuar punën e tij përmes aktiviteteve të Këshillit të Ankesave, i dedikuar për zgjidhje të shqetësimeve qytetare në drejtim të sjelljes së OSHMA-ve, sidomos në aspekt të respektimit të Kodit të Transmetimit dhe sjelljes etike.</w:t>
      </w:r>
    </w:p>
    <w:p w:rsidR="00A26352" w:rsidRPr="0045207B" w:rsidRDefault="00A26352" w:rsidP="0069259A">
      <w:pPr>
        <w:pStyle w:val="Paragrafi"/>
        <w:rPr>
          <w:spacing w:val="-4"/>
          <w:lang w:val="sq-AL"/>
        </w:rPr>
      </w:pPr>
      <w:r w:rsidRPr="0045207B">
        <w:rPr>
          <w:spacing w:val="-4"/>
          <w:lang w:val="sq-AL"/>
        </w:rPr>
        <w:t>- Ka angazhuar Studion e Monitorimit në funksion të Bordit të Monitorimit të Medias për të monitoruar fushatën zgjedhore në mediat publike dhe private të transmetimit.</w:t>
      </w:r>
    </w:p>
    <w:p w:rsidR="00A26352" w:rsidRPr="0045207B" w:rsidRDefault="00A26352" w:rsidP="0069259A">
      <w:pPr>
        <w:pStyle w:val="Paragrafi"/>
        <w:rPr>
          <w:spacing w:val="-4"/>
          <w:lang w:val="sq-AL"/>
        </w:rPr>
      </w:pPr>
      <w:r w:rsidRPr="0045207B">
        <w:rPr>
          <w:spacing w:val="-4"/>
          <w:lang w:val="sq-AL"/>
        </w:rPr>
        <w:t>- Në drejtim të angazhimit të Autoritetit në përmbylljen e procesit të digjitalizimit dhe finalizimin e këtij procesi, AMA ka ndërmarrë aktivitete të rëndësishme gjatë vitit 2017, duke mbyllur transmetimin analog në qarqet Berat, Korçë dhe Fier; ndërkohë vijon procesi në qarqe të tjera në të gjithë Shqipërinë.</w:t>
      </w:r>
    </w:p>
    <w:p w:rsidR="00A26352" w:rsidRPr="0045207B" w:rsidRDefault="00A26352" w:rsidP="0069259A">
      <w:pPr>
        <w:pStyle w:val="Paragrafi"/>
        <w:rPr>
          <w:spacing w:val="-4"/>
          <w:lang w:val="sq-AL"/>
        </w:rPr>
      </w:pPr>
      <w:r w:rsidRPr="0045207B">
        <w:rPr>
          <w:spacing w:val="-4"/>
          <w:lang w:val="sq-AL"/>
        </w:rPr>
        <w:t>- Kuvendi përshëndet nxjerrjen e buletineve 6-mujore me të dhëna financiare për kompanitë mediatike, aksionet në tregun mediatik dhe fitimet e kompanive mediatike, si një  përmirësim i dukshëm i punës së AMA-s, që ka të bëjë me transparencën dhe llogaridhënien e aktivitetit të OSHMA-ve.</w:t>
      </w:r>
    </w:p>
    <w:p w:rsidR="00A26352" w:rsidRPr="0045207B" w:rsidRDefault="00A26352" w:rsidP="0069259A">
      <w:pPr>
        <w:pStyle w:val="Paragrafi"/>
        <w:rPr>
          <w:spacing w:val="-4"/>
          <w:lang w:val="sq-AL"/>
        </w:rPr>
      </w:pPr>
      <w:r w:rsidRPr="0045207B">
        <w:rPr>
          <w:spacing w:val="-4"/>
          <w:lang w:val="sq-AL"/>
        </w:rPr>
        <w:t>- Ka ndjekur procesin e lirimit të brezit të Digjital Dividentit 1 dhe ka monitoruar përdorimin e spektrit nga audio të palicencuara, duke ndalur transmetimet në to.</w:t>
      </w:r>
    </w:p>
    <w:p w:rsidR="00A26352" w:rsidRPr="0045207B" w:rsidRDefault="00A26352" w:rsidP="0069259A">
      <w:pPr>
        <w:pStyle w:val="Paragrafi"/>
        <w:rPr>
          <w:spacing w:val="-4"/>
          <w:lang w:val="sq-AL"/>
        </w:rPr>
      </w:pPr>
      <w:r w:rsidRPr="0045207B">
        <w:rPr>
          <w:spacing w:val="-4"/>
          <w:lang w:val="sq-AL"/>
        </w:rPr>
        <w:tab/>
        <w:t xml:space="preserve">- AMA ka intensifikuar inspektimet në terren, duke kryer 458 të tilla (dyfishin e vitit 2016), në përfundim të të cilave ka vendosur 64 gjoba dhe 24 sekuestrime. </w:t>
      </w:r>
    </w:p>
    <w:p w:rsidR="00A26352" w:rsidRPr="0045207B" w:rsidRDefault="00A26352" w:rsidP="0069259A">
      <w:pPr>
        <w:pStyle w:val="Paragrafi"/>
        <w:rPr>
          <w:spacing w:val="-4"/>
          <w:lang w:val="sq-AL"/>
        </w:rPr>
      </w:pPr>
      <w:r w:rsidRPr="0045207B">
        <w:rPr>
          <w:spacing w:val="-4"/>
          <w:lang w:val="sq-AL"/>
        </w:rPr>
        <w:tab/>
        <w:t>- Është rritur arkëtueshmëria e gjobave për vitin 2017 dhe së bashku me shlyerjen e detyrimeve të mbartura të viteve të mëparshme, si dhe të vitit 2017 nga OSHMA</w:t>
      </w:r>
      <w:r w:rsidR="0072505A" w:rsidRPr="0045207B">
        <w:rPr>
          <w:spacing w:val="-4"/>
          <w:lang w:val="sq-AL"/>
        </w:rPr>
        <w:t>-ja</w:t>
      </w:r>
      <w:r w:rsidRPr="0045207B">
        <w:rPr>
          <w:spacing w:val="-4"/>
          <w:lang w:val="sq-AL"/>
        </w:rPr>
        <w:t>, ka siguruar një bilanc pozitiv të të ardhurave.</w:t>
      </w:r>
    </w:p>
    <w:p w:rsidR="00A26352" w:rsidRPr="0045207B" w:rsidRDefault="00A26352" w:rsidP="0069259A">
      <w:pPr>
        <w:pStyle w:val="Paragrafi"/>
        <w:rPr>
          <w:spacing w:val="-4"/>
          <w:lang w:val="sq-AL"/>
        </w:rPr>
      </w:pPr>
      <w:r w:rsidRPr="0045207B">
        <w:rPr>
          <w:spacing w:val="-4"/>
          <w:lang w:val="sq-AL"/>
        </w:rPr>
        <w:t>- Gjatë vitit 2017</w:t>
      </w:r>
      <w:r w:rsidR="0072505A" w:rsidRPr="0045207B">
        <w:rPr>
          <w:spacing w:val="-4"/>
          <w:lang w:val="sq-AL"/>
        </w:rPr>
        <w:t>,</w:t>
      </w:r>
      <w:r w:rsidRPr="0045207B">
        <w:rPr>
          <w:spacing w:val="-4"/>
          <w:lang w:val="sq-AL"/>
        </w:rPr>
        <w:t xml:space="preserve"> AMA ka regjistruar jo vetëm transmetimet analoge, por edhe ato digjitale, ka monitoruar reklamat në subjektet audiovizive kombëtare, ka kryer monitorime të edicioneve informative në subjektet audio dhe audiovizive kombëtare. </w:t>
      </w:r>
    </w:p>
    <w:p w:rsidR="00A26352" w:rsidRPr="0045207B" w:rsidRDefault="00A26352" w:rsidP="0069259A">
      <w:pPr>
        <w:pStyle w:val="Paragrafi"/>
        <w:rPr>
          <w:spacing w:val="-4"/>
          <w:lang w:val="sq-AL"/>
        </w:rPr>
      </w:pPr>
      <w:r w:rsidRPr="0045207B">
        <w:rPr>
          <w:spacing w:val="-4"/>
          <w:lang w:val="sq-AL"/>
        </w:rPr>
        <w:t>- AMA ka vijuar me zhvillimin e transparencës të veprimtarisë së saj, si dhe komunikimit dhe bashkëpunimit të pandërprerë me të gjitha subjektet e përfshira në fushën e medias dhe të të drejtave të transmetimit/autorit. Përditësimi i faqes zyrtare, spotet dhe fushatat informuese, buletinet dhe revistat periodike, botimet në fushën e medias, si dhe aktivitete të shumta gjatë vitit me objekt çështjet e ndryshme të medias, janë veprimtari që rrisin imazhin institucional dhe besimin për funksionim efektiv të AMA-s në interes të publikut të gjerë.</w:t>
      </w:r>
    </w:p>
    <w:p w:rsidR="00A26352" w:rsidRPr="0045207B" w:rsidRDefault="00A26352" w:rsidP="0069259A">
      <w:pPr>
        <w:pStyle w:val="Paragrafi"/>
        <w:rPr>
          <w:b/>
          <w:spacing w:val="-4"/>
          <w:lang w:val="sq-AL"/>
        </w:rPr>
      </w:pPr>
      <w:r w:rsidRPr="0045207B">
        <w:rPr>
          <w:b/>
          <w:spacing w:val="-4"/>
          <w:lang w:val="sq-AL"/>
        </w:rPr>
        <w:t xml:space="preserve">Kuvendi nxit dhe kërkon nga AMA për vitin 2018: </w:t>
      </w:r>
    </w:p>
    <w:p w:rsidR="00A26352" w:rsidRPr="0045207B" w:rsidRDefault="00A26352" w:rsidP="0069259A">
      <w:pPr>
        <w:pStyle w:val="Paragrafi"/>
        <w:rPr>
          <w:spacing w:val="-4"/>
          <w:lang w:val="sq-AL"/>
        </w:rPr>
      </w:pPr>
      <w:r w:rsidRPr="0045207B">
        <w:rPr>
          <w:spacing w:val="-4"/>
          <w:lang w:val="sq-AL"/>
        </w:rPr>
        <w:tab/>
        <w:t>1. Miratimin e rregulloreve të ndryshme, sipas planit strategjik të veprimit, me qëllim plotësimin e kuadrit nënligjor dhe përmirësimin e zbatueshmërisë së ligjit nr. 97/2013</w:t>
      </w:r>
      <w:r w:rsidR="0072505A" w:rsidRPr="0045207B">
        <w:rPr>
          <w:spacing w:val="-4"/>
          <w:lang w:val="sq-AL"/>
        </w:rPr>
        <w:t>,</w:t>
      </w:r>
      <w:r w:rsidRPr="0045207B">
        <w:rPr>
          <w:spacing w:val="-4"/>
          <w:lang w:val="sq-AL"/>
        </w:rPr>
        <w:t xml:space="preserve"> “Për mediat audiovizive në Republikën e Shqipërisë”;</w:t>
      </w:r>
    </w:p>
    <w:p w:rsidR="00A26352" w:rsidRPr="0045207B" w:rsidRDefault="00A26352" w:rsidP="0069259A">
      <w:pPr>
        <w:pStyle w:val="Paragrafi"/>
        <w:rPr>
          <w:spacing w:val="-4"/>
          <w:lang w:val="sq-AL"/>
        </w:rPr>
      </w:pPr>
      <w:r w:rsidRPr="0045207B">
        <w:rPr>
          <w:spacing w:val="-4"/>
          <w:lang w:val="sq-AL"/>
        </w:rPr>
        <w:tab/>
        <w:t>2. Vijimin e shqyrtimeve tematike mbi përmbajtjet e transmetuara nga OSHMA-të, duke garantuar respektimin e ligjit dhe Kodit të Transmetimit për reklamat dhe komunikimet tregtare, respektimin e standardit të shqipes së folur dhe të shkruar, si dhe mbrojtjen e fëmijëve në transmetimet audiovizive;</w:t>
      </w:r>
    </w:p>
    <w:p w:rsidR="00A26352" w:rsidRPr="0045207B" w:rsidRDefault="00A26352" w:rsidP="0069259A">
      <w:pPr>
        <w:pStyle w:val="Paragrafi"/>
        <w:rPr>
          <w:spacing w:val="-4"/>
          <w:lang w:val="sq-AL"/>
        </w:rPr>
      </w:pPr>
      <w:r w:rsidRPr="0045207B">
        <w:rPr>
          <w:spacing w:val="-4"/>
          <w:lang w:val="sq-AL"/>
        </w:rPr>
        <w:tab/>
        <w:t>3. Vijimin e monitorimit të zbatimit të kontratës së shërbimit me RTSH-në, sipas kërkesave të ligjit nr. 97/2013</w:t>
      </w:r>
      <w:r w:rsidR="0072505A" w:rsidRPr="0045207B">
        <w:rPr>
          <w:spacing w:val="-4"/>
          <w:lang w:val="sq-AL"/>
        </w:rPr>
        <w:t>,</w:t>
      </w:r>
      <w:r w:rsidRPr="0045207B">
        <w:rPr>
          <w:spacing w:val="-4"/>
          <w:lang w:val="sq-AL"/>
        </w:rPr>
        <w:t xml:space="preserve"> “Për mediat audiovizive në Republikën e Shqipërisë”;</w:t>
      </w:r>
    </w:p>
    <w:p w:rsidR="00A26352" w:rsidRPr="0045207B" w:rsidRDefault="00A26352" w:rsidP="0069259A">
      <w:pPr>
        <w:pStyle w:val="Paragrafi"/>
        <w:rPr>
          <w:spacing w:val="-4"/>
          <w:lang w:val="sq-AL"/>
        </w:rPr>
      </w:pPr>
      <w:r w:rsidRPr="0045207B">
        <w:rPr>
          <w:spacing w:val="-4"/>
          <w:lang w:val="sq-AL"/>
        </w:rPr>
        <w:tab/>
        <w:t>4. Përfundimin e procesit të digjitalizimit në allotmenin Tiranë-Durrës, si dhe në dy allotmenë të tjerë brenda vitit 2018, duke bërë të mundur realizimin e procesit të digjitalizimit në nivel 80 për qind të popullsisë;</w:t>
      </w:r>
    </w:p>
    <w:p w:rsidR="00A26352" w:rsidRPr="0045207B" w:rsidRDefault="00A26352" w:rsidP="0069259A">
      <w:pPr>
        <w:pStyle w:val="Paragrafi"/>
        <w:rPr>
          <w:spacing w:val="-4"/>
          <w:lang w:val="sq-AL"/>
        </w:rPr>
      </w:pPr>
      <w:r w:rsidRPr="0045207B">
        <w:rPr>
          <w:spacing w:val="-4"/>
          <w:lang w:val="sq-AL"/>
        </w:rPr>
        <w:tab/>
        <w:t>5. Garantimin e vijimësisë së transmetimeve audiovizive gjatë dhe pas periudhës tranzitore të kalimit në transmetime digjitale;</w:t>
      </w:r>
    </w:p>
    <w:p w:rsidR="00A26352" w:rsidRPr="0045207B" w:rsidRDefault="00A26352" w:rsidP="0069259A">
      <w:pPr>
        <w:pStyle w:val="Paragrafi"/>
        <w:rPr>
          <w:spacing w:val="-4"/>
          <w:lang w:val="sq-AL"/>
        </w:rPr>
      </w:pPr>
      <w:r w:rsidRPr="0045207B">
        <w:rPr>
          <w:spacing w:val="-4"/>
          <w:lang w:val="sq-AL"/>
        </w:rPr>
        <w:tab/>
        <w:t>6. Vijimin në monitorimin e  mbulimit të territorit dhe të cilësisë së sinjaleve të RTSH-së  dhe operatorëve kombëtarë të licencuar për transmetimet numerike, si dhe monitorimin e transmetimeve analoge të RTSH-së deri në mbylljen e tyre;</w:t>
      </w:r>
    </w:p>
    <w:p w:rsidR="00A26352" w:rsidRPr="0045207B" w:rsidRDefault="00A26352" w:rsidP="0069259A">
      <w:pPr>
        <w:pStyle w:val="Paragrafi"/>
        <w:rPr>
          <w:spacing w:val="-4"/>
          <w:lang w:val="sq-AL"/>
        </w:rPr>
      </w:pPr>
      <w:r w:rsidRPr="0045207B">
        <w:rPr>
          <w:spacing w:val="-4"/>
          <w:lang w:val="sq-AL"/>
        </w:rPr>
        <w:tab/>
        <w:t>7. Përmirësimin e mbikëqyrjes në identifikimin e interferencave që vijnë nga vendet fqinje dhe atyre të shkaktuara nga pikat transmetuese në territorin e Shqipërisë dhe marrjen e masave për eliminimin e tyre;</w:t>
      </w:r>
    </w:p>
    <w:p w:rsidR="00A26352" w:rsidRPr="0045207B" w:rsidRDefault="00A26352" w:rsidP="0069259A">
      <w:pPr>
        <w:pStyle w:val="Paragrafi"/>
        <w:rPr>
          <w:spacing w:val="-4"/>
          <w:lang w:val="sq-AL"/>
        </w:rPr>
      </w:pPr>
      <w:r w:rsidRPr="0045207B">
        <w:rPr>
          <w:spacing w:val="-4"/>
          <w:lang w:val="sq-AL"/>
        </w:rPr>
        <w:tab/>
        <w:t>8. Vijimin e monitorimit dhe forcimit të luftës kundër fenomenit të piraterisë, duke shtuar koordinimin me AKEP-in dhe institucione të tjera ligjzbatuese kundër luftës së formave të reja të piraterisë nëpërmjet internetit;</w:t>
      </w:r>
    </w:p>
    <w:p w:rsidR="00A26352" w:rsidRPr="0045207B" w:rsidRDefault="00A26352" w:rsidP="0069259A">
      <w:pPr>
        <w:pStyle w:val="Paragrafi"/>
        <w:rPr>
          <w:spacing w:val="-4"/>
          <w:lang w:val="sq-AL"/>
        </w:rPr>
      </w:pPr>
      <w:r w:rsidRPr="0045207B">
        <w:rPr>
          <w:spacing w:val="-4"/>
          <w:lang w:val="sq-AL"/>
        </w:rPr>
        <w:tab/>
        <w:t>9. Vijimin e ndjekjes së realizimit të detyrimeve financiare të subjekteve debitore të licencuara</w:t>
      </w:r>
      <w:r w:rsidR="0069259A" w:rsidRPr="0045207B">
        <w:rPr>
          <w:spacing w:val="-4"/>
          <w:lang w:val="sq-AL"/>
        </w:rPr>
        <w:t xml:space="preserve"> </w:t>
      </w:r>
      <w:r w:rsidRPr="0045207B">
        <w:rPr>
          <w:spacing w:val="-4"/>
          <w:lang w:val="sq-AL"/>
        </w:rPr>
        <w:t>/autorizuara të vitit 2018 dhe atyre të viteve 2015-2017, si dhe të subjekteve që u është hequr licenca/</w:t>
      </w:r>
      <w:r w:rsidR="00A21A0A" w:rsidRPr="0045207B">
        <w:rPr>
          <w:spacing w:val="-4"/>
          <w:lang w:val="sq-AL"/>
        </w:rPr>
        <w:t xml:space="preserve"> </w:t>
      </w:r>
      <w:r w:rsidRPr="0045207B">
        <w:rPr>
          <w:spacing w:val="-4"/>
          <w:lang w:val="sq-AL"/>
        </w:rPr>
        <w:t>autorizimi apo u është bërë e pavlefshme, me qëllim arkëtueshmërinë e të ardhurave të pritshme të institucionit, duke realizuar shpenzimet dhe investimet për vitin 2018, në përputhje me objektivat e institucionit;</w:t>
      </w:r>
    </w:p>
    <w:p w:rsidR="00A26352" w:rsidRPr="0045207B" w:rsidRDefault="00A26352" w:rsidP="0069259A">
      <w:pPr>
        <w:pStyle w:val="Paragrafi"/>
        <w:rPr>
          <w:spacing w:val="-4"/>
          <w:lang w:val="sq-AL"/>
        </w:rPr>
      </w:pPr>
      <w:r w:rsidRPr="0045207B">
        <w:rPr>
          <w:spacing w:val="-4"/>
          <w:lang w:val="sq-AL"/>
        </w:rPr>
        <w:tab/>
        <w:t>10. Rritjen e efi</w:t>
      </w:r>
      <w:r w:rsidR="00A21A0A" w:rsidRPr="0045207B">
        <w:rPr>
          <w:spacing w:val="-4"/>
          <w:lang w:val="sq-AL"/>
        </w:rPr>
        <w:t>ci</w:t>
      </w:r>
      <w:r w:rsidRPr="0045207B">
        <w:rPr>
          <w:spacing w:val="-4"/>
          <w:lang w:val="sq-AL"/>
        </w:rPr>
        <w:t>encës në shqyrtimin e ankesave të ardhura nga qytetarët dhe institucionet për shkelje të parimeve të mbrojtjes së interesit publik, respektimit të dinjitetit të individëve dhe rregullave që parashikohen në Kodin e Transmetimit, si dhe shtimin e organizimit të tryezave tematike, si dhe dëgjesave me grupe të ndryshme interesi për njohjen me përmbajtjen e Kodit të Transmetimit dhe ndërgjegjësimin e respektimit të tij;</w:t>
      </w:r>
    </w:p>
    <w:p w:rsidR="00A26352" w:rsidRPr="0045207B" w:rsidRDefault="00A26352" w:rsidP="0069259A">
      <w:pPr>
        <w:pStyle w:val="Paragrafi"/>
        <w:rPr>
          <w:spacing w:val="-4"/>
          <w:lang w:val="sq-AL"/>
        </w:rPr>
      </w:pPr>
      <w:r w:rsidRPr="0045207B">
        <w:rPr>
          <w:spacing w:val="-4"/>
          <w:lang w:val="sq-AL"/>
        </w:rPr>
        <w:tab/>
        <w:t>11. AMA të forcojë më tej pavarësinë e tij si rregullator i tregut mediatik dhe të funksioneve  mbikëqyrëse dhe vendimmarrëse në drejtim të sigurimit të diversitetit dhe pluralizmit, transparencës së reklamave shtetërore, si dhe të bëhet promotor i zbatimit më të mirë të legjislacionit që garanton lirinë e shprehjes dhe të drejtës për informim, duke bashkëpunuar me të gjithë aktorët dhe institucionet në vend për të  forcuar mbrojtjen e të drejtave të punës dhe të drejtave sociale të gazetarëve shqiptarë, si kërkesa të Komisionit E</w:t>
      </w:r>
      <w:r w:rsidR="001A2BCA" w:rsidRPr="0045207B">
        <w:rPr>
          <w:spacing w:val="-4"/>
          <w:lang w:val="sq-AL"/>
        </w:rPr>
        <w:t>v</w:t>
      </w:r>
      <w:r w:rsidRPr="0045207B">
        <w:rPr>
          <w:spacing w:val="-4"/>
          <w:lang w:val="sq-AL"/>
        </w:rPr>
        <w:t>ropian.</w:t>
      </w:r>
    </w:p>
    <w:p w:rsidR="00A26352" w:rsidRPr="0045207B" w:rsidRDefault="00A26352" w:rsidP="0069259A">
      <w:pPr>
        <w:pStyle w:val="Paragrafi"/>
        <w:rPr>
          <w:spacing w:val="-4"/>
          <w:sz w:val="14"/>
          <w:lang w:val="sq-AL"/>
        </w:rPr>
      </w:pPr>
    </w:p>
    <w:p w:rsidR="00A26352" w:rsidRPr="0045207B" w:rsidRDefault="00A26352" w:rsidP="0069259A">
      <w:pPr>
        <w:pStyle w:val="Paragrafi"/>
        <w:rPr>
          <w:spacing w:val="-4"/>
          <w:lang w:val="sq-AL"/>
        </w:rPr>
      </w:pPr>
      <w:r w:rsidRPr="0045207B">
        <w:rPr>
          <w:spacing w:val="-4"/>
          <w:lang w:val="sq-AL"/>
        </w:rPr>
        <w:t>Miratuar në datën 7.6.2018</w:t>
      </w:r>
    </w:p>
    <w:p w:rsidR="00A16BF9" w:rsidRPr="0045207B" w:rsidRDefault="00A16BF9" w:rsidP="0069259A">
      <w:pPr>
        <w:pStyle w:val="Paragrafi"/>
        <w:jc w:val="right"/>
        <w:rPr>
          <w:spacing w:val="-4"/>
          <w:sz w:val="14"/>
          <w:lang w:val="sq-AL"/>
        </w:rPr>
      </w:pPr>
    </w:p>
    <w:p w:rsidR="00A16BF9" w:rsidRPr="0045207B" w:rsidRDefault="00A16BF9" w:rsidP="0069259A">
      <w:pPr>
        <w:pStyle w:val="Paragrafi"/>
        <w:jc w:val="right"/>
        <w:rPr>
          <w:spacing w:val="-4"/>
          <w:lang w:val="sq-AL"/>
        </w:rPr>
      </w:pPr>
      <w:r w:rsidRPr="0045207B">
        <w:rPr>
          <w:spacing w:val="-4"/>
          <w:lang w:val="sq-AL"/>
        </w:rPr>
        <w:t>KRYETARI</w:t>
      </w:r>
    </w:p>
    <w:p w:rsidR="00A16BF9" w:rsidRPr="0045207B" w:rsidRDefault="00A16BF9" w:rsidP="0069259A">
      <w:pPr>
        <w:pStyle w:val="Paragrafi"/>
        <w:jc w:val="right"/>
        <w:rPr>
          <w:b/>
          <w:spacing w:val="-4"/>
          <w:lang w:val="sq-AL"/>
        </w:rPr>
      </w:pPr>
      <w:r w:rsidRPr="0045207B">
        <w:rPr>
          <w:b/>
          <w:spacing w:val="-4"/>
          <w:lang w:val="sq-AL"/>
        </w:rPr>
        <w:t>Gramoz Ruçi</w:t>
      </w:r>
    </w:p>
    <w:p w:rsidR="00286C46" w:rsidRPr="0045207B" w:rsidRDefault="00286C46" w:rsidP="0069259A">
      <w:pPr>
        <w:pStyle w:val="Paragrafi"/>
        <w:jc w:val="right"/>
        <w:rPr>
          <w:b/>
          <w:spacing w:val="-4"/>
          <w:lang w:val="sq-AL"/>
        </w:rPr>
      </w:pPr>
    </w:p>
    <w:p w:rsidR="004531B4" w:rsidRPr="0045207B" w:rsidRDefault="004531B4" w:rsidP="0069259A">
      <w:pPr>
        <w:pStyle w:val="NeniTitull"/>
        <w:keepNext w:val="0"/>
        <w:rPr>
          <w:spacing w:val="-4"/>
          <w:lang w:val="sq-AL" w:eastAsia="en-GB"/>
        </w:rPr>
      </w:pPr>
    </w:p>
    <w:p w:rsidR="004531B4" w:rsidRPr="0045207B" w:rsidRDefault="004531B4" w:rsidP="0069259A">
      <w:pPr>
        <w:pStyle w:val="NeniTitull"/>
        <w:keepNext w:val="0"/>
        <w:rPr>
          <w:spacing w:val="-4"/>
          <w:lang w:val="sq-AL" w:eastAsia="en-GB"/>
        </w:rPr>
      </w:pPr>
    </w:p>
    <w:p w:rsidR="004531B4" w:rsidRPr="0045207B" w:rsidRDefault="004531B4" w:rsidP="0069259A">
      <w:pPr>
        <w:pStyle w:val="NeniTitull"/>
        <w:keepNext w:val="0"/>
        <w:rPr>
          <w:spacing w:val="-4"/>
          <w:lang w:val="sq-AL" w:eastAsia="en-GB"/>
        </w:rPr>
      </w:pPr>
    </w:p>
    <w:p w:rsidR="0006282E" w:rsidRPr="0045207B" w:rsidRDefault="0006282E" w:rsidP="0069259A">
      <w:pPr>
        <w:pStyle w:val="NeniTitull"/>
        <w:keepNext w:val="0"/>
        <w:rPr>
          <w:spacing w:val="-4"/>
          <w:lang w:val="sq-AL" w:eastAsia="en-GB"/>
        </w:rPr>
      </w:pPr>
      <w:r w:rsidRPr="0045207B">
        <w:rPr>
          <w:spacing w:val="-4"/>
          <w:lang w:val="sq-AL" w:eastAsia="en-GB"/>
        </w:rPr>
        <w:t>DEKRET</w:t>
      </w:r>
    </w:p>
    <w:p w:rsidR="0006282E" w:rsidRPr="0045207B" w:rsidRDefault="0006282E" w:rsidP="0069259A">
      <w:pPr>
        <w:pStyle w:val="NeniTitull"/>
        <w:keepNext w:val="0"/>
        <w:rPr>
          <w:spacing w:val="-4"/>
          <w:lang w:val="sq-AL" w:eastAsia="en-GB"/>
        </w:rPr>
      </w:pPr>
      <w:r w:rsidRPr="0045207B">
        <w:rPr>
          <w:spacing w:val="-4"/>
          <w:lang w:val="sq-AL" w:eastAsia="en-GB"/>
        </w:rPr>
        <w:t>Nr. 10802, datë 7.6.2018</w:t>
      </w:r>
    </w:p>
    <w:p w:rsidR="0006282E" w:rsidRPr="0045207B" w:rsidRDefault="0006282E" w:rsidP="0069259A">
      <w:pPr>
        <w:pStyle w:val="NeniTitull"/>
        <w:keepNext w:val="0"/>
        <w:rPr>
          <w:spacing w:val="-4"/>
          <w:sz w:val="14"/>
          <w:lang w:val="sq-AL" w:eastAsia="en-GB"/>
        </w:rPr>
      </w:pPr>
    </w:p>
    <w:p w:rsidR="00013AA7" w:rsidRPr="0045207B" w:rsidRDefault="0006282E" w:rsidP="0069259A">
      <w:pPr>
        <w:pStyle w:val="NeniTitull"/>
        <w:keepNext w:val="0"/>
        <w:rPr>
          <w:spacing w:val="-4"/>
          <w:lang w:val="sq-AL" w:eastAsia="en-GB"/>
        </w:rPr>
      </w:pPr>
      <w:r w:rsidRPr="0045207B">
        <w:rPr>
          <w:spacing w:val="-4"/>
          <w:lang w:val="sq-AL" w:eastAsia="en-GB"/>
        </w:rPr>
        <w:t xml:space="preserve">PËR LEJIMIN E LËNIES SË </w:t>
      </w:r>
    </w:p>
    <w:p w:rsidR="0006282E" w:rsidRPr="0045207B" w:rsidRDefault="0006282E" w:rsidP="0069259A">
      <w:pPr>
        <w:pStyle w:val="NeniTitull"/>
        <w:keepNext w:val="0"/>
        <w:rPr>
          <w:spacing w:val="-4"/>
          <w:lang w:val="sq-AL" w:eastAsia="en-GB"/>
        </w:rPr>
      </w:pPr>
      <w:r w:rsidRPr="0045207B">
        <w:rPr>
          <w:spacing w:val="-4"/>
          <w:lang w:val="sq-AL" w:eastAsia="en-GB"/>
        </w:rPr>
        <w:t>SHTETËSISË SHQIPTARE</w:t>
      </w:r>
    </w:p>
    <w:p w:rsidR="0006282E" w:rsidRPr="0045207B" w:rsidRDefault="0006282E" w:rsidP="0069259A">
      <w:pPr>
        <w:pStyle w:val="Paragrafi"/>
        <w:rPr>
          <w:rFonts w:eastAsia="Times New Roman"/>
          <w:spacing w:val="-4"/>
          <w:sz w:val="10"/>
          <w:lang w:val="sq-AL" w:eastAsia="en-GB"/>
        </w:rPr>
      </w:pP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Në mbështetje të nenit 92, pika “c” dhe nenit 93 të Kushtetutës, si dhe të neneve 15 e 20, të ligjit nr. 8389, datë 5.8.1998, “Për shtetësinë shqiptare”, të ndryshuar, bazuar edhe në propozimin e Ministrisë së Brendshme,</w:t>
      </w:r>
    </w:p>
    <w:p w:rsidR="0006282E" w:rsidRPr="0045207B" w:rsidRDefault="0006282E" w:rsidP="0069259A">
      <w:pPr>
        <w:pStyle w:val="NeniNr"/>
        <w:keepNext w:val="0"/>
        <w:rPr>
          <w:spacing w:val="-4"/>
          <w:lang w:val="sq-AL" w:eastAsia="en-GB"/>
        </w:rPr>
      </w:pPr>
      <w:r w:rsidRPr="0045207B">
        <w:rPr>
          <w:spacing w:val="-4"/>
          <w:lang w:val="sq-AL" w:eastAsia="en-GB"/>
        </w:rPr>
        <w:t>DEKRETOJ:</w:t>
      </w:r>
    </w:p>
    <w:p w:rsidR="0006282E" w:rsidRPr="0045207B" w:rsidRDefault="0006282E" w:rsidP="0069259A">
      <w:pPr>
        <w:pStyle w:val="NeniNr"/>
        <w:keepNext w:val="0"/>
        <w:rPr>
          <w:spacing w:val="-4"/>
          <w:sz w:val="6"/>
          <w:lang w:val="sq-AL" w:eastAsia="en-GB"/>
        </w:rPr>
      </w:pPr>
    </w:p>
    <w:p w:rsidR="0006282E" w:rsidRPr="0045207B" w:rsidRDefault="0006282E" w:rsidP="0069259A">
      <w:pPr>
        <w:pStyle w:val="NeniNr"/>
        <w:keepNext w:val="0"/>
        <w:rPr>
          <w:spacing w:val="-4"/>
          <w:lang w:val="sq-AL" w:eastAsia="en-GB"/>
        </w:rPr>
      </w:pPr>
      <w:r w:rsidRPr="0045207B">
        <w:rPr>
          <w:spacing w:val="-4"/>
          <w:lang w:val="sq-AL" w:eastAsia="en-GB"/>
        </w:rPr>
        <w:t>Neni 1</w:t>
      </w:r>
    </w:p>
    <w:p w:rsidR="0006282E" w:rsidRPr="0045207B" w:rsidRDefault="0006282E" w:rsidP="0069259A">
      <w:pPr>
        <w:pStyle w:val="Paragrafi"/>
        <w:rPr>
          <w:rFonts w:eastAsia="Times New Roman"/>
          <w:spacing w:val="-4"/>
          <w:sz w:val="14"/>
          <w:lang w:val="sq-AL" w:eastAsia="en-GB"/>
        </w:rPr>
      </w:pP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U lejohet lënia e shtetësisë shqiptare, me kërkesë të tyre, personave të mëposhtëm:</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 Mustafa Bashkim Abedini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 Evelina Nazif Avdiaj (Zeneli)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3. Helga Halit Liço</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4. Erida Emin Mezini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5. Rezart Haki Daci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6. Ilirjan Ismail Allajbej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7. Asllan Muhamet Tahiraj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8. Zyra Ibrahim Tahiraj (Demaj)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9. Ismail Asllan Tahiraj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10. Mikail Asllan Tahiraj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11. Adnan Asllan Tahiraj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12. Slađana Đorđije Đuretić</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13. Odeta Stanko Kontiq (Matanoviq)</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14. Mirela Qezim (Qazim) Shira (Xhemal)</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15. Tauland Myslim Gjyzeli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16. Leonat Pjetër Gega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17. Rivaldo Ridvan Isufi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18. Ina Mustafa Bici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19. Pëllumb (Pellumb) Ferid Berberi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20. Elona Xhemal Berberi (Sula)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21. Marius Federik (Frederik) Nota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22. Arbi Arben Kodraj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23. Ollga (Olga) Miltiadh Gjika (Gkika)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24. Miranda Mersin Aliko (Sokoli)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25. Adriano Petrit Dema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26. Dalina Lulëzim Koshi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27. Ferdi Bardhyl Radovicka</w:t>
      </w:r>
    </w:p>
    <w:p w:rsidR="0006282E" w:rsidRPr="0045207B" w:rsidRDefault="0006282E" w:rsidP="0069259A">
      <w:pPr>
        <w:pStyle w:val="Paragrafi"/>
        <w:rPr>
          <w:rFonts w:eastAsia="Calibri"/>
          <w:lang w:val="sq-AL"/>
        </w:rPr>
      </w:pPr>
      <w:r w:rsidRPr="0045207B">
        <w:rPr>
          <w:rFonts w:eastAsia="Calibri"/>
          <w:lang w:val="sq-AL"/>
        </w:rPr>
        <w:t>28. Armand Gjevalin Doda</w:t>
      </w:r>
    </w:p>
    <w:p w:rsidR="0006282E" w:rsidRPr="0045207B" w:rsidRDefault="0006282E" w:rsidP="0069259A">
      <w:pPr>
        <w:pStyle w:val="Paragrafi"/>
        <w:rPr>
          <w:rFonts w:eastAsia="Calibri"/>
          <w:lang w:val="sq-AL"/>
        </w:rPr>
      </w:pPr>
      <w:r w:rsidRPr="0045207B">
        <w:rPr>
          <w:rFonts w:eastAsia="Calibri"/>
          <w:lang w:val="sq-AL"/>
        </w:rPr>
        <w:t>29. Jürgen (Juergen) Petrit Kajolli</w:t>
      </w:r>
    </w:p>
    <w:p w:rsidR="0006282E" w:rsidRPr="0045207B" w:rsidRDefault="0006282E" w:rsidP="0069259A">
      <w:pPr>
        <w:pStyle w:val="Paragrafi"/>
        <w:rPr>
          <w:rFonts w:eastAsia="Calibri"/>
          <w:lang w:val="sq-AL"/>
        </w:rPr>
      </w:pPr>
      <w:r w:rsidRPr="0045207B">
        <w:rPr>
          <w:rFonts w:eastAsia="Calibri"/>
          <w:lang w:val="sq-AL"/>
        </w:rPr>
        <w:t>30. Sindi Besnik Shkemza (Shkenza)</w:t>
      </w:r>
    </w:p>
    <w:p w:rsidR="0006282E" w:rsidRPr="0045207B" w:rsidRDefault="0006282E" w:rsidP="0069259A">
      <w:pPr>
        <w:pStyle w:val="Paragrafi"/>
        <w:rPr>
          <w:rFonts w:eastAsia="Calibri"/>
          <w:lang w:val="sq-AL"/>
        </w:rPr>
      </w:pPr>
      <w:r w:rsidRPr="0045207B">
        <w:rPr>
          <w:rFonts w:eastAsia="Calibri"/>
          <w:lang w:val="sq-AL"/>
        </w:rPr>
        <w:t>31. Ervis Zarif Hyska</w:t>
      </w:r>
    </w:p>
    <w:p w:rsidR="0006282E" w:rsidRPr="0045207B" w:rsidRDefault="0006282E" w:rsidP="0069259A">
      <w:pPr>
        <w:pStyle w:val="Paragrafi"/>
        <w:rPr>
          <w:rFonts w:eastAsia="Calibri"/>
          <w:lang w:val="sq-AL"/>
        </w:rPr>
      </w:pPr>
      <w:r w:rsidRPr="0045207B">
        <w:rPr>
          <w:rFonts w:eastAsia="Calibri"/>
          <w:lang w:val="sq-AL"/>
        </w:rPr>
        <w:t>32. Jorgjia Anestis Erdenreich (Çakaj)</w:t>
      </w:r>
    </w:p>
    <w:p w:rsidR="0006282E" w:rsidRPr="0045207B" w:rsidRDefault="0006282E" w:rsidP="0069259A">
      <w:pPr>
        <w:pStyle w:val="Paragrafi"/>
        <w:rPr>
          <w:rFonts w:eastAsia="Calibri"/>
          <w:lang w:val="sq-AL"/>
        </w:rPr>
      </w:pPr>
      <w:r w:rsidRPr="0045207B">
        <w:rPr>
          <w:rFonts w:eastAsia="Calibri"/>
          <w:lang w:val="sq-AL"/>
        </w:rPr>
        <w:t>33. Aurel Ded Toma</w:t>
      </w:r>
    </w:p>
    <w:p w:rsidR="004531B4" w:rsidRPr="0045207B" w:rsidRDefault="004531B4" w:rsidP="0069259A">
      <w:pPr>
        <w:pStyle w:val="Paragrafi"/>
        <w:rPr>
          <w:rFonts w:eastAsia="Calibri"/>
          <w:lang w:val="sq-AL"/>
        </w:rPr>
      </w:pPr>
    </w:p>
    <w:p w:rsidR="004531B4" w:rsidRPr="0045207B" w:rsidRDefault="004531B4" w:rsidP="0069259A">
      <w:pPr>
        <w:pStyle w:val="Paragrafi"/>
        <w:rPr>
          <w:rFonts w:eastAsia="Calibri"/>
          <w:lang w:val="sq-AL"/>
        </w:rPr>
      </w:pPr>
    </w:p>
    <w:p w:rsidR="0006282E" w:rsidRPr="0045207B" w:rsidRDefault="0006282E" w:rsidP="0069259A">
      <w:pPr>
        <w:pStyle w:val="Paragrafi"/>
        <w:rPr>
          <w:rFonts w:eastAsia="Calibri"/>
          <w:lang w:val="sq-AL"/>
        </w:rPr>
      </w:pPr>
      <w:r w:rsidRPr="0045207B">
        <w:rPr>
          <w:rFonts w:eastAsia="Calibri"/>
          <w:lang w:val="sq-AL"/>
        </w:rPr>
        <w:t>34. Nathaniel Aurel Toma</w:t>
      </w:r>
    </w:p>
    <w:p w:rsidR="0006282E" w:rsidRPr="0045207B" w:rsidRDefault="0006282E" w:rsidP="0069259A">
      <w:pPr>
        <w:pStyle w:val="Paragrafi"/>
        <w:rPr>
          <w:rFonts w:eastAsia="Calibri"/>
          <w:lang w:val="sq-AL"/>
        </w:rPr>
      </w:pPr>
      <w:r w:rsidRPr="0045207B">
        <w:rPr>
          <w:rFonts w:eastAsia="Calibri"/>
          <w:lang w:val="sq-AL"/>
        </w:rPr>
        <w:t>35. Ada Ismail Fitz (Beka)</w:t>
      </w:r>
    </w:p>
    <w:p w:rsidR="0006282E" w:rsidRPr="0045207B" w:rsidRDefault="0006282E" w:rsidP="0069259A">
      <w:pPr>
        <w:pStyle w:val="Paragrafi"/>
        <w:rPr>
          <w:rFonts w:eastAsia="Calibri"/>
          <w:lang w:val="sq-AL"/>
        </w:rPr>
      </w:pPr>
      <w:r w:rsidRPr="0045207B">
        <w:rPr>
          <w:rFonts w:eastAsia="Calibri"/>
          <w:lang w:val="sq-AL"/>
        </w:rPr>
        <w:t>36. Tana Muharem Mici</w:t>
      </w:r>
    </w:p>
    <w:p w:rsidR="0006282E" w:rsidRPr="0045207B" w:rsidRDefault="0006282E" w:rsidP="0069259A">
      <w:pPr>
        <w:pStyle w:val="Paragrafi"/>
        <w:rPr>
          <w:rFonts w:eastAsia="Calibri"/>
          <w:sz w:val="14"/>
          <w:lang w:val="sq-AL"/>
        </w:rPr>
      </w:pPr>
    </w:p>
    <w:p w:rsidR="0006282E" w:rsidRPr="0045207B" w:rsidRDefault="0006282E" w:rsidP="0069259A">
      <w:pPr>
        <w:pStyle w:val="NeniNr"/>
        <w:keepNext w:val="0"/>
        <w:rPr>
          <w:spacing w:val="-4"/>
          <w:lang w:val="sq-AL" w:eastAsia="en-GB"/>
        </w:rPr>
      </w:pPr>
      <w:r w:rsidRPr="0045207B">
        <w:rPr>
          <w:spacing w:val="-4"/>
          <w:lang w:val="sq-AL" w:eastAsia="en-GB"/>
        </w:rPr>
        <w:t>Neni 2</w:t>
      </w:r>
    </w:p>
    <w:p w:rsidR="0006282E" w:rsidRPr="0045207B" w:rsidRDefault="0006282E" w:rsidP="0069259A">
      <w:pPr>
        <w:pStyle w:val="Paragrafi"/>
        <w:rPr>
          <w:sz w:val="14"/>
          <w:lang w:val="sq-AL"/>
        </w:rPr>
      </w:pPr>
    </w:p>
    <w:p w:rsidR="0006282E" w:rsidRPr="0045207B" w:rsidRDefault="0006282E" w:rsidP="0069259A">
      <w:pPr>
        <w:pStyle w:val="Paragrafi"/>
        <w:rPr>
          <w:lang w:val="sq-AL"/>
        </w:rPr>
      </w:pPr>
      <w:r w:rsidRPr="0045207B">
        <w:rPr>
          <w:lang w:val="sq-AL"/>
        </w:rPr>
        <w:t>Ky dekret hyn në fuqi menjëherë.</w:t>
      </w:r>
    </w:p>
    <w:p w:rsidR="0006282E" w:rsidRPr="0045207B" w:rsidRDefault="0006282E" w:rsidP="0069259A">
      <w:pPr>
        <w:pStyle w:val="Paragrafi"/>
        <w:rPr>
          <w:rFonts w:eastAsia="Times New Roman"/>
          <w:spacing w:val="-4"/>
          <w:sz w:val="14"/>
          <w:lang w:val="sq-AL" w:eastAsia="en-GB"/>
        </w:rPr>
      </w:pPr>
    </w:p>
    <w:p w:rsidR="0006282E" w:rsidRPr="0045207B" w:rsidRDefault="0006282E" w:rsidP="0069259A">
      <w:pPr>
        <w:pStyle w:val="AUTORITETI1"/>
        <w:rPr>
          <w:spacing w:val="-4"/>
          <w:lang w:val="sq-AL" w:eastAsia="en-GB"/>
        </w:rPr>
      </w:pPr>
      <w:r w:rsidRPr="0045207B">
        <w:rPr>
          <w:spacing w:val="-4"/>
          <w:lang w:val="sq-AL" w:eastAsia="en-GB"/>
        </w:rPr>
        <w:t xml:space="preserve">Presidenti i Republikës </w:t>
      </w:r>
    </w:p>
    <w:p w:rsidR="0006282E" w:rsidRPr="0045207B" w:rsidRDefault="0006282E" w:rsidP="0069259A">
      <w:pPr>
        <w:pStyle w:val="AUTORITETI1"/>
        <w:rPr>
          <w:spacing w:val="-4"/>
          <w:lang w:val="sq-AL" w:eastAsia="en-GB"/>
        </w:rPr>
      </w:pPr>
      <w:r w:rsidRPr="0045207B">
        <w:rPr>
          <w:spacing w:val="-4"/>
          <w:lang w:val="sq-AL" w:eastAsia="en-GB"/>
        </w:rPr>
        <w:t>së Shqipërisë</w:t>
      </w:r>
    </w:p>
    <w:p w:rsidR="0006282E" w:rsidRPr="0045207B" w:rsidRDefault="0006282E" w:rsidP="0069259A">
      <w:pPr>
        <w:pStyle w:val="AutoritetiEmer"/>
        <w:rPr>
          <w:spacing w:val="-4"/>
          <w:lang w:val="sq-AL" w:eastAsia="en-GB"/>
        </w:rPr>
      </w:pPr>
      <w:r w:rsidRPr="0045207B">
        <w:rPr>
          <w:spacing w:val="-4"/>
          <w:lang w:val="sq-AL" w:eastAsia="en-GB"/>
        </w:rPr>
        <w:t>Ilir Meta</w:t>
      </w:r>
    </w:p>
    <w:p w:rsidR="0006282E" w:rsidRPr="0045207B" w:rsidRDefault="0006282E" w:rsidP="0069259A">
      <w:pPr>
        <w:pStyle w:val="Paragrafi"/>
        <w:rPr>
          <w:sz w:val="14"/>
          <w:lang w:val="sq-AL" w:eastAsia="en-GB"/>
        </w:rPr>
      </w:pPr>
    </w:p>
    <w:p w:rsidR="0006282E" w:rsidRPr="0045207B" w:rsidRDefault="0006282E" w:rsidP="0069259A">
      <w:pPr>
        <w:pStyle w:val="NeniTitull"/>
        <w:keepNext w:val="0"/>
        <w:rPr>
          <w:spacing w:val="-4"/>
          <w:lang w:val="sq-AL" w:eastAsia="en-GB"/>
        </w:rPr>
      </w:pPr>
      <w:r w:rsidRPr="0045207B">
        <w:rPr>
          <w:spacing w:val="-4"/>
          <w:lang w:val="sq-AL" w:eastAsia="en-GB"/>
        </w:rPr>
        <w:t>DEKRET</w:t>
      </w:r>
    </w:p>
    <w:p w:rsidR="0006282E" w:rsidRPr="0045207B" w:rsidRDefault="0006282E" w:rsidP="0069259A">
      <w:pPr>
        <w:pStyle w:val="NeniTitull"/>
        <w:keepNext w:val="0"/>
        <w:rPr>
          <w:spacing w:val="-4"/>
          <w:lang w:val="sq-AL" w:eastAsia="en-GB"/>
        </w:rPr>
      </w:pPr>
      <w:r w:rsidRPr="0045207B">
        <w:rPr>
          <w:spacing w:val="-4"/>
          <w:lang w:val="sq-AL" w:eastAsia="en-GB"/>
        </w:rPr>
        <w:t>Nr. 10803, datë 7.6.2018</w:t>
      </w:r>
    </w:p>
    <w:p w:rsidR="0006282E" w:rsidRPr="0045207B" w:rsidRDefault="0006282E" w:rsidP="0069259A">
      <w:pPr>
        <w:pStyle w:val="NeniTitull"/>
        <w:keepNext w:val="0"/>
        <w:rPr>
          <w:spacing w:val="-4"/>
          <w:sz w:val="14"/>
          <w:lang w:val="sq-AL" w:eastAsia="en-GB"/>
        </w:rPr>
      </w:pPr>
    </w:p>
    <w:p w:rsidR="0006282E" w:rsidRPr="0045207B" w:rsidRDefault="0006282E" w:rsidP="0069259A">
      <w:pPr>
        <w:pStyle w:val="NeniTitull"/>
        <w:keepNext w:val="0"/>
        <w:rPr>
          <w:spacing w:val="-4"/>
          <w:lang w:val="sq-AL" w:eastAsia="en-GB"/>
        </w:rPr>
      </w:pPr>
      <w:r w:rsidRPr="0045207B">
        <w:rPr>
          <w:spacing w:val="-4"/>
          <w:lang w:val="sq-AL" w:eastAsia="en-GB"/>
        </w:rPr>
        <w:t>PËR DHËNIE TË SHTETËSISË SHQIPTARE</w:t>
      </w:r>
    </w:p>
    <w:p w:rsidR="0006282E" w:rsidRPr="0045207B" w:rsidRDefault="0006282E" w:rsidP="0069259A">
      <w:pPr>
        <w:pStyle w:val="Paragrafi"/>
        <w:rPr>
          <w:rFonts w:eastAsia="Times New Roman"/>
          <w:spacing w:val="-4"/>
          <w:sz w:val="10"/>
          <w:lang w:val="sq-AL" w:eastAsia="en-GB"/>
        </w:rPr>
      </w:pP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Në mbështetje të nenit 92, pika “c” dhe nenit 93 të Kushtetutës, si dhe nenit 9 e nenit 20, të ligjit nr. 8389, datë 5.8.1998, “Për shtetësinë shqiptare”, të ndryshuar, bazuar edhe në propozimin e Ministrisë së Brendshme,</w:t>
      </w:r>
    </w:p>
    <w:p w:rsidR="0006282E" w:rsidRPr="0045207B" w:rsidRDefault="0006282E" w:rsidP="0069259A">
      <w:pPr>
        <w:pStyle w:val="NeniNr"/>
        <w:keepNext w:val="0"/>
        <w:rPr>
          <w:spacing w:val="-4"/>
          <w:lang w:val="sq-AL" w:eastAsia="en-GB"/>
        </w:rPr>
      </w:pPr>
      <w:r w:rsidRPr="0045207B">
        <w:rPr>
          <w:spacing w:val="-4"/>
          <w:lang w:val="sq-AL" w:eastAsia="en-GB"/>
        </w:rPr>
        <w:t>DEKRETOJ:</w:t>
      </w:r>
    </w:p>
    <w:p w:rsidR="0006282E" w:rsidRPr="0045207B" w:rsidRDefault="0006282E" w:rsidP="0069259A">
      <w:pPr>
        <w:pStyle w:val="NeniNr"/>
        <w:keepNext w:val="0"/>
        <w:rPr>
          <w:spacing w:val="-4"/>
          <w:sz w:val="6"/>
          <w:lang w:val="sq-AL" w:eastAsia="en-GB"/>
        </w:rPr>
      </w:pPr>
    </w:p>
    <w:p w:rsidR="0006282E" w:rsidRPr="0045207B" w:rsidRDefault="0006282E" w:rsidP="0069259A">
      <w:pPr>
        <w:pStyle w:val="NeniNr"/>
        <w:keepNext w:val="0"/>
        <w:rPr>
          <w:spacing w:val="-4"/>
          <w:lang w:val="sq-AL" w:eastAsia="en-GB"/>
        </w:rPr>
      </w:pPr>
      <w:r w:rsidRPr="0045207B">
        <w:rPr>
          <w:spacing w:val="-4"/>
          <w:lang w:val="sq-AL" w:eastAsia="en-GB"/>
        </w:rPr>
        <w:t>Neni 1</w:t>
      </w:r>
    </w:p>
    <w:p w:rsidR="0006282E" w:rsidRPr="0045207B" w:rsidRDefault="0006282E" w:rsidP="0069259A">
      <w:pPr>
        <w:pStyle w:val="Paragrafi"/>
        <w:rPr>
          <w:rFonts w:eastAsia="Times New Roman"/>
          <w:spacing w:val="-4"/>
          <w:sz w:val="14"/>
          <w:lang w:val="sq-AL" w:eastAsia="en-GB"/>
        </w:rPr>
      </w:pP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U jepet shtetësia shqiptare, me kërkesë të tyre, personave të mëposhtëm:</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 Trim Shemsi Musliu</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2. Vjendita Fehim Avdiu Musliu (Avdiu)</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3. Albulena Mehdi Zhugolli Ukimeraj (Zhugolli)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4. Granit Mehdi Zhugolli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5. Valbona Mehdi Zhugolli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6. Gramos Mehdi Zhugolli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7. Rexhep Dastan Selimi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8. Aishe Zeçir Berisha (Qorraj)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9. Besnik Gafur Rexhepaj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10. Meriem Semije Valmir Isa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11. Derya Hasan Aksu (Yikilmaz)</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12. Mirlinda Fatmir Heidorn (Xhaferri)</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13. Rilinda Ekuran Zhuta</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14. Zenun Rexhep Zenunaj</w:t>
      </w:r>
    </w:p>
    <w:p w:rsidR="0006282E" w:rsidRPr="0045207B" w:rsidRDefault="0006282E" w:rsidP="0069259A">
      <w:pPr>
        <w:pStyle w:val="Paragrafi"/>
        <w:rPr>
          <w:rFonts w:eastAsia="Times New Roman"/>
          <w:spacing w:val="-4"/>
          <w:lang w:val="sq-AL" w:eastAsia="en-GB"/>
        </w:rPr>
      </w:pPr>
      <w:r w:rsidRPr="0045207B">
        <w:rPr>
          <w:rFonts w:eastAsia="Times New Roman"/>
          <w:spacing w:val="-4"/>
          <w:lang w:val="sq-AL" w:eastAsia="en-GB"/>
        </w:rPr>
        <w:t>15. Adnan Fawzan Osman</w:t>
      </w:r>
    </w:p>
    <w:p w:rsidR="0006282E" w:rsidRPr="0045207B" w:rsidRDefault="0006282E" w:rsidP="0069259A">
      <w:pPr>
        <w:pStyle w:val="Paragrafi"/>
        <w:rPr>
          <w:rFonts w:eastAsia="Times New Roman"/>
          <w:spacing w:val="-4"/>
          <w:sz w:val="14"/>
          <w:lang w:val="sq-AL" w:eastAsia="en-GB"/>
        </w:rPr>
      </w:pPr>
    </w:p>
    <w:p w:rsidR="0006282E" w:rsidRPr="0045207B" w:rsidRDefault="0006282E" w:rsidP="0069259A">
      <w:pPr>
        <w:pStyle w:val="NeniNr"/>
        <w:keepNext w:val="0"/>
        <w:rPr>
          <w:spacing w:val="-4"/>
          <w:lang w:val="sq-AL" w:eastAsia="en-GB"/>
        </w:rPr>
      </w:pPr>
      <w:r w:rsidRPr="0045207B">
        <w:rPr>
          <w:spacing w:val="-4"/>
          <w:lang w:val="sq-AL" w:eastAsia="en-GB"/>
        </w:rPr>
        <w:t>Neni 2</w:t>
      </w:r>
    </w:p>
    <w:p w:rsidR="0006282E" w:rsidRPr="0045207B" w:rsidRDefault="0006282E" w:rsidP="0069259A">
      <w:pPr>
        <w:pStyle w:val="Paragrafi"/>
        <w:rPr>
          <w:sz w:val="14"/>
          <w:lang w:val="sq-AL"/>
        </w:rPr>
      </w:pPr>
    </w:p>
    <w:p w:rsidR="0006282E" w:rsidRPr="0045207B" w:rsidRDefault="0006282E" w:rsidP="0069259A">
      <w:pPr>
        <w:pStyle w:val="Paragrafi"/>
        <w:rPr>
          <w:lang w:val="sq-AL"/>
        </w:rPr>
      </w:pPr>
      <w:r w:rsidRPr="0045207B">
        <w:rPr>
          <w:lang w:val="sq-AL"/>
        </w:rPr>
        <w:t>Ky dekret hyn në fuqi menjëherë.</w:t>
      </w:r>
    </w:p>
    <w:p w:rsidR="0006282E" w:rsidRPr="0045207B" w:rsidRDefault="0006282E" w:rsidP="0069259A">
      <w:pPr>
        <w:pStyle w:val="Paragrafi"/>
        <w:rPr>
          <w:rFonts w:eastAsia="Times New Roman"/>
          <w:spacing w:val="-4"/>
          <w:sz w:val="14"/>
          <w:lang w:val="sq-AL" w:eastAsia="en-GB"/>
        </w:rPr>
      </w:pPr>
    </w:p>
    <w:p w:rsidR="0006282E" w:rsidRPr="0045207B" w:rsidRDefault="0006282E" w:rsidP="0069259A">
      <w:pPr>
        <w:pStyle w:val="AUTORITETI1"/>
        <w:rPr>
          <w:spacing w:val="-4"/>
          <w:lang w:val="sq-AL" w:eastAsia="en-GB"/>
        </w:rPr>
      </w:pPr>
      <w:r w:rsidRPr="0045207B">
        <w:rPr>
          <w:spacing w:val="-4"/>
          <w:lang w:val="sq-AL" w:eastAsia="en-GB"/>
        </w:rPr>
        <w:t xml:space="preserve">Presidenti i Republikës </w:t>
      </w:r>
    </w:p>
    <w:p w:rsidR="0006282E" w:rsidRPr="0045207B" w:rsidRDefault="0006282E" w:rsidP="0069259A">
      <w:pPr>
        <w:pStyle w:val="AUTORITETI1"/>
        <w:rPr>
          <w:spacing w:val="-4"/>
          <w:lang w:val="sq-AL" w:eastAsia="en-GB"/>
        </w:rPr>
      </w:pPr>
      <w:r w:rsidRPr="0045207B">
        <w:rPr>
          <w:spacing w:val="-4"/>
          <w:lang w:val="sq-AL" w:eastAsia="en-GB"/>
        </w:rPr>
        <w:t>së Shqipërisë</w:t>
      </w:r>
    </w:p>
    <w:p w:rsidR="0006282E" w:rsidRPr="0045207B" w:rsidRDefault="0006282E" w:rsidP="0069259A">
      <w:pPr>
        <w:pStyle w:val="AutoritetiEmer"/>
        <w:rPr>
          <w:spacing w:val="-4"/>
          <w:lang w:val="sq-AL" w:eastAsia="en-GB"/>
        </w:rPr>
      </w:pPr>
      <w:r w:rsidRPr="0045207B">
        <w:rPr>
          <w:spacing w:val="-4"/>
          <w:lang w:val="sq-AL" w:eastAsia="en-GB"/>
        </w:rPr>
        <w:t>Ilir Meta</w:t>
      </w:r>
    </w:p>
    <w:p w:rsidR="00E05FF5" w:rsidRPr="0045207B" w:rsidRDefault="00E05FF5" w:rsidP="00FC4F64">
      <w:pPr>
        <w:pStyle w:val="NeniTitull"/>
        <w:rPr>
          <w:lang w:val="sq-AL"/>
        </w:rPr>
      </w:pPr>
      <w:r w:rsidRPr="0045207B">
        <w:rPr>
          <w:lang w:val="sq-AL"/>
        </w:rPr>
        <w:t>VENDIM</w:t>
      </w:r>
    </w:p>
    <w:p w:rsidR="00E05FF5" w:rsidRPr="0045207B" w:rsidRDefault="00E05FF5" w:rsidP="00FC4F64">
      <w:pPr>
        <w:pStyle w:val="NeniTitull"/>
        <w:rPr>
          <w:lang w:val="sq-AL"/>
        </w:rPr>
      </w:pPr>
      <w:r w:rsidRPr="0045207B">
        <w:rPr>
          <w:lang w:val="sq-AL"/>
        </w:rPr>
        <w:t>Nr. 348</w:t>
      </w:r>
      <w:r w:rsidR="00DB5A2F" w:rsidRPr="0045207B">
        <w:rPr>
          <w:lang w:val="sq-AL"/>
        </w:rPr>
        <w:t>, datë 12.6.2018</w:t>
      </w:r>
    </w:p>
    <w:p w:rsidR="00E05FF5" w:rsidRPr="0045207B" w:rsidRDefault="00E05FF5" w:rsidP="00FC4F64">
      <w:pPr>
        <w:pStyle w:val="NeniTitull"/>
        <w:rPr>
          <w:sz w:val="14"/>
          <w:lang w:val="sq-AL"/>
        </w:rPr>
      </w:pPr>
    </w:p>
    <w:p w:rsidR="00FC4F64" w:rsidRPr="0045207B" w:rsidRDefault="00FC4F64" w:rsidP="00FC4F64">
      <w:pPr>
        <w:pStyle w:val="NeniTitull"/>
        <w:rPr>
          <w:lang w:val="sq-AL"/>
        </w:rPr>
      </w:pPr>
      <w:r w:rsidRPr="0045207B">
        <w:rPr>
          <w:lang w:val="sq-AL"/>
        </w:rPr>
        <w:t>PËR INDEKSIMIN E PENSIONEVE</w:t>
      </w:r>
    </w:p>
    <w:p w:rsidR="00FC4F64" w:rsidRPr="0045207B" w:rsidRDefault="00FC4F64" w:rsidP="00FC4F64">
      <w:pPr>
        <w:pStyle w:val="Paragrafi"/>
        <w:rPr>
          <w:sz w:val="16"/>
          <w:lang w:val="sq-AL"/>
        </w:rPr>
      </w:pPr>
    </w:p>
    <w:p w:rsidR="00FC4F64" w:rsidRPr="0045207B" w:rsidRDefault="00FC4F64" w:rsidP="00FC4F64">
      <w:pPr>
        <w:pStyle w:val="Paragrafi"/>
        <w:rPr>
          <w:spacing w:val="-4"/>
          <w:lang w:val="sq-AL"/>
        </w:rPr>
      </w:pPr>
      <w:r w:rsidRPr="0045207B">
        <w:rPr>
          <w:spacing w:val="-4"/>
          <w:lang w:val="sq-AL"/>
        </w:rPr>
        <w:t>Në mbështetje të nenit 100 të Kushtetutës, të neneve 61 e 88, të ligjit nr.</w:t>
      </w:r>
      <w:r w:rsidR="00842527">
        <w:rPr>
          <w:spacing w:val="-4"/>
          <w:lang w:val="sq-AL"/>
        </w:rPr>
        <w:t xml:space="preserve"> </w:t>
      </w:r>
      <w:r w:rsidRPr="0045207B">
        <w:rPr>
          <w:spacing w:val="-4"/>
          <w:lang w:val="sq-AL"/>
        </w:rPr>
        <w:t>7703, datë 11.5.1993, “Për sigurimet shoqërore në Republikën e Shqipërisë”, të ndryshuar, të nenit 17, të ligjit</w:t>
      </w:r>
      <w:r w:rsidR="00B423FC">
        <w:rPr>
          <w:spacing w:val="-4"/>
          <w:lang w:val="sq-AL"/>
        </w:rPr>
        <w:t xml:space="preserve"> </w:t>
      </w:r>
      <w:r w:rsidRPr="0045207B">
        <w:rPr>
          <w:spacing w:val="-4"/>
          <w:lang w:val="sq-AL"/>
        </w:rPr>
        <w:t>nr.</w:t>
      </w:r>
      <w:r w:rsidR="00A0295F">
        <w:rPr>
          <w:spacing w:val="-4"/>
          <w:lang w:val="sq-AL"/>
        </w:rPr>
        <w:t xml:space="preserve"> </w:t>
      </w:r>
      <w:r w:rsidRPr="0045207B">
        <w:rPr>
          <w:spacing w:val="-4"/>
          <w:lang w:val="sq-AL"/>
        </w:rPr>
        <w:t>8097, datë 21.3.1996, “Për pensionet shtetërore suplementare të personave që kryejnë funksione kushtetuese dhe të punonjësve të shtetit”, të ndryshuar, të nenit 24, të ligjit nr.</w:t>
      </w:r>
      <w:r w:rsidR="00B42F62">
        <w:rPr>
          <w:spacing w:val="-4"/>
          <w:lang w:val="sq-AL"/>
        </w:rPr>
        <w:t xml:space="preserve"> </w:t>
      </w:r>
      <w:r w:rsidRPr="0045207B">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të nenit 8, të ligjit nr.</w:t>
      </w:r>
      <w:r w:rsidR="00BA11EB">
        <w:rPr>
          <w:spacing w:val="-4"/>
          <w:lang w:val="sq-AL"/>
        </w:rPr>
        <w:t xml:space="preserve"> </w:t>
      </w:r>
      <w:r w:rsidRPr="0045207B">
        <w:rPr>
          <w:spacing w:val="-4"/>
          <w:lang w:val="sq-AL"/>
        </w:rPr>
        <w:t xml:space="preserve">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 të ndryshuar, të nenit 5, të ligjit </w:t>
      </w:r>
      <w:r w:rsidR="00B42F62">
        <w:rPr>
          <w:spacing w:val="-4"/>
          <w:lang w:val="sq-AL"/>
        </w:rPr>
        <w:t xml:space="preserve"> </w:t>
      </w:r>
      <w:r w:rsidRPr="0045207B">
        <w:rPr>
          <w:spacing w:val="-4"/>
          <w:lang w:val="sq-AL"/>
        </w:rPr>
        <w:t>nr.</w:t>
      </w:r>
      <w:r w:rsidR="00B42F62">
        <w:rPr>
          <w:spacing w:val="-4"/>
          <w:lang w:val="sq-AL"/>
        </w:rPr>
        <w:t xml:space="preserve"> </w:t>
      </w:r>
      <w:r w:rsidRPr="0045207B">
        <w:rPr>
          <w:spacing w:val="-4"/>
          <w:lang w:val="sq-AL"/>
        </w:rPr>
        <w:t>9128, datë 29.7.2003, “Për një trajtim të veçantë financiar të pilotëve fluturues, në pension”, të ndryshuar, të nenit 8, të ligjit nr.</w:t>
      </w:r>
      <w:r w:rsidR="00764455">
        <w:rPr>
          <w:spacing w:val="-4"/>
          <w:lang w:val="sq-AL"/>
        </w:rPr>
        <w:t xml:space="preserve"> </w:t>
      </w:r>
      <w:r w:rsidRPr="0045207B">
        <w:rPr>
          <w:spacing w:val="-4"/>
          <w:lang w:val="sq-AL"/>
        </w:rPr>
        <w:t>150/2014, “Për pensionet e punonjësve që kanë punuar në miniera në nëntokë”, të nenit 6/1, të ligjit nr.</w:t>
      </w:r>
      <w:r w:rsidR="00764455">
        <w:rPr>
          <w:spacing w:val="-4"/>
          <w:lang w:val="sq-AL"/>
        </w:rPr>
        <w:t xml:space="preserve"> </w:t>
      </w:r>
      <w:r w:rsidRPr="0045207B">
        <w:rPr>
          <w:spacing w:val="-4"/>
          <w:lang w:val="sq-AL"/>
        </w:rPr>
        <w:t>8685, datë 9.11.2000, “Për një trajtim të veçantë të punonjësve që kanë punuar në miniera në nëntokë”, të ndryshuar, të nenit 1, të ligjit nr.</w:t>
      </w:r>
      <w:r w:rsidR="00764455">
        <w:rPr>
          <w:spacing w:val="-4"/>
          <w:lang w:val="sq-AL"/>
        </w:rPr>
        <w:t xml:space="preserve"> </w:t>
      </w:r>
      <w:r w:rsidRPr="0045207B">
        <w:rPr>
          <w:spacing w:val="-4"/>
          <w:lang w:val="sq-AL"/>
        </w:rPr>
        <w:t>8455, datë 4.2.1999, “Për një trajtim të veçantë të familjeve të pilotëve, që humbasin jetën në përmbushje të detyrës, gjatë fluturimit”, të ndryshuar, të nenit 5, të ligjit nr.</w:t>
      </w:r>
      <w:r w:rsidR="00764455">
        <w:rPr>
          <w:spacing w:val="-4"/>
          <w:lang w:val="sq-AL"/>
        </w:rPr>
        <w:t xml:space="preserve"> </w:t>
      </w:r>
      <w:r w:rsidRPr="0045207B">
        <w:rPr>
          <w:spacing w:val="-4"/>
          <w:lang w:val="sq-AL"/>
        </w:rPr>
        <w:t>9361, datë 24.3.2005, “Për një trajtim të veçantë financiar të efektivave, oficerë dhe nënoficerë, lundrues të nëndetëseve dhe palombarëve të forcave detare në pension”, të nenit 8, të ligjit nr.</w:t>
      </w:r>
      <w:r w:rsidR="00C057C2">
        <w:rPr>
          <w:spacing w:val="-4"/>
          <w:lang w:val="sq-AL"/>
        </w:rPr>
        <w:t xml:space="preserve"> </w:t>
      </w:r>
      <w:r w:rsidRPr="0045207B">
        <w:rPr>
          <w:spacing w:val="-4"/>
          <w:lang w:val="sq-AL"/>
        </w:rPr>
        <w:t>9179, datë 29.1.2004, “Për një trajtim të veçantë të punonjësve që kanë punuar në disa ndërmarrje të industrisë ushtarake”, të ndryshuar, dhe të nenit 4, të ligjit nr.</w:t>
      </w:r>
      <w:r w:rsidR="0033240C">
        <w:rPr>
          <w:spacing w:val="-4"/>
          <w:lang w:val="sq-AL"/>
        </w:rPr>
        <w:t xml:space="preserve"> </w:t>
      </w:r>
      <w:r w:rsidRPr="0045207B">
        <w:rPr>
          <w:spacing w:val="-4"/>
          <w:lang w:val="sq-AL"/>
        </w:rPr>
        <w:t>109/2017, “Për buxhetin e vitit 2018”, me propozimin e ministrit të Financave dhe Ekonomisë, Këshilli i Ministrave</w:t>
      </w:r>
    </w:p>
    <w:p w:rsidR="00FC4F64" w:rsidRPr="0045207B" w:rsidRDefault="00FC4F64" w:rsidP="00FC4F64">
      <w:pPr>
        <w:pStyle w:val="Paragrafi"/>
        <w:rPr>
          <w:spacing w:val="-4"/>
          <w:lang w:val="sq-AL"/>
        </w:rPr>
      </w:pPr>
    </w:p>
    <w:p w:rsidR="00FC4F64" w:rsidRPr="0045207B" w:rsidRDefault="000C5836" w:rsidP="000C5836">
      <w:pPr>
        <w:pStyle w:val="NeniNr"/>
        <w:rPr>
          <w:lang w:val="sq-AL"/>
        </w:rPr>
      </w:pPr>
      <w:r w:rsidRPr="0045207B">
        <w:rPr>
          <w:lang w:val="sq-AL"/>
        </w:rPr>
        <w:t>VENDOS</w:t>
      </w:r>
      <w:r w:rsidR="00FC4F64" w:rsidRPr="0045207B">
        <w:rPr>
          <w:lang w:val="sq-AL"/>
        </w:rPr>
        <w:t>I:</w:t>
      </w:r>
    </w:p>
    <w:p w:rsidR="00FC4F64" w:rsidRPr="0045207B" w:rsidRDefault="00FC4F64" w:rsidP="00FC4F64">
      <w:pPr>
        <w:pStyle w:val="Paragrafi"/>
        <w:rPr>
          <w:spacing w:val="-4"/>
          <w:sz w:val="14"/>
          <w:lang w:val="sq-AL"/>
        </w:rPr>
      </w:pPr>
    </w:p>
    <w:p w:rsidR="00FC4F64" w:rsidRPr="0045207B" w:rsidRDefault="0019792F" w:rsidP="00FC4F64">
      <w:pPr>
        <w:pStyle w:val="Paragrafi"/>
        <w:rPr>
          <w:spacing w:val="-4"/>
          <w:lang w:val="sq-AL"/>
        </w:rPr>
      </w:pPr>
      <w:r w:rsidRPr="0045207B">
        <w:rPr>
          <w:spacing w:val="-4"/>
          <w:lang w:val="sq-AL"/>
        </w:rPr>
        <w:t xml:space="preserve">1. </w:t>
      </w:r>
      <w:r w:rsidR="00FC4F64" w:rsidRPr="0045207B">
        <w:rPr>
          <w:spacing w:val="-4"/>
          <w:lang w:val="sq-AL"/>
        </w:rPr>
        <w:t>Indeksimin, në masën 2.8 për qind, të:</w:t>
      </w:r>
    </w:p>
    <w:p w:rsidR="00FC4F64" w:rsidRPr="0045207B" w:rsidRDefault="00FC4F64" w:rsidP="00FC4F64">
      <w:pPr>
        <w:pStyle w:val="Paragrafi"/>
        <w:rPr>
          <w:spacing w:val="-4"/>
          <w:lang w:val="sq-AL"/>
        </w:rPr>
      </w:pPr>
      <w:r w:rsidRPr="0045207B">
        <w:rPr>
          <w:spacing w:val="-4"/>
          <w:lang w:val="sq-AL"/>
        </w:rPr>
        <w:t xml:space="preserve">a) </w:t>
      </w:r>
      <w:r w:rsidR="000D2A14" w:rsidRPr="0045207B">
        <w:rPr>
          <w:spacing w:val="-4"/>
          <w:lang w:val="sq-AL"/>
        </w:rPr>
        <w:t xml:space="preserve">Pensioneve </w:t>
      </w:r>
      <w:r w:rsidRPr="0045207B">
        <w:rPr>
          <w:spacing w:val="-4"/>
          <w:lang w:val="sq-AL"/>
        </w:rPr>
        <w:t>të caktuara sipas ligjeve nr.4171, datë 13.9.1966, “Për sigurimet shoqërore në Republikën Popullore të Shqipërisë”, të ndryshuar, nr.</w:t>
      </w:r>
      <w:r w:rsidR="00A57A4D">
        <w:rPr>
          <w:spacing w:val="-4"/>
          <w:lang w:val="sq-AL"/>
        </w:rPr>
        <w:t xml:space="preserve"> </w:t>
      </w:r>
      <w:r w:rsidRPr="0045207B">
        <w:rPr>
          <w:spacing w:val="-4"/>
          <w:lang w:val="sq-AL"/>
        </w:rPr>
        <w:t xml:space="preserve">4976, datë 29.6.1972, “Për pensionet e anëtarëve të kooperativave bujqësore në Republikën Popullore të Shqipërisë”, të ndryshuar, dhe </w:t>
      </w:r>
      <w:r w:rsidR="00A57A4D">
        <w:rPr>
          <w:spacing w:val="-4"/>
          <w:lang w:val="sq-AL"/>
        </w:rPr>
        <w:t xml:space="preserve">         </w:t>
      </w:r>
      <w:r w:rsidRPr="0045207B">
        <w:rPr>
          <w:spacing w:val="-4"/>
          <w:lang w:val="sq-AL"/>
        </w:rPr>
        <w:t>nr.</w:t>
      </w:r>
      <w:r w:rsidR="00A57A4D">
        <w:rPr>
          <w:spacing w:val="-4"/>
          <w:lang w:val="sq-AL"/>
        </w:rPr>
        <w:t xml:space="preserve"> </w:t>
      </w:r>
      <w:r w:rsidRPr="0045207B">
        <w:rPr>
          <w:spacing w:val="-4"/>
          <w:lang w:val="sq-AL"/>
        </w:rPr>
        <w:t>7703, datë 11.5.1993, “Për sigurimet shoqërore në Republikën e Shqipërisë”, të ndryshuar;</w:t>
      </w:r>
    </w:p>
    <w:p w:rsidR="00FC4F64" w:rsidRPr="0045207B" w:rsidRDefault="00FC4F64" w:rsidP="00FC4F64">
      <w:pPr>
        <w:pStyle w:val="Paragrafi"/>
        <w:rPr>
          <w:spacing w:val="-4"/>
          <w:lang w:val="sq-AL"/>
        </w:rPr>
      </w:pPr>
      <w:r w:rsidRPr="0045207B">
        <w:rPr>
          <w:spacing w:val="-4"/>
          <w:lang w:val="sq-AL"/>
        </w:rPr>
        <w:t xml:space="preserve">b) </w:t>
      </w:r>
      <w:r w:rsidRPr="0045207B">
        <w:rPr>
          <w:spacing w:val="-4"/>
          <w:lang w:val="sq-AL"/>
        </w:rPr>
        <w:tab/>
      </w:r>
      <w:r w:rsidR="000D2A14" w:rsidRPr="0045207B">
        <w:rPr>
          <w:spacing w:val="-4"/>
          <w:lang w:val="sq-AL"/>
        </w:rPr>
        <w:t xml:space="preserve">Pensioneve </w:t>
      </w:r>
      <w:r w:rsidRPr="0045207B">
        <w:rPr>
          <w:spacing w:val="-4"/>
          <w:lang w:val="sq-AL"/>
        </w:rPr>
        <w:t>sociale, të caktuara në përputhje me ligjin nr.</w:t>
      </w:r>
      <w:r w:rsidR="00A57A4D">
        <w:rPr>
          <w:spacing w:val="-4"/>
          <w:lang w:val="sq-AL"/>
        </w:rPr>
        <w:t xml:space="preserve"> </w:t>
      </w:r>
      <w:r w:rsidRPr="0045207B">
        <w:rPr>
          <w:spacing w:val="-4"/>
          <w:lang w:val="sq-AL"/>
        </w:rPr>
        <w:t>7703, datë 11.5.1993, “Për sigurimet shoqërore në Republikën e Shqipërisë”, të ndryshuar;</w:t>
      </w:r>
    </w:p>
    <w:p w:rsidR="00FC4F64" w:rsidRPr="0045207B" w:rsidRDefault="00FC4F64" w:rsidP="00FC4F64">
      <w:pPr>
        <w:pStyle w:val="Paragrafi"/>
        <w:rPr>
          <w:spacing w:val="-4"/>
          <w:lang w:val="sq-AL"/>
        </w:rPr>
      </w:pPr>
      <w:r w:rsidRPr="0045207B">
        <w:rPr>
          <w:spacing w:val="-4"/>
          <w:lang w:val="sq-AL"/>
        </w:rPr>
        <w:t xml:space="preserve">c) </w:t>
      </w:r>
      <w:r w:rsidRPr="0045207B">
        <w:rPr>
          <w:spacing w:val="-4"/>
          <w:lang w:val="sq-AL"/>
        </w:rPr>
        <w:tab/>
      </w:r>
      <w:r w:rsidR="000D2A14" w:rsidRPr="0045207B">
        <w:rPr>
          <w:spacing w:val="-4"/>
          <w:lang w:val="sq-AL"/>
        </w:rPr>
        <w:t xml:space="preserve">Shtesës </w:t>
      </w:r>
      <w:r w:rsidRPr="0045207B">
        <w:rPr>
          <w:spacing w:val="-4"/>
          <w:lang w:val="sq-AL"/>
        </w:rPr>
        <w:t xml:space="preserve">mujore, të përfituar me vendimin </w:t>
      </w:r>
      <w:r w:rsidR="00A57A4D">
        <w:rPr>
          <w:spacing w:val="-4"/>
          <w:lang w:val="sq-AL"/>
        </w:rPr>
        <w:t xml:space="preserve">   </w:t>
      </w:r>
      <w:r w:rsidRPr="0045207B">
        <w:rPr>
          <w:spacing w:val="-4"/>
          <w:lang w:val="sq-AL"/>
        </w:rPr>
        <w:t>nr.</w:t>
      </w:r>
      <w:r w:rsidR="00A57A4D">
        <w:rPr>
          <w:spacing w:val="-4"/>
          <w:lang w:val="sq-AL"/>
        </w:rPr>
        <w:t xml:space="preserve"> </w:t>
      </w:r>
      <w:r w:rsidRPr="0045207B">
        <w:rPr>
          <w:spacing w:val="-4"/>
          <w:lang w:val="sq-AL"/>
        </w:rPr>
        <w:t>326, datë 21.6.1993, të Këshillit të Ministrave, “Për kriteret e trajtimit të invalidëve të luftës kundër pushtuesve nazifashistë të popullit shqiptar”;</w:t>
      </w:r>
    </w:p>
    <w:p w:rsidR="00FC4F64" w:rsidRPr="0045207B" w:rsidRDefault="00FC4F64" w:rsidP="00FC4F64">
      <w:pPr>
        <w:pStyle w:val="Paragrafi"/>
        <w:rPr>
          <w:spacing w:val="-4"/>
          <w:lang w:val="sq-AL"/>
        </w:rPr>
      </w:pPr>
      <w:r w:rsidRPr="0045207B">
        <w:rPr>
          <w:spacing w:val="-4"/>
          <w:lang w:val="sq-AL"/>
        </w:rPr>
        <w:t xml:space="preserve">ç) </w:t>
      </w:r>
      <w:r w:rsidRPr="0045207B">
        <w:rPr>
          <w:spacing w:val="-4"/>
          <w:lang w:val="sq-AL"/>
        </w:rPr>
        <w:tab/>
      </w:r>
      <w:r w:rsidR="000D2A14" w:rsidRPr="0045207B">
        <w:rPr>
          <w:spacing w:val="-4"/>
          <w:lang w:val="sq-AL"/>
        </w:rPr>
        <w:t xml:space="preserve">Pensioneve </w:t>
      </w:r>
      <w:r w:rsidRPr="0045207B">
        <w:rPr>
          <w:spacing w:val="-4"/>
          <w:lang w:val="sq-AL"/>
        </w:rPr>
        <w:t>të caktuara me dekretin nr.</w:t>
      </w:r>
      <w:r w:rsidR="00A57A4D">
        <w:rPr>
          <w:spacing w:val="-4"/>
          <w:lang w:val="sq-AL"/>
        </w:rPr>
        <w:t xml:space="preserve"> </w:t>
      </w:r>
      <w:r w:rsidRPr="0045207B">
        <w:rPr>
          <w:spacing w:val="-4"/>
          <w:lang w:val="sq-AL"/>
        </w:rPr>
        <w:t>758, datë 1.2.1994, të Presidentit të Republikës, “Për një mbrojtje të veçantë të ushtarakut”;</w:t>
      </w:r>
    </w:p>
    <w:p w:rsidR="00FC4F64" w:rsidRPr="0045207B" w:rsidRDefault="00FC4F64" w:rsidP="00FC4F64">
      <w:pPr>
        <w:pStyle w:val="Paragrafi"/>
        <w:rPr>
          <w:spacing w:val="-4"/>
          <w:lang w:val="sq-AL"/>
        </w:rPr>
      </w:pPr>
      <w:r w:rsidRPr="0045207B">
        <w:rPr>
          <w:spacing w:val="-4"/>
          <w:lang w:val="sq-AL"/>
        </w:rPr>
        <w:t xml:space="preserve">d) </w:t>
      </w:r>
      <w:r w:rsidRPr="0045207B">
        <w:rPr>
          <w:spacing w:val="-4"/>
          <w:lang w:val="sq-AL"/>
        </w:rPr>
        <w:tab/>
      </w:r>
      <w:r w:rsidR="000D2A14" w:rsidRPr="0045207B">
        <w:rPr>
          <w:spacing w:val="-4"/>
          <w:lang w:val="sq-AL"/>
        </w:rPr>
        <w:t xml:space="preserve">Shtesës </w:t>
      </w:r>
      <w:r w:rsidRPr="0045207B">
        <w:rPr>
          <w:spacing w:val="-4"/>
          <w:lang w:val="sq-AL"/>
        </w:rPr>
        <w:t>mbi pension, të dhënë sipas nenit 33, të ligjit nr.</w:t>
      </w:r>
      <w:r w:rsidR="00A57A4D">
        <w:rPr>
          <w:spacing w:val="-4"/>
          <w:lang w:val="sq-AL"/>
        </w:rPr>
        <w:t xml:space="preserve"> </w:t>
      </w:r>
      <w:r w:rsidRPr="0045207B">
        <w:rPr>
          <w:spacing w:val="-4"/>
          <w:lang w:val="sq-AL"/>
        </w:rPr>
        <w:t>7703,  datë 11.5.1993, “Për sigurimet shoqërore në Republikën e Shqipërisë”, të ndryshuar;</w:t>
      </w:r>
    </w:p>
    <w:p w:rsidR="00FC4F64" w:rsidRPr="0045207B" w:rsidRDefault="00FC4F64" w:rsidP="00FC4F64">
      <w:pPr>
        <w:pStyle w:val="Paragrafi"/>
        <w:rPr>
          <w:spacing w:val="-4"/>
          <w:lang w:val="sq-AL"/>
        </w:rPr>
      </w:pPr>
      <w:r w:rsidRPr="0045207B">
        <w:rPr>
          <w:spacing w:val="-4"/>
          <w:lang w:val="sq-AL"/>
        </w:rPr>
        <w:t xml:space="preserve">dh) </w:t>
      </w:r>
      <w:r w:rsidR="000D2A14" w:rsidRPr="0045207B">
        <w:rPr>
          <w:spacing w:val="-4"/>
          <w:lang w:val="sq-AL"/>
        </w:rPr>
        <w:t xml:space="preserve">Shtesave </w:t>
      </w:r>
      <w:r w:rsidRPr="0045207B">
        <w:rPr>
          <w:spacing w:val="-4"/>
          <w:lang w:val="sq-AL"/>
        </w:rPr>
        <w:t>mbi pension, të dhëna sipas neneve 38, 39 dhe 48, të ligjit nr.</w:t>
      </w:r>
      <w:r w:rsidR="00A57A4D">
        <w:rPr>
          <w:spacing w:val="-4"/>
          <w:lang w:val="sq-AL"/>
        </w:rPr>
        <w:t xml:space="preserve"> </w:t>
      </w:r>
      <w:r w:rsidRPr="0045207B">
        <w:rPr>
          <w:spacing w:val="-4"/>
          <w:lang w:val="sq-AL"/>
        </w:rPr>
        <w:t>7703, datë 11.5.1993, “Për sigurimet shoqërore në Republikën e Shqipërisë”, të ndryshuar, dhe të nenit 24, të ligjit nr.</w:t>
      </w:r>
      <w:r w:rsidR="00A57A4D">
        <w:rPr>
          <w:spacing w:val="-4"/>
          <w:lang w:val="sq-AL"/>
        </w:rPr>
        <w:t xml:space="preserve"> </w:t>
      </w:r>
      <w:r w:rsidRPr="0045207B">
        <w:rPr>
          <w:spacing w:val="-4"/>
          <w:lang w:val="sq-AL"/>
        </w:rPr>
        <w:t>4171, datë 13.6.1966, “Për sigurimet shoqërore në Republikën Popullore të Shqipërisë”;</w:t>
      </w:r>
    </w:p>
    <w:p w:rsidR="00FC4F64" w:rsidRPr="0045207B" w:rsidRDefault="00FC4F64" w:rsidP="00FC4F64">
      <w:pPr>
        <w:pStyle w:val="Paragrafi"/>
        <w:rPr>
          <w:spacing w:val="-4"/>
          <w:lang w:val="sq-AL"/>
        </w:rPr>
      </w:pPr>
      <w:r w:rsidRPr="0045207B">
        <w:rPr>
          <w:spacing w:val="-4"/>
          <w:lang w:val="sq-AL"/>
        </w:rPr>
        <w:t xml:space="preserve">e)  </w:t>
      </w:r>
      <w:r w:rsidRPr="0045207B">
        <w:rPr>
          <w:spacing w:val="-4"/>
          <w:lang w:val="sq-AL"/>
        </w:rPr>
        <w:tab/>
      </w:r>
      <w:r w:rsidR="000D2A14" w:rsidRPr="0045207B">
        <w:rPr>
          <w:spacing w:val="-4"/>
          <w:lang w:val="sq-AL"/>
        </w:rPr>
        <w:t xml:space="preserve">Pensioneve </w:t>
      </w:r>
      <w:r w:rsidRPr="0045207B">
        <w:rPr>
          <w:spacing w:val="-4"/>
          <w:lang w:val="sq-AL"/>
        </w:rPr>
        <w:t>të caktuara dhe të rillogaritura me ligjin nr.</w:t>
      </w:r>
      <w:r w:rsidR="001C686B">
        <w:rPr>
          <w:spacing w:val="-4"/>
          <w:lang w:val="sq-AL"/>
        </w:rPr>
        <w:t xml:space="preserve"> </w:t>
      </w:r>
      <w:r w:rsidRPr="0045207B">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me nenin 21, të këtij ligji;</w:t>
      </w:r>
    </w:p>
    <w:p w:rsidR="00FC4F64" w:rsidRPr="0045207B" w:rsidRDefault="00FC4F64" w:rsidP="00FC4F64">
      <w:pPr>
        <w:pStyle w:val="Paragrafi"/>
        <w:rPr>
          <w:spacing w:val="-4"/>
          <w:lang w:val="sq-AL"/>
        </w:rPr>
      </w:pPr>
      <w:r w:rsidRPr="0045207B">
        <w:rPr>
          <w:spacing w:val="-4"/>
          <w:lang w:val="sq-AL"/>
        </w:rPr>
        <w:t xml:space="preserve">ë)  </w:t>
      </w:r>
      <w:r w:rsidRPr="0045207B">
        <w:rPr>
          <w:spacing w:val="-4"/>
          <w:lang w:val="sq-AL"/>
        </w:rPr>
        <w:tab/>
      </w:r>
      <w:r w:rsidR="000D2A14" w:rsidRPr="0045207B">
        <w:rPr>
          <w:spacing w:val="-4"/>
          <w:lang w:val="sq-AL"/>
        </w:rPr>
        <w:t xml:space="preserve">Trajtimeve </w:t>
      </w:r>
      <w:r w:rsidRPr="0045207B">
        <w:rPr>
          <w:spacing w:val="-4"/>
          <w:lang w:val="sq-AL"/>
        </w:rPr>
        <w:t xml:space="preserve">të veçanta financiare të familjeve të pilotëve fluturues, të caktuara sipas ligjeve </w:t>
      </w:r>
      <w:r w:rsidR="001C686B">
        <w:rPr>
          <w:spacing w:val="-4"/>
          <w:lang w:val="sq-AL"/>
        </w:rPr>
        <w:t xml:space="preserve">       </w:t>
      </w:r>
      <w:r w:rsidRPr="0045207B">
        <w:rPr>
          <w:spacing w:val="-4"/>
          <w:lang w:val="sq-AL"/>
        </w:rPr>
        <w:t>nr.</w:t>
      </w:r>
      <w:r w:rsidR="001C686B">
        <w:rPr>
          <w:spacing w:val="-4"/>
          <w:lang w:val="sq-AL"/>
        </w:rPr>
        <w:t xml:space="preserve"> </w:t>
      </w:r>
      <w:r w:rsidRPr="0045207B">
        <w:rPr>
          <w:spacing w:val="-4"/>
          <w:lang w:val="sq-AL"/>
        </w:rPr>
        <w:t>8455, datë 4.2.1999, “Për një trajtim të veçantë të familjeve të pilotëve, që humbasin jetën në përmbushje të detyrës, gjatë fluturimit”, të ndryshuar, dhe nr.</w:t>
      </w:r>
      <w:r w:rsidR="001C686B">
        <w:rPr>
          <w:spacing w:val="-4"/>
          <w:lang w:val="sq-AL"/>
        </w:rPr>
        <w:t xml:space="preserve"> </w:t>
      </w:r>
      <w:r w:rsidRPr="0045207B">
        <w:rPr>
          <w:spacing w:val="-4"/>
          <w:lang w:val="sq-AL"/>
        </w:rPr>
        <w:t>9128, datë 29.7.2003, “Për një trajtim të veçantë financiar të pilotëve fluturues, në pension”, të ndryshuar;</w:t>
      </w:r>
    </w:p>
    <w:p w:rsidR="00FC4F64" w:rsidRPr="0045207B" w:rsidRDefault="00FC4F64" w:rsidP="00FC4F64">
      <w:pPr>
        <w:pStyle w:val="Paragrafi"/>
        <w:rPr>
          <w:spacing w:val="-4"/>
          <w:lang w:val="sq-AL"/>
        </w:rPr>
      </w:pPr>
      <w:r w:rsidRPr="0045207B">
        <w:rPr>
          <w:spacing w:val="-4"/>
          <w:lang w:val="sq-AL"/>
        </w:rPr>
        <w:t xml:space="preserve">f)  </w:t>
      </w:r>
      <w:r w:rsidRPr="0045207B">
        <w:rPr>
          <w:spacing w:val="-4"/>
          <w:lang w:val="sq-AL"/>
        </w:rPr>
        <w:tab/>
      </w:r>
      <w:r w:rsidR="000D2A14" w:rsidRPr="0045207B">
        <w:rPr>
          <w:spacing w:val="-4"/>
          <w:lang w:val="sq-AL"/>
        </w:rPr>
        <w:t xml:space="preserve">Trajtimeve </w:t>
      </w:r>
      <w:r w:rsidRPr="0045207B">
        <w:rPr>
          <w:spacing w:val="-4"/>
          <w:lang w:val="sq-AL"/>
        </w:rPr>
        <w:t>të veçanta financiare, të caktuara sipas ligjit nr.</w:t>
      </w:r>
      <w:r w:rsidR="001C686B">
        <w:rPr>
          <w:spacing w:val="-4"/>
          <w:lang w:val="sq-AL"/>
        </w:rPr>
        <w:t xml:space="preserve"> </w:t>
      </w:r>
      <w:r w:rsidRPr="0045207B">
        <w:rPr>
          <w:spacing w:val="-4"/>
          <w:lang w:val="sq-AL"/>
        </w:rPr>
        <w:t xml:space="preserve">9361, </w:t>
      </w:r>
      <w:r w:rsidR="00477358" w:rsidRPr="0045207B">
        <w:rPr>
          <w:spacing w:val="-4"/>
          <w:lang w:val="sq-AL"/>
        </w:rPr>
        <w:t xml:space="preserve"> </w:t>
      </w:r>
      <w:r w:rsidRPr="0045207B">
        <w:rPr>
          <w:spacing w:val="-4"/>
          <w:lang w:val="sq-AL"/>
        </w:rPr>
        <w:t>datë 24.3.2005, “Për një trajtim të veçantë financiar të efektivave, oficerë dhe nënoficerë, lundrues të nëndetëseve dhe palombarëve të forcave detare në pension”;</w:t>
      </w:r>
      <w:r w:rsidR="001C686B">
        <w:rPr>
          <w:spacing w:val="-4"/>
          <w:lang w:val="sq-AL"/>
        </w:rPr>
        <w:t xml:space="preserve"> </w:t>
      </w:r>
    </w:p>
    <w:p w:rsidR="00FC4F64" w:rsidRPr="0045207B" w:rsidRDefault="00FC4F64" w:rsidP="00FC4F64">
      <w:pPr>
        <w:pStyle w:val="Paragrafi"/>
        <w:rPr>
          <w:spacing w:val="-4"/>
          <w:lang w:val="sq-AL"/>
        </w:rPr>
      </w:pPr>
      <w:r w:rsidRPr="0045207B">
        <w:rPr>
          <w:spacing w:val="-4"/>
          <w:lang w:val="sq-AL"/>
        </w:rPr>
        <w:t xml:space="preserve">g)  </w:t>
      </w:r>
      <w:r w:rsidRPr="0045207B">
        <w:rPr>
          <w:spacing w:val="-4"/>
          <w:lang w:val="sq-AL"/>
        </w:rPr>
        <w:tab/>
      </w:r>
      <w:r w:rsidR="000D2A14" w:rsidRPr="0045207B">
        <w:rPr>
          <w:spacing w:val="-4"/>
          <w:lang w:val="sq-AL"/>
        </w:rPr>
        <w:t xml:space="preserve">Trajtimeve </w:t>
      </w:r>
      <w:r w:rsidRPr="0045207B">
        <w:rPr>
          <w:spacing w:val="-4"/>
          <w:lang w:val="sq-AL"/>
        </w:rPr>
        <w:t>të veçanta financiare të punonjësve që kanë punuar në miniera në nëntokë, të caktuara sipas ligjit nr.</w:t>
      </w:r>
      <w:r w:rsidR="001C686B">
        <w:rPr>
          <w:spacing w:val="-4"/>
          <w:lang w:val="sq-AL"/>
        </w:rPr>
        <w:t xml:space="preserve"> </w:t>
      </w:r>
      <w:r w:rsidRPr="0045207B">
        <w:rPr>
          <w:spacing w:val="-4"/>
          <w:lang w:val="sq-AL"/>
        </w:rPr>
        <w:t>8685, datë 9.11.2000, “Për një trajtim të veçantë të punonjësve që kanë punuar në miniera në nëntokë”, të ndryshuar</w:t>
      </w:r>
      <w:r w:rsidR="00510660">
        <w:rPr>
          <w:spacing w:val="-4"/>
          <w:lang w:val="sq-AL"/>
        </w:rPr>
        <w:t>;</w:t>
      </w:r>
    </w:p>
    <w:p w:rsidR="00FC4F64" w:rsidRPr="0045207B" w:rsidRDefault="00FC4F64" w:rsidP="00FC4F64">
      <w:pPr>
        <w:pStyle w:val="Paragrafi"/>
        <w:rPr>
          <w:spacing w:val="-4"/>
          <w:lang w:val="sq-AL"/>
        </w:rPr>
      </w:pPr>
      <w:r w:rsidRPr="0045207B">
        <w:rPr>
          <w:spacing w:val="-4"/>
          <w:lang w:val="sq-AL"/>
        </w:rPr>
        <w:t>gj)</w:t>
      </w:r>
      <w:r w:rsidRPr="0045207B">
        <w:rPr>
          <w:spacing w:val="-4"/>
          <w:lang w:val="sq-AL"/>
        </w:rPr>
        <w:tab/>
      </w:r>
      <w:r w:rsidR="000D2A14">
        <w:rPr>
          <w:spacing w:val="-4"/>
          <w:lang w:val="sq-AL"/>
        </w:rPr>
        <w:t xml:space="preserve"> </w:t>
      </w:r>
      <w:r w:rsidR="000D2A14" w:rsidRPr="0045207B">
        <w:rPr>
          <w:spacing w:val="-4"/>
          <w:lang w:val="sq-AL"/>
        </w:rPr>
        <w:t xml:space="preserve">Pensioneve </w:t>
      </w:r>
      <w:r w:rsidRPr="0045207B">
        <w:rPr>
          <w:spacing w:val="-4"/>
          <w:lang w:val="sq-AL"/>
        </w:rPr>
        <w:t xml:space="preserve">të pleqërisë të punonjësve të minierave në nëntokë, të caktuara me ligjin </w:t>
      </w:r>
      <w:r w:rsidR="00510660">
        <w:rPr>
          <w:spacing w:val="-4"/>
          <w:lang w:val="sq-AL"/>
        </w:rPr>
        <w:t xml:space="preserve">         </w:t>
      </w:r>
      <w:r w:rsidRPr="0045207B">
        <w:rPr>
          <w:spacing w:val="-4"/>
          <w:lang w:val="sq-AL"/>
        </w:rPr>
        <w:t>nr.</w:t>
      </w:r>
      <w:r w:rsidR="00510660">
        <w:rPr>
          <w:spacing w:val="-4"/>
          <w:lang w:val="sq-AL"/>
        </w:rPr>
        <w:t xml:space="preserve"> </w:t>
      </w:r>
      <w:r w:rsidRPr="0045207B">
        <w:rPr>
          <w:spacing w:val="-4"/>
          <w:lang w:val="sq-AL"/>
        </w:rPr>
        <w:t>150/2014, “Për pensionet e punonjësve që kanë punuar në miniera në nëntokë”;</w:t>
      </w:r>
    </w:p>
    <w:p w:rsidR="00FC4F64" w:rsidRPr="0045207B" w:rsidRDefault="00FC4F64" w:rsidP="00FC4F64">
      <w:pPr>
        <w:pStyle w:val="Paragrafi"/>
        <w:rPr>
          <w:spacing w:val="-4"/>
          <w:lang w:val="sq-AL"/>
        </w:rPr>
      </w:pPr>
      <w:r w:rsidRPr="0045207B">
        <w:rPr>
          <w:spacing w:val="-4"/>
          <w:lang w:val="sq-AL"/>
        </w:rPr>
        <w:t xml:space="preserve">h) </w:t>
      </w:r>
      <w:r w:rsidR="000D2A14" w:rsidRPr="0045207B">
        <w:rPr>
          <w:spacing w:val="-4"/>
          <w:lang w:val="sq-AL"/>
        </w:rPr>
        <w:t xml:space="preserve">Trajtimeve </w:t>
      </w:r>
      <w:r w:rsidRPr="0045207B">
        <w:rPr>
          <w:spacing w:val="-4"/>
          <w:lang w:val="sq-AL"/>
        </w:rPr>
        <w:t>të veçanta financiare të caktuara sipas ligjit nr.</w:t>
      </w:r>
      <w:r w:rsidR="00510660">
        <w:rPr>
          <w:spacing w:val="-4"/>
          <w:lang w:val="sq-AL"/>
        </w:rPr>
        <w:t xml:space="preserve"> </w:t>
      </w:r>
      <w:r w:rsidRPr="0045207B">
        <w:rPr>
          <w:spacing w:val="-4"/>
          <w:lang w:val="sq-AL"/>
        </w:rPr>
        <w:t>9179, datë 29.1.2004, “Për një trajtim të veçantë të punonjësve që kanë punuar në disa ndërmarrje të industrisë ushtarake”;</w:t>
      </w:r>
    </w:p>
    <w:p w:rsidR="00FC4F64" w:rsidRPr="0045207B" w:rsidRDefault="00FC4F64" w:rsidP="00FC4F64">
      <w:pPr>
        <w:pStyle w:val="Paragrafi"/>
        <w:rPr>
          <w:spacing w:val="-4"/>
          <w:lang w:val="sq-AL"/>
        </w:rPr>
      </w:pPr>
      <w:r w:rsidRPr="0045207B">
        <w:rPr>
          <w:spacing w:val="-4"/>
          <w:lang w:val="sq-AL"/>
        </w:rPr>
        <w:t xml:space="preserve">i) </w:t>
      </w:r>
      <w:r w:rsidRPr="0045207B">
        <w:rPr>
          <w:spacing w:val="-4"/>
          <w:lang w:val="sq-AL"/>
        </w:rPr>
        <w:tab/>
      </w:r>
      <w:r w:rsidR="000D2A14" w:rsidRPr="0045207B">
        <w:rPr>
          <w:spacing w:val="-4"/>
          <w:lang w:val="sq-AL"/>
        </w:rPr>
        <w:t xml:space="preserve">Pensioneve </w:t>
      </w:r>
      <w:r w:rsidRPr="0045207B">
        <w:rPr>
          <w:spacing w:val="-4"/>
          <w:lang w:val="sq-AL"/>
        </w:rPr>
        <w:t>suplementare të caktuara sipas ligjit nr.</w:t>
      </w:r>
      <w:r w:rsidR="00510660">
        <w:rPr>
          <w:spacing w:val="-4"/>
          <w:lang w:val="sq-AL"/>
        </w:rPr>
        <w:t xml:space="preserve"> </w:t>
      </w:r>
      <w:r w:rsidRPr="0045207B">
        <w:rPr>
          <w:spacing w:val="-4"/>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FC4F64" w:rsidRPr="0045207B" w:rsidRDefault="00FC4F64" w:rsidP="00FC4F64">
      <w:pPr>
        <w:pStyle w:val="Paragrafi"/>
        <w:rPr>
          <w:spacing w:val="-4"/>
          <w:lang w:val="sq-AL"/>
        </w:rPr>
      </w:pPr>
      <w:r w:rsidRPr="0045207B">
        <w:rPr>
          <w:spacing w:val="-4"/>
          <w:lang w:val="sq-AL"/>
        </w:rPr>
        <w:t xml:space="preserve">j) </w:t>
      </w:r>
      <w:r w:rsidRPr="0045207B">
        <w:rPr>
          <w:spacing w:val="-4"/>
          <w:lang w:val="sq-AL"/>
        </w:rPr>
        <w:tab/>
      </w:r>
      <w:r w:rsidR="000D2A14" w:rsidRPr="0045207B">
        <w:rPr>
          <w:spacing w:val="-4"/>
          <w:lang w:val="sq-AL"/>
        </w:rPr>
        <w:t xml:space="preserve">Pensioneve </w:t>
      </w:r>
      <w:r w:rsidRPr="0045207B">
        <w:rPr>
          <w:spacing w:val="-4"/>
          <w:lang w:val="sq-AL"/>
        </w:rPr>
        <w:t>suplementare të caktuara sipas ligjit nr.</w:t>
      </w:r>
      <w:r w:rsidR="00510660">
        <w:rPr>
          <w:spacing w:val="-4"/>
          <w:lang w:val="sq-AL"/>
        </w:rPr>
        <w:t xml:space="preserve"> </w:t>
      </w:r>
      <w:r w:rsidRPr="0045207B">
        <w:rPr>
          <w:spacing w:val="-4"/>
          <w:lang w:val="sq-AL"/>
        </w:rPr>
        <w:t>8097, datë 21.3.1996, “Për pensionet shtetërore suplementare të personave që kryejnë funksione kushtetuese dhe të punonjësve të shtetit”, të ndryshuar;</w:t>
      </w:r>
    </w:p>
    <w:p w:rsidR="00FC4F64" w:rsidRPr="0045207B" w:rsidRDefault="00FC4F64" w:rsidP="00FC4F64">
      <w:pPr>
        <w:pStyle w:val="Paragrafi"/>
        <w:rPr>
          <w:spacing w:val="-4"/>
          <w:lang w:val="sq-AL"/>
        </w:rPr>
      </w:pPr>
      <w:r w:rsidRPr="0045207B">
        <w:rPr>
          <w:spacing w:val="-4"/>
          <w:lang w:val="sq-AL"/>
        </w:rPr>
        <w:t xml:space="preserve">k) </w:t>
      </w:r>
      <w:r w:rsidRPr="0045207B">
        <w:rPr>
          <w:spacing w:val="-4"/>
          <w:lang w:val="sq-AL"/>
        </w:rPr>
        <w:tab/>
      </w:r>
      <w:r w:rsidR="000D2A14" w:rsidRPr="0045207B">
        <w:rPr>
          <w:spacing w:val="-4"/>
          <w:lang w:val="sq-AL"/>
        </w:rPr>
        <w:t xml:space="preserve">Shpërblimit </w:t>
      </w:r>
      <w:r w:rsidRPr="0045207B">
        <w:rPr>
          <w:spacing w:val="-4"/>
          <w:lang w:val="sq-AL"/>
        </w:rPr>
        <w:t>të caktuar sipas ligjit nr.</w:t>
      </w:r>
      <w:r w:rsidR="00510660">
        <w:rPr>
          <w:spacing w:val="-4"/>
          <w:lang w:val="sq-AL"/>
        </w:rPr>
        <w:t xml:space="preserve"> </w:t>
      </w:r>
      <w:r w:rsidRPr="0045207B">
        <w:rPr>
          <w:spacing w:val="-4"/>
          <w:lang w:val="sq-AL"/>
        </w:rPr>
        <w:t>7874, datë 17.11.1994, “Për statusin e veteranit të luftës kundër pushtuesve nazifashiste të popullit shqiptar”, të ndryshuar;</w:t>
      </w:r>
    </w:p>
    <w:p w:rsidR="00FC4F64" w:rsidRPr="0045207B" w:rsidRDefault="00FC4F64" w:rsidP="00FC4F64">
      <w:pPr>
        <w:pStyle w:val="Paragrafi"/>
        <w:rPr>
          <w:spacing w:val="-4"/>
          <w:lang w:val="sq-AL"/>
        </w:rPr>
      </w:pPr>
      <w:r w:rsidRPr="0045207B">
        <w:rPr>
          <w:spacing w:val="-4"/>
          <w:lang w:val="sq-AL"/>
        </w:rPr>
        <w:t xml:space="preserve">l) </w:t>
      </w:r>
      <w:r w:rsidRPr="0045207B">
        <w:rPr>
          <w:spacing w:val="-4"/>
          <w:lang w:val="sq-AL"/>
        </w:rPr>
        <w:tab/>
      </w:r>
      <w:r w:rsidR="000D2A14" w:rsidRPr="0045207B">
        <w:rPr>
          <w:spacing w:val="-4"/>
          <w:lang w:val="sq-AL"/>
        </w:rPr>
        <w:t xml:space="preserve">Pensioneve </w:t>
      </w:r>
      <w:r w:rsidRPr="0045207B">
        <w:rPr>
          <w:spacing w:val="-4"/>
          <w:lang w:val="sq-AL"/>
        </w:rPr>
        <w:t>shtetërore të posaçme të caktuara në përputhje me nenin 5, të ligjit nr.</w:t>
      </w:r>
      <w:r w:rsidR="000E4F9E">
        <w:rPr>
          <w:spacing w:val="-4"/>
          <w:lang w:val="sq-AL"/>
        </w:rPr>
        <w:t xml:space="preserve"> </w:t>
      </w:r>
      <w:r w:rsidRPr="0045207B">
        <w:rPr>
          <w:spacing w:val="-4"/>
          <w:lang w:val="sq-AL"/>
        </w:rPr>
        <w:t>7703, datë 11.5.1993, “Për sigurimet shoqërore në Republikën e Shqipërisë”, të ndryshuar.</w:t>
      </w:r>
    </w:p>
    <w:p w:rsidR="00FC4F64" w:rsidRPr="0045207B" w:rsidRDefault="0019792F" w:rsidP="00FC4F64">
      <w:pPr>
        <w:pStyle w:val="Paragrafi"/>
        <w:rPr>
          <w:spacing w:val="-4"/>
          <w:lang w:val="sq-AL"/>
        </w:rPr>
      </w:pPr>
      <w:r w:rsidRPr="0045207B">
        <w:rPr>
          <w:spacing w:val="-4"/>
          <w:lang w:val="sq-AL"/>
        </w:rPr>
        <w:t xml:space="preserve">2. </w:t>
      </w:r>
      <w:r w:rsidR="00FC4F64" w:rsidRPr="0045207B">
        <w:rPr>
          <w:spacing w:val="-4"/>
          <w:lang w:val="sq-AL"/>
        </w:rPr>
        <w:t>Indeksimin, sipas përcaktimeve të pikës 1, të këtij vendimi, e përfitojnë edhe pensionet që do të caktohen nga data 1.7.2018 e në vazhdim, me kusht që data e fillimit të pensionit të jetë deri më 30.6.2018, përfshirë edhe këtë datë.</w:t>
      </w:r>
    </w:p>
    <w:p w:rsidR="00FC4F64" w:rsidRPr="0045207B" w:rsidRDefault="0019792F" w:rsidP="00FC4F64">
      <w:pPr>
        <w:pStyle w:val="Paragrafi"/>
        <w:rPr>
          <w:spacing w:val="-4"/>
          <w:lang w:val="sq-AL"/>
        </w:rPr>
      </w:pPr>
      <w:r w:rsidRPr="0045207B">
        <w:rPr>
          <w:spacing w:val="-4"/>
          <w:lang w:val="sq-AL"/>
        </w:rPr>
        <w:t xml:space="preserve">3. </w:t>
      </w:r>
      <w:r w:rsidR="00FC4F64" w:rsidRPr="0045207B">
        <w:rPr>
          <w:spacing w:val="-4"/>
          <w:lang w:val="sq-AL"/>
        </w:rPr>
        <w:t>Pensionet e plota të pleqërisë, pensionet e plota të invaliditetit dhe pensionet e plota familjare, të caktuara në mbështetje të ligjit nr.</w:t>
      </w:r>
      <w:r w:rsidR="000E4F9E">
        <w:rPr>
          <w:spacing w:val="-4"/>
          <w:lang w:val="sq-AL"/>
        </w:rPr>
        <w:t xml:space="preserve"> </w:t>
      </w:r>
      <w:r w:rsidR="00FC4F64" w:rsidRPr="0045207B">
        <w:rPr>
          <w:spacing w:val="-4"/>
          <w:lang w:val="sq-AL"/>
        </w:rPr>
        <w:t>7703, datë 11.5.1993, “Për sigurimet shoqërore në Republikën e Shqipërisë”, të ndryshuar, me përjashtim të pensioneve të caktuara në përputhje me paragrafin e katërt, të nenit 96, të këtij ligji, si dhe pensionet e pleqërisë të punonjësve të minierave në nëntokë, të caktuara me ligjin nr.</w:t>
      </w:r>
      <w:r w:rsidR="000E4F9E">
        <w:rPr>
          <w:spacing w:val="-4"/>
          <w:lang w:val="sq-AL"/>
        </w:rPr>
        <w:t xml:space="preserve"> </w:t>
      </w:r>
      <w:r w:rsidR="00FC4F64" w:rsidRPr="0045207B">
        <w:rPr>
          <w:spacing w:val="-4"/>
          <w:lang w:val="sq-AL"/>
        </w:rPr>
        <w:t>150/2014, që kanë datë fillimi deri më 31.12.2014, pas datës 1.7.2018 nuk do të jenë më pak se 13 378 (trembëdhjetë mijë e treqind e shtatëdhjetë e tetë) lekë në muaj dhe më shumë se 26 757 (njëzet e gjashtë mijë e shtatëqind e pesëdhjetë e shtatë) lekë në muaj.</w:t>
      </w:r>
    </w:p>
    <w:p w:rsidR="00FC4F64" w:rsidRPr="0045207B" w:rsidRDefault="0019792F" w:rsidP="00FC4F64">
      <w:pPr>
        <w:pStyle w:val="Paragrafi"/>
        <w:rPr>
          <w:spacing w:val="-4"/>
          <w:lang w:val="sq-AL"/>
        </w:rPr>
      </w:pPr>
      <w:r w:rsidRPr="0045207B">
        <w:rPr>
          <w:spacing w:val="-4"/>
          <w:lang w:val="sq-AL"/>
        </w:rPr>
        <w:t xml:space="preserve">4. </w:t>
      </w:r>
      <w:r w:rsidR="00FC4F64" w:rsidRPr="0045207B">
        <w:rPr>
          <w:spacing w:val="-4"/>
          <w:lang w:val="sq-AL"/>
        </w:rPr>
        <w:t>Pensionet e plota të pleqërisë, pensionet e plota të invaliditetit dhe pensionet e plota familjare, të caktuara në përputhje me paragrafin e katërt, të nenit 96, të ligjit nr.</w:t>
      </w:r>
      <w:r w:rsidR="000E4F9E">
        <w:rPr>
          <w:spacing w:val="-4"/>
          <w:lang w:val="sq-AL"/>
        </w:rPr>
        <w:t xml:space="preserve"> </w:t>
      </w:r>
      <w:r w:rsidR="00FC4F64" w:rsidRPr="0045207B">
        <w:rPr>
          <w:spacing w:val="-4"/>
          <w:lang w:val="sq-AL"/>
        </w:rPr>
        <w:t>7703, datë 11.5.1993, “Për sigurimet shoqërore në Republikën e Shqipërisë”, të ndryshuar, me datë fillimi deri më 31.12.2014, pas datës 1.7.2018 nuk do të jenë më pak se 9 161 (nëntë mijë e njëqind e gjashtëdhjetë e një) lekë në muaj, por jo më shumë se 13 378 (trembëdhjetë mijë e treqind e shtatëdhjetë e tetë) lekë në muaj.</w:t>
      </w:r>
    </w:p>
    <w:p w:rsidR="00FC4F64" w:rsidRPr="0045207B" w:rsidRDefault="0019792F" w:rsidP="00FC4F64">
      <w:pPr>
        <w:pStyle w:val="Paragrafi"/>
        <w:rPr>
          <w:spacing w:val="-4"/>
          <w:lang w:val="sq-AL"/>
        </w:rPr>
      </w:pPr>
      <w:r w:rsidRPr="0045207B">
        <w:rPr>
          <w:spacing w:val="-4"/>
          <w:lang w:val="sq-AL"/>
        </w:rPr>
        <w:t xml:space="preserve">5. </w:t>
      </w:r>
      <w:r w:rsidR="00FC4F64" w:rsidRPr="0045207B">
        <w:rPr>
          <w:spacing w:val="-4"/>
          <w:lang w:val="sq-AL"/>
        </w:rPr>
        <w:t>Pensionet e parakohshme, të caktuara sipas ligjit nr.</w:t>
      </w:r>
      <w:r w:rsidR="000E4F9E">
        <w:rPr>
          <w:spacing w:val="-4"/>
          <w:lang w:val="sq-AL"/>
        </w:rPr>
        <w:t xml:space="preserve"> </w:t>
      </w:r>
      <w:r w:rsidR="00FC4F64" w:rsidRPr="0045207B">
        <w:rPr>
          <w:spacing w:val="-4"/>
          <w:lang w:val="sq-AL"/>
        </w:rPr>
        <w:t>10142, datë 15.5.2009, të ndryshuar, me datë fillimi nga 1.7.2018 e në vazhdim, nuk do të jenë më pak se 13 378 (trembëdhjetë mijë e treqind e shtatëdhjetë e tetë) lekë në muaj.</w:t>
      </w:r>
    </w:p>
    <w:p w:rsidR="00FC4F64" w:rsidRPr="0045207B" w:rsidRDefault="0019792F" w:rsidP="00FC4F64">
      <w:pPr>
        <w:pStyle w:val="Paragrafi"/>
        <w:rPr>
          <w:spacing w:val="-4"/>
          <w:lang w:val="sq-AL"/>
        </w:rPr>
      </w:pPr>
      <w:r w:rsidRPr="0045207B">
        <w:rPr>
          <w:spacing w:val="-4"/>
          <w:lang w:val="sq-AL"/>
        </w:rPr>
        <w:t xml:space="preserve">6. </w:t>
      </w:r>
      <w:r w:rsidR="00FC4F64" w:rsidRPr="0045207B">
        <w:rPr>
          <w:spacing w:val="-4"/>
          <w:lang w:val="sq-AL"/>
        </w:rPr>
        <w:t>Përfituesit e pensioneve sipas ligjeve nr.</w:t>
      </w:r>
      <w:r w:rsidR="000E4F9E">
        <w:rPr>
          <w:spacing w:val="-4"/>
          <w:lang w:val="sq-AL"/>
        </w:rPr>
        <w:t xml:space="preserve"> </w:t>
      </w:r>
      <w:r w:rsidR="00FC4F64" w:rsidRPr="0045207B">
        <w:rPr>
          <w:spacing w:val="-4"/>
          <w:lang w:val="sq-AL"/>
        </w:rPr>
        <w:t>7703, datë 11.5.1993, “Për sigurimet shoqërore në Republikën e Shqipërisë”, të ndryshuar,  si dhe nr.</w:t>
      </w:r>
      <w:r w:rsidR="000E4F9E">
        <w:rPr>
          <w:spacing w:val="-4"/>
          <w:lang w:val="sq-AL"/>
        </w:rPr>
        <w:t xml:space="preserve"> </w:t>
      </w:r>
      <w:r w:rsidR="00FC4F64" w:rsidRPr="0045207B">
        <w:rPr>
          <w:spacing w:val="-4"/>
          <w:lang w:val="sq-AL"/>
        </w:rPr>
        <w:t>150/2014, të caktuara pas datës 1.7.2018, por me datë të fillimit të pensionit deri më 31.12.2014, përfshirë edhe këtë datë, përveç pensionit, do të përfitojnë edhe kompensimet për të ardhura mujore minimale, në masën dhe kriteret e përcaktuara në vendimet e Këshillit të Ministrave nr.</w:t>
      </w:r>
      <w:r w:rsidR="00604703">
        <w:rPr>
          <w:spacing w:val="-4"/>
          <w:lang w:val="sq-AL"/>
        </w:rPr>
        <w:t xml:space="preserve"> </w:t>
      </w:r>
      <w:r w:rsidR="00FC4F64" w:rsidRPr="0045207B">
        <w:rPr>
          <w:spacing w:val="-4"/>
          <w:lang w:val="sq-AL"/>
        </w:rPr>
        <w:t>401, datë 21.6.2006, “Për kompensimin e të ardhurave mujore të pensionistëve”; nr.</w:t>
      </w:r>
      <w:r w:rsidR="00604703">
        <w:rPr>
          <w:spacing w:val="-4"/>
          <w:lang w:val="sq-AL"/>
        </w:rPr>
        <w:t xml:space="preserve"> </w:t>
      </w:r>
      <w:r w:rsidR="00FC4F64" w:rsidRPr="0045207B">
        <w:rPr>
          <w:spacing w:val="-4"/>
          <w:lang w:val="sq-AL"/>
        </w:rPr>
        <w:t xml:space="preserve">763, </w:t>
      </w:r>
      <w:r w:rsidR="004C060B" w:rsidRPr="0045207B">
        <w:rPr>
          <w:spacing w:val="-4"/>
          <w:lang w:val="sq-AL"/>
        </w:rPr>
        <w:t xml:space="preserve"> </w:t>
      </w:r>
      <w:r w:rsidR="00FC4F64" w:rsidRPr="0045207B">
        <w:rPr>
          <w:spacing w:val="-4"/>
          <w:lang w:val="sq-AL"/>
        </w:rPr>
        <w:t>datë 27.12.2006, “Për kompensimin e të ardhurave mujore të pensioneve”; nr.</w:t>
      </w:r>
      <w:r w:rsidR="00C26CC7">
        <w:rPr>
          <w:spacing w:val="-4"/>
          <w:lang w:val="sq-AL"/>
        </w:rPr>
        <w:t xml:space="preserve"> </w:t>
      </w:r>
      <w:r w:rsidR="00FC4F64" w:rsidRPr="0045207B">
        <w:rPr>
          <w:spacing w:val="-4"/>
          <w:lang w:val="sq-AL"/>
        </w:rPr>
        <w:t>415, datë 27.4.2009, “Për rritjen e pensioneve”; nr.</w:t>
      </w:r>
      <w:r w:rsidR="00C26CC7">
        <w:rPr>
          <w:spacing w:val="-4"/>
          <w:lang w:val="sq-AL"/>
        </w:rPr>
        <w:t xml:space="preserve"> </w:t>
      </w:r>
      <w:r w:rsidR="00FC4F64" w:rsidRPr="0045207B">
        <w:rPr>
          <w:spacing w:val="-4"/>
          <w:lang w:val="sq-AL"/>
        </w:rPr>
        <w:t>477, datë 30.6.2010, “Për rritjen e pensioneve”, dhe nr.17, datë 20.1.2007, “Për kompensimin e të ardhurave mujore të pensionistëve të fshatit”, me kusht që shuma e pensionit mujor plus kompensimin e të ardhurave, pas indeksimit të pensioneve sipas pikës 1, të këtij vendimi, të jetë:</w:t>
      </w:r>
    </w:p>
    <w:p w:rsidR="00FC4F64" w:rsidRPr="0045207B" w:rsidRDefault="00FC4F64" w:rsidP="00FC4F64">
      <w:pPr>
        <w:pStyle w:val="Paragrafi"/>
        <w:rPr>
          <w:spacing w:val="-4"/>
          <w:lang w:val="sq-AL"/>
        </w:rPr>
      </w:pPr>
      <w:r w:rsidRPr="0045207B">
        <w:rPr>
          <w:spacing w:val="-4"/>
          <w:lang w:val="sq-AL"/>
        </w:rPr>
        <w:t xml:space="preserve">a) </w:t>
      </w:r>
      <w:r w:rsidR="00C26CC7" w:rsidRPr="0045207B">
        <w:rPr>
          <w:spacing w:val="-4"/>
          <w:lang w:val="sq-AL"/>
        </w:rPr>
        <w:t xml:space="preserve">Deri </w:t>
      </w:r>
      <w:r w:rsidRPr="0045207B">
        <w:rPr>
          <w:spacing w:val="-4"/>
          <w:lang w:val="sq-AL"/>
        </w:rPr>
        <w:t>në 15 028 (pesëmbëdhjetë mijë e njëzet e tetë) lekë në muaj, për pensionet e pleqërisë, përfshirë edhe përfituesit e pensioneve sipas ligjit nr.</w:t>
      </w:r>
      <w:r w:rsidR="00C26CC7">
        <w:rPr>
          <w:spacing w:val="-4"/>
          <w:lang w:val="sq-AL"/>
        </w:rPr>
        <w:t xml:space="preserve"> </w:t>
      </w:r>
      <w:r w:rsidRPr="0045207B">
        <w:rPr>
          <w:spacing w:val="-4"/>
          <w:lang w:val="sq-AL"/>
        </w:rPr>
        <w:t>150/2014;</w:t>
      </w:r>
    </w:p>
    <w:p w:rsidR="00FC4F64" w:rsidRPr="0045207B" w:rsidRDefault="00FC4F64" w:rsidP="00FC4F64">
      <w:pPr>
        <w:pStyle w:val="Paragrafi"/>
        <w:rPr>
          <w:spacing w:val="-4"/>
          <w:lang w:val="sq-AL"/>
        </w:rPr>
      </w:pPr>
      <w:r w:rsidRPr="0045207B">
        <w:rPr>
          <w:spacing w:val="-4"/>
          <w:lang w:val="sq-AL"/>
        </w:rPr>
        <w:t xml:space="preserve">b) </w:t>
      </w:r>
      <w:r w:rsidRPr="0045207B">
        <w:rPr>
          <w:spacing w:val="-4"/>
          <w:lang w:val="sq-AL"/>
        </w:rPr>
        <w:tab/>
      </w:r>
      <w:r w:rsidR="00C26CC7" w:rsidRPr="0045207B">
        <w:rPr>
          <w:spacing w:val="-4"/>
          <w:lang w:val="sq-AL"/>
        </w:rPr>
        <w:t xml:space="preserve">Deri </w:t>
      </w:r>
      <w:r w:rsidRPr="0045207B">
        <w:rPr>
          <w:spacing w:val="-4"/>
          <w:lang w:val="sq-AL"/>
        </w:rPr>
        <w:t>në 14 528 (katërmbëdhjetë mijë e pesëqind e njëzet e tetë) lekë në muaj, për pensionet e invaliditetit dhe pensionet familjare;</w:t>
      </w:r>
    </w:p>
    <w:p w:rsidR="00FC4F64" w:rsidRPr="0045207B" w:rsidRDefault="00FC4F64" w:rsidP="00FC4F64">
      <w:pPr>
        <w:pStyle w:val="Paragrafi"/>
        <w:rPr>
          <w:spacing w:val="-6"/>
          <w:lang w:val="sq-AL"/>
        </w:rPr>
      </w:pPr>
      <w:r w:rsidRPr="00C26CC7">
        <w:rPr>
          <w:lang w:val="sq-AL"/>
        </w:rPr>
        <w:t xml:space="preserve">c) </w:t>
      </w:r>
      <w:r w:rsidRPr="00C26CC7">
        <w:rPr>
          <w:lang w:val="sq-AL"/>
        </w:rPr>
        <w:tab/>
      </w:r>
      <w:r w:rsidR="00C26CC7" w:rsidRPr="00C26CC7">
        <w:t xml:space="preserve">Deri </w:t>
      </w:r>
      <w:r w:rsidRPr="00C26CC7">
        <w:rPr>
          <w:lang w:val="sq-AL"/>
        </w:rPr>
        <w:t>në 9 851 (nëntë mijë e tetëqind e pesëdhjetë e një) lekë në muaj, për pensionet e pleqërisë, invaliditetit dhe pensionet familjare të caktuara sipas paragrafit të katërt të nenit 96, të ligjit nr.</w:t>
      </w:r>
      <w:r w:rsidR="00CA0200">
        <w:rPr>
          <w:lang w:val="sq-AL"/>
        </w:rPr>
        <w:t xml:space="preserve"> </w:t>
      </w:r>
      <w:r w:rsidRPr="00C26CC7">
        <w:rPr>
          <w:lang w:val="sq-AL"/>
        </w:rPr>
        <w:t>7703, datë 11.5.1993, “Për sigurimet shoqërore në Republikën e Shqipërisë”, të ndryshuar</w:t>
      </w:r>
      <w:r w:rsidRPr="0045207B">
        <w:rPr>
          <w:spacing w:val="-6"/>
          <w:lang w:val="sq-AL"/>
        </w:rPr>
        <w:t>.</w:t>
      </w:r>
    </w:p>
    <w:p w:rsidR="00FC4F64" w:rsidRPr="0045207B" w:rsidRDefault="0019792F" w:rsidP="00FC4F64">
      <w:pPr>
        <w:pStyle w:val="Paragrafi"/>
        <w:rPr>
          <w:spacing w:val="-4"/>
          <w:lang w:val="sq-AL"/>
        </w:rPr>
      </w:pPr>
      <w:r w:rsidRPr="0045207B">
        <w:rPr>
          <w:spacing w:val="-4"/>
          <w:lang w:val="sq-AL"/>
        </w:rPr>
        <w:t xml:space="preserve">7. </w:t>
      </w:r>
      <w:r w:rsidR="00FC4F64" w:rsidRPr="0045207B">
        <w:rPr>
          <w:spacing w:val="-4"/>
          <w:lang w:val="sq-AL"/>
        </w:rPr>
        <w:t>Kompensimet për të ardhura mujore minimale, në masën dhe kriteret e përcaktuara në vendimet e Këshillit të Ministrave nr.</w:t>
      </w:r>
      <w:r w:rsidR="00CA0200">
        <w:rPr>
          <w:spacing w:val="-4"/>
          <w:lang w:val="sq-AL"/>
        </w:rPr>
        <w:t xml:space="preserve"> </w:t>
      </w:r>
      <w:r w:rsidR="00FC4F64" w:rsidRPr="0045207B">
        <w:rPr>
          <w:spacing w:val="-4"/>
          <w:lang w:val="sq-AL"/>
        </w:rPr>
        <w:t>401, datë 21.6.2006, “Për kompensimin e të ardhurave mujore të pensionistëve”; nr.</w:t>
      </w:r>
      <w:r w:rsidR="00CA0200">
        <w:rPr>
          <w:spacing w:val="-4"/>
          <w:lang w:val="sq-AL"/>
        </w:rPr>
        <w:t xml:space="preserve"> </w:t>
      </w:r>
      <w:r w:rsidR="00FC4F64" w:rsidRPr="0045207B">
        <w:rPr>
          <w:spacing w:val="-4"/>
          <w:lang w:val="sq-AL"/>
        </w:rPr>
        <w:t>763,  datë 27.12.2006, “Për kompensimin e të ardhurave mujore të pensioneve”;  nr.</w:t>
      </w:r>
      <w:r w:rsidR="00CA0200">
        <w:rPr>
          <w:spacing w:val="-4"/>
          <w:lang w:val="sq-AL"/>
        </w:rPr>
        <w:t xml:space="preserve"> </w:t>
      </w:r>
      <w:r w:rsidR="00FC4F64" w:rsidRPr="0045207B">
        <w:rPr>
          <w:spacing w:val="-4"/>
          <w:lang w:val="sq-AL"/>
        </w:rPr>
        <w:t>415, datë 27.4.2009, “Për rritjen e pensioneve”; dhe nr.</w:t>
      </w:r>
      <w:r w:rsidR="00CA0200">
        <w:rPr>
          <w:spacing w:val="-4"/>
          <w:lang w:val="sq-AL"/>
        </w:rPr>
        <w:t xml:space="preserve"> </w:t>
      </w:r>
      <w:r w:rsidR="00FC4F64" w:rsidRPr="0045207B">
        <w:rPr>
          <w:spacing w:val="-4"/>
          <w:lang w:val="sq-AL"/>
        </w:rPr>
        <w:t>477, datë 30.6.2010, “Për rritjen e pensioneve”, do t’i marrin edhe ata persona që do të përfitojnë pensione të parakohshme sipas ligjit nr.</w:t>
      </w:r>
      <w:r w:rsidR="00CA0200">
        <w:rPr>
          <w:spacing w:val="-4"/>
          <w:lang w:val="sq-AL"/>
        </w:rPr>
        <w:t xml:space="preserve"> </w:t>
      </w:r>
      <w:r w:rsidR="00FC4F64" w:rsidRPr="0045207B">
        <w:rPr>
          <w:spacing w:val="-4"/>
          <w:lang w:val="sq-AL"/>
        </w:rPr>
        <w:t xml:space="preserve">10142, datë 15.5.2009, me datë fillimi nga 1.7.2018 e në vazhdim, me kusht që shuma e pensionit mujor të parakohshëm plus kompensimin e të ardhurave të jetë deri në </w:t>
      </w:r>
      <w:r w:rsidR="00CA0200">
        <w:rPr>
          <w:spacing w:val="-4"/>
          <w:lang w:val="sq-AL"/>
        </w:rPr>
        <w:t xml:space="preserve">  </w:t>
      </w:r>
      <w:r w:rsidR="00FC4F64" w:rsidRPr="0045207B">
        <w:rPr>
          <w:spacing w:val="-4"/>
          <w:lang w:val="sq-AL"/>
        </w:rPr>
        <w:t>15 028 (pesëmbëdhjetë mijë e njëzet e tetë) lekë në muaj.</w:t>
      </w:r>
    </w:p>
    <w:p w:rsidR="00FC4F64" w:rsidRPr="0045207B" w:rsidRDefault="0019792F" w:rsidP="00FC4F64">
      <w:pPr>
        <w:pStyle w:val="Paragrafi"/>
        <w:rPr>
          <w:spacing w:val="-4"/>
          <w:lang w:val="sq-AL"/>
        </w:rPr>
      </w:pPr>
      <w:r w:rsidRPr="0045207B">
        <w:rPr>
          <w:spacing w:val="-4"/>
          <w:lang w:val="sq-AL"/>
        </w:rPr>
        <w:t xml:space="preserve">8. </w:t>
      </w:r>
      <w:r w:rsidR="00FC4F64" w:rsidRPr="0045207B">
        <w:rPr>
          <w:spacing w:val="-4"/>
          <w:lang w:val="sq-AL"/>
        </w:rPr>
        <w:t>Përfituesit e pensioneve, sipas shkronjave “a”, “e” dhe “gj”, të  pikës 1, të këtij vendimi, krahas pensionit dhe kompensimeve, sipas përcaktimeve në pikat 6 dhe 7, të këtij vendimi, do të marrin edhe kompensimet sipas masës dhe kritereve të përcaktuara në vendimet e Këshillit të Ministrave nr.</w:t>
      </w:r>
      <w:r w:rsidR="00CA0200">
        <w:rPr>
          <w:spacing w:val="-4"/>
          <w:lang w:val="sq-AL"/>
        </w:rPr>
        <w:t xml:space="preserve"> </w:t>
      </w:r>
      <w:r w:rsidR="00FC4F64" w:rsidRPr="0045207B">
        <w:rPr>
          <w:spacing w:val="-4"/>
          <w:lang w:val="sq-AL"/>
        </w:rPr>
        <w:t>138, datë 31.3.1994, “Për kompensimin e shpenzimeve nga ndryshimi i çmimit të energjisë elektrike dhe lëndëve djegëse”; nr.</w:t>
      </w:r>
      <w:r w:rsidR="00CA0200">
        <w:rPr>
          <w:spacing w:val="-4"/>
          <w:lang w:val="sq-AL"/>
        </w:rPr>
        <w:t xml:space="preserve"> </w:t>
      </w:r>
      <w:r w:rsidR="00FC4F64" w:rsidRPr="0045207B">
        <w:rPr>
          <w:spacing w:val="-4"/>
          <w:lang w:val="sq-AL"/>
        </w:rPr>
        <w:t xml:space="preserve">471, datë 15.7.1996, “Për kompensimin nga ndryshimi i çmimit të bukës, vajgurit dhe gazit të lëngshëm”. Pas datës 1.7.2018, të ardhurat minimale nga pensionet e plota të qytetit me datë fillimi deri në 31.12.2014, shtuar me kompensimet nuk mund </w:t>
      </w:r>
      <w:r w:rsidR="00FC4F64" w:rsidRPr="00D355D1">
        <w:rPr>
          <w:spacing w:val="-4"/>
          <w:lang w:val="sq-AL"/>
        </w:rPr>
        <w:t>t</w:t>
      </w:r>
      <w:r w:rsidR="00CA0200" w:rsidRPr="00D355D1">
        <w:rPr>
          <w:spacing w:val="-4"/>
          <w:lang w:val="sq-AL"/>
        </w:rPr>
        <w:t>ë</w:t>
      </w:r>
      <w:r w:rsidR="00FC4F64" w:rsidRPr="0045207B">
        <w:rPr>
          <w:spacing w:val="-4"/>
          <w:lang w:val="sq-AL"/>
        </w:rPr>
        <w:t xml:space="preserve"> jenë </w:t>
      </w:r>
      <w:r w:rsidR="00FC4F64" w:rsidRPr="00D355D1">
        <w:rPr>
          <w:spacing w:val="-4"/>
          <w:lang w:val="sq-AL"/>
        </w:rPr>
        <w:t>m</w:t>
      </w:r>
      <w:r w:rsidR="00CA0200" w:rsidRPr="00D355D1">
        <w:rPr>
          <w:spacing w:val="-4"/>
          <w:lang w:val="sq-AL"/>
        </w:rPr>
        <w:t>ë</w:t>
      </w:r>
      <w:r w:rsidR="00FC4F64" w:rsidRPr="0045207B">
        <w:rPr>
          <w:spacing w:val="-4"/>
          <w:lang w:val="sq-AL"/>
        </w:rPr>
        <w:t xml:space="preserve"> të vogla se 15 528 (pesëmbëdhjetë mijë e pesëqind e njëzet e tetë) lekë në muaj, të ardhurat maksimale arrijnë 27 257 (njëzet e shtatë mijë e dyqind e pesëdhjetë e shtatë) lekë në muaj, të ardhurat minimale nga pensionet e plota të fshatit nuk mund të jenë m</w:t>
      </w:r>
      <w:r w:rsidR="00CA0200" w:rsidRPr="00D355D1">
        <w:rPr>
          <w:spacing w:val="-4"/>
          <w:lang w:val="sq-AL"/>
        </w:rPr>
        <w:t>ë</w:t>
      </w:r>
      <w:r w:rsidR="00FC4F64" w:rsidRPr="0045207B">
        <w:rPr>
          <w:spacing w:val="-4"/>
          <w:lang w:val="sq-AL"/>
        </w:rPr>
        <w:t xml:space="preserve"> të vogla se 10 051 (dhjetë mijë e pesëdhjetë e një) lekë në muaj ndërsa të ardhurat minimale nga pensionet e parakohshme, shtuar me kompensimet, nuk mund të jenë më të vogla se 15 528 (pesëmbëdhjetë mijë e pesëqind e njëzet e tetë) lekë në muaj.</w:t>
      </w:r>
    </w:p>
    <w:p w:rsidR="00FC4F64" w:rsidRPr="0045207B" w:rsidRDefault="00EE6FA0" w:rsidP="00FC4F64">
      <w:pPr>
        <w:pStyle w:val="Paragrafi"/>
        <w:rPr>
          <w:spacing w:val="-4"/>
          <w:lang w:val="sq-AL"/>
        </w:rPr>
      </w:pPr>
      <w:r w:rsidRPr="0045207B">
        <w:rPr>
          <w:spacing w:val="-4"/>
          <w:lang w:val="sq-AL"/>
        </w:rPr>
        <w:t xml:space="preserve">9. </w:t>
      </w:r>
      <w:r w:rsidR="00FC4F64" w:rsidRPr="0045207B">
        <w:rPr>
          <w:spacing w:val="-4"/>
          <w:lang w:val="sq-AL"/>
        </w:rPr>
        <w:t>Shuma bazë e pensionit, e përcaktuar sipas pikës 2, të nenit 32, të  ligjit nr.</w:t>
      </w:r>
      <w:r w:rsidR="00CA0200">
        <w:rPr>
          <w:spacing w:val="-4"/>
          <w:lang w:val="sq-AL"/>
        </w:rPr>
        <w:t xml:space="preserve"> </w:t>
      </w:r>
      <w:r w:rsidR="00FC4F64" w:rsidRPr="0045207B">
        <w:rPr>
          <w:spacing w:val="-4"/>
          <w:lang w:val="sq-AL"/>
        </w:rPr>
        <w:t>7703, datë 11.5.1993, “Për sigurimet shoqërore në Republikën e Shqipërisë”, të ndryshuar, duke filluar nga data 1.7.2018 e në vazhdim të jetë 7 262 (shtatë mijë e dyqind e gjashtëdhjetë e dy) lekë.</w:t>
      </w:r>
    </w:p>
    <w:p w:rsidR="00FC4F64" w:rsidRPr="0045207B" w:rsidRDefault="00EE6FA0" w:rsidP="00FC4F64">
      <w:pPr>
        <w:pStyle w:val="Paragrafi"/>
        <w:rPr>
          <w:spacing w:val="-4"/>
          <w:lang w:val="sq-AL"/>
        </w:rPr>
      </w:pPr>
      <w:r w:rsidRPr="0045207B">
        <w:rPr>
          <w:spacing w:val="-4"/>
          <w:lang w:val="sq-AL"/>
        </w:rPr>
        <w:t xml:space="preserve">10. </w:t>
      </w:r>
      <w:r w:rsidR="00FC4F64" w:rsidRPr="0045207B">
        <w:rPr>
          <w:spacing w:val="-4"/>
          <w:lang w:val="sq-AL"/>
        </w:rPr>
        <w:t>Efektet financiare për zbatimin e këtij vendimi përllogariten në shumën 1 545 000 000 (një miliard e pesëqind e dyzet e pesë milionë) lekë dhe përballohen nga fondi për politikat e indeksimit të pensioneve, i parashikuar në buxhetin e ISSH-së të vitit 2018, i cili ndahet:</w:t>
      </w:r>
    </w:p>
    <w:p w:rsidR="00FC4F64" w:rsidRPr="0045207B" w:rsidRDefault="00FC4F64" w:rsidP="00FC4F64">
      <w:pPr>
        <w:pStyle w:val="Paragrafi"/>
        <w:rPr>
          <w:spacing w:val="-4"/>
          <w:lang w:val="sq-AL"/>
        </w:rPr>
      </w:pPr>
      <w:r w:rsidRPr="0045207B">
        <w:rPr>
          <w:spacing w:val="-4"/>
          <w:lang w:val="sq-AL"/>
        </w:rPr>
        <w:t xml:space="preserve"> a) 1 532 000 000 (një miliard e pesëqind e tridhjetë e dy milionë) lekë, për mbulimin e pagesave të përfitimeve;</w:t>
      </w:r>
    </w:p>
    <w:p w:rsidR="00FC4F64" w:rsidRPr="0045207B" w:rsidRDefault="00FC4F64" w:rsidP="00FC4F64">
      <w:pPr>
        <w:pStyle w:val="Paragrafi"/>
        <w:rPr>
          <w:spacing w:val="-4"/>
          <w:lang w:val="sq-AL"/>
        </w:rPr>
      </w:pPr>
      <w:r w:rsidRPr="0045207B">
        <w:rPr>
          <w:spacing w:val="-4"/>
          <w:lang w:val="sq-AL"/>
        </w:rPr>
        <w:t>b)</w:t>
      </w:r>
      <w:r w:rsidRPr="0045207B">
        <w:rPr>
          <w:spacing w:val="-4"/>
          <w:lang w:val="sq-AL"/>
        </w:rPr>
        <w:tab/>
      </w:r>
      <w:r w:rsidR="00CA0200">
        <w:rPr>
          <w:spacing w:val="-4"/>
          <w:lang w:val="sq-AL"/>
        </w:rPr>
        <w:t xml:space="preserve"> </w:t>
      </w:r>
      <w:r w:rsidRPr="0045207B">
        <w:rPr>
          <w:spacing w:val="-4"/>
          <w:lang w:val="sq-AL"/>
        </w:rPr>
        <w:t>13 000 000 (trembëdhjetë milionë) lekë, për procedurat teknike të zbatimit të këtij vendimi dhe për pagesën e komisioneve të shërbimit të pagesave të pensioneve nga Posta Shqiptare sh.a.</w:t>
      </w:r>
    </w:p>
    <w:p w:rsidR="00FC4F64" w:rsidRPr="0045207B" w:rsidRDefault="00EE6FA0" w:rsidP="00FC4F64">
      <w:pPr>
        <w:pStyle w:val="Paragrafi"/>
        <w:rPr>
          <w:spacing w:val="-4"/>
          <w:lang w:val="sq-AL"/>
        </w:rPr>
      </w:pPr>
      <w:r w:rsidRPr="0045207B">
        <w:rPr>
          <w:spacing w:val="-4"/>
          <w:lang w:val="sq-AL"/>
        </w:rPr>
        <w:t xml:space="preserve">11. </w:t>
      </w:r>
      <w:r w:rsidR="00FC4F64" w:rsidRPr="0045207B">
        <w:rPr>
          <w:spacing w:val="-4"/>
          <w:lang w:val="sq-AL"/>
        </w:rPr>
        <w:t>Ngarkohet Instituti i Sigurimeve Shoqërore për zbatimin e këtij vendimi dhe për nxjerrjen e udhëzimit teknik.</w:t>
      </w:r>
    </w:p>
    <w:p w:rsidR="00FC4F64" w:rsidRPr="0045207B" w:rsidRDefault="00FC4F64" w:rsidP="00FC4F64">
      <w:pPr>
        <w:pStyle w:val="Paragrafi"/>
        <w:rPr>
          <w:spacing w:val="-4"/>
          <w:lang w:val="sq-AL"/>
        </w:rPr>
      </w:pPr>
      <w:r w:rsidRPr="0045207B">
        <w:rPr>
          <w:spacing w:val="-4"/>
          <w:lang w:val="sq-AL"/>
        </w:rPr>
        <w:t xml:space="preserve">Ky vendim hyn në fuqi pas botimit në Fletoren </w:t>
      </w:r>
      <w:r w:rsidR="00EE6FA0" w:rsidRPr="0045207B">
        <w:rPr>
          <w:spacing w:val="-4"/>
          <w:lang w:val="sq-AL"/>
        </w:rPr>
        <w:t>Zyrtar</w:t>
      </w:r>
      <w:r w:rsidR="004E4117" w:rsidRPr="0045207B">
        <w:rPr>
          <w:spacing w:val="-4"/>
          <w:lang w:val="sq-AL"/>
        </w:rPr>
        <w:t>e</w:t>
      </w:r>
      <w:r w:rsidRPr="0045207B">
        <w:rPr>
          <w:spacing w:val="-4"/>
          <w:lang w:val="sq-AL"/>
        </w:rPr>
        <w:t xml:space="preserve"> dhe i shtrin efektet nga data 1.7.2018.</w:t>
      </w:r>
    </w:p>
    <w:p w:rsidR="00FC4F64" w:rsidRPr="0045207B" w:rsidRDefault="00FC4F64" w:rsidP="004E4117">
      <w:pPr>
        <w:pStyle w:val="Paragrafi"/>
        <w:rPr>
          <w:sz w:val="14"/>
          <w:lang w:val="sq-AL"/>
        </w:rPr>
      </w:pPr>
    </w:p>
    <w:p w:rsidR="004E4117" w:rsidRPr="0045207B" w:rsidRDefault="004E4117" w:rsidP="004E4117">
      <w:pPr>
        <w:pStyle w:val="Paragrafi"/>
        <w:jc w:val="right"/>
        <w:rPr>
          <w:lang w:val="sq-AL"/>
        </w:rPr>
      </w:pPr>
      <w:r w:rsidRPr="0045207B">
        <w:rPr>
          <w:lang w:val="sq-AL"/>
        </w:rPr>
        <w:t>KRYEMINISTRI</w:t>
      </w:r>
    </w:p>
    <w:p w:rsidR="004E4117" w:rsidRPr="0045207B" w:rsidRDefault="004E4117" w:rsidP="004E4117">
      <w:pPr>
        <w:pStyle w:val="Paragrafi"/>
        <w:jc w:val="right"/>
        <w:rPr>
          <w:b/>
          <w:lang w:val="sq-AL"/>
        </w:rPr>
      </w:pPr>
      <w:r w:rsidRPr="0045207B">
        <w:rPr>
          <w:b/>
          <w:lang w:val="sq-AL"/>
        </w:rPr>
        <w:t>Edi Rama</w:t>
      </w:r>
    </w:p>
    <w:p w:rsidR="00D51033" w:rsidRPr="0045207B" w:rsidRDefault="00D51033" w:rsidP="00D51033">
      <w:pPr>
        <w:pStyle w:val="NeniTitull"/>
        <w:rPr>
          <w:lang w:val="sq-AL"/>
        </w:rPr>
      </w:pPr>
    </w:p>
    <w:p w:rsidR="00DE1F26" w:rsidRPr="0045207B" w:rsidRDefault="00DE1F26" w:rsidP="00DE1F26">
      <w:pPr>
        <w:rPr>
          <w:lang w:val="sq-AL"/>
        </w:rPr>
      </w:pPr>
    </w:p>
    <w:p w:rsidR="00DE1F26" w:rsidRPr="0045207B" w:rsidRDefault="00DE1F26" w:rsidP="00DE1F26">
      <w:pPr>
        <w:rPr>
          <w:lang w:val="sq-AL"/>
        </w:rPr>
      </w:pPr>
    </w:p>
    <w:p w:rsidR="00DE1F26" w:rsidRPr="0045207B" w:rsidRDefault="00DE1F26" w:rsidP="00DE1F26">
      <w:pPr>
        <w:rPr>
          <w:lang w:val="sq-AL"/>
        </w:rPr>
      </w:pPr>
    </w:p>
    <w:p w:rsidR="00DE1F26" w:rsidRPr="0045207B" w:rsidRDefault="00DE1F26" w:rsidP="00DE1F26">
      <w:pPr>
        <w:rPr>
          <w:lang w:val="sq-AL"/>
        </w:rPr>
      </w:pPr>
    </w:p>
    <w:p w:rsidR="00DB5A2F" w:rsidRPr="0045207B" w:rsidRDefault="00DB5A2F" w:rsidP="00D51033">
      <w:pPr>
        <w:pStyle w:val="NeniTitull"/>
        <w:rPr>
          <w:lang w:val="sq-AL"/>
        </w:rPr>
      </w:pPr>
      <w:r w:rsidRPr="0045207B">
        <w:rPr>
          <w:lang w:val="sq-AL"/>
        </w:rPr>
        <w:t>VENDIM</w:t>
      </w:r>
    </w:p>
    <w:p w:rsidR="00DB5A2F" w:rsidRPr="0045207B" w:rsidRDefault="00DB5A2F" w:rsidP="00D51033">
      <w:pPr>
        <w:pStyle w:val="NeniTitull"/>
        <w:rPr>
          <w:lang w:val="sq-AL"/>
        </w:rPr>
      </w:pPr>
      <w:r w:rsidRPr="0045207B">
        <w:rPr>
          <w:lang w:val="sq-AL"/>
        </w:rPr>
        <w:t>Nr. 350, datë 12.6.2018</w:t>
      </w:r>
    </w:p>
    <w:p w:rsidR="00DB5A2F" w:rsidRPr="0045207B" w:rsidRDefault="00DB5A2F" w:rsidP="00D51033">
      <w:pPr>
        <w:pStyle w:val="NeniTitull"/>
        <w:rPr>
          <w:sz w:val="8"/>
          <w:lang w:val="sq-AL"/>
        </w:rPr>
      </w:pPr>
    </w:p>
    <w:p w:rsidR="00E05FF5" w:rsidRPr="00D07D6A" w:rsidRDefault="00E05FF5" w:rsidP="00D51033">
      <w:pPr>
        <w:pStyle w:val="NeniTitull"/>
        <w:rPr>
          <w:i/>
          <w:lang w:val="sq-AL"/>
        </w:rPr>
      </w:pPr>
      <w:r w:rsidRPr="0045207B">
        <w:rPr>
          <w:lang w:val="sq-AL"/>
        </w:rPr>
        <w:t>PËR</w:t>
      </w:r>
      <w:r w:rsidR="00D51033" w:rsidRPr="0045207B">
        <w:rPr>
          <w:lang w:val="sq-AL"/>
        </w:rPr>
        <w:t xml:space="preserve"> </w:t>
      </w:r>
      <w:r w:rsidRPr="0045207B">
        <w:rPr>
          <w:lang w:val="sq-AL"/>
        </w:rPr>
        <w:t xml:space="preserve">MIRATIMIN E KONTRATËS ME NDARJE PRODHIMI  PËR KËRKIMIN, ZHVILLIMIN DHE PRODHIMIN E HIDROKARBUREVE NË TOKË, NË SHQIPËRI, BLLOKU 4, NDËRMJET MINISTRISË SË INFRASTRUKTURËS DHE ENERGJISË, PËRFAQËSUAR NGA AGJENCIA KOMBËTARE E BURIMEVE NATYRORE (AKBN) DHE </w:t>
      </w:r>
      <w:r w:rsidRPr="00D07D6A">
        <w:rPr>
          <w:i/>
          <w:lang w:val="sq-AL"/>
        </w:rPr>
        <w:t>SHELL UPSTREAM ALBANIA B</w:t>
      </w:r>
      <w:r w:rsidR="00D07D6A">
        <w:rPr>
          <w:i/>
          <w:lang w:val="sq-AL"/>
        </w:rPr>
        <w:t>.</w:t>
      </w:r>
      <w:r w:rsidRPr="00D07D6A">
        <w:rPr>
          <w:i/>
          <w:lang w:val="sq-AL"/>
        </w:rPr>
        <w:t>V</w:t>
      </w:r>
      <w:r w:rsidR="00D07D6A">
        <w:rPr>
          <w:i/>
          <w:lang w:val="sq-AL"/>
        </w:rPr>
        <w:t>.</w:t>
      </w:r>
    </w:p>
    <w:p w:rsidR="00E05FF5" w:rsidRPr="0045207B" w:rsidRDefault="00E05FF5" w:rsidP="00E05FF5">
      <w:pPr>
        <w:pStyle w:val="Paragrafi"/>
        <w:rPr>
          <w:sz w:val="8"/>
          <w:lang w:val="sq-AL"/>
        </w:rPr>
      </w:pPr>
    </w:p>
    <w:p w:rsidR="00E05FF5" w:rsidRPr="0045207B" w:rsidRDefault="00E05FF5" w:rsidP="00E05FF5">
      <w:pPr>
        <w:pStyle w:val="Paragrafi"/>
        <w:rPr>
          <w:spacing w:val="-4"/>
          <w:lang w:val="sq-AL"/>
        </w:rPr>
      </w:pPr>
      <w:r w:rsidRPr="0045207B">
        <w:rPr>
          <w:spacing w:val="-4"/>
          <w:lang w:val="sq-AL"/>
        </w:rPr>
        <w:t>Në mbështetje të nenit 100</w:t>
      </w:r>
      <w:r w:rsidR="003F0223">
        <w:rPr>
          <w:spacing w:val="-4"/>
          <w:lang w:val="sq-AL"/>
        </w:rPr>
        <w:t>,</w:t>
      </w:r>
      <w:r w:rsidRPr="0045207B">
        <w:rPr>
          <w:spacing w:val="-4"/>
          <w:lang w:val="sq-AL"/>
        </w:rPr>
        <w:t xml:space="preserve"> të Kushtetutës dhe të neneve 5 e 13, të ligjit nr.</w:t>
      </w:r>
      <w:r w:rsidR="00694377">
        <w:rPr>
          <w:spacing w:val="-4"/>
          <w:lang w:val="sq-AL"/>
        </w:rPr>
        <w:t xml:space="preserve"> </w:t>
      </w:r>
      <w:r w:rsidRPr="0045207B">
        <w:rPr>
          <w:spacing w:val="-4"/>
          <w:lang w:val="sq-AL"/>
        </w:rPr>
        <w:t>7746, datë 28.7.1993, “Për hidrokarburet (kërkimi dhe prodhimi)”, të ndryshuar, me propozimin e ministrit të Infrastrukturës dhe Energjisë, Këshilli i Ministrave</w:t>
      </w:r>
    </w:p>
    <w:p w:rsidR="00E05FF5" w:rsidRPr="0045207B" w:rsidRDefault="00E05FF5" w:rsidP="00E05FF5">
      <w:pPr>
        <w:pStyle w:val="Paragrafi"/>
        <w:rPr>
          <w:spacing w:val="-4"/>
          <w:sz w:val="14"/>
          <w:lang w:val="sq-AL"/>
        </w:rPr>
      </w:pPr>
    </w:p>
    <w:p w:rsidR="00E05FF5" w:rsidRPr="0045207B" w:rsidRDefault="00D51033" w:rsidP="00D51033">
      <w:pPr>
        <w:pStyle w:val="NeniNr"/>
        <w:rPr>
          <w:spacing w:val="-4"/>
          <w:lang w:val="sq-AL"/>
        </w:rPr>
      </w:pPr>
      <w:r w:rsidRPr="0045207B">
        <w:rPr>
          <w:spacing w:val="-4"/>
          <w:lang w:val="sq-AL"/>
        </w:rPr>
        <w:t>VENDOS</w:t>
      </w:r>
      <w:r w:rsidR="00E05FF5" w:rsidRPr="0045207B">
        <w:rPr>
          <w:spacing w:val="-4"/>
          <w:lang w:val="sq-AL"/>
        </w:rPr>
        <w:t>I:</w:t>
      </w:r>
    </w:p>
    <w:p w:rsidR="00D51033" w:rsidRPr="0045207B" w:rsidRDefault="00D51033" w:rsidP="00E05FF5">
      <w:pPr>
        <w:pStyle w:val="Paragrafi"/>
        <w:rPr>
          <w:spacing w:val="-4"/>
          <w:sz w:val="14"/>
          <w:lang w:val="sq-AL"/>
        </w:rPr>
      </w:pPr>
    </w:p>
    <w:p w:rsidR="00E05FF5" w:rsidRPr="0045207B" w:rsidRDefault="005D674E" w:rsidP="00E05FF5">
      <w:pPr>
        <w:pStyle w:val="Paragrafi"/>
        <w:rPr>
          <w:spacing w:val="-4"/>
          <w:lang w:val="sq-AL"/>
        </w:rPr>
      </w:pPr>
      <w:r w:rsidRPr="0045207B">
        <w:rPr>
          <w:spacing w:val="-4"/>
          <w:lang w:val="sq-AL"/>
        </w:rPr>
        <w:t xml:space="preserve">1. </w:t>
      </w:r>
      <w:r w:rsidR="00E05FF5" w:rsidRPr="0045207B">
        <w:rPr>
          <w:spacing w:val="-4"/>
          <w:lang w:val="sq-AL"/>
        </w:rPr>
        <w:t xml:space="preserve">Miratimin e kontratës me ndarje prodhimi për kërkimin, zhvillimin dhe prodhimin e hidrokarbureve në tokë, në Shqipëri, blloku 4, ndërmjet Ministrisë së Infrastrukturës dhe Energjisë, përfaqësuar nga Agjencia Kombëtare e Burimeve Natyrore (AKBN) dhe </w:t>
      </w:r>
      <w:r w:rsidR="00E05FF5" w:rsidRPr="00F53720">
        <w:rPr>
          <w:i/>
          <w:spacing w:val="-4"/>
          <w:lang w:val="sq-AL"/>
        </w:rPr>
        <w:t>Shell Upstream Albania B.V.</w:t>
      </w:r>
      <w:r w:rsidR="00E05FF5" w:rsidRPr="0045207B">
        <w:rPr>
          <w:spacing w:val="-4"/>
          <w:lang w:val="sq-AL"/>
        </w:rPr>
        <w:t>, sipas tekstit që i bashkëlidhet këtij vendimi.</w:t>
      </w:r>
    </w:p>
    <w:p w:rsidR="00E05FF5" w:rsidRPr="0045207B" w:rsidRDefault="005D674E" w:rsidP="00E05FF5">
      <w:pPr>
        <w:pStyle w:val="Paragrafi"/>
        <w:rPr>
          <w:lang w:val="sq-AL"/>
        </w:rPr>
      </w:pPr>
      <w:r w:rsidRPr="0045207B">
        <w:rPr>
          <w:spacing w:val="-4"/>
          <w:lang w:val="sq-AL"/>
        </w:rPr>
        <w:t xml:space="preserve">2. </w:t>
      </w:r>
      <w:r w:rsidR="00E05FF5" w:rsidRPr="0045207B">
        <w:rPr>
          <w:spacing w:val="-4"/>
          <w:lang w:val="sq-AL"/>
        </w:rPr>
        <w:t>Ngarkohet Ministria e Infrastrukturës</w:t>
      </w:r>
      <w:r w:rsidR="00E05FF5" w:rsidRPr="0045207B">
        <w:rPr>
          <w:lang w:val="sq-AL"/>
        </w:rPr>
        <w:t xml:space="preserve"> dhe Energjisë për zbatimin e këtij vendimi.</w:t>
      </w:r>
    </w:p>
    <w:p w:rsidR="00E05FF5" w:rsidRPr="0045207B" w:rsidRDefault="00E05FF5" w:rsidP="00E05FF5">
      <w:pPr>
        <w:pStyle w:val="Paragrafi"/>
        <w:rPr>
          <w:spacing w:val="-4"/>
          <w:lang w:val="sq-AL"/>
        </w:rPr>
      </w:pPr>
      <w:r w:rsidRPr="0045207B">
        <w:rPr>
          <w:spacing w:val="-4"/>
          <w:lang w:val="sq-AL"/>
        </w:rPr>
        <w:t>Ky vendim hyn në</w:t>
      </w:r>
      <w:r w:rsidR="005D674E" w:rsidRPr="0045207B">
        <w:rPr>
          <w:spacing w:val="-4"/>
          <w:lang w:val="sq-AL"/>
        </w:rPr>
        <w:t xml:space="preserve"> fuqi pas botimit në  </w:t>
      </w:r>
      <w:r w:rsidRPr="0045207B">
        <w:rPr>
          <w:spacing w:val="-4"/>
          <w:lang w:val="sq-AL"/>
        </w:rPr>
        <w:t xml:space="preserve">Fletoren </w:t>
      </w:r>
      <w:r w:rsidR="005D674E" w:rsidRPr="0045207B">
        <w:rPr>
          <w:spacing w:val="-4"/>
          <w:lang w:val="sq-AL"/>
        </w:rPr>
        <w:t>Zyrtare</w:t>
      </w:r>
      <w:r w:rsidRPr="0045207B">
        <w:rPr>
          <w:spacing w:val="-4"/>
          <w:lang w:val="sq-AL"/>
        </w:rPr>
        <w:t>.</w:t>
      </w:r>
    </w:p>
    <w:p w:rsidR="00E05FF5" w:rsidRPr="0045207B" w:rsidRDefault="00E05FF5" w:rsidP="00E05FF5">
      <w:pPr>
        <w:pStyle w:val="Paragrafi"/>
        <w:rPr>
          <w:sz w:val="12"/>
          <w:lang w:val="sq-AL"/>
        </w:rPr>
      </w:pPr>
    </w:p>
    <w:p w:rsidR="005D674E" w:rsidRPr="0045207B" w:rsidRDefault="005D674E" w:rsidP="005D674E">
      <w:pPr>
        <w:pStyle w:val="Paragrafi"/>
        <w:jc w:val="right"/>
        <w:rPr>
          <w:lang w:val="sq-AL"/>
        </w:rPr>
      </w:pPr>
      <w:r w:rsidRPr="0045207B">
        <w:rPr>
          <w:lang w:val="sq-AL"/>
        </w:rPr>
        <w:t>KRYEMINISTRI</w:t>
      </w:r>
    </w:p>
    <w:p w:rsidR="005D674E" w:rsidRPr="0045207B" w:rsidRDefault="005D674E" w:rsidP="00DE1F26">
      <w:pPr>
        <w:pStyle w:val="Paragrafi"/>
        <w:jc w:val="right"/>
        <w:rPr>
          <w:b/>
          <w:lang w:val="sq-AL"/>
        </w:rPr>
      </w:pPr>
      <w:r w:rsidRPr="0045207B">
        <w:rPr>
          <w:b/>
          <w:lang w:val="sq-AL"/>
        </w:rPr>
        <w:t>Edi Rama</w:t>
      </w:r>
    </w:p>
    <w:p w:rsidR="009B6FCC" w:rsidRPr="0045207B" w:rsidRDefault="009B6FCC" w:rsidP="0069259A">
      <w:pPr>
        <w:pStyle w:val="NeniTitull"/>
        <w:keepNext w:val="0"/>
        <w:rPr>
          <w:lang w:val="sq-AL"/>
        </w:rPr>
        <w:sectPr w:rsidR="009B6FCC" w:rsidRPr="0045207B" w:rsidSect="009B6FCC">
          <w:type w:val="continuous"/>
          <w:pgSz w:w="11907" w:h="16840" w:code="9"/>
          <w:pgMar w:top="720" w:right="1134" w:bottom="720" w:left="1134" w:header="851" w:footer="851" w:gutter="0"/>
          <w:cols w:num="2" w:space="454"/>
          <w:docGrid w:linePitch="360"/>
        </w:sectPr>
      </w:pPr>
    </w:p>
    <w:p w:rsidR="004531B4" w:rsidRPr="0045207B" w:rsidRDefault="004531B4" w:rsidP="0069259A">
      <w:pPr>
        <w:pStyle w:val="NeniTitull"/>
        <w:keepNext w:val="0"/>
        <w:rPr>
          <w:lang w:val="sq-AL"/>
        </w:rPr>
      </w:pPr>
    </w:p>
    <w:p w:rsidR="004531B4" w:rsidRPr="0045207B" w:rsidRDefault="004531B4" w:rsidP="0069259A">
      <w:pPr>
        <w:pStyle w:val="NeniTitull"/>
        <w:keepNext w:val="0"/>
        <w:rPr>
          <w:lang w:val="sq-AL"/>
        </w:rPr>
      </w:pPr>
    </w:p>
    <w:p w:rsidR="004531B4" w:rsidRPr="0045207B" w:rsidRDefault="004531B4" w:rsidP="0069259A">
      <w:pPr>
        <w:pStyle w:val="NeniTitull"/>
        <w:keepNext w:val="0"/>
        <w:rPr>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AE7FC2" w:rsidRPr="0045207B" w:rsidRDefault="0044485F" w:rsidP="0044485F">
      <w:pPr>
        <w:pStyle w:val="Paragrafi"/>
        <w:ind w:firstLine="0"/>
        <w:jc w:val="center"/>
        <w:rPr>
          <w:lang w:val="sq-AL"/>
        </w:rPr>
      </w:pPr>
      <w:r w:rsidRPr="0045207B">
        <w:rPr>
          <w:noProof/>
        </w:rPr>
        <w:drawing>
          <wp:inline distT="0" distB="0" distL="0" distR="0" wp14:anchorId="4B41E687" wp14:editId="3A35A235">
            <wp:extent cx="6117142" cy="80676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1.jpg"/>
                    <pic:cNvPicPr/>
                  </pic:nvPicPr>
                  <pic:blipFill>
                    <a:blip r:embed="rId17">
                      <a:extLst>
                        <a:ext uri="{28A0092B-C50C-407E-A947-70E740481C1C}">
                          <a14:useLocalDpi xmlns:a14="http://schemas.microsoft.com/office/drawing/2010/main" val="0"/>
                        </a:ext>
                      </a:extLst>
                    </a:blip>
                    <a:stretch>
                      <a:fillRect/>
                    </a:stretch>
                  </pic:blipFill>
                  <pic:spPr>
                    <a:xfrm>
                      <a:off x="0" y="0"/>
                      <a:ext cx="6120765" cy="8072453"/>
                    </a:xfrm>
                    <a:prstGeom prst="rect">
                      <a:avLst/>
                    </a:prstGeom>
                  </pic:spPr>
                </pic:pic>
              </a:graphicData>
            </a:graphic>
          </wp:inline>
        </w:drawing>
      </w:r>
      <w:r w:rsidRPr="0045207B">
        <w:rPr>
          <w:noProof/>
        </w:rPr>
        <w:drawing>
          <wp:inline distT="0" distB="0" distL="0" distR="0" wp14:anchorId="369CAAF0" wp14:editId="3356914E">
            <wp:extent cx="6120765" cy="8471535"/>
            <wp:effectExtent l="0" t="0" r="0" b="571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2.jpg"/>
                    <pic:cNvPicPr/>
                  </pic:nvPicPr>
                  <pic:blipFill>
                    <a:blip r:embed="rId18">
                      <a:extLst>
                        <a:ext uri="{28A0092B-C50C-407E-A947-70E740481C1C}">
                          <a14:useLocalDpi xmlns:a14="http://schemas.microsoft.com/office/drawing/2010/main" val="0"/>
                        </a:ext>
                      </a:extLst>
                    </a:blip>
                    <a:stretch>
                      <a:fillRect/>
                    </a:stretch>
                  </pic:blipFill>
                  <pic:spPr>
                    <a:xfrm>
                      <a:off x="0" y="0"/>
                      <a:ext cx="6120765" cy="8471535"/>
                    </a:xfrm>
                    <a:prstGeom prst="rect">
                      <a:avLst/>
                    </a:prstGeom>
                  </pic:spPr>
                </pic:pic>
              </a:graphicData>
            </a:graphic>
          </wp:inline>
        </w:drawing>
      </w:r>
      <w:r w:rsidRPr="0045207B">
        <w:rPr>
          <w:noProof/>
        </w:rPr>
        <w:drawing>
          <wp:inline distT="0" distB="0" distL="0" distR="0" wp14:anchorId="1B112831" wp14:editId="7C3FA4E2">
            <wp:extent cx="6210300" cy="8595458"/>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3.jpg"/>
                    <pic:cNvPicPr/>
                  </pic:nvPicPr>
                  <pic:blipFill>
                    <a:blip r:embed="rId19">
                      <a:extLst>
                        <a:ext uri="{28A0092B-C50C-407E-A947-70E740481C1C}">
                          <a14:useLocalDpi xmlns:a14="http://schemas.microsoft.com/office/drawing/2010/main" val="0"/>
                        </a:ext>
                      </a:extLst>
                    </a:blip>
                    <a:stretch>
                      <a:fillRect/>
                    </a:stretch>
                  </pic:blipFill>
                  <pic:spPr>
                    <a:xfrm>
                      <a:off x="0" y="0"/>
                      <a:ext cx="6213094" cy="8599325"/>
                    </a:xfrm>
                    <a:prstGeom prst="rect">
                      <a:avLst/>
                    </a:prstGeom>
                  </pic:spPr>
                </pic:pic>
              </a:graphicData>
            </a:graphic>
          </wp:inline>
        </w:drawing>
      </w:r>
      <w:r w:rsidRPr="0045207B">
        <w:rPr>
          <w:noProof/>
        </w:rPr>
        <w:drawing>
          <wp:inline distT="0" distB="0" distL="0" distR="0" wp14:anchorId="30A55E13" wp14:editId="5316CF00">
            <wp:extent cx="6120765" cy="8471535"/>
            <wp:effectExtent l="0" t="0" r="0" b="571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4.jpg"/>
                    <pic:cNvPicPr/>
                  </pic:nvPicPr>
                  <pic:blipFill>
                    <a:blip r:embed="rId20">
                      <a:extLst>
                        <a:ext uri="{28A0092B-C50C-407E-A947-70E740481C1C}">
                          <a14:useLocalDpi xmlns:a14="http://schemas.microsoft.com/office/drawing/2010/main" val="0"/>
                        </a:ext>
                      </a:extLst>
                    </a:blip>
                    <a:stretch>
                      <a:fillRect/>
                    </a:stretch>
                  </pic:blipFill>
                  <pic:spPr>
                    <a:xfrm>
                      <a:off x="0" y="0"/>
                      <a:ext cx="6120765" cy="8471535"/>
                    </a:xfrm>
                    <a:prstGeom prst="rect">
                      <a:avLst/>
                    </a:prstGeom>
                  </pic:spPr>
                </pic:pic>
              </a:graphicData>
            </a:graphic>
          </wp:inline>
        </w:drawing>
      </w:r>
      <w:r w:rsidRPr="0045207B">
        <w:rPr>
          <w:noProof/>
        </w:rPr>
        <w:drawing>
          <wp:inline distT="0" distB="0" distL="0" distR="0" wp14:anchorId="2D101382" wp14:editId="5CC93A44">
            <wp:extent cx="6381750" cy="846772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5.jpg"/>
                    <pic:cNvPicPr/>
                  </pic:nvPicPr>
                  <pic:blipFill>
                    <a:blip r:embed="rId21">
                      <a:extLst>
                        <a:ext uri="{28A0092B-C50C-407E-A947-70E740481C1C}">
                          <a14:useLocalDpi xmlns:a14="http://schemas.microsoft.com/office/drawing/2010/main" val="0"/>
                        </a:ext>
                      </a:extLst>
                    </a:blip>
                    <a:stretch>
                      <a:fillRect/>
                    </a:stretch>
                  </pic:blipFill>
                  <pic:spPr>
                    <a:xfrm>
                      <a:off x="0" y="0"/>
                      <a:ext cx="6384621" cy="8471535"/>
                    </a:xfrm>
                    <a:prstGeom prst="rect">
                      <a:avLst/>
                    </a:prstGeom>
                  </pic:spPr>
                </pic:pic>
              </a:graphicData>
            </a:graphic>
          </wp:inline>
        </w:drawing>
      </w:r>
      <w:r w:rsidRPr="0045207B">
        <w:rPr>
          <w:noProof/>
        </w:rPr>
        <w:drawing>
          <wp:inline distT="0" distB="0" distL="0" distR="0" wp14:anchorId="2ECD2CF4" wp14:editId="104255D9">
            <wp:extent cx="6305550" cy="846772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6.jpg"/>
                    <pic:cNvPicPr/>
                  </pic:nvPicPr>
                  <pic:blipFill>
                    <a:blip r:embed="rId22">
                      <a:extLst>
                        <a:ext uri="{28A0092B-C50C-407E-A947-70E740481C1C}">
                          <a14:useLocalDpi xmlns:a14="http://schemas.microsoft.com/office/drawing/2010/main" val="0"/>
                        </a:ext>
                      </a:extLst>
                    </a:blip>
                    <a:stretch>
                      <a:fillRect/>
                    </a:stretch>
                  </pic:blipFill>
                  <pic:spPr>
                    <a:xfrm>
                      <a:off x="0" y="0"/>
                      <a:ext cx="6308387" cy="8471535"/>
                    </a:xfrm>
                    <a:prstGeom prst="rect">
                      <a:avLst/>
                    </a:prstGeom>
                  </pic:spPr>
                </pic:pic>
              </a:graphicData>
            </a:graphic>
          </wp:inline>
        </w:drawing>
      </w:r>
      <w:r w:rsidRPr="0045207B">
        <w:rPr>
          <w:noProof/>
        </w:rPr>
        <w:drawing>
          <wp:inline distT="0" distB="0" distL="0" distR="0" wp14:anchorId="5BE42B10" wp14:editId="5B54FEB8">
            <wp:extent cx="6257925" cy="846772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7.jpg"/>
                    <pic:cNvPicPr/>
                  </pic:nvPicPr>
                  <pic:blipFill>
                    <a:blip r:embed="rId23">
                      <a:extLst>
                        <a:ext uri="{28A0092B-C50C-407E-A947-70E740481C1C}">
                          <a14:useLocalDpi xmlns:a14="http://schemas.microsoft.com/office/drawing/2010/main" val="0"/>
                        </a:ext>
                      </a:extLst>
                    </a:blip>
                    <a:stretch>
                      <a:fillRect/>
                    </a:stretch>
                  </pic:blipFill>
                  <pic:spPr>
                    <a:xfrm>
                      <a:off x="0" y="0"/>
                      <a:ext cx="6260741" cy="8471535"/>
                    </a:xfrm>
                    <a:prstGeom prst="rect">
                      <a:avLst/>
                    </a:prstGeom>
                  </pic:spPr>
                </pic:pic>
              </a:graphicData>
            </a:graphic>
          </wp:inline>
        </w:drawing>
      </w:r>
      <w:r w:rsidRPr="0045207B">
        <w:rPr>
          <w:noProof/>
        </w:rPr>
        <w:drawing>
          <wp:inline distT="0" distB="0" distL="0" distR="0" wp14:anchorId="66BCC6FC" wp14:editId="732AB232">
            <wp:extent cx="6419850" cy="83343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8.jpg"/>
                    <pic:cNvPicPr/>
                  </pic:nvPicPr>
                  <pic:blipFill rotWithShape="1">
                    <a:blip r:embed="rId24">
                      <a:extLst>
                        <a:ext uri="{28A0092B-C50C-407E-A947-70E740481C1C}">
                          <a14:useLocalDpi xmlns:a14="http://schemas.microsoft.com/office/drawing/2010/main" val="0"/>
                        </a:ext>
                      </a:extLst>
                    </a:blip>
                    <a:srcRect b="6525"/>
                    <a:stretch/>
                  </pic:blipFill>
                  <pic:spPr bwMode="auto">
                    <a:xfrm>
                      <a:off x="0" y="0"/>
                      <a:ext cx="6422739" cy="8338126"/>
                    </a:xfrm>
                    <a:prstGeom prst="rect">
                      <a:avLst/>
                    </a:prstGeom>
                    <a:ln>
                      <a:noFill/>
                    </a:ln>
                    <a:extLst>
                      <a:ext uri="{53640926-AAD7-44D8-BBD7-CCE9431645EC}">
                        <a14:shadowObscured xmlns:a14="http://schemas.microsoft.com/office/drawing/2010/main"/>
                      </a:ext>
                    </a:extLst>
                  </pic:spPr>
                </pic:pic>
              </a:graphicData>
            </a:graphic>
          </wp:inline>
        </w:drawing>
      </w:r>
      <w:r w:rsidRPr="0045207B">
        <w:rPr>
          <w:noProof/>
        </w:rPr>
        <w:drawing>
          <wp:inline distT="0" distB="0" distL="0" distR="0" wp14:anchorId="480323A5" wp14:editId="3B7B57F8">
            <wp:extent cx="6448425" cy="846772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09.jpg"/>
                    <pic:cNvPicPr/>
                  </pic:nvPicPr>
                  <pic:blipFill>
                    <a:blip r:embed="rId25">
                      <a:extLst>
                        <a:ext uri="{28A0092B-C50C-407E-A947-70E740481C1C}">
                          <a14:useLocalDpi xmlns:a14="http://schemas.microsoft.com/office/drawing/2010/main" val="0"/>
                        </a:ext>
                      </a:extLst>
                    </a:blip>
                    <a:stretch>
                      <a:fillRect/>
                    </a:stretch>
                  </pic:blipFill>
                  <pic:spPr>
                    <a:xfrm>
                      <a:off x="0" y="0"/>
                      <a:ext cx="6451326" cy="8471535"/>
                    </a:xfrm>
                    <a:prstGeom prst="rect">
                      <a:avLst/>
                    </a:prstGeom>
                  </pic:spPr>
                </pic:pic>
              </a:graphicData>
            </a:graphic>
          </wp:inline>
        </w:drawing>
      </w:r>
      <w:r w:rsidRPr="0045207B">
        <w:rPr>
          <w:noProof/>
        </w:rPr>
        <w:drawing>
          <wp:inline distT="0" distB="0" distL="0" distR="0" wp14:anchorId="05EA9592" wp14:editId="1378B8AA">
            <wp:extent cx="6419850" cy="846772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0.jpg"/>
                    <pic:cNvPicPr/>
                  </pic:nvPicPr>
                  <pic:blipFill>
                    <a:blip r:embed="rId26">
                      <a:extLst>
                        <a:ext uri="{28A0092B-C50C-407E-A947-70E740481C1C}">
                          <a14:useLocalDpi xmlns:a14="http://schemas.microsoft.com/office/drawing/2010/main" val="0"/>
                        </a:ext>
                      </a:extLst>
                    </a:blip>
                    <a:stretch>
                      <a:fillRect/>
                    </a:stretch>
                  </pic:blipFill>
                  <pic:spPr>
                    <a:xfrm>
                      <a:off x="0" y="0"/>
                      <a:ext cx="6422739" cy="8471535"/>
                    </a:xfrm>
                    <a:prstGeom prst="rect">
                      <a:avLst/>
                    </a:prstGeom>
                  </pic:spPr>
                </pic:pic>
              </a:graphicData>
            </a:graphic>
          </wp:inline>
        </w:drawing>
      </w:r>
      <w:r w:rsidRPr="0045207B">
        <w:rPr>
          <w:noProof/>
        </w:rPr>
        <w:drawing>
          <wp:inline distT="0" distB="0" distL="0" distR="0" wp14:anchorId="19511532" wp14:editId="56A6E4EC">
            <wp:extent cx="6524625" cy="846772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1.jpg"/>
                    <pic:cNvPicPr/>
                  </pic:nvPicPr>
                  <pic:blipFill>
                    <a:blip r:embed="rId27">
                      <a:extLst>
                        <a:ext uri="{28A0092B-C50C-407E-A947-70E740481C1C}">
                          <a14:useLocalDpi xmlns:a14="http://schemas.microsoft.com/office/drawing/2010/main" val="0"/>
                        </a:ext>
                      </a:extLst>
                    </a:blip>
                    <a:stretch>
                      <a:fillRect/>
                    </a:stretch>
                  </pic:blipFill>
                  <pic:spPr>
                    <a:xfrm>
                      <a:off x="0" y="0"/>
                      <a:ext cx="6527561" cy="8471535"/>
                    </a:xfrm>
                    <a:prstGeom prst="rect">
                      <a:avLst/>
                    </a:prstGeom>
                  </pic:spPr>
                </pic:pic>
              </a:graphicData>
            </a:graphic>
          </wp:inline>
        </w:drawing>
      </w:r>
      <w:r w:rsidRPr="0045207B">
        <w:rPr>
          <w:noProof/>
        </w:rPr>
        <w:drawing>
          <wp:inline distT="0" distB="0" distL="0" distR="0" wp14:anchorId="5BA90FB1" wp14:editId="7FCBF0F5">
            <wp:extent cx="6343650" cy="813435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2.jpg"/>
                    <pic:cNvPicPr/>
                  </pic:nvPicPr>
                  <pic:blipFill rotWithShape="1">
                    <a:blip r:embed="rId28">
                      <a:extLst>
                        <a:ext uri="{28A0092B-C50C-407E-A947-70E740481C1C}">
                          <a14:useLocalDpi xmlns:a14="http://schemas.microsoft.com/office/drawing/2010/main" val="0"/>
                        </a:ext>
                      </a:extLst>
                    </a:blip>
                    <a:srcRect b="13723"/>
                    <a:stretch/>
                  </pic:blipFill>
                  <pic:spPr bwMode="auto">
                    <a:xfrm>
                      <a:off x="0" y="0"/>
                      <a:ext cx="6346504" cy="8138010"/>
                    </a:xfrm>
                    <a:prstGeom prst="rect">
                      <a:avLst/>
                    </a:prstGeom>
                    <a:ln>
                      <a:noFill/>
                    </a:ln>
                    <a:extLst>
                      <a:ext uri="{53640926-AAD7-44D8-BBD7-CCE9431645EC}">
                        <a14:shadowObscured xmlns:a14="http://schemas.microsoft.com/office/drawing/2010/main"/>
                      </a:ext>
                    </a:extLst>
                  </pic:spPr>
                </pic:pic>
              </a:graphicData>
            </a:graphic>
          </wp:inline>
        </w:drawing>
      </w:r>
    </w:p>
    <w:p w:rsidR="00AE7FC2" w:rsidRPr="0045207B" w:rsidRDefault="00AE7FC2" w:rsidP="0044485F">
      <w:pPr>
        <w:pStyle w:val="Paragrafi"/>
        <w:ind w:firstLine="0"/>
        <w:jc w:val="center"/>
        <w:rPr>
          <w:lang w:val="sq-AL"/>
        </w:rPr>
      </w:pPr>
    </w:p>
    <w:p w:rsidR="00286C46" w:rsidRPr="0045207B" w:rsidRDefault="00AE7FC2" w:rsidP="0044485F">
      <w:pPr>
        <w:pStyle w:val="Paragrafi"/>
        <w:ind w:firstLine="0"/>
        <w:jc w:val="center"/>
        <w:rPr>
          <w:lang w:val="sq-AL"/>
        </w:rPr>
      </w:pPr>
      <w:r w:rsidRPr="0045207B">
        <w:rPr>
          <w:noProof/>
        </w:rPr>
        <w:drawing>
          <wp:inline distT="0" distB="0" distL="0" distR="0" wp14:anchorId="4DE7EA47" wp14:editId="5513889F">
            <wp:extent cx="5943600" cy="46672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2.jpg"/>
                    <pic:cNvPicPr/>
                  </pic:nvPicPr>
                  <pic:blipFill rotWithShape="1">
                    <a:blip r:embed="rId28">
                      <a:extLst>
                        <a:ext uri="{28A0092B-C50C-407E-A947-70E740481C1C}">
                          <a14:useLocalDpi xmlns:a14="http://schemas.microsoft.com/office/drawing/2010/main" val="0"/>
                        </a:ext>
                      </a:extLst>
                    </a:blip>
                    <a:srcRect t="88603" b="5515"/>
                    <a:stretch/>
                  </pic:blipFill>
                  <pic:spPr bwMode="auto">
                    <a:xfrm>
                      <a:off x="0" y="0"/>
                      <a:ext cx="5943600" cy="466725"/>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696D2C01" wp14:editId="1C3DFFF4">
            <wp:extent cx="6238875" cy="79819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3.jpg"/>
                    <pic:cNvPicPr/>
                  </pic:nvPicPr>
                  <pic:blipFill rotWithShape="1">
                    <a:blip r:embed="rId29">
                      <a:extLst>
                        <a:ext uri="{28A0092B-C50C-407E-A947-70E740481C1C}">
                          <a14:useLocalDpi xmlns:a14="http://schemas.microsoft.com/office/drawing/2010/main" val="0"/>
                        </a:ext>
                      </a:extLst>
                    </a:blip>
                    <a:srcRect t="948" b="3487"/>
                    <a:stretch/>
                  </pic:blipFill>
                  <pic:spPr bwMode="auto">
                    <a:xfrm>
                      <a:off x="0" y="0"/>
                      <a:ext cx="6241682" cy="7985541"/>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1190E219" wp14:editId="7E3EA43B">
            <wp:extent cx="6315075" cy="8382000"/>
            <wp:effectExtent l="0" t="0" r="952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4.jpg"/>
                    <pic:cNvPicPr/>
                  </pic:nvPicPr>
                  <pic:blipFill rotWithShape="1">
                    <a:blip r:embed="rId30">
                      <a:extLst>
                        <a:ext uri="{28A0092B-C50C-407E-A947-70E740481C1C}">
                          <a14:useLocalDpi xmlns:a14="http://schemas.microsoft.com/office/drawing/2010/main" val="0"/>
                        </a:ext>
                      </a:extLst>
                    </a:blip>
                    <a:srcRect b="3712"/>
                    <a:stretch/>
                  </pic:blipFill>
                  <pic:spPr bwMode="auto">
                    <a:xfrm>
                      <a:off x="0" y="0"/>
                      <a:ext cx="6320977" cy="8389834"/>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442F72C1" wp14:editId="6B523199">
            <wp:extent cx="6120765" cy="8471535"/>
            <wp:effectExtent l="0" t="0" r="0" b="571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5.jpg"/>
                    <pic:cNvPicPr/>
                  </pic:nvPicPr>
                  <pic:blipFill>
                    <a:blip r:embed="rId31">
                      <a:extLst>
                        <a:ext uri="{28A0092B-C50C-407E-A947-70E740481C1C}">
                          <a14:useLocalDpi xmlns:a14="http://schemas.microsoft.com/office/drawing/2010/main" val="0"/>
                        </a:ext>
                      </a:extLst>
                    </a:blip>
                    <a:stretch>
                      <a:fillRect/>
                    </a:stretch>
                  </pic:blipFill>
                  <pic:spPr>
                    <a:xfrm>
                      <a:off x="0" y="0"/>
                      <a:ext cx="6120765" cy="8471535"/>
                    </a:xfrm>
                    <a:prstGeom prst="rect">
                      <a:avLst/>
                    </a:prstGeom>
                  </pic:spPr>
                </pic:pic>
              </a:graphicData>
            </a:graphic>
          </wp:inline>
        </w:drawing>
      </w:r>
      <w:r w:rsidR="0044485F" w:rsidRPr="0045207B">
        <w:rPr>
          <w:noProof/>
        </w:rPr>
        <w:drawing>
          <wp:inline distT="0" distB="0" distL="0" distR="0" wp14:anchorId="4B45B278" wp14:editId="4BDC710C">
            <wp:extent cx="6410325" cy="837247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6.jpg"/>
                    <pic:cNvPicPr/>
                  </pic:nvPicPr>
                  <pic:blipFill rotWithShape="1">
                    <a:blip r:embed="rId32">
                      <a:extLst>
                        <a:ext uri="{28A0092B-C50C-407E-A947-70E740481C1C}">
                          <a14:useLocalDpi xmlns:a14="http://schemas.microsoft.com/office/drawing/2010/main" val="0"/>
                        </a:ext>
                      </a:extLst>
                    </a:blip>
                    <a:srcRect b="5174"/>
                    <a:stretch/>
                  </pic:blipFill>
                  <pic:spPr bwMode="auto">
                    <a:xfrm>
                      <a:off x="0" y="0"/>
                      <a:ext cx="6413209" cy="8376242"/>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62E9AFD3" wp14:editId="3A0B2305">
            <wp:extent cx="6372225" cy="846772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7.jpg"/>
                    <pic:cNvPicPr/>
                  </pic:nvPicPr>
                  <pic:blipFill>
                    <a:blip r:embed="rId33">
                      <a:extLst>
                        <a:ext uri="{28A0092B-C50C-407E-A947-70E740481C1C}">
                          <a14:useLocalDpi xmlns:a14="http://schemas.microsoft.com/office/drawing/2010/main" val="0"/>
                        </a:ext>
                      </a:extLst>
                    </a:blip>
                    <a:stretch>
                      <a:fillRect/>
                    </a:stretch>
                  </pic:blipFill>
                  <pic:spPr>
                    <a:xfrm>
                      <a:off x="0" y="0"/>
                      <a:ext cx="6375092" cy="8471535"/>
                    </a:xfrm>
                    <a:prstGeom prst="rect">
                      <a:avLst/>
                    </a:prstGeom>
                  </pic:spPr>
                </pic:pic>
              </a:graphicData>
            </a:graphic>
          </wp:inline>
        </w:drawing>
      </w:r>
      <w:r w:rsidR="0044485F" w:rsidRPr="0045207B">
        <w:rPr>
          <w:noProof/>
        </w:rPr>
        <w:drawing>
          <wp:inline distT="0" distB="0" distL="0" distR="0" wp14:anchorId="584B49D6" wp14:editId="5B5C7A78">
            <wp:extent cx="6429375" cy="846772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8.jpg"/>
                    <pic:cNvPicPr/>
                  </pic:nvPicPr>
                  <pic:blipFill>
                    <a:blip r:embed="rId34">
                      <a:extLst>
                        <a:ext uri="{28A0092B-C50C-407E-A947-70E740481C1C}">
                          <a14:useLocalDpi xmlns:a14="http://schemas.microsoft.com/office/drawing/2010/main" val="0"/>
                        </a:ext>
                      </a:extLst>
                    </a:blip>
                    <a:stretch>
                      <a:fillRect/>
                    </a:stretch>
                  </pic:blipFill>
                  <pic:spPr>
                    <a:xfrm>
                      <a:off x="0" y="0"/>
                      <a:ext cx="6432268" cy="8471535"/>
                    </a:xfrm>
                    <a:prstGeom prst="rect">
                      <a:avLst/>
                    </a:prstGeom>
                  </pic:spPr>
                </pic:pic>
              </a:graphicData>
            </a:graphic>
          </wp:inline>
        </w:drawing>
      </w:r>
      <w:r w:rsidR="0044485F" w:rsidRPr="0045207B">
        <w:rPr>
          <w:noProof/>
        </w:rPr>
        <w:drawing>
          <wp:inline distT="0" distB="0" distL="0" distR="0" wp14:anchorId="05D344BC" wp14:editId="15008C6F">
            <wp:extent cx="6381749" cy="8429625"/>
            <wp:effectExtent l="0" t="0" r="63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19.jpg"/>
                    <pic:cNvPicPr/>
                  </pic:nvPicPr>
                  <pic:blipFill rotWithShape="1">
                    <a:blip r:embed="rId35">
                      <a:extLst>
                        <a:ext uri="{28A0092B-C50C-407E-A947-70E740481C1C}">
                          <a14:useLocalDpi xmlns:a14="http://schemas.microsoft.com/office/drawing/2010/main" val="0"/>
                        </a:ext>
                      </a:extLst>
                    </a:blip>
                    <a:srcRect b="5962"/>
                    <a:stretch/>
                  </pic:blipFill>
                  <pic:spPr bwMode="auto">
                    <a:xfrm>
                      <a:off x="0" y="0"/>
                      <a:ext cx="6384621" cy="8433418"/>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51183146" wp14:editId="2827380D">
            <wp:extent cx="6410324" cy="84582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0.jpg"/>
                    <pic:cNvPicPr/>
                  </pic:nvPicPr>
                  <pic:blipFill rotWithShape="1">
                    <a:blip r:embed="rId36">
                      <a:extLst>
                        <a:ext uri="{28A0092B-C50C-407E-A947-70E740481C1C}">
                          <a14:useLocalDpi xmlns:a14="http://schemas.microsoft.com/office/drawing/2010/main" val="0"/>
                        </a:ext>
                      </a:extLst>
                    </a:blip>
                    <a:srcRect b="3262"/>
                    <a:stretch/>
                  </pic:blipFill>
                  <pic:spPr bwMode="auto">
                    <a:xfrm>
                      <a:off x="0" y="0"/>
                      <a:ext cx="6413209" cy="8462006"/>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039E1A9A" wp14:editId="636F2B2F">
            <wp:extent cx="6419850" cy="843915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1.jpg"/>
                    <pic:cNvPicPr/>
                  </pic:nvPicPr>
                  <pic:blipFill rotWithShape="1">
                    <a:blip r:embed="rId37">
                      <a:extLst>
                        <a:ext uri="{28A0092B-C50C-407E-A947-70E740481C1C}">
                          <a14:useLocalDpi xmlns:a14="http://schemas.microsoft.com/office/drawing/2010/main" val="0"/>
                        </a:ext>
                      </a:extLst>
                    </a:blip>
                    <a:srcRect b="7761"/>
                    <a:stretch/>
                  </pic:blipFill>
                  <pic:spPr bwMode="auto">
                    <a:xfrm>
                      <a:off x="0" y="0"/>
                      <a:ext cx="6422739" cy="8442948"/>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3AD88E7B" wp14:editId="20DEC772">
            <wp:extent cx="6457950" cy="84582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2.jpg"/>
                    <pic:cNvPicPr/>
                  </pic:nvPicPr>
                  <pic:blipFill rotWithShape="1">
                    <a:blip r:embed="rId38">
                      <a:extLst>
                        <a:ext uri="{28A0092B-C50C-407E-A947-70E740481C1C}">
                          <a14:useLocalDpi xmlns:a14="http://schemas.microsoft.com/office/drawing/2010/main" val="0"/>
                        </a:ext>
                      </a:extLst>
                    </a:blip>
                    <a:srcRect b="8099"/>
                    <a:stretch/>
                  </pic:blipFill>
                  <pic:spPr bwMode="auto">
                    <a:xfrm>
                      <a:off x="0" y="0"/>
                      <a:ext cx="6460856" cy="8462006"/>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1D963430" wp14:editId="265CCBC3">
            <wp:extent cx="6419850" cy="85344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3.jpg"/>
                    <pic:cNvPicPr/>
                  </pic:nvPicPr>
                  <pic:blipFill rotWithShape="1">
                    <a:blip r:embed="rId39">
                      <a:extLst>
                        <a:ext uri="{28A0092B-C50C-407E-A947-70E740481C1C}">
                          <a14:useLocalDpi xmlns:a14="http://schemas.microsoft.com/office/drawing/2010/main" val="0"/>
                        </a:ext>
                      </a:extLst>
                    </a:blip>
                    <a:srcRect b="3487"/>
                    <a:stretch/>
                  </pic:blipFill>
                  <pic:spPr bwMode="auto">
                    <a:xfrm>
                      <a:off x="0" y="0"/>
                      <a:ext cx="6422739" cy="8538241"/>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5101C5C4" wp14:editId="4C0CC672">
            <wp:extent cx="6438900" cy="84963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4.jpg"/>
                    <pic:cNvPicPr/>
                  </pic:nvPicPr>
                  <pic:blipFill rotWithShape="1">
                    <a:blip r:embed="rId40">
                      <a:extLst>
                        <a:ext uri="{28A0092B-C50C-407E-A947-70E740481C1C}">
                          <a14:useLocalDpi xmlns:a14="http://schemas.microsoft.com/office/drawing/2010/main" val="0"/>
                        </a:ext>
                      </a:extLst>
                    </a:blip>
                    <a:srcRect b="7424"/>
                    <a:stretch/>
                  </pic:blipFill>
                  <pic:spPr bwMode="auto">
                    <a:xfrm>
                      <a:off x="0" y="0"/>
                      <a:ext cx="6441797" cy="8500123"/>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2125DFE1" wp14:editId="450A73C2">
            <wp:extent cx="6467475" cy="846772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5.jpg"/>
                    <pic:cNvPicPr/>
                  </pic:nvPicPr>
                  <pic:blipFill>
                    <a:blip r:embed="rId41">
                      <a:extLst>
                        <a:ext uri="{28A0092B-C50C-407E-A947-70E740481C1C}">
                          <a14:useLocalDpi xmlns:a14="http://schemas.microsoft.com/office/drawing/2010/main" val="0"/>
                        </a:ext>
                      </a:extLst>
                    </a:blip>
                    <a:stretch>
                      <a:fillRect/>
                    </a:stretch>
                  </pic:blipFill>
                  <pic:spPr>
                    <a:xfrm>
                      <a:off x="0" y="0"/>
                      <a:ext cx="6470385" cy="8471535"/>
                    </a:xfrm>
                    <a:prstGeom prst="rect">
                      <a:avLst/>
                    </a:prstGeom>
                  </pic:spPr>
                </pic:pic>
              </a:graphicData>
            </a:graphic>
          </wp:inline>
        </w:drawing>
      </w:r>
      <w:r w:rsidR="0044485F" w:rsidRPr="0045207B">
        <w:rPr>
          <w:noProof/>
        </w:rPr>
        <w:drawing>
          <wp:inline distT="0" distB="0" distL="0" distR="0" wp14:anchorId="3D07BC15" wp14:editId="6CC74CF7">
            <wp:extent cx="6467475" cy="846772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6.jpg"/>
                    <pic:cNvPicPr/>
                  </pic:nvPicPr>
                  <pic:blipFill>
                    <a:blip r:embed="rId42">
                      <a:extLst>
                        <a:ext uri="{28A0092B-C50C-407E-A947-70E740481C1C}">
                          <a14:useLocalDpi xmlns:a14="http://schemas.microsoft.com/office/drawing/2010/main" val="0"/>
                        </a:ext>
                      </a:extLst>
                    </a:blip>
                    <a:stretch>
                      <a:fillRect/>
                    </a:stretch>
                  </pic:blipFill>
                  <pic:spPr>
                    <a:xfrm>
                      <a:off x="0" y="0"/>
                      <a:ext cx="6470385" cy="8471535"/>
                    </a:xfrm>
                    <a:prstGeom prst="rect">
                      <a:avLst/>
                    </a:prstGeom>
                  </pic:spPr>
                </pic:pic>
              </a:graphicData>
            </a:graphic>
          </wp:inline>
        </w:drawing>
      </w:r>
      <w:r w:rsidR="0044485F" w:rsidRPr="0045207B">
        <w:rPr>
          <w:noProof/>
        </w:rPr>
        <w:drawing>
          <wp:inline distT="0" distB="0" distL="0" distR="0" wp14:anchorId="34E089AE" wp14:editId="250EABE8">
            <wp:extent cx="6457950" cy="846772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7.jpg"/>
                    <pic:cNvPicPr/>
                  </pic:nvPicPr>
                  <pic:blipFill>
                    <a:blip r:embed="rId43">
                      <a:extLst>
                        <a:ext uri="{28A0092B-C50C-407E-A947-70E740481C1C}">
                          <a14:useLocalDpi xmlns:a14="http://schemas.microsoft.com/office/drawing/2010/main" val="0"/>
                        </a:ext>
                      </a:extLst>
                    </a:blip>
                    <a:stretch>
                      <a:fillRect/>
                    </a:stretch>
                  </pic:blipFill>
                  <pic:spPr>
                    <a:xfrm>
                      <a:off x="0" y="0"/>
                      <a:ext cx="6460856" cy="8471535"/>
                    </a:xfrm>
                    <a:prstGeom prst="rect">
                      <a:avLst/>
                    </a:prstGeom>
                  </pic:spPr>
                </pic:pic>
              </a:graphicData>
            </a:graphic>
          </wp:inline>
        </w:drawing>
      </w:r>
      <w:r w:rsidR="0044485F" w:rsidRPr="0045207B">
        <w:rPr>
          <w:noProof/>
        </w:rPr>
        <w:drawing>
          <wp:inline distT="0" distB="0" distL="0" distR="0" wp14:anchorId="3EE5B900" wp14:editId="0DF7070D">
            <wp:extent cx="6120765" cy="8471535"/>
            <wp:effectExtent l="0" t="0" r="0" b="571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8.jpg"/>
                    <pic:cNvPicPr/>
                  </pic:nvPicPr>
                  <pic:blipFill>
                    <a:blip r:embed="rId44">
                      <a:extLst>
                        <a:ext uri="{28A0092B-C50C-407E-A947-70E740481C1C}">
                          <a14:useLocalDpi xmlns:a14="http://schemas.microsoft.com/office/drawing/2010/main" val="0"/>
                        </a:ext>
                      </a:extLst>
                    </a:blip>
                    <a:stretch>
                      <a:fillRect/>
                    </a:stretch>
                  </pic:blipFill>
                  <pic:spPr>
                    <a:xfrm>
                      <a:off x="0" y="0"/>
                      <a:ext cx="6120765" cy="8471535"/>
                    </a:xfrm>
                    <a:prstGeom prst="rect">
                      <a:avLst/>
                    </a:prstGeom>
                  </pic:spPr>
                </pic:pic>
              </a:graphicData>
            </a:graphic>
          </wp:inline>
        </w:drawing>
      </w:r>
      <w:r w:rsidR="0044485F" w:rsidRPr="0045207B">
        <w:rPr>
          <w:noProof/>
        </w:rPr>
        <w:drawing>
          <wp:inline distT="0" distB="0" distL="0" distR="0" wp14:anchorId="58D62D3A" wp14:editId="2B91EA0E">
            <wp:extent cx="6543675" cy="84677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29.jpg"/>
                    <pic:cNvPicPr/>
                  </pic:nvPicPr>
                  <pic:blipFill>
                    <a:blip r:embed="rId45">
                      <a:extLst>
                        <a:ext uri="{28A0092B-C50C-407E-A947-70E740481C1C}">
                          <a14:useLocalDpi xmlns:a14="http://schemas.microsoft.com/office/drawing/2010/main" val="0"/>
                        </a:ext>
                      </a:extLst>
                    </a:blip>
                    <a:stretch>
                      <a:fillRect/>
                    </a:stretch>
                  </pic:blipFill>
                  <pic:spPr>
                    <a:xfrm>
                      <a:off x="0" y="0"/>
                      <a:ext cx="6546619" cy="8471535"/>
                    </a:xfrm>
                    <a:prstGeom prst="rect">
                      <a:avLst/>
                    </a:prstGeom>
                  </pic:spPr>
                </pic:pic>
              </a:graphicData>
            </a:graphic>
          </wp:inline>
        </w:drawing>
      </w:r>
      <w:r w:rsidR="0044485F" w:rsidRPr="0045207B">
        <w:rPr>
          <w:noProof/>
        </w:rPr>
        <w:drawing>
          <wp:inline distT="0" distB="0" distL="0" distR="0" wp14:anchorId="17CCE8B7" wp14:editId="2B086EDA">
            <wp:extent cx="6457950" cy="846772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0.jpg"/>
                    <pic:cNvPicPr/>
                  </pic:nvPicPr>
                  <pic:blipFill>
                    <a:blip r:embed="rId46">
                      <a:extLst>
                        <a:ext uri="{28A0092B-C50C-407E-A947-70E740481C1C}">
                          <a14:useLocalDpi xmlns:a14="http://schemas.microsoft.com/office/drawing/2010/main" val="0"/>
                        </a:ext>
                      </a:extLst>
                    </a:blip>
                    <a:stretch>
                      <a:fillRect/>
                    </a:stretch>
                  </pic:blipFill>
                  <pic:spPr>
                    <a:xfrm>
                      <a:off x="0" y="0"/>
                      <a:ext cx="6460856" cy="8471535"/>
                    </a:xfrm>
                    <a:prstGeom prst="rect">
                      <a:avLst/>
                    </a:prstGeom>
                  </pic:spPr>
                </pic:pic>
              </a:graphicData>
            </a:graphic>
          </wp:inline>
        </w:drawing>
      </w:r>
      <w:r w:rsidR="0044485F" w:rsidRPr="0045207B">
        <w:rPr>
          <w:noProof/>
        </w:rPr>
        <w:drawing>
          <wp:inline distT="0" distB="0" distL="0" distR="0" wp14:anchorId="7D9167C6" wp14:editId="4E471B2D">
            <wp:extent cx="6410325" cy="846772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1.jpg"/>
                    <pic:cNvPicPr/>
                  </pic:nvPicPr>
                  <pic:blipFill>
                    <a:blip r:embed="rId47">
                      <a:extLst>
                        <a:ext uri="{28A0092B-C50C-407E-A947-70E740481C1C}">
                          <a14:useLocalDpi xmlns:a14="http://schemas.microsoft.com/office/drawing/2010/main" val="0"/>
                        </a:ext>
                      </a:extLst>
                    </a:blip>
                    <a:stretch>
                      <a:fillRect/>
                    </a:stretch>
                  </pic:blipFill>
                  <pic:spPr>
                    <a:xfrm>
                      <a:off x="0" y="0"/>
                      <a:ext cx="6413209" cy="8471535"/>
                    </a:xfrm>
                    <a:prstGeom prst="rect">
                      <a:avLst/>
                    </a:prstGeom>
                  </pic:spPr>
                </pic:pic>
              </a:graphicData>
            </a:graphic>
          </wp:inline>
        </w:drawing>
      </w:r>
      <w:r w:rsidR="0044485F" w:rsidRPr="0045207B">
        <w:rPr>
          <w:noProof/>
        </w:rPr>
        <w:drawing>
          <wp:inline distT="0" distB="0" distL="0" distR="0" wp14:anchorId="18EA7E1E" wp14:editId="76F50688">
            <wp:extent cx="6391275" cy="846772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2.jpg"/>
                    <pic:cNvPicPr/>
                  </pic:nvPicPr>
                  <pic:blipFill>
                    <a:blip r:embed="rId48">
                      <a:extLst>
                        <a:ext uri="{28A0092B-C50C-407E-A947-70E740481C1C}">
                          <a14:useLocalDpi xmlns:a14="http://schemas.microsoft.com/office/drawing/2010/main" val="0"/>
                        </a:ext>
                      </a:extLst>
                    </a:blip>
                    <a:stretch>
                      <a:fillRect/>
                    </a:stretch>
                  </pic:blipFill>
                  <pic:spPr>
                    <a:xfrm>
                      <a:off x="0" y="0"/>
                      <a:ext cx="6394151" cy="8471535"/>
                    </a:xfrm>
                    <a:prstGeom prst="rect">
                      <a:avLst/>
                    </a:prstGeom>
                  </pic:spPr>
                </pic:pic>
              </a:graphicData>
            </a:graphic>
          </wp:inline>
        </w:drawing>
      </w:r>
      <w:r w:rsidR="0044485F" w:rsidRPr="0045207B">
        <w:rPr>
          <w:noProof/>
        </w:rPr>
        <w:drawing>
          <wp:inline distT="0" distB="0" distL="0" distR="0" wp14:anchorId="3108941B" wp14:editId="31269DA9">
            <wp:extent cx="6429375" cy="846772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3.jpg"/>
                    <pic:cNvPicPr/>
                  </pic:nvPicPr>
                  <pic:blipFill>
                    <a:blip r:embed="rId49">
                      <a:extLst>
                        <a:ext uri="{28A0092B-C50C-407E-A947-70E740481C1C}">
                          <a14:useLocalDpi xmlns:a14="http://schemas.microsoft.com/office/drawing/2010/main" val="0"/>
                        </a:ext>
                      </a:extLst>
                    </a:blip>
                    <a:stretch>
                      <a:fillRect/>
                    </a:stretch>
                  </pic:blipFill>
                  <pic:spPr>
                    <a:xfrm>
                      <a:off x="0" y="0"/>
                      <a:ext cx="6432268" cy="8471535"/>
                    </a:xfrm>
                    <a:prstGeom prst="rect">
                      <a:avLst/>
                    </a:prstGeom>
                  </pic:spPr>
                </pic:pic>
              </a:graphicData>
            </a:graphic>
          </wp:inline>
        </w:drawing>
      </w:r>
      <w:r w:rsidR="0044485F" w:rsidRPr="0045207B">
        <w:rPr>
          <w:noProof/>
        </w:rPr>
        <w:drawing>
          <wp:inline distT="0" distB="0" distL="0" distR="0" wp14:anchorId="317B2BAB" wp14:editId="5D471FB4">
            <wp:extent cx="6410325" cy="846772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4.jpg"/>
                    <pic:cNvPicPr/>
                  </pic:nvPicPr>
                  <pic:blipFill>
                    <a:blip r:embed="rId50">
                      <a:extLst>
                        <a:ext uri="{28A0092B-C50C-407E-A947-70E740481C1C}">
                          <a14:useLocalDpi xmlns:a14="http://schemas.microsoft.com/office/drawing/2010/main" val="0"/>
                        </a:ext>
                      </a:extLst>
                    </a:blip>
                    <a:stretch>
                      <a:fillRect/>
                    </a:stretch>
                  </pic:blipFill>
                  <pic:spPr>
                    <a:xfrm>
                      <a:off x="0" y="0"/>
                      <a:ext cx="6413209" cy="8471535"/>
                    </a:xfrm>
                    <a:prstGeom prst="rect">
                      <a:avLst/>
                    </a:prstGeom>
                  </pic:spPr>
                </pic:pic>
              </a:graphicData>
            </a:graphic>
          </wp:inline>
        </w:drawing>
      </w:r>
      <w:r w:rsidR="0044485F" w:rsidRPr="0045207B">
        <w:rPr>
          <w:noProof/>
        </w:rPr>
        <w:drawing>
          <wp:inline distT="0" distB="0" distL="0" distR="0" wp14:anchorId="0C981B67" wp14:editId="425FFE2F">
            <wp:extent cx="6448425" cy="846772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5.jpg"/>
                    <pic:cNvPicPr/>
                  </pic:nvPicPr>
                  <pic:blipFill>
                    <a:blip r:embed="rId51">
                      <a:extLst>
                        <a:ext uri="{28A0092B-C50C-407E-A947-70E740481C1C}">
                          <a14:useLocalDpi xmlns:a14="http://schemas.microsoft.com/office/drawing/2010/main" val="0"/>
                        </a:ext>
                      </a:extLst>
                    </a:blip>
                    <a:stretch>
                      <a:fillRect/>
                    </a:stretch>
                  </pic:blipFill>
                  <pic:spPr>
                    <a:xfrm>
                      <a:off x="0" y="0"/>
                      <a:ext cx="6451326" cy="8471535"/>
                    </a:xfrm>
                    <a:prstGeom prst="rect">
                      <a:avLst/>
                    </a:prstGeom>
                  </pic:spPr>
                </pic:pic>
              </a:graphicData>
            </a:graphic>
          </wp:inline>
        </w:drawing>
      </w:r>
      <w:r w:rsidR="0044485F" w:rsidRPr="0045207B">
        <w:rPr>
          <w:noProof/>
        </w:rPr>
        <w:drawing>
          <wp:inline distT="0" distB="0" distL="0" distR="0" wp14:anchorId="77A71AA7" wp14:editId="60B660BE">
            <wp:extent cx="6496050" cy="8467725"/>
            <wp:effectExtent l="0" t="0" r="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6.jpg"/>
                    <pic:cNvPicPr/>
                  </pic:nvPicPr>
                  <pic:blipFill>
                    <a:blip r:embed="rId52">
                      <a:extLst>
                        <a:ext uri="{28A0092B-C50C-407E-A947-70E740481C1C}">
                          <a14:useLocalDpi xmlns:a14="http://schemas.microsoft.com/office/drawing/2010/main" val="0"/>
                        </a:ext>
                      </a:extLst>
                    </a:blip>
                    <a:stretch>
                      <a:fillRect/>
                    </a:stretch>
                  </pic:blipFill>
                  <pic:spPr>
                    <a:xfrm>
                      <a:off x="0" y="0"/>
                      <a:ext cx="6498973" cy="8471535"/>
                    </a:xfrm>
                    <a:prstGeom prst="rect">
                      <a:avLst/>
                    </a:prstGeom>
                  </pic:spPr>
                </pic:pic>
              </a:graphicData>
            </a:graphic>
          </wp:inline>
        </w:drawing>
      </w:r>
      <w:r w:rsidR="0044485F" w:rsidRPr="0045207B">
        <w:rPr>
          <w:noProof/>
        </w:rPr>
        <w:drawing>
          <wp:inline distT="0" distB="0" distL="0" distR="0" wp14:anchorId="4FAA3E67" wp14:editId="5128C60A">
            <wp:extent cx="6400800" cy="8244656"/>
            <wp:effectExtent l="0" t="0" r="0" b="444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7.jpg"/>
                    <pic:cNvPicPr/>
                  </pic:nvPicPr>
                  <pic:blipFill rotWithShape="1">
                    <a:blip r:embed="rId53">
                      <a:extLst>
                        <a:ext uri="{28A0092B-C50C-407E-A947-70E740481C1C}">
                          <a14:useLocalDpi xmlns:a14="http://schemas.microsoft.com/office/drawing/2010/main" val="0"/>
                        </a:ext>
                      </a:extLst>
                    </a:blip>
                    <a:srcRect t="2587"/>
                    <a:stretch/>
                  </pic:blipFill>
                  <pic:spPr bwMode="auto">
                    <a:xfrm>
                      <a:off x="0" y="0"/>
                      <a:ext cx="6406782" cy="8252361"/>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2442588F" wp14:editId="204C2125">
            <wp:extent cx="6515100" cy="8467725"/>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8.jpg"/>
                    <pic:cNvPicPr/>
                  </pic:nvPicPr>
                  <pic:blipFill>
                    <a:blip r:embed="rId54">
                      <a:extLst>
                        <a:ext uri="{28A0092B-C50C-407E-A947-70E740481C1C}">
                          <a14:useLocalDpi xmlns:a14="http://schemas.microsoft.com/office/drawing/2010/main" val="0"/>
                        </a:ext>
                      </a:extLst>
                    </a:blip>
                    <a:stretch>
                      <a:fillRect/>
                    </a:stretch>
                  </pic:blipFill>
                  <pic:spPr>
                    <a:xfrm>
                      <a:off x="0" y="0"/>
                      <a:ext cx="6518031" cy="8471535"/>
                    </a:xfrm>
                    <a:prstGeom prst="rect">
                      <a:avLst/>
                    </a:prstGeom>
                  </pic:spPr>
                </pic:pic>
              </a:graphicData>
            </a:graphic>
          </wp:inline>
        </w:drawing>
      </w:r>
      <w:r w:rsidR="0044485F" w:rsidRPr="0045207B">
        <w:rPr>
          <w:noProof/>
        </w:rPr>
        <w:drawing>
          <wp:inline distT="0" distB="0" distL="0" distR="0" wp14:anchorId="23A04EF3" wp14:editId="58019731">
            <wp:extent cx="6438900" cy="8467725"/>
            <wp:effectExtent l="0" t="0" r="0"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39.jpg"/>
                    <pic:cNvPicPr/>
                  </pic:nvPicPr>
                  <pic:blipFill>
                    <a:blip r:embed="rId55">
                      <a:extLst>
                        <a:ext uri="{28A0092B-C50C-407E-A947-70E740481C1C}">
                          <a14:useLocalDpi xmlns:a14="http://schemas.microsoft.com/office/drawing/2010/main" val="0"/>
                        </a:ext>
                      </a:extLst>
                    </a:blip>
                    <a:stretch>
                      <a:fillRect/>
                    </a:stretch>
                  </pic:blipFill>
                  <pic:spPr>
                    <a:xfrm>
                      <a:off x="0" y="0"/>
                      <a:ext cx="6441797" cy="8471535"/>
                    </a:xfrm>
                    <a:prstGeom prst="rect">
                      <a:avLst/>
                    </a:prstGeom>
                  </pic:spPr>
                </pic:pic>
              </a:graphicData>
            </a:graphic>
          </wp:inline>
        </w:drawing>
      </w:r>
      <w:r w:rsidR="0044485F" w:rsidRPr="0045207B">
        <w:rPr>
          <w:noProof/>
        </w:rPr>
        <w:drawing>
          <wp:inline distT="0" distB="0" distL="0" distR="0" wp14:anchorId="5012279D" wp14:editId="638692B1">
            <wp:extent cx="6457950" cy="846772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0.jpg"/>
                    <pic:cNvPicPr/>
                  </pic:nvPicPr>
                  <pic:blipFill>
                    <a:blip r:embed="rId56">
                      <a:extLst>
                        <a:ext uri="{28A0092B-C50C-407E-A947-70E740481C1C}">
                          <a14:useLocalDpi xmlns:a14="http://schemas.microsoft.com/office/drawing/2010/main" val="0"/>
                        </a:ext>
                      </a:extLst>
                    </a:blip>
                    <a:stretch>
                      <a:fillRect/>
                    </a:stretch>
                  </pic:blipFill>
                  <pic:spPr>
                    <a:xfrm>
                      <a:off x="0" y="0"/>
                      <a:ext cx="6460856" cy="8471535"/>
                    </a:xfrm>
                    <a:prstGeom prst="rect">
                      <a:avLst/>
                    </a:prstGeom>
                  </pic:spPr>
                </pic:pic>
              </a:graphicData>
            </a:graphic>
          </wp:inline>
        </w:drawing>
      </w:r>
      <w:r w:rsidR="0044485F" w:rsidRPr="0045207B">
        <w:rPr>
          <w:noProof/>
        </w:rPr>
        <w:drawing>
          <wp:inline distT="0" distB="0" distL="0" distR="0" wp14:anchorId="3CB67647" wp14:editId="3EE463CD">
            <wp:extent cx="6429375" cy="846772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1.jpg"/>
                    <pic:cNvPicPr/>
                  </pic:nvPicPr>
                  <pic:blipFill>
                    <a:blip r:embed="rId57">
                      <a:extLst>
                        <a:ext uri="{28A0092B-C50C-407E-A947-70E740481C1C}">
                          <a14:useLocalDpi xmlns:a14="http://schemas.microsoft.com/office/drawing/2010/main" val="0"/>
                        </a:ext>
                      </a:extLst>
                    </a:blip>
                    <a:stretch>
                      <a:fillRect/>
                    </a:stretch>
                  </pic:blipFill>
                  <pic:spPr>
                    <a:xfrm>
                      <a:off x="0" y="0"/>
                      <a:ext cx="6432268" cy="8471535"/>
                    </a:xfrm>
                    <a:prstGeom prst="rect">
                      <a:avLst/>
                    </a:prstGeom>
                  </pic:spPr>
                </pic:pic>
              </a:graphicData>
            </a:graphic>
          </wp:inline>
        </w:drawing>
      </w:r>
      <w:r w:rsidR="0044485F" w:rsidRPr="0045207B">
        <w:rPr>
          <w:noProof/>
        </w:rPr>
        <w:drawing>
          <wp:inline distT="0" distB="0" distL="0" distR="0" wp14:anchorId="5AD5796D" wp14:editId="4AA02F27">
            <wp:extent cx="6457950" cy="846772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2.jpg"/>
                    <pic:cNvPicPr/>
                  </pic:nvPicPr>
                  <pic:blipFill>
                    <a:blip r:embed="rId58">
                      <a:extLst>
                        <a:ext uri="{28A0092B-C50C-407E-A947-70E740481C1C}">
                          <a14:useLocalDpi xmlns:a14="http://schemas.microsoft.com/office/drawing/2010/main" val="0"/>
                        </a:ext>
                      </a:extLst>
                    </a:blip>
                    <a:stretch>
                      <a:fillRect/>
                    </a:stretch>
                  </pic:blipFill>
                  <pic:spPr>
                    <a:xfrm>
                      <a:off x="0" y="0"/>
                      <a:ext cx="6460856" cy="8471535"/>
                    </a:xfrm>
                    <a:prstGeom prst="rect">
                      <a:avLst/>
                    </a:prstGeom>
                  </pic:spPr>
                </pic:pic>
              </a:graphicData>
            </a:graphic>
          </wp:inline>
        </w:drawing>
      </w:r>
      <w:r w:rsidR="0044485F" w:rsidRPr="0045207B">
        <w:rPr>
          <w:noProof/>
        </w:rPr>
        <w:drawing>
          <wp:inline distT="0" distB="0" distL="0" distR="0" wp14:anchorId="7E3DBBDD" wp14:editId="215CFF2E">
            <wp:extent cx="6477000" cy="846772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3.jpg"/>
                    <pic:cNvPicPr/>
                  </pic:nvPicPr>
                  <pic:blipFill>
                    <a:blip r:embed="rId59">
                      <a:extLst>
                        <a:ext uri="{28A0092B-C50C-407E-A947-70E740481C1C}">
                          <a14:useLocalDpi xmlns:a14="http://schemas.microsoft.com/office/drawing/2010/main" val="0"/>
                        </a:ext>
                      </a:extLst>
                    </a:blip>
                    <a:stretch>
                      <a:fillRect/>
                    </a:stretch>
                  </pic:blipFill>
                  <pic:spPr>
                    <a:xfrm>
                      <a:off x="0" y="0"/>
                      <a:ext cx="6479914" cy="8471535"/>
                    </a:xfrm>
                    <a:prstGeom prst="rect">
                      <a:avLst/>
                    </a:prstGeom>
                  </pic:spPr>
                </pic:pic>
              </a:graphicData>
            </a:graphic>
          </wp:inline>
        </w:drawing>
      </w:r>
      <w:r w:rsidR="0044485F" w:rsidRPr="0045207B">
        <w:rPr>
          <w:noProof/>
        </w:rPr>
        <w:drawing>
          <wp:inline distT="0" distB="0" distL="0" distR="0" wp14:anchorId="07B63EC9" wp14:editId="75936BE6">
            <wp:extent cx="6410325" cy="846772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4.jpg"/>
                    <pic:cNvPicPr/>
                  </pic:nvPicPr>
                  <pic:blipFill>
                    <a:blip r:embed="rId60">
                      <a:extLst>
                        <a:ext uri="{28A0092B-C50C-407E-A947-70E740481C1C}">
                          <a14:useLocalDpi xmlns:a14="http://schemas.microsoft.com/office/drawing/2010/main" val="0"/>
                        </a:ext>
                      </a:extLst>
                    </a:blip>
                    <a:stretch>
                      <a:fillRect/>
                    </a:stretch>
                  </pic:blipFill>
                  <pic:spPr>
                    <a:xfrm>
                      <a:off x="0" y="0"/>
                      <a:ext cx="6413209" cy="8471535"/>
                    </a:xfrm>
                    <a:prstGeom prst="rect">
                      <a:avLst/>
                    </a:prstGeom>
                  </pic:spPr>
                </pic:pic>
              </a:graphicData>
            </a:graphic>
          </wp:inline>
        </w:drawing>
      </w:r>
      <w:r w:rsidR="0044485F" w:rsidRPr="0045207B">
        <w:rPr>
          <w:noProof/>
        </w:rPr>
        <w:drawing>
          <wp:inline distT="0" distB="0" distL="0" distR="0" wp14:anchorId="339F5050" wp14:editId="01D8ED59">
            <wp:extent cx="6381750" cy="846772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5.jpg"/>
                    <pic:cNvPicPr/>
                  </pic:nvPicPr>
                  <pic:blipFill>
                    <a:blip r:embed="rId61">
                      <a:extLst>
                        <a:ext uri="{28A0092B-C50C-407E-A947-70E740481C1C}">
                          <a14:useLocalDpi xmlns:a14="http://schemas.microsoft.com/office/drawing/2010/main" val="0"/>
                        </a:ext>
                      </a:extLst>
                    </a:blip>
                    <a:stretch>
                      <a:fillRect/>
                    </a:stretch>
                  </pic:blipFill>
                  <pic:spPr>
                    <a:xfrm>
                      <a:off x="0" y="0"/>
                      <a:ext cx="6384621" cy="8471535"/>
                    </a:xfrm>
                    <a:prstGeom prst="rect">
                      <a:avLst/>
                    </a:prstGeom>
                  </pic:spPr>
                </pic:pic>
              </a:graphicData>
            </a:graphic>
          </wp:inline>
        </w:drawing>
      </w:r>
      <w:r w:rsidR="0044485F" w:rsidRPr="0045207B">
        <w:rPr>
          <w:noProof/>
        </w:rPr>
        <w:drawing>
          <wp:inline distT="0" distB="0" distL="0" distR="0" wp14:anchorId="7A163277" wp14:editId="409AF5D8">
            <wp:extent cx="6505575" cy="8206574"/>
            <wp:effectExtent l="0" t="0" r="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6.jpg"/>
                    <pic:cNvPicPr/>
                  </pic:nvPicPr>
                  <pic:blipFill rotWithShape="1">
                    <a:blip r:embed="rId62">
                      <a:extLst>
                        <a:ext uri="{28A0092B-C50C-407E-A947-70E740481C1C}">
                          <a14:useLocalDpi xmlns:a14="http://schemas.microsoft.com/office/drawing/2010/main" val="0"/>
                        </a:ext>
                      </a:extLst>
                    </a:blip>
                    <a:srcRect t="3037"/>
                    <a:stretch/>
                  </pic:blipFill>
                  <pic:spPr bwMode="auto">
                    <a:xfrm>
                      <a:off x="0" y="0"/>
                      <a:ext cx="6511655" cy="8214244"/>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13D63E8E" wp14:editId="1D2A9452">
            <wp:extent cx="6429375" cy="846772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7.jpg"/>
                    <pic:cNvPicPr/>
                  </pic:nvPicPr>
                  <pic:blipFill>
                    <a:blip r:embed="rId63">
                      <a:extLst>
                        <a:ext uri="{28A0092B-C50C-407E-A947-70E740481C1C}">
                          <a14:useLocalDpi xmlns:a14="http://schemas.microsoft.com/office/drawing/2010/main" val="0"/>
                        </a:ext>
                      </a:extLst>
                    </a:blip>
                    <a:stretch>
                      <a:fillRect/>
                    </a:stretch>
                  </pic:blipFill>
                  <pic:spPr>
                    <a:xfrm>
                      <a:off x="0" y="0"/>
                      <a:ext cx="6432268" cy="8471535"/>
                    </a:xfrm>
                    <a:prstGeom prst="rect">
                      <a:avLst/>
                    </a:prstGeom>
                  </pic:spPr>
                </pic:pic>
              </a:graphicData>
            </a:graphic>
          </wp:inline>
        </w:drawing>
      </w:r>
      <w:r w:rsidR="0044485F" w:rsidRPr="0045207B">
        <w:rPr>
          <w:noProof/>
        </w:rPr>
        <w:drawing>
          <wp:inline distT="0" distB="0" distL="0" distR="0" wp14:anchorId="0588D340" wp14:editId="6D1D0056">
            <wp:extent cx="6457950" cy="846772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8.jpg"/>
                    <pic:cNvPicPr/>
                  </pic:nvPicPr>
                  <pic:blipFill>
                    <a:blip r:embed="rId64">
                      <a:extLst>
                        <a:ext uri="{28A0092B-C50C-407E-A947-70E740481C1C}">
                          <a14:useLocalDpi xmlns:a14="http://schemas.microsoft.com/office/drawing/2010/main" val="0"/>
                        </a:ext>
                      </a:extLst>
                    </a:blip>
                    <a:stretch>
                      <a:fillRect/>
                    </a:stretch>
                  </pic:blipFill>
                  <pic:spPr>
                    <a:xfrm>
                      <a:off x="0" y="0"/>
                      <a:ext cx="6460856" cy="8471535"/>
                    </a:xfrm>
                    <a:prstGeom prst="rect">
                      <a:avLst/>
                    </a:prstGeom>
                  </pic:spPr>
                </pic:pic>
              </a:graphicData>
            </a:graphic>
          </wp:inline>
        </w:drawing>
      </w:r>
      <w:r w:rsidR="0044485F" w:rsidRPr="0045207B">
        <w:rPr>
          <w:noProof/>
        </w:rPr>
        <w:drawing>
          <wp:inline distT="0" distB="0" distL="0" distR="0" wp14:anchorId="0CA2C507" wp14:editId="5B6D52AA">
            <wp:extent cx="6438900" cy="8467725"/>
            <wp:effectExtent l="0" t="0" r="0"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49.jpg"/>
                    <pic:cNvPicPr/>
                  </pic:nvPicPr>
                  <pic:blipFill>
                    <a:blip r:embed="rId65">
                      <a:extLst>
                        <a:ext uri="{28A0092B-C50C-407E-A947-70E740481C1C}">
                          <a14:useLocalDpi xmlns:a14="http://schemas.microsoft.com/office/drawing/2010/main" val="0"/>
                        </a:ext>
                      </a:extLst>
                    </a:blip>
                    <a:stretch>
                      <a:fillRect/>
                    </a:stretch>
                  </pic:blipFill>
                  <pic:spPr>
                    <a:xfrm>
                      <a:off x="0" y="0"/>
                      <a:ext cx="6441797" cy="8471535"/>
                    </a:xfrm>
                    <a:prstGeom prst="rect">
                      <a:avLst/>
                    </a:prstGeom>
                  </pic:spPr>
                </pic:pic>
              </a:graphicData>
            </a:graphic>
          </wp:inline>
        </w:drawing>
      </w:r>
      <w:r w:rsidR="0044485F" w:rsidRPr="0045207B">
        <w:rPr>
          <w:noProof/>
        </w:rPr>
        <w:drawing>
          <wp:inline distT="0" distB="0" distL="0" distR="0" wp14:anchorId="0C093BA6" wp14:editId="5941F465">
            <wp:extent cx="6572250" cy="846772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0.jpg"/>
                    <pic:cNvPicPr/>
                  </pic:nvPicPr>
                  <pic:blipFill>
                    <a:blip r:embed="rId66">
                      <a:extLst>
                        <a:ext uri="{28A0092B-C50C-407E-A947-70E740481C1C}">
                          <a14:useLocalDpi xmlns:a14="http://schemas.microsoft.com/office/drawing/2010/main" val="0"/>
                        </a:ext>
                      </a:extLst>
                    </a:blip>
                    <a:stretch>
                      <a:fillRect/>
                    </a:stretch>
                  </pic:blipFill>
                  <pic:spPr>
                    <a:xfrm>
                      <a:off x="0" y="0"/>
                      <a:ext cx="6575207" cy="8471535"/>
                    </a:xfrm>
                    <a:prstGeom prst="rect">
                      <a:avLst/>
                    </a:prstGeom>
                  </pic:spPr>
                </pic:pic>
              </a:graphicData>
            </a:graphic>
          </wp:inline>
        </w:drawing>
      </w:r>
      <w:r w:rsidR="0044485F" w:rsidRPr="0045207B">
        <w:rPr>
          <w:noProof/>
        </w:rPr>
        <w:drawing>
          <wp:inline distT="0" distB="0" distL="0" distR="0" wp14:anchorId="52499D28" wp14:editId="6D1EF8E5">
            <wp:extent cx="6477000" cy="8467725"/>
            <wp:effectExtent l="0" t="0" r="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1.jpg"/>
                    <pic:cNvPicPr/>
                  </pic:nvPicPr>
                  <pic:blipFill>
                    <a:blip r:embed="rId67">
                      <a:extLst>
                        <a:ext uri="{28A0092B-C50C-407E-A947-70E740481C1C}">
                          <a14:useLocalDpi xmlns:a14="http://schemas.microsoft.com/office/drawing/2010/main" val="0"/>
                        </a:ext>
                      </a:extLst>
                    </a:blip>
                    <a:stretch>
                      <a:fillRect/>
                    </a:stretch>
                  </pic:blipFill>
                  <pic:spPr>
                    <a:xfrm>
                      <a:off x="0" y="0"/>
                      <a:ext cx="6479914" cy="8471535"/>
                    </a:xfrm>
                    <a:prstGeom prst="rect">
                      <a:avLst/>
                    </a:prstGeom>
                  </pic:spPr>
                </pic:pic>
              </a:graphicData>
            </a:graphic>
          </wp:inline>
        </w:drawing>
      </w:r>
      <w:r w:rsidR="0044485F" w:rsidRPr="0045207B">
        <w:rPr>
          <w:noProof/>
        </w:rPr>
        <w:drawing>
          <wp:inline distT="0" distB="0" distL="0" distR="0" wp14:anchorId="583F6293" wp14:editId="12B58523">
            <wp:extent cx="6467475" cy="846772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2.jpg"/>
                    <pic:cNvPicPr/>
                  </pic:nvPicPr>
                  <pic:blipFill>
                    <a:blip r:embed="rId68">
                      <a:extLst>
                        <a:ext uri="{28A0092B-C50C-407E-A947-70E740481C1C}">
                          <a14:useLocalDpi xmlns:a14="http://schemas.microsoft.com/office/drawing/2010/main" val="0"/>
                        </a:ext>
                      </a:extLst>
                    </a:blip>
                    <a:stretch>
                      <a:fillRect/>
                    </a:stretch>
                  </pic:blipFill>
                  <pic:spPr>
                    <a:xfrm>
                      <a:off x="0" y="0"/>
                      <a:ext cx="6470385" cy="8471535"/>
                    </a:xfrm>
                    <a:prstGeom prst="rect">
                      <a:avLst/>
                    </a:prstGeom>
                  </pic:spPr>
                </pic:pic>
              </a:graphicData>
            </a:graphic>
          </wp:inline>
        </w:drawing>
      </w:r>
      <w:r w:rsidR="0044485F" w:rsidRPr="0045207B">
        <w:rPr>
          <w:noProof/>
        </w:rPr>
        <w:drawing>
          <wp:inline distT="0" distB="0" distL="0" distR="0" wp14:anchorId="58C13A20" wp14:editId="07DFB020">
            <wp:extent cx="6429375" cy="846772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3.jpg"/>
                    <pic:cNvPicPr/>
                  </pic:nvPicPr>
                  <pic:blipFill>
                    <a:blip r:embed="rId69">
                      <a:extLst>
                        <a:ext uri="{28A0092B-C50C-407E-A947-70E740481C1C}">
                          <a14:useLocalDpi xmlns:a14="http://schemas.microsoft.com/office/drawing/2010/main" val="0"/>
                        </a:ext>
                      </a:extLst>
                    </a:blip>
                    <a:stretch>
                      <a:fillRect/>
                    </a:stretch>
                  </pic:blipFill>
                  <pic:spPr>
                    <a:xfrm>
                      <a:off x="0" y="0"/>
                      <a:ext cx="6432268" cy="8471535"/>
                    </a:xfrm>
                    <a:prstGeom prst="rect">
                      <a:avLst/>
                    </a:prstGeom>
                  </pic:spPr>
                </pic:pic>
              </a:graphicData>
            </a:graphic>
          </wp:inline>
        </w:drawing>
      </w:r>
      <w:r w:rsidR="0044485F" w:rsidRPr="0045207B">
        <w:rPr>
          <w:noProof/>
        </w:rPr>
        <w:drawing>
          <wp:inline distT="0" distB="0" distL="0" distR="0" wp14:anchorId="2B746E94" wp14:editId="2CC2EB06">
            <wp:extent cx="6477000" cy="84677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4.jpg"/>
                    <pic:cNvPicPr/>
                  </pic:nvPicPr>
                  <pic:blipFill>
                    <a:blip r:embed="rId70">
                      <a:extLst>
                        <a:ext uri="{28A0092B-C50C-407E-A947-70E740481C1C}">
                          <a14:useLocalDpi xmlns:a14="http://schemas.microsoft.com/office/drawing/2010/main" val="0"/>
                        </a:ext>
                      </a:extLst>
                    </a:blip>
                    <a:stretch>
                      <a:fillRect/>
                    </a:stretch>
                  </pic:blipFill>
                  <pic:spPr>
                    <a:xfrm>
                      <a:off x="0" y="0"/>
                      <a:ext cx="6479914" cy="8471535"/>
                    </a:xfrm>
                    <a:prstGeom prst="rect">
                      <a:avLst/>
                    </a:prstGeom>
                  </pic:spPr>
                </pic:pic>
              </a:graphicData>
            </a:graphic>
          </wp:inline>
        </w:drawing>
      </w:r>
      <w:r w:rsidR="0044485F" w:rsidRPr="0045207B">
        <w:rPr>
          <w:noProof/>
        </w:rPr>
        <w:drawing>
          <wp:inline distT="0" distB="0" distL="0" distR="0" wp14:anchorId="4CBF150E" wp14:editId="599785B0">
            <wp:extent cx="6438900" cy="846772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5.jpg"/>
                    <pic:cNvPicPr/>
                  </pic:nvPicPr>
                  <pic:blipFill>
                    <a:blip r:embed="rId71">
                      <a:extLst>
                        <a:ext uri="{28A0092B-C50C-407E-A947-70E740481C1C}">
                          <a14:useLocalDpi xmlns:a14="http://schemas.microsoft.com/office/drawing/2010/main" val="0"/>
                        </a:ext>
                      </a:extLst>
                    </a:blip>
                    <a:stretch>
                      <a:fillRect/>
                    </a:stretch>
                  </pic:blipFill>
                  <pic:spPr>
                    <a:xfrm>
                      <a:off x="0" y="0"/>
                      <a:ext cx="6441797" cy="8471535"/>
                    </a:xfrm>
                    <a:prstGeom prst="rect">
                      <a:avLst/>
                    </a:prstGeom>
                  </pic:spPr>
                </pic:pic>
              </a:graphicData>
            </a:graphic>
          </wp:inline>
        </w:drawing>
      </w:r>
      <w:r w:rsidR="0044485F" w:rsidRPr="0045207B">
        <w:rPr>
          <w:noProof/>
        </w:rPr>
        <w:drawing>
          <wp:inline distT="0" distB="0" distL="0" distR="0" wp14:anchorId="24F09558" wp14:editId="3C9E13BB">
            <wp:extent cx="6343650" cy="846772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6.jpg"/>
                    <pic:cNvPicPr/>
                  </pic:nvPicPr>
                  <pic:blipFill>
                    <a:blip r:embed="rId72">
                      <a:extLst>
                        <a:ext uri="{28A0092B-C50C-407E-A947-70E740481C1C}">
                          <a14:useLocalDpi xmlns:a14="http://schemas.microsoft.com/office/drawing/2010/main" val="0"/>
                        </a:ext>
                      </a:extLst>
                    </a:blip>
                    <a:stretch>
                      <a:fillRect/>
                    </a:stretch>
                  </pic:blipFill>
                  <pic:spPr>
                    <a:xfrm>
                      <a:off x="0" y="0"/>
                      <a:ext cx="6346504" cy="8471535"/>
                    </a:xfrm>
                    <a:prstGeom prst="rect">
                      <a:avLst/>
                    </a:prstGeom>
                  </pic:spPr>
                </pic:pic>
              </a:graphicData>
            </a:graphic>
          </wp:inline>
        </w:drawing>
      </w:r>
      <w:r w:rsidR="0044485F" w:rsidRPr="0045207B">
        <w:rPr>
          <w:noProof/>
        </w:rPr>
        <w:drawing>
          <wp:inline distT="0" distB="0" distL="0" distR="0" wp14:anchorId="1767C0B5" wp14:editId="02589615">
            <wp:extent cx="6353175" cy="8467725"/>
            <wp:effectExtent l="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7.jpg"/>
                    <pic:cNvPicPr/>
                  </pic:nvPicPr>
                  <pic:blipFill>
                    <a:blip r:embed="rId73">
                      <a:extLst>
                        <a:ext uri="{28A0092B-C50C-407E-A947-70E740481C1C}">
                          <a14:useLocalDpi xmlns:a14="http://schemas.microsoft.com/office/drawing/2010/main" val="0"/>
                        </a:ext>
                      </a:extLst>
                    </a:blip>
                    <a:stretch>
                      <a:fillRect/>
                    </a:stretch>
                  </pic:blipFill>
                  <pic:spPr>
                    <a:xfrm>
                      <a:off x="0" y="0"/>
                      <a:ext cx="6356034" cy="8471535"/>
                    </a:xfrm>
                    <a:prstGeom prst="rect">
                      <a:avLst/>
                    </a:prstGeom>
                  </pic:spPr>
                </pic:pic>
              </a:graphicData>
            </a:graphic>
          </wp:inline>
        </w:drawing>
      </w:r>
      <w:r w:rsidR="0044485F" w:rsidRPr="0045207B">
        <w:rPr>
          <w:noProof/>
        </w:rPr>
        <w:drawing>
          <wp:inline distT="0" distB="0" distL="0" distR="0" wp14:anchorId="1B824B32" wp14:editId="708B6D0B">
            <wp:extent cx="6410325" cy="8467725"/>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8.jpg"/>
                    <pic:cNvPicPr/>
                  </pic:nvPicPr>
                  <pic:blipFill>
                    <a:blip r:embed="rId74">
                      <a:extLst>
                        <a:ext uri="{28A0092B-C50C-407E-A947-70E740481C1C}">
                          <a14:useLocalDpi xmlns:a14="http://schemas.microsoft.com/office/drawing/2010/main" val="0"/>
                        </a:ext>
                      </a:extLst>
                    </a:blip>
                    <a:stretch>
                      <a:fillRect/>
                    </a:stretch>
                  </pic:blipFill>
                  <pic:spPr>
                    <a:xfrm>
                      <a:off x="0" y="0"/>
                      <a:ext cx="6413209" cy="8471535"/>
                    </a:xfrm>
                    <a:prstGeom prst="rect">
                      <a:avLst/>
                    </a:prstGeom>
                  </pic:spPr>
                </pic:pic>
              </a:graphicData>
            </a:graphic>
          </wp:inline>
        </w:drawing>
      </w:r>
      <w:r w:rsidR="0044485F" w:rsidRPr="0045207B">
        <w:rPr>
          <w:noProof/>
        </w:rPr>
        <w:drawing>
          <wp:inline distT="0" distB="0" distL="0" distR="0" wp14:anchorId="2FE33276" wp14:editId="3A13AF43">
            <wp:extent cx="6315075" cy="8263697"/>
            <wp:effectExtent l="0" t="0" r="0" b="444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59.jpg"/>
                    <pic:cNvPicPr/>
                  </pic:nvPicPr>
                  <pic:blipFill rotWithShape="1">
                    <a:blip r:embed="rId75">
                      <a:extLst>
                        <a:ext uri="{28A0092B-C50C-407E-A947-70E740481C1C}">
                          <a14:useLocalDpi xmlns:a14="http://schemas.microsoft.com/office/drawing/2010/main" val="0"/>
                        </a:ext>
                      </a:extLst>
                    </a:blip>
                    <a:srcRect t="2362"/>
                    <a:stretch/>
                  </pic:blipFill>
                  <pic:spPr bwMode="auto">
                    <a:xfrm>
                      <a:off x="0" y="0"/>
                      <a:ext cx="6320977" cy="8271420"/>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20376161" wp14:editId="079F7705">
            <wp:extent cx="6419850" cy="846772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0.jpg"/>
                    <pic:cNvPicPr/>
                  </pic:nvPicPr>
                  <pic:blipFill>
                    <a:blip r:embed="rId76">
                      <a:extLst>
                        <a:ext uri="{28A0092B-C50C-407E-A947-70E740481C1C}">
                          <a14:useLocalDpi xmlns:a14="http://schemas.microsoft.com/office/drawing/2010/main" val="0"/>
                        </a:ext>
                      </a:extLst>
                    </a:blip>
                    <a:stretch>
                      <a:fillRect/>
                    </a:stretch>
                  </pic:blipFill>
                  <pic:spPr>
                    <a:xfrm>
                      <a:off x="0" y="0"/>
                      <a:ext cx="6422739" cy="8471535"/>
                    </a:xfrm>
                    <a:prstGeom prst="rect">
                      <a:avLst/>
                    </a:prstGeom>
                  </pic:spPr>
                </pic:pic>
              </a:graphicData>
            </a:graphic>
          </wp:inline>
        </w:drawing>
      </w:r>
      <w:r w:rsidR="0044485F" w:rsidRPr="0045207B">
        <w:rPr>
          <w:noProof/>
        </w:rPr>
        <w:drawing>
          <wp:inline distT="0" distB="0" distL="0" distR="0" wp14:anchorId="0BA5B7D0" wp14:editId="6F89547E">
            <wp:extent cx="6391275" cy="8467725"/>
            <wp:effectExtent l="0" t="0" r="952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1.jpg"/>
                    <pic:cNvPicPr/>
                  </pic:nvPicPr>
                  <pic:blipFill>
                    <a:blip r:embed="rId77">
                      <a:extLst>
                        <a:ext uri="{28A0092B-C50C-407E-A947-70E740481C1C}">
                          <a14:useLocalDpi xmlns:a14="http://schemas.microsoft.com/office/drawing/2010/main" val="0"/>
                        </a:ext>
                      </a:extLst>
                    </a:blip>
                    <a:stretch>
                      <a:fillRect/>
                    </a:stretch>
                  </pic:blipFill>
                  <pic:spPr>
                    <a:xfrm>
                      <a:off x="0" y="0"/>
                      <a:ext cx="6394151" cy="8471535"/>
                    </a:xfrm>
                    <a:prstGeom prst="rect">
                      <a:avLst/>
                    </a:prstGeom>
                  </pic:spPr>
                </pic:pic>
              </a:graphicData>
            </a:graphic>
          </wp:inline>
        </w:drawing>
      </w:r>
      <w:r w:rsidR="0044485F" w:rsidRPr="0045207B">
        <w:rPr>
          <w:noProof/>
        </w:rPr>
        <w:drawing>
          <wp:inline distT="0" distB="0" distL="0" distR="0" wp14:anchorId="027B4CE1" wp14:editId="4F4104D1">
            <wp:extent cx="6372225" cy="8267700"/>
            <wp:effectExtent l="0" t="0" r="952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2.jpg"/>
                    <pic:cNvPicPr/>
                  </pic:nvPicPr>
                  <pic:blipFill rotWithShape="1">
                    <a:blip r:embed="rId78">
                      <a:extLst>
                        <a:ext uri="{28A0092B-C50C-407E-A947-70E740481C1C}">
                          <a14:useLocalDpi xmlns:a14="http://schemas.microsoft.com/office/drawing/2010/main" val="0"/>
                        </a:ext>
                      </a:extLst>
                    </a:blip>
                    <a:srcRect t="2362"/>
                    <a:stretch/>
                  </pic:blipFill>
                  <pic:spPr bwMode="auto">
                    <a:xfrm>
                      <a:off x="0" y="0"/>
                      <a:ext cx="6375092" cy="8271420"/>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0C629ECC" wp14:editId="3E72AC8F">
            <wp:extent cx="6448425" cy="8467725"/>
            <wp:effectExtent l="0" t="0" r="9525"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3.jpg"/>
                    <pic:cNvPicPr/>
                  </pic:nvPicPr>
                  <pic:blipFill>
                    <a:blip r:embed="rId79">
                      <a:extLst>
                        <a:ext uri="{28A0092B-C50C-407E-A947-70E740481C1C}">
                          <a14:useLocalDpi xmlns:a14="http://schemas.microsoft.com/office/drawing/2010/main" val="0"/>
                        </a:ext>
                      </a:extLst>
                    </a:blip>
                    <a:stretch>
                      <a:fillRect/>
                    </a:stretch>
                  </pic:blipFill>
                  <pic:spPr>
                    <a:xfrm>
                      <a:off x="0" y="0"/>
                      <a:ext cx="6451326" cy="8471535"/>
                    </a:xfrm>
                    <a:prstGeom prst="rect">
                      <a:avLst/>
                    </a:prstGeom>
                  </pic:spPr>
                </pic:pic>
              </a:graphicData>
            </a:graphic>
          </wp:inline>
        </w:drawing>
      </w:r>
      <w:r w:rsidR="0044485F" w:rsidRPr="0045207B">
        <w:rPr>
          <w:noProof/>
        </w:rPr>
        <w:drawing>
          <wp:inline distT="0" distB="0" distL="0" distR="0" wp14:anchorId="5052C97B" wp14:editId="1308643B">
            <wp:extent cx="6362700" cy="8273217"/>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4.jpg"/>
                    <pic:cNvPicPr/>
                  </pic:nvPicPr>
                  <pic:blipFill rotWithShape="1">
                    <a:blip r:embed="rId80">
                      <a:extLst>
                        <a:ext uri="{28A0092B-C50C-407E-A947-70E740481C1C}">
                          <a14:useLocalDpi xmlns:a14="http://schemas.microsoft.com/office/drawing/2010/main" val="0"/>
                        </a:ext>
                      </a:extLst>
                    </a:blip>
                    <a:srcRect t="2250"/>
                    <a:stretch/>
                  </pic:blipFill>
                  <pic:spPr bwMode="auto">
                    <a:xfrm>
                      <a:off x="0" y="0"/>
                      <a:ext cx="6368646" cy="8280949"/>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43F9D82A" wp14:editId="62E6ADF4">
            <wp:extent cx="6562725" cy="8467725"/>
            <wp:effectExtent l="0" t="0" r="9525"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5.jpg"/>
                    <pic:cNvPicPr/>
                  </pic:nvPicPr>
                  <pic:blipFill>
                    <a:blip r:embed="rId81">
                      <a:extLst>
                        <a:ext uri="{28A0092B-C50C-407E-A947-70E740481C1C}">
                          <a14:useLocalDpi xmlns:a14="http://schemas.microsoft.com/office/drawing/2010/main" val="0"/>
                        </a:ext>
                      </a:extLst>
                    </a:blip>
                    <a:stretch>
                      <a:fillRect/>
                    </a:stretch>
                  </pic:blipFill>
                  <pic:spPr>
                    <a:xfrm>
                      <a:off x="0" y="0"/>
                      <a:ext cx="6565678" cy="8471535"/>
                    </a:xfrm>
                    <a:prstGeom prst="rect">
                      <a:avLst/>
                    </a:prstGeom>
                  </pic:spPr>
                </pic:pic>
              </a:graphicData>
            </a:graphic>
          </wp:inline>
        </w:drawing>
      </w:r>
      <w:r w:rsidR="0044485F" w:rsidRPr="0045207B">
        <w:rPr>
          <w:noProof/>
        </w:rPr>
        <w:drawing>
          <wp:inline distT="0" distB="0" distL="0" distR="0" wp14:anchorId="46AC5CA8" wp14:editId="5D6B6BE7">
            <wp:extent cx="6524625" cy="8467725"/>
            <wp:effectExtent l="0" t="0" r="9525"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6.jpg"/>
                    <pic:cNvPicPr/>
                  </pic:nvPicPr>
                  <pic:blipFill>
                    <a:blip r:embed="rId82">
                      <a:extLst>
                        <a:ext uri="{28A0092B-C50C-407E-A947-70E740481C1C}">
                          <a14:useLocalDpi xmlns:a14="http://schemas.microsoft.com/office/drawing/2010/main" val="0"/>
                        </a:ext>
                      </a:extLst>
                    </a:blip>
                    <a:stretch>
                      <a:fillRect/>
                    </a:stretch>
                  </pic:blipFill>
                  <pic:spPr>
                    <a:xfrm>
                      <a:off x="0" y="0"/>
                      <a:ext cx="6527561" cy="8471535"/>
                    </a:xfrm>
                    <a:prstGeom prst="rect">
                      <a:avLst/>
                    </a:prstGeom>
                  </pic:spPr>
                </pic:pic>
              </a:graphicData>
            </a:graphic>
          </wp:inline>
        </w:drawing>
      </w:r>
      <w:r w:rsidR="0044485F" w:rsidRPr="0045207B">
        <w:rPr>
          <w:noProof/>
        </w:rPr>
        <w:drawing>
          <wp:inline distT="0" distB="0" distL="0" distR="0" wp14:anchorId="7D1752B5" wp14:editId="02CCE923">
            <wp:extent cx="6553200" cy="76200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7.jpg"/>
                    <pic:cNvPicPr/>
                  </pic:nvPicPr>
                  <pic:blipFill rotWithShape="1">
                    <a:blip r:embed="rId83">
                      <a:extLst>
                        <a:ext uri="{28A0092B-C50C-407E-A947-70E740481C1C}">
                          <a14:useLocalDpi xmlns:a14="http://schemas.microsoft.com/office/drawing/2010/main" val="0"/>
                        </a:ext>
                      </a:extLst>
                    </a:blip>
                    <a:srcRect t="2700"/>
                    <a:stretch/>
                  </pic:blipFill>
                  <pic:spPr bwMode="auto">
                    <a:xfrm>
                      <a:off x="0" y="0"/>
                      <a:ext cx="6556149" cy="7623429"/>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0A188F1A" wp14:editId="6B369271">
            <wp:extent cx="6657975" cy="8858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8.jpg"/>
                    <pic:cNvPicPr/>
                  </pic:nvPicPr>
                  <pic:blipFill rotWithShape="1">
                    <a:blip r:embed="rId84">
                      <a:extLst>
                        <a:ext uri="{28A0092B-C50C-407E-A947-70E740481C1C}">
                          <a14:useLocalDpi xmlns:a14="http://schemas.microsoft.com/office/drawing/2010/main" val="0"/>
                        </a:ext>
                      </a:extLst>
                    </a:blip>
                    <a:srcRect l="1869" t="2701" r="-1869" b="86945"/>
                    <a:stretch/>
                  </pic:blipFill>
                  <pic:spPr bwMode="auto">
                    <a:xfrm>
                      <a:off x="0" y="0"/>
                      <a:ext cx="6664198" cy="886653"/>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279CDA26" wp14:editId="4769BDF1">
            <wp:extent cx="6505575" cy="8467725"/>
            <wp:effectExtent l="0" t="0" r="9525"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69.jpg"/>
                    <pic:cNvPicPr/>
                  </pic:nvPicPr>
                  <pic:blipFill>
                    <a:blip r:embed="rId85">
                      <a:extLst>
                        <a:ext uri="{28A0092B-C50C-407E-A947-70E740481C1C}">
                          <a14:useLocalDpi xmlns:a14="http://schemas.microsoft.com/office/drawing/2010/main" val="0"/>
                        </a:ext>
                      </a:extLst>
                    </a:blip>
                    <a:stretch>
                      <a:fillRect/>
                    </a:stretch>
                  </pic:blipFill>
                  <pic:spPr>
                    <a:xfrm>
                      <a:off x="0" y="0"/>
                      <a:ext cx="6508502" cy="8471535"/>
                    </a:xfrm>
                    <a:prstGeom prst="rect">
                      <a:avLst/>
                    </a:prstGeom>
                  </pic:spPr>
                </pic:pic>
              </a:graphicData>
            </a:graphic>
          </wp:inline>
        </w:drawing>
      </w:r>
      <w:r w:rsidR="0044485F" w:rsidRPr="0045207B">
        <w:rPr>
          <w:noProof/>
        </w:rPr>
        <w:drawing>
          <wp:inline distT="0" distB="0" distL="0" distR="0" wp14:anchorId="3EA8B419" wp14:editId="6911EBFC">
            <wp:extent cx="6496050" cy="846772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70.jpg"/>
                    <pic:cNvPicPr/>
                  </pic:nvPicPr>
                  <pic:blipFill>
                    <a:blip r:embed="rId86">
                      <a:extLst>
                        <a:ext uri="{28A0092B-C50C-407E-A947-70E740481C1C}">
                          <a14:useLocalDpi xmlns:a14="http://schemas.microsoft.com/office/drawing/2010/main" val="0"/>
                        </a:ext>
                      </a:extLst>
                    </a:blip>
                    <a:stretch>
                      <a:fillRect/>
                    </a:stretch>
                  </pic:blipFill>
                  <pic:spPr>
                    <a:xfrm>
                      <a:off x="0" y="0"/>
                      <a:ext cx="6498973" cy="8471535"/>
                    </a:xfrm>
                    <a:prstGeom prst="rect">
                      <a:avLst/>
                    </a:prstGeom>
                  </pic:spPr>
                </pic:pic>
              </a:graphicData>
            </a:graphic>
          </wp:inline>
        </w:drawing>
      </w:r>
      <w:r w:rsidR="0044485F" w:rsidRPr="0045207B">
        <w:rPr>
          <w:noProof/>
        </w:rPr>
        <w:drawing>
          <wp:inline distT="0" distB="0" distL="0" distR="0" wp14:anchorId="6F9718A2" wp14:editId="1298E2E2">
            <wp:extent cx="6496050" cy="687705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71.jpg"/>
                    <pic:cNvPicPr/>
                  </pic:nvPicPr>
                  <pic:blipFill rotWithShape="1">
                    <a:blip r:embed="rId87">
                      <a:extLst>
                        <a:ext uri="{28A0092B-C50C-407E-A947-70E740481C1C}">
                          <a14:useLocalDpi xmlns:a14="http://schemas.microsoft.com/office/drawing/2010/main" val="0"/>
                        </a:ext>
                      </a:extLst>
                    </a:blip>
                    <a:srcRect b="2112"/>
                    <a:stretch/>
                  </pic:blipFill>
                  <pic:spPr bwMode="auto">
                    <a:xfrm>
                      <a:off x="0" y="0"/>
                      <a:ext cx="6498973" cy="6880145"/>
                    </a:xfrm>
                    <a:prstGeom prst="rect">
                      <a:avLst/>
                    </a:prstGeom>
                    <a:ln>
                      <a:noFill/>
                    </a:ln>
                    <a:extLst>
                      <a:ext uri="{53640926-AAD7-44D8-BBD7-CCE9431645EC}">
                        <a14:shadowObscured xmlns:a14="http://schemas.microsoft.com/office/drawing/2010/main"/>
                      </a:ext>
                    </a:extLst>
                  </pic:spPr>
                </pic:pic>
              </a:graphicData>
            </a:graphic>
          </wp:inline>
        </w:drawing>
      </w:r>
      <w:r w:rsidR="0044485F" w:rsidRPr="0045207B">
        <w:rPr>
          <w:noProof/>
        </w:rPr>
        <w:drawing>
          <wp:inline distT="0" distB="0" distL="0" distR="0" wp14:anchorId="0E44BE76" wp14:editId="7E4B7DD8">
            <wp:extent cx="6496050" cy="16668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ock 4 Shqip e firmosur nga palet_Page_72.jpg"/>
                    <pic:cNvPicPr/>
                  </pic:nvPicPr>
                  <pic:blipFill rotWithShape="1">
                    <a:blip r:embed="rId88">
                      <a:extLst>
                        <a:ext uri="{28A0092B-C50C-407E-A947-70E740481C1C}">
                          <a14:useLocalDpi xmlns:a14="http://schemas.microsoft.com/office/drawing/2010/main" val="0"/>
                        </a:ext>
                      </a:extLst>
                    </a:blip>
                    <a:srcRect l="1370" t="1265" r="107" b="76593"/>
                    <a:stretch/>
                  </pic:blipFill>
                  <pic:spPr bwMode="auto">
                    <a:xfrm>
                      <a:off x="0" y="0"/>
                      <a:ext cx="6502122" cy="1668433"/>
                    </a:xfrm>
                    <a:prstGeom prst="rect">
                      <a:avLst/>
                    </a:prstGeom>
                    <a:ln>
                      <a:noFill/>
                    </a:ln>
                    <a:extLst>
                      <a:ext uri="{53640926-AAD7-44D8-BBD7-CCE9431645EC}">
                        <a14:shadowObscured xmlns:a14="http://schemas.microsoft.com/office/drawing/2010/main"/>
                      </a:ext>
                    </a:extLst>
                  </pic:spPr>
                </pic:pic>
              </a:graphicData>
            </a:graphic>
          </wp:inline>
        </w:drawing>
      </w:r>
    </w:p>
    <w:p w:rsidR="001468A2" w:rsidRPr="0045207B" w:rsidRDefault="001468A2" w:rsidP="0044485F">
      <w:pPr>
        <w:pStyle w:val="NeniTitull"/>
        <w:keepNext w:val="0"/>
        <w:rPr>
          <w:lang w:val="sq-AL"/>
        </w:rPr>
        <w:sectPr w:rsidR="001468A2" w:rsidRPr="0045207B" w:rsidSect="004C060B">
          <w:type w:val="continuous"/>
          <w:pgSz w:w="11907" w:h="16840" w:code="9"/>
          <w:pgMar w:top="720" w:right="1134" w:bottom="720" w:left="1134" w:header="851" w:footer="851" w:gutter="0"/>
          <w:cols w:space="454"/>
          <w:docGrid w:linePitch="360"/>
        </w:sectPr>
      </w:pPr>
    </w:p>
    <w:p w:rsidR="0044485F" w:rsidRPr="0045207B" w:rsidRDefault="0044485F" w:rsidP="0044485F">
      <w:pPr>
        <w:pStyle w:val="NeniTitull"/>
        <w:keepNext w:val="0"/>
        <w:rPr>
          <w:lang w:val="sq-AL"/>
        </w:rPr>
      </w:pPr>
      <w:r w:rsidRPr="0045207B">
        <w:rPr>
          <w:lang w:val="sq-AL"/>
        </w:rPr>
        <w:t>VENDIM</w:t>
      </w:r>
    </w:p>
    <w:p w:rsidR="0044485F" w:rsidRPr="0045207B" w:rsidRDefault="0044485F" w:rsidP="0044485F">
      <w:pPr>
        <w:pStyle w:val="NeniTitull"/>
        <w:keepNext w:val="0"/>
        <w:rPr>
          <w:lang w:val="sq-AL"/>
        </w:rPr>
      </w:pPr>
      <w:r w:rsidRPr="0045207B">
        <w:rPr>
          <w:lang w:val="sq-AL"/>
        </w:rPr>
        <w:t>Nr. 42, datë 6.6.2018</w:t>
      </w:r>
    </w:p>
    <w:p w:rsidR="0044485F" w:rsidRPr="0045207B" w:rsidRDefault="0044485F" w:rsidP="0044485F">
      <w:pPr>
        <w:pStyle w:val="NeniTitull"/>
        <w:keepNext w:val="0"/>
        <w:rPr>
          <w:sz w:val="14"/>
          <w:lang w:val="sq-AL"/>
        </w:rPr>
      </w:pPr>
    </w:p>
    <w:p w:rsidR="0044485F" w:rsidRPr="0045207B" w:rsidRDefault="0044485F" w:rsidP="0044485F">
      <w:pPr>
        <w:pStyle w:val="NeniTitull"/>
        <w:keepNext w:val="0"/>
        <w:rPr>
          <w:lang w:val="sq-AL"/>
        </w:rPr>
      </w:pPr>
      <w:r w:rsidRPr="0045207B">
        <w:rPr>
          <w:lang w:val="sq-AL"/>
        </w:rPr>
        <w:t xml:space="preserve">PËR DHËNIEN E MIRATIMIT PARAPRAK PËR ZOTËRIMIN NGA BANKA AMERIKANE E INVESTIMEVE SHA TË 100 PËR QIND TË KAPITALIT AKSIONAR TË BANKËS NBG </w:t>
      </w:r>
    </w:p>
    <w:p w:rsidR="0044485F" w:rsidRPr="0045207B" w:rsidRDefault="0044485F" w:rsidP="0044485F">
      <w:pPr>
        <w:pStyle w:val="NeniTitull"/>
        <w:keepNext w:val="0"/>
        <w:rPr>
          <w:lang w:val="sq-AL"/>
        </w:rPr>
      </w:pPr>
      <w:r w:rsidRPr="0045207B">
        <w:rPr>
          <w:lang w:val="sq-AL"/>
        </w:rPr>
        <w:t>ALBANIA SHA</w:t>
      </w:r>
    </w:p>
    <w:p w:rsidR="0044485F" w:rsidRPr="0045207B" w:rsidRDefault="0044485F" w:rsidP="0044485F">
      <w:pPr>
        <w:pStyle w:val="Paragrafi"/>
        <w:rPr>
          <w:sz w:val="14"/>
          <w:lang w:val="sq-AL"/>
        </w:rPr>
      </w:pPr>
    </w:p>
    <w:p w:rsidR="0044485F" w:rsidRPr="0045207B" w:rsidRDefault="0044485F" w:rsidP="0044485F">
      <w:pPr>
        <w:pStyle w:val="Paragrafi"/>
        <w:rPr>
          <w:lang w:val="sq-AL"/>
        </w:rPr>
      </w:pPr>
      <w:r w:rsidRPr="0045207B">
        <w:rPr>
          <w:lang w:val="sq-AL"/>
        </w:rPr>
        <w:t>Në bazë dhe për zbatim të shkronjës “e”, të nenit 43 të ligjit nr. 8269, datë 23.12.1997, “Për Bankën e Shqipërisë”, i ndryshuar, të shkronjës “gj”, të pikës 1, të nenit 24, si dhe të nenit 25, të ligjit nr. 9662, datë 18.12.2006, “Për bankat në Republikën e Shqipërisë”, i ndryshuar, të rregullores “Për licencimin dhe ushtrimin e veprimtarisë së bankave dhe të degëve të bankave të huaja në Republikën e Shqipërisë”, miratuar me vendimin nr. 14, datë 11.3.2009, të Këshillit Mbikëqyrës të Bankës së Shqipërisë, e ndryshuar, dhe të pikës 18, të shtojcës nr. 1, të rregullores “Për përcaktimin e nivelit të vendimmarrjes në mbikëqyrjen e veprimtarive bankare dhe financiare”, miratuar me vendimin nr. 36, datë 26.5.2010, të Këshillit Mbikëqyrës, të ndryshuar, dhe me propozim të Departamentit të Mbikëqyrjes, Këshilli Mbikëqyrës i Bankës së Shqipërisë,</w:t>
      </w:r>
    </w:p>
    <w:p w:rsidR="0044485F" w:rsidRPr="0045207B" w:rsidRDefault="0044485F" w:rsidP="0044485F">
      <w:pPr>
        <w:pStyle w:val="Paragrafi"/>
        <w:rPr>
          <w:sz w:val="14"/>
          <w:lang w:val="sq-AL"/>
        </w:rPr>
      </w:pPr>
    </w:p>
    <w:p w:rsidR="0044485F" w:rsidRPr="0045207B" w:rsidRDefault="0044485F" w:rsidP="0044485F">
      <w:pPr>
        <w:pStyle w:val="NeniNr"/>
        <w:keepNext w:val="0"/>
        <w:rPr>
          <w:lang w:val="sq-AL"/>
        </w:rPr>
      </w:pPr>
      <w:r w:rsidRPr="0045207B">
        <w:rPr>
          <w:lang w:val="sq-AL"/>
        </w:rPr>
        <w:t>VENDOSI:</w:t>
      </w:r>
    </w:p>
    <w:p w:rsidR="0044485F" w:rsidRPr="0045207B" w:rsidRDefault="0044485F" w:rsidP="0044485F">
      <w:pPr>
        <w:pStyle w:val="Paragrafi"/>
        <w:rPr>
          <w:sz w:val="14"/>
          <w:lang w:val="sq-AL"/>
        </w:rPr>
      </w:pPr>
    </w:p>
    <w:p w:rsidR="0044485F" w:rsidRPr="0045207B" w:rsidRDefault="0044485F" w:rsidP="0044485F">
      <w:pPr>
        <w:pStyle w:val="Paragrafi"/>
        <w:rPr>
          <w:lang w:val="sq-AL"/>
        </w:rPr>
      </w:pPr>
      <w:r w:rsidRPr="0045207B">
        <w:rPr>
          <w:lang w:val="sq-AL"/>
        </w:rPr>
        <w:t>1. Të japë miratimin paraprak për zotërimin e 100 për qind të aksioneve me të drejtë vote të kapitalit aksionar të Bankës NBG Albania sh.a. nga Banka Amerikane e Investimeve sh.a.</w:t>
      </w:r>
    </w:p>
    <w:p w:rsidR="0044485F" w:rsidRPr="0045207B" w:rsidRDefault="0044485F" w:rsidP="0044485F">
      <w:pPr>
        <w:pStyle w:val="Paragrafi"/>
        <w:rPr>
          <w:lang w:val="sq-AL"/>
        </w:rPr>
      </w:pPr>
      <w:r w:rsidRPr="0045207B">
        <w:rPr>
          <w:lang w:val="sq-AL"/>
        </w:rPr>
        <w:t>2. Ngarkohet Departamenti i Mbikëqyrjes për ndjekjen e zbatimit të këtij vendimi.</w:t>
      </w:r>
    </w:p>
    <w:p w:rsidR="0044485F" w:rsidRPr="0045207B" w:rsidRDefault="0044485F" w:rsidP="0044485F">
      <w:pPr>
        <w:pStyle w:val="Paragrafi"/>
        <w:rPr>
          <w:lang w:val="sq-AL"/>
        </w:rPr>
      </w:pPr>
      <w:r w:rsidRPr="0045207B">
        <w:rPr>
          <w:lang w:val="sq-AL"/>
        </w:rPr>
        <w:t>3. Ngarkohet Kabineti i Guvernatorit dhe Departamenti i Kërkimeve për publikimin e këtij vendimi, përkatësisht në Fletoren Zyrtare të Republikës së Shqipërisë dhe në Buletinin Zyrtar të Bankës së Shqipërisë.</w:t>
      </w:r>
    </w:p>
    <w:p w:rsidR="0044485F" w:rsidRPr="0045207B" w:rsidRDefault="0044485F" w:rsidP="0044485F">
      <w:pPr>
        <w:pStyle w:val="Paragrafi"/>
        <w:rPr>
          <w:lang w:val="sq-AL"/>
        </w:rPr>
      </w:pPr>
      <w:r w:rsidRPr="0045207B">
        <w:rPr>
          <w:lang w:val="sq-AL"/>
        </w:rPr>
        <w:t>Ky vendim hyn në fuqi menjëherë.</w:t>
      </w:r>
    </w:p>
    <w:p w:rsidR="0044485F" w:rsidRPr="0045207B" w:rsidRDefault="0044485F" w:rsidP="0044485F">
      <w:pPr>
        <w:pStyle w:val="Paragrafi"/>
        <w:rPr>
          <w:sz w:val="14"/>
          <w:lang w:val="sq-AL"/>
        </w:rPr>
      </w:pPr>
    </w:p>
    <w:p w:rsidR="0044485F" w:rsidRPr="0045207B" w:rsidRDefault="0044485F" w:rsidP="0044485F">
      <w:pPr>
        <w:pStyle w:val="Paragrafi"/>
        <w:jc w:val="right"/>
        <w:rPr>
          <w:lang w:val="sq-AL"/>
        </w:rPr>
      </w:pPr>
      <w:r w:rsidRPr="0045207B">
        <w:rPr>
          <w:lang w:val="sq-AL"/>
        </w:rPr>
        <w:t>KRYETARI</w:t>
      </w:r>
    </w:p>
    <w:p w:rsidR="0044485F" w:rsidRPr="0045207B" w:rsidRDefault="0044485F" w:rsidP="0044485F">
      <w:pPr>
        <w:pStyle w:val="Paragrafi"/>
        <w:jc w:val="right"/>
        <w:rPr>
          <w:b/>
          <w:lang w:val="sq-AL"/>
        </w:rPr>
      </w:pPr>
      <w:r w:rsidRPr="0045207B">
        <w:rPr>
          <w:b/>
          <w:lang w:val="sq-AL"/>
        </w:rPr>
        <w:t>Gent Sejko</w:t>
      </w:r>
    </w:p>
    <w:p w:rsidR="0044485F" w:rsidRPr="0045207B" w:rsidRDefault="0044485F" w:rsidP="0044485F">
      <w:pPr>
        <w:pStyle w:val="Paragrafi"/>
        <w:rPr>
          <w:lang w:val="sq-AL" w:eastAsia="en-GB"/>
        </w:rPr>
      </w:pPr>
    </w:p>
    <w:p w:rsidR="001468A2" w:rsidRPr="0045207B" w:rsidRDefault="001468A2" w:rsidP="0044485F">
      <w:pPr>
        <w:pStyle w:val="Paragrafi"/>
        <w:rPr>
          <w:lang w:val="sq-AL"/>
        </w:rPr>
        <w:sectPr w:rsidR="001468A2" w:rsidRPr="0045207B" w:rsidSect="001468A2">
          <w:type w:val="continuous"/>
          <w:pgSz w:w="11907" w:h="16840" w:code="9"/>
          <w:pgMar w:top="720" w:right="1134" w:bottom="720" w:left="1134" w:header="851" w:footer="851" w:gutter="0"/>
          <w:cols w:num="2" w:space="454"/>
          <w:docGrid w:linePitch="360"/>
        </w:sectPr>
      </w:pPr>
    </w:p>
    <w:p w:rsidR="00286C46" w:rsidRPr="0045207B" w:rsidRDefault="00286C46" w:rsidP="0044485F">
      <w:pPr>
        <w:pStyle w:val="Paragrafi"/>
        <w:rPr>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4C060B" w:rsidRPr="0045207B" w:rsidRDefault="004C060B" w:rsidP="0069259A">
      <w:pPr>
        <w:pStyle w:val="Paragrafi"/>
        <w:jc w:val="right"/>
        <w:rPr>
          <w:b/>
          <w:lang w:val="sq-AL"/>
        </w:rPr>
        <w:sectPr w:rsidR="004C060B" w:rsidRPr="0045207B" w:rsidSect="004C060B">
          <w:type w:val="continuous"/>
          <w:pgSz w:w="11907" w:h="16840" w:code="9"/>
          <w:pgMar w:top="720" w:right="1134" w:bottom="720" w:left="1134" w:header="851" w:footer="851" w:gutter="0"/>
          <w:cols w:space="454"/>
          <w:docGrid w:linePitch="360"/>
        </w:sect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286C46" w:rsidRPr="0045207B" w:rsidRDefault="00286C46" w:rsidP="0069259A">
      <w:pPr>
        <w:pStyle w:val="Paragrafi"/>
        <w:jc w:val="right"/>
        <w:rPr>
          <w:b/>
          <w:lang w:val="sq-AL"/>
        </w:rPr>
      </w:pPr>
    </w:p>
    <w:p w:rsidR="00A16BF9" w:rsidRPr="0045207B" w:rsidRDefault="00A16BF9" w:rsidP="0069259A">
      <w:pPr>
        <w:pStyle w:val="Paragrafi"/>
        <w:rPr>
          <w:lang w:val="sq-AL"/>
        </w:rPr>
        <w:sectPr w:rsidR="00A16BF9" w:rsidRPr="0045207B" w:rsidSect="00A16BF9">
          <w:type w:val="continuous"/>
          <w:pgSz w:w="11907" w:h="16840" w:code="9"/>
          <w:pgMar w:top="720" w:right="1134" w:bottom="720" w:left="1134" w:header="851" w:footer="851" w:gutter="0"/>
          <w:cols w:num="2" w:space="454"/>
          <w:docGrid w:linePitch="360"/>
        </w:sectPr>
      </w:pPr>
    </w:p>
    <w:p w:rsidR="00A26352" w:rsidRPr="0045207B" w:rsidRDefault="00A26352" w:rsidP="004E606C">
      <w:pPr>
        <w:pStyle w:val="Paragrafi"/>
        <w:rPr>
          <w:lang w:val="sq-AL"/>
        </w:rPr>
      </w:pPr>
    </w:p>
    <w:p w:rsidR="00DA04B8" w:rsidRPr="0045207B" w:rsidRDefault="00DA04B8" w:rsidP="004E606C">
      <w:pPr>
        <w:pStyle w:val="Paragrafi"/>
        <w:rPr>
          <w:lang w:val="sq-AL"/>
        </w:rPr>
      </w:pPr>
    </w:p>
    <w:p w:rsidR="00DA04B8" w:rsidRPr="0045207B" w:rsidRDefault="00DA04B8" w:rsidP="004E606C">
      <w:pPr>
        <w:pStyle w:val="Paragrafi"/>
        <w:rPr>
          <w:lang w:val="sq-AL"/>
        </w:rPr>
      </w:pPr>
    </w:p>
    <w:p w:rsidR="00A26352" w:rsidRPr="0045207B" w:rsidRDefault="00A26352" w:rsidP="004E606C">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A51FAF" w:rsidRPr="0045207B" w:rsidRDefault="00A51FAF" w:rsidP="0069259A">
      <w:pPr>
        <w:pStyle w:val="Paragrafi"/>
        <w:rPr>
          <w:lang w:val="sq-AL"/>
        </w:rPr>
      </w:pPr>
    </w:p>
    <w:p w:rsidR="000B6F6E" w:rsidRPr="0045207B" w:rsidRDefault="000B6F6E" w:rsidP="0069259A">
      <w:pPr>
        <w:pStyle w:val="Paragrafi"/>
        <w:rPr>
          <w:lang w:val="sq-AL"/>
        </w:rPr>
      </w:pPr>
    </w:p>
    <w:p w:rsidR="000B6F6E" w:rsidRPr="0045207B" w:rsidRDefault="000B6F6E" w:rsidP="0069259A">
      <w:pPr>
        <w:pStyle w:val="Paragrafi"/>
        <w:rPr>
          <w:lang w:val="sq-AL"/>
        </w:rPr>
      </w:pPr>
    </w:p>
    <w:p w:rsidR="00BC7825" w:rsidRPr="0045207B" w:rsidRDefault="00BC7825" w:rsidP="0069259A">
      <w:pPr>
        <w:pStyle w:val="Paragrafi"/>
        <w:rPr>
          <w:lang w:val="sq-AL"/>
        </w:rPr>
      </w:pPr>
    </w:p>
    <w:p w:rsidR="00BC7825" w:rsidRPr="0045207B" w:rsidRDefault="00BC7825" w:rsidP="0069259A">
      <w:pPr>
        <w:pStyle w:val="Paragrafi"/>
        <w:rPr>
          <w:lang w:val="sq-AL"/>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C7825" w:rsidRPr="0045207B" w:rsidRDefault="00BC7825"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B831CB" w:rsidRPr="0045207B" w:rsidRDefault="00B831CB" w:rsidP="0069259A">
      <w:pPr>
        <w:pStyle w:val="Paragrafi"/>
        <w:rPr>
          <w:lang w:val="sq-AL" w:eastAsia="en-GB"/>
        </w:rPr>
      </w:pPr>
    </w:p>
    <w:p w:rsidR="00101B28" w:rsidRPr="0045207B" w:rsidRDefault="00101B28" w:rsidP="0069259A">
      <w:pPr>
        <w:pStyle w:val="Paragrafi"/>
        <w:ind w:firstLine="0"/>
        <w:rPr>
          <w:rFonts w:eastAsia="Times New Roman"/>
          <w:spacing w:val="-4"/>
          <w:lang w:val="sq-AL" w:eastAsia="en-GB"/>
        </w:rPr>
        <w:sectPr w:rsidR="00101B28" w:rsidRPr="0045207B" w:rsidSect="00D95415">
          <w:type w:val="continuous"/>
          <w:pgSz w:w="11907" w:h="16840" w:code="9"/>
          <w:pgMar w:top="720" w:right="1134" w:bottom="720" w:left="1134" w:header="851" w:footer="851" w:gutter="0"/>
          <w:cols w:space="454"/>
          <w:docGrid w:linePitch="360"/>
        </w:sectPr>
      </w:pPr>
    </w:p>
    <w:p w:rsidR="00AB3AC6" w:rsidRPr="0045207B" w:rsidRDefault="00AB3AC6" w:rsidP="0069259A">
      <w:pPr>
        <w:pStyle w:val="Paragrafi"/>
        <w:ind w:firstLine="0"/>
        <w:rPr>
          <w:rFonts w:eastAsia="Times New Roman"/>
          <w:spacing w:val="-4"/>
          <w:lang w:val="sq-AL" w:eastAsia="en-GB"/>
        </w:rPr>
      </w:pPr>
    </w:p>
    <w:p w:rsidR="00E70166" w:rsidRPr="0045207B" w:rsidRDefault="00E70166" w:rsidP="0069259A">
      <w:pPr>
        <w:pStyle w:val="Paragrafi"/>
        <w:ind w:firstLine="0"/>
        <w:rPr>
          <w:lang w:val="sq-AL"/>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AB3AC6" w:rsidRPr="0045207B" w:rsidRDefault="00AB3AC6" w:rsidP="0069259A">
      <w:pPr>
        <w:pStyle w:val="Paragrafi"/>
        <w:ind w:firstLine="0"/>
        <w:rPr>
          <w:rFonts w:eastAsia="Times New Roman"/>
          <w:spacing w:val="-4"/>
          <w:lang w:val="sq-AL" w:eastAsia="en-GB"/>
        </w:rPr>
      </w:pPr>
    </w:p>
    <w:p w:rsidR="006E2110" w:rsidRPr="0045207B" w:rsidRDefault="006E2110" w:rsidP="0069259A">
      <w:pPr>
        <w:pStyle w:val="Paragrafi"/>
        <w:ind w:firstLine="0"/>
        <w:rPr>
          <w:rFonts w:eastAsia="Times New Roman"/>
          <w:spacing w:val="-4"/>
          <w:lang w:val="sq-AL" w:eastAsia="en-GB"/>
        </w:rPr>
      </w:pPr>
    </w:p>
    <w:p w:rsidR="009A2780" w:rsidRPr="0045207B" w:rsidRDefault="009A2780" w:rsidP="0069259A">
      <w:pPr>
        <w:pStyle w:val="Paragrafi"/>
        <w:ind w:firstLine="0"/>
        <w:rPr>
          <w:rFonts w:eastAsia="Times New Roman"/>
          <w:spacing w:val="-4"/>
          <w:lang w:val="sq-AL" w:eastAsia="en-GB"/>
        </w:rPr>
        <w:sectPr w:rsidR="009A2780" w:rsidRPr="0045207B" w:rsidSect="00D56860">
          <w:pgSz w:w="11907" w:h="16840" w:code="9"/>
          <w:pgMar w:top="720" w:right="1134" w:bottom="720" w:left="1134" w:header="851" w:footer="851" w:gutter="0"/>
          <w:cols w:space="454"/>
          <w:docGrid w:linePitch="360"/>
        </w:sectPr>
      </w:pPr>
    </w:p>
    <w:p w:rsidR="007350ED" w:rsidRPr="0045207B" w:rsidRDefault="007350ED" w:rsidP="0069259A">
      <w:pPr>
        <w:pStyle w:val="Paragrafi"/>
        <w:ind w:firstLine="0"/>
        <w:rPr>
          <w:rFonts w:eastAsia="Times New Roman"/>
          <w:spacing w:val="-4"/>
          <w:lang w:val="sq-AL" w:eastAsia="en-GB"/>
        </w:rPr>
      </w:pPr>
    </w:p>
    <w:p w:rsidR="00B5158E" w:rsidRPr="0045207B" w:rsidRDefault="00B5158E" w:rsidP="0069259A">
      <w:pPr>
        <w:pStyle w:val="Paragrafi"/>
        <w:ind w:firstLine="0"/>
        <w:rPr>
          <w:rFonts w:eastAsia="Times New Roman"/>
          <w:spacing w:val="-4"/>
          <w:lang w:val="sq-AL" w:eastAsia="en-GB"/>
        </w:rPr>
      </w:pPr>
    </w:p>
    <w:p w:rsidR="00B5158E" w:rsidRPr="0045207B" w:rsidRDefault="00B5158E"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350ED" w:rsidRPr="0045207B" w:rsidRDefault="007350ED" w:rsidP="0069259A">
      <w:pPr>
        <w:pStyle w:val="Paragrafi"/>
        <w:ind w:firstLine="0"/>
        <w:rPr>
          <w:rFonts w:eastAsia="Times New Roman"/>
          <w:spacing w:val="-4"/>
          <w:lang w:val="sq-AL" w:eastAsia="en-GB"/>
        </w:rPr>
      </w:pPr>
    </w:p>
    <w:p w:rsidR="0079291B" w:rsidRPr="0045207B" w:rsidRDefault="0079291B" w:rsidP="0069259A">
      <w:pPr>
        <w:pStyle w:val="Paragrafi"/>
        <w:ind w:firstLine="0"/>
        <w:rPr>
          <w:lang w:val="sq-AL"/>
        </w:rPr>
      </w:pPr>
    </w:p>
    <w:sectPr w:rsidR="0079291B" w:rsidRPr="0045207B" w:rsidSect="00D56860">
      <w:headerReference w:type="even" r:id="rId8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0BC" w:rsidRDefault="001B70BC" w:rsidP="00375B7D">
      <w:pPr>
        <w:spacing w:after="0" w:line="240" w:lineRule="auto"/>
      </w:pPr>
      <w:r>
        <w:separator/>
      </w:r>
    </w:p>
  </w:endnote>
  <w:endnote w:type="continuationSeparator" w:id="0">
    <w:p w:rsidR="001B70BC" w:rsidRDefault="001B70B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0BC" w:rsidRPr="007A7BC4" w:rsidRDefault="001B70BC" w:rsidP="007A7BC4">
    <w:pPr>
      <w:pStyle w:val="Footer"/>
      <w:ind w:firstLine="0"/>
      <w:rPr>
        <w:rFonts w:ascii="Garamond" w:hAnsi="Garamond"/>
        <w:sz w:val="24"/>
        <w:szCs w:val="24"/>
      </w:rPr>
    </w:pPr>
    <w:r w:rsidRPr="00B4283E">
      <w:rPr>
        <w:rFonts w:ascii="Garamond" w:hAnsi="Garamond"/>
        <w:sz w:val="24"/>
        <w:szCs w:val="24"/>
      </w:rPr>
      <w:t>Faqe|</w:t>
    </w:r>
    <w:sdt>
      <w:sdtPr>
        <w:id w:val="2114785736"/>
        <w:docPartObj>
          <w:docPartGallery w:val="Page Numbers (Bottom of Page)"/>
          <w:docPartUnique/>
        </w:docPartObj>
      </w:sdtPr>
      <w:sdtEndPr>
        <w:rPr>
          <w:rFonts w:ascii="Garamond" w:hAnsi="Garamond"/>
          <w:noProof/>
          <w:sz w:val="24"/>
          <w:szCs w:val="24"/>
        </w:rPr>
      </w:sdtEndPr>
      <w:sdtContent>
        <w:r w:rsidRPr="007A7BC4">
          <w:rPr>
            <w:rFonts w:ascii="Garamond" w:hAnsi="Garamond"/>
            <w:sz w:val="24"/>
            <w:szCs w:val="24"/>
          </w:rPr>
          <w:fldChar w:fldCharType="begin"/>
        </w:r>
        <w:r w:rsidRPr="007A7BC4">
          <w:rPr>
            <w:rFonts w:ascii="Garamond" w:hAnsi="Garamond"/>
            <w:sz w:val="24"/>
            <w:szCs w:val="24"/>
          </w:rPr>
          <w:instrText xml:space="preserve"> PAGE   \* MERGEFORMAT </w:instrText>
        </w:r>
        <w:r w:rsidRPr="007A7BC4">
          <w:rPr>
            <w:rFonts w:ascii="Garamond" w:hAnsi="Garamond"/>
            <w:sz w:val="24"/>
            <w:szCs w:val="24"/>
          </w:rPr>
          <w:fldChar w:fldCharType="separate"/>
        </w:r>
        <w:r w:rsidR="00766F1C">
          <w:rPr>
            <w:rFonts w:ascii="Garamond" w:hAnsi="Garamond"/>
            <w:noProof/>
            <w:sz w:val="24"/>
            <w:szCs w:val="24"/>
          </w:rPr>
          <w:t>5412</w:t>
        </w:r>
        <w:r w:rsidRPr="007A7BC4">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0BC" w:rsidRPr="007A7BC4" w:rsidRDefault="001B70BC" w:rsidP="007A7BC4">
    <w:pPr>
      <w:pStyle w:val="Footer"/>
      <w:ind w:firstLine="0"/>
      <w:jc w:val="right"/>
      <w:rPr>
        <w:rFonts w:ascii="Garamond" w:hAnsi="Garamond"/>
        <w:sz w:val="24"/>
        <w:szCs w:val="24"/>
      </w:rPr>
    </w:pPr>
    <w:r w:rsidRPr="00B4283E">
      <w:rPr>
        <w:rFonts w:ascii="Garamond" w:hAnsi="Garamond"/>
        <w:sz w:val="24"/>
        <w:szCs w:val="24"/>
      </w:rPr>
      <w:t>Faqe|</w:t>
    </w:r>
    <w:sdt>
      <w:sdtPr>
        <w:id w:val="-1973278747"/>
        <w:docPartObj>
          <w:docPartGallery w:val="Page Numbers (Bottom of Page)"/>
          <w:docPartUnique/>
        </w:docPartObj>
      </w:sdtPr>
      <w:sdtEndPr>
        <w:rPr>
          <w:rFonts w:ascii="Garamond" w:hAnsi="Garamond"/>
          <w:noProof/>
          <w:sz w:val="24"/>
          <w:szCs w:val="24"/>
        </w:rPr>
      </w:sdtEndPr>
      <w:sdtContent>
        <w:r w:rsidRPr="007A7BC4">
          <w:rPr>
            <w:rFonts w:ascii="Garamond" w:hAnsi="Garamond"/>
            <w:sz w:val="24"/>
            <w:szCs w:val="24"/>
          </w:rPr>
          <w:fldChar w:fldCharType="begin"/>
        </w:r>
        <w:r w:rsidRPr="007A7BC4">
          <w:rPr>
            <w:rFonts w:ascii="Garamond" w:hAnsi="Garamond"/>
            <w:sz w:val="24"/>
            <w:szCs w:val="24"/>
          </w:rPr>
          <w:instrText xml:space="preserve"> PAGE   \* MERGEFORMAT </w:instrText>
        </w:r>
        <w:r w:rsidRPr="007A7BC4">
          <w:rPr>
            <w:rFonts w:ascii="Garamond" w:hAnsi="Garamond"/>
            <w:sz w:val="24"/>
            <w:szCs w:val="24"/>
          </w:rPr>
          <w:fldChar w:fldCharType="separate"/>
        </w:r>
        <w:r w:rsidR="00766F1C">
          <w:rPr>
            <w:rFonts w:ascii="Garamond" w:hAnsi="Garamond"/>
            <w:noProof/>
            <w:sz w:val="24"/>
            <w:szCs w:val="24"/>
          </w:rPr>
          <w:t>5413</w:t>
        </w:r>
        <w:r w:rsidRPr="007A7BC4">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0BC" w:rsidRDefault="001B70BC" w:rsidP="00375B7D">
      <w:pPr>
        <w:spacing w:after="0" w:line="240" w:lineRule="auto"/>
      </w:pPr>
      <w:r>
        <w:separator/>
      </w:r>
    </w:p>
  </w:footnote>
  <w:footnote w:type="continuationSeparator" w:id="0">
    <w:p w:rsidR="001B70BC" w:rsidRDefault="001B70B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B70BC" w:rsidRPr="00EB260B" w:rsidTr="00186ED3">
      <w:trPr>
        <w:trHeight w:val="936"/>
        <w:jc w:val="center"/>
      </w:trPr>
      <w:tc>
        <w:tcPr>
          <w:tcW w:w="1392" w:type="pct"/>
          <w:shd w:val="pct5" w:color="auto" w:fill="F2F2F2"/>
          <w:vAlign w:val="center"/>
        </w:tcPr>
        <w:p w:rsidR="001B70BC" w:rsidRPr="00EB260B" w:rsidRDefault="001B70BC" w:rsidP="00912F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B70BC" w:rsidRPr="00EB260B" w:rsidRDefault="001B70BC" w:rsidP="00912F94">
          <w:pPr>
            <w:pStyle w:val="NoSpacing"/>
            <w:spacing w:before="100" w:after="100"/>
            <w:jc w:val="center"/>
            <w:rPr>
              <w:rFonts w:ascii="Garamond" w:hAnsi="Garamond"/>
              <w:b/>
              <w:sz w:val="28"/>
              <w:szCs w:val="28"/>
            </w:rPr>
          </w:pPr>
          <w:r>
            <w:rPr>
              <w:noProof/>
              <w:lang w:val="en-US"/>
            </w:rPr>
            <w:drawing>
              <wp:inline distT="0" distB="0" distL="0" distR="0" wp14:anchorId="0C75A3C1" wp14:editId="1817EAD3">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B70BC" w:rsidRPr="00EB260B" w:rsidRDefault="001B70BC" w:rsidP="00912F94">
          <w:pPr>
            <w:pStyle w:val="NoSpacing"/>
            <w:spacing w:before="100" w:after="100"/>
            <w:jc w:val="center"/>
            <w:rPr>
              <w:rFonts w:ascii="Garamond" w:hAnsi="Garamond"/>
              <w:b/>
              <w:sz w:val="28"/>
              <w:szCs w:val="28"/>
            </w:rPr>
          </w:pPr>
          <w:r>
            <w:rPr>
              <w:rFonts w:ascii="Garamond" w:hAnsi="Garamond"/>
              <w:b/>
              <w:sz w:val="28"/>
              <w:szCs w:val="28"/>
            </w:rPr>
            <w:t>Viti 2018 – Numri 87</w:t>
          </w:r>
        </w:p>
      </w:tc>
    </w:tr>
  </w:tbl>
  <w:p w:rsidR="001B70BC" w:rsidRPr="009C560D" w:rsidRDefault="001B70BC" w:rsidP="009C56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B70BC" w:rsidRPr="00EB260B" w:rsidTr="00186ED3">
      <w:trPr>
        <w:trHeight w:val="936"/>
        <w:jc w:val="center"/>
      </w:trPr>
      <w:tc>
        <w:tcPr>
          <w:tcW w:w="1392" w:type="pct"/>
          <w:shd w:val="pct5" w:color="auto" w:fill="F2F2F2"/>
          <w:vAlign w:val="center"/>
        </w:tcPr>
        <w:p w:rsidR="001B70BC" w:rsidRPr="00EB260B" w:rsidRDefault="001B70BC" w:rsidP="00912F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B70BC" w:rsidRPr="00EB260B" w:rsidRDefault="001B70BC" w:rsidP="00912F94">
          <w:pPr>
            <w:pStyle w:val="NoSpacing"/>
            <w:spacing w:before="100" w:after="100"/>
            <w:jc w:val="center"/>
            <w:rPr>
              <w:rFonts w:ascii="Garamond" w:hAnsi="Garamond"/>
              <w:b/>
              <w:sz w:val="28"/>
              <w:szCs w:val="28"/>
            </w:rPr>
          </w:pPr>
          <w:r>
            <w:rPr>
              <w:noProof/>
              <w:lang w:val="en-US"/>
            </w:rPr>
            <w:drawing>
              <wp:inline distT="0" distB="0" distL="0" distR="0" wp14:anchorId="68984D9B" wp14:editId="35E632EA">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B70BC" w:rsidRPr="00EB260B" w:rsidRDefault="001B70BC" w:rsidP="00912F94">
          <w:pPr>
            <w:pStyle w:val="NoSpacing"/>
            <w:spacing w:before="100" w:after="100"/>
            <w:jc w:val="center"/>
            <w:rPr>
              <w:rFonts w:ascii="Garamond" w:hAnsi="Garamond"/>
              <w:b/>
              <w:sz w:val="28"/>
              <w:szCs w:val="28"/>
            </w:rPr>
          </w:pPr>
          <w:r>
            <w:rPr>
              <w:rFonts w:ascii="Garamond" w:hAnsi="Garamond"/>
              <w:b/>
              <w:sz w:val="28"/>
              <w:szCs w:val="28"/>
            </w:rPr>
            <w:t>Viti 2018 – Numri 87</w:t>
          </w:r>
        </w:p>
      </w:tc>
    </w:tr>
  </w:tbl>
  <w:p w:rsidR="001B70BC" w:rsidRDefault="001B70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B70BC" w:rsidRPr="00EB260B" w:rsidTr="00023FE7">
      <w:trPr>
        <w:trHeight w:val="1023"/>
        <w:jc w:val="center"/>
      </w:trPr>
      <w:tc>
        <w:tcPr>
          <w:tcW w:w="1375" w:type="pct"/>
          <w:shd w:val="pct5" w:color="auto" w:fill="F2F2F2"/>
          <w:vAlign w:val="center"/>
        </w:tcPr>
        <w:p w:rsidR="001B70BC" w:rsidRPr="00EB260B" w:rsidRDefault="001B70B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B70BC" w:rsidRPr="00EB260B" w:rsidRDefault="001B70BC" w:rsidP="00832F64">
          <w:pPr>
            <w:pStyle w:val="NoSpacing"/>
            <w:spacing w:before="100" w:after="100"/>
            <w:rPr>
              <w:rFonts w:ascii="Garamond" w:hAnsi="Garamond"/>
              <w:b/>
              <w:sz w:val="28"/>
              <w:szCs w:val="28"/>
            </w:rPr>
          </w:pPr>
          <w:r>
            <w:rPr>
              <w:noProof/>
              <w:lang w:val="en-US"/>
            </w:rPr>
            <w:drawing>
              <wp:inline distT="0" distB="0" distL="0" distR="0" wp14:anchorId="4C32CA92" wp14:editId="53922FD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B70BC" w:rsidRPr="00EB260B" w:rsidRDefault="001B70B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1B70BC" w:rsidRDefault="001B70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053E72"/>
    <w:multiLevelType w:val="multilevel"/>
    <w:tmpl w:val="A1FEFB70"/>
    <w:lvl w:ilvl="0">
      <w:start w:val="1"/>
      <w:numFmt w:val="lowerLetter"/>
      <w:lvlText w:val="%1)"/>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9962400"/>
    <w:multiLevelType w:val="multilevel"/>
    <w:tmpl w:val="B34C06F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687C28"/>
    <w:multiLevelType w:val="multilevel"/>
    <w:tmpl w:val="B1C0A3D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8E0EDD"/>
    <w:multiLevelType w:val="multilevel"/>
    <w:tmpl w:val="F1585230"/>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8612B7"/>
    <w:multiLevelType w:val="multilevel"/>
    <w:tmpl w:val="6C568764"/>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2E5C3F"/>
    <w:multiLevelType w:val="multilevel"/>
    <w:tmpl w:val="733C2F0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E46717"/>
    <w:multiLevelType w:val="multilevel"/>
    <w:tmpl w:val="6EFC288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857789"/>
    <w:multiLevelType w:val="multilevel"/>
    <w:tmpl w:val="3F7AA2B0"/>
    <w:lvl w:ilvl="0">
      <w:start w:val="1"/>
      <w:numFmt w:val="decimal"/>
      <w:lvlText w:val="%1."/>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4537CE"/>
    <w:multiLevelType w:val="multilevel"/>
    <w:tmpl w:val="3264B5C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EBC3935"/>
    <w:multiLevelType w:val="multilevel"/>
    <w:tmpl w:val="E82C783E"/>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C425EC5"/>
    <w:multiLevelType w:val="multilevel"/>
    <w:tmpl w:val="051EA748"/>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2F7AD9"/>
    <w:multiLevelType w:val="multilevel"/>
    <w:tmpl w:val="6566728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A83420"/>
    <w:multiLevelType w:val="multilevel"/>
    <w:tmpl w:val="BF54A43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AE334F"/>
    <w:multiLevelType w:val="multilevel"/>
    <w:tmpl w:val="1ECCEA9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8"/>
  </w:num>
  <w:num w:numId="17">
    <w:abstractNumId w:val="2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2"/>
  </w:num>
  <w:num w:numId="21">
    <w:abstractNumId w:val="22"/>
  </w:num>
  <w:num w:numId="22">
    <w:abstractNumId w:val="20"/>
  </w:num>
  <w:num w:numId="23">
    <w:abstractNumId w:val="16"/>
  </w:num>
  <w:num w:numId="24">
    <w:abstractNumId w:val="18"/>
  </w:num>
  <w:num w:numId="25">
    <w:abstractNumId w:val="24"/>
  </w:num>
  <w:num w:numId="26">
    <w:abstractNumId w:val="17"/>
  </w:num>
  <w:num w:numId="27">
    <w:abstractNumId w:val="19"/>
  </w:num>
  <w:num w:numId="28">
    <w:abstractNumId w:val="15"/>
  </w:num>
  <w:num w:numId="29">
    <w:abstractNumId w:val="30"/>
  </w:num>
  <w:num w:numId="30">
    <w:abstractNumId w:val="27"/>
  </w:num>
  <w:num w:numId="31">
    <w:abstractNumId w:val="31"/>
  </w:num>
  <w:num w:numId="32">
    <w:abstractNumId w:val="29"/>
  </w:num>
  <w:num w:numId="3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29B7"/>
    <w:rsid w:val="00004A61"/>
    <w:rsid w:val="0000573E"/>
    <w:rsid w:val="00006B92"/>
    <w:rsid w:val="00013648"/>
    <w:rsid w:val="00013AA7"/>
    <w:rsid w:val="00016581"/>
    <w:rsid w:val="0001692B"/>
    <w:rsid w:val="00016FF8"/>
    <w:rsid w:val="00021AB5"/>
    <w:rsid w:val="00023FE7"/>
    <w:rsid w:val="00025CCC"/>
    <w:rsid w:val="00040D88"/>
    <w:rsid w:val="00041C84"/>
    <w:rsid w:val="00043608"/>
    <w:rsid w:val="000457CE"/>
    <w:rsid w:val="00046B96"/>
    <w:rsid w:val="00047F16"/>
    <w:rsid w:val="00051A20"/>
    <w:rsid w:val="00053B9D"/>
    <w:rsid w:val="00054A72"/>
    <w:rsid w:val="00055C5D"/>
    <w:rsid w:val="00056FFA"/>
    <w:rsid w:val="00061471"/>
    <w:rsid w:val="0006282E"/>
    <w:rsid w:val="000628A5"/>
    <w:rsid w:val="00063214"/>
    <w:rsid w:val="00065619"/>
    <w:rsid w:val="000737C8"/>
    <w:rsid w:val="00073939"/>
    <w:rsid w:val="00074420"/>
    <w:rsid w:val="00074591"/>
    <w:rsid w:val="00074E50"/>
    <w:rsid w:val="00076949"/>
    <w:rsid w:val="000808CF"/>
    <w:rsid w:val="00083258"/>
    <w:rsid w:val="00093294"/>
    <w:rsid w:val="000A0431"/>
    <w:rsid w:val="000A15CB"/>
    <w:rsid w:val="000A4C36"/>
    <w:rsid w:val="000A68AE"/>
    <w:rsid w:val="000A7ADF"/>
    <w:rsid w:val="000B1560"/>
    <w:rsid w:val="000B57D8"/>
    <w:rsid w:val="000B6F6E"/>
    <w:rsid w:val="000B7A36"/>
    <w:rsid w:val="000C2D42"/>
    <w:rsid w:val="000C395D"/>
    <w:rsid w:val="000C3DAF"/>
    <w:rsid w:val="000C4D55"/>
    <w:rsid w:val="000C5836"/>
    <w:rsid w:val="000C72B4"/>
    <w:rsid w:val="000C74D8"/>
    <w:rsid w:val="000D0CE1"/>
    <w:rsid w:val="000D27DB"/>
    <w:rsid w:val="000D2A14"/>
    <w:rsid w:val="000D3708"/>
    <w:rsid w:val="000D507F"/>
    <w:rsid w:val="000D5D16"/>
    <w:rsid w:val="000D683B"/>
    <w:rsid w:val="000D6F4D"/>
    <w:rsid w:val="000E3D60"/>
    <w:rsid w:val="000E4205"/>
    <w:rsid w:val="000E4B9D"/>
    <w:rsid w:val="000E4F9E"/>
    <w:rsid w:val="000E5E9F"/>
    <w:rsid w:val="000E6B18"/>
    <w:rsid w:val="000E7D84"/>
    <w:rsid w:val="000F2203"/>
    <w:rsid w:val="000F4290"/>
    <w:rsid w:val="000F6706"/>
    <w:rsid w:val="000F6FC0"/>
    <w:rsid w:val="000F7196"/>
    <w:rsid w:val="00101B28"/>
    <w:rsid w:val="001021DE"/>
    <w:rsid w:val="001034E9"/>
    <w:rsid w:val="00104E4D"/>
    <w:rsid w:val="00110462"/>
    <w:rsid w:val="00113356"/>
    <w:rsid w:val="00113674"/>
    <w:rsid w:val="001139B0"/>
    <w:rsid w:val="00121430"/>
    <w:rsid w:val="00123361"/>
    <w:rsid w:val="0012498E"/>
    <w:rsid w:val="00125D76"/>
    <w:rsid w:val="00127B05"/>
    <w:rsid w:val="00130926"/>
    <w:rsid w:val="00130939"/>
    <w:rsid w:val="00137B1D"/>
    <w:rsid w:val="00141B6B"/>
    <w:rsid w:val="0014288A"/>
    <w:rsid w:val="001448DE"/>
    <w:rsid w:val="00145F8B"/>
    <w:rsid w:val="001468A2"/>
    <w:rsid w:val="00147F8A"/>
    <w:rsid w:val="001517DA"/>
    <w:rsid w:val="00152690"/>
    <w:rsid w:val="00153FC2"/>
    <w:rsid w:val="0015421A"/>
    <w:rsid w:val="00161F9E"/>
    <w:rsid w:val="0016593B"/>
    <w:rsid w:val="0016643B"/>
    <w:rsid w:val="00170297"/>
    <w:rsid w:val="00171815"/>
    <w:rsid w:val="001718D0"/>
    <w:rsid w:val="00171F7D"/>
    <w:rsid w:val="00180875"/>
    <w:rsid w:val="00184D09"/>
    <w:rsid w:val="001855F6"/>
    <w:rsid w:val="00186ED3"/>
    <w:rsid w:val="00186F73"/>
    <w:rsid w:val="001870B7"/>
    <w:rsid w:val="00195296"/>
    <w:rsid w:val="0019571D"/>
    <w:rsid w:val="001960E5"/>
    <w:rsid w:val="00196DA5"/>
    <w:rsid w:val="0019792F"/>
    <w:rsid w:val="001A0A7F"/>
    <w:rsid w:val="001A28E0"/>
    <w:rsid w:val="001A2BCA"/>
    <w:rsid w:val="001A3C9B"/>
    <w:rsid w:val="001A6EBD"/>
    <w:rsid w:val="001B1F71"/>
    <w:rsid w:val="001B2FEB"/>
    <w:rsid w:val="001B3BAF"/>
    <w:rsid w:val="001B43E5"/>
    <w:rsid w:val="001B70BC"/>
    <w:rsid w:val="001B7359"/>
    <w:rsid w:val="001C0B47"/>
    <w:rsid w:val="001C0F1E"/>
    <w:rsid w:val="001C1178"/>
    <w:rsid w:val="001C22F7"/>
    <w:rsid w:val="001C2677"/>
    <w:rsid w:val="001C2960"/>
    <w:rsid w:val="001C4C20"/>
    <w:rsid w:val="001C6151"/>
    <w:rsid w:val="001C686B"/>
    <w:rsid w:val="001D0542"/>
    <w:rsid w:val="001D13BA"/>
    <w:rsid w:val="001D15CD"/>
    <w:rsid w:val="001D672E"/>
    <w:rsid w:val="001D76C5"/>
    <w:rsid w:val="001D77FD"/>
    <w:rsid w:val="001E27A4"/>
    <w:rsid w:val="001E7A37"/>
    <w:rsid w:val="001F1D4C"/>
    <w:rsid w:val="001F2044"/>
    <w:rsid w:val="001F4DAF"/>
    <w:rsid w:val="001F63DF"/>
    <w:rsid w:val="0020454E"/>
    <w:rsid w:val="00205BEC"/>
    <w:rsid w:val="00207431"/>
    <w:rsid w:val="00211EA0"/>
    <w:rsid w:val="00211F8E"/>
    <w:rsid w:val="00212040"/>
    <w:rsid w:val="002179A0"/>
    <w:rsid w:val="00221879"/>
    <w:rsid w:val="00223BAC"/>
    <w:rsid w:val="002309DC"/>
    <w:rsid w:val="00230D00"/>
    <w:rsid w:val="0023399C"/>
    <w:rsid w:val="00234B71"/>
    <w:rsid w:val="00241082"/>
    <w:rsid w:val="002419B1"/>
    <w:rsid w:val="00241BDA"/>
    <w:rsid w:val="00245357"/>
    <w:rsid w:val="00247723"/>
    <w:rsid w:val="00251FF0"/>
    <w:rsid w:val="002524C5"/>
    <w:rsid w:val="00254790"/>
    <w:rsid w:val="00254F95"/>
    <w:rsid w:val="00256B69"/>
    <w:rsid w:val="00257771"/>
    <w:rsid w:val="002631CD"/>
    <w:rsid w:val="00263FA8"/>
    <w:rsid w:val="0027276C"/>
    <w:rsid w:val="00272B85"/>
    <w:rsid w:val="002754B3"/>
    <w:rsid w:val="0027672B"/>
    <w:rsid w:val="00276956"/>
    <w:rsid w:val="00277011"/>
    <w:rsid w:val="00280C99"/>
    <w:rsid w:val="00282273"/>
    <w:rsid w:val="00285128"/>
    <w:rsid w:val="00285378"/>
    <w:rsid w:val="002855C3"/>
    <w:rsid w:val="00285726"/>
    <w:rsid w:val="00286C09"/>
    <w:rsid w:val="00286C46"/>
    <w:rsid w:val="00290BFA"/>
    <w:rsid w:val="00293485"/>
    <w:rsid w:val="002946F4"/>
    <w:rsid w:val="00295A6F"/>
    <w:rsid w:val="00296F6E"/>
    <w:rsid w:val="00297645"/>
    <w:rsid w:val="00297E5D"/>
    <w:rsid w:val="002A45D6"/>
    <w:rsid w:val="002A4B16"/>
    <w:rsid w:val="002A7C1F"/>
    <w:rsid w:val="002B15AB"/>
    <w:rsid w:val="002B7117"/>
    <w:rsid w:val="002B73EA"/>
    <w:rsid w:val="002B742C"/>
    <w:rsid w:val="002C0487"/>
    <w:rsid w:val="002C05F2"/>
    <w:rsid w:val="002C0CCC"/>
    <w:rsid w:val="002C1E35"/>
    <w:rsid w:val="002C35D8"/>
    <w:rsid w:val="002C3AB5"/>
    <w:rsid w:val="002C5B6D"/>
    <w:rsid w:val="002C7AC0"/>
    <w:rsid w:val="002D17BF"/>
    <w:rsid w:val="002D1B18"/>
    <w:rsid w:val="002D27EF"/>
    <w:rsid w:val="002D6058"/>
    <w:rsid w:val="002E274E"/>
    <w:rsid w:val="002E302F"/>
    <w:rsid w:val="002E642D"/>
    <w:rsid w:val="002F0996"/>
    <w:rsid w:val="002F49FE"/>
    <w:rsid w:val="00305F68"/>
    <w:rsid w:val="00306135"/>
    <w:rsid w:val="00307B5E"/>
    <w:rsid w:val="00307BC3"/>
    <w:rsid w:val="003106B1"/>
    <w:rsid w:val="003114C3"/>
    <w:rsid w:val="00311D2E"/>
    <w:rsid w:val="00312304"/>
    <w:rsid w:val="00314856"/>
    <w:rsid w:val="0031492B"/>
    <w:rsid w:val="00314A0F"/>
    <w:rsid w:val="00315737"/>
    <w:rsid w:val="00320DB6"/>
    <w:rsid w:val="003218D4"/>
    <w:rsid w:val="00321A87"/>
    <w:rsid w:val="00322A81"/>
    <w:rsid w:val="00322A98"/>
    <w:rsid w:val="00323840"/>
    <w:rsid w:val="00323D8F"/>
    <w:rsid w:val="00325AC0"/>
    <w:rsid w:val="00330117"/>
    <w:rsid w:val="003303C0"/>
    <w:rsid w:val="00331944"/>
    <w:rsid w:val="00331AA0"/>
    <w:rsid w:val="0033240C"/>
    <w:rsid w:val="00333FAB"/>
    <w:rsid w:val="003357BE"/>
    <w:rsid w:val="00340ACD"/>
    <w:rsid w:val="00342524"/>
    <w:rsid w:val="00344886"/>
    <w:rsid w:val="00346189"/>
    <w:rsid w:val="00346DD1"/>
    <w:rsid w:val="0035110B"/>
    <w:rsid w:val="003522FC"/>
    <w:rsid w:val="00353169"/>
    <w:rsid w:val="00354D29"/>
    <w:rsid w:val="00357007"/>
    <w:rsid w:val="0036083E"/>
    <w:rsid w:val="0036088C"/>
    <w:rsid w:val="00363BDC"/>
    <w:rsid w:val="003649A6"/>
    <w:rsid w:val="00365328"/>
    <w:rsid w:val="003676C6"/>
    <w:rsid w:val="00367F83"/>
    <w:rsid w:val="00370D9E"/>
    <w:rsid w:val="00373717"/>
    <w:rsid w:val="00375B7D"/>
    <w:rsid w:val="0037685F"/>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4852"/>
    <w:rsid w:val="003A570A"/>
    <w:rsid w:val="003B01A1"/>
    <w:rsid w:val="003B0AE2"/>
    <w:rsid w:val="003B1DC0"/>
    <w:rsid w:val="003B4418"/>
    <w:rsid w:val="003B5276"/>
    <w:rsid w:val="003B60F9"/>
    <w:rsid w:val="003B6566"/>
    <w:rsid w:val="003B7A33"/>
    <w:rsid w:val="003C279F"/>
    <w:rsid w:val="003C2D25"/>
    <w:rsid w:val="003C7FF8"/>
    <w:rsid w:val="003D1C89"/>
    <w:rsid w:val="003D38A7"/>
    <w:rsid w:val="003D47C3"/>
    <w:rsid w:val="003D7794"/>
    <w:rsid w:val="003E2ABD"/>
    <w:rsid w:val="003E515E"/>
    <w:rsid w:val="003E7F34"/>
    <w:rsid w:val="003F0223"/>
    <w:rsid w:val="003F16DA"/>
    <w:rsid w:val="003F216A"/>
    <w:rsid w:val="003F2EFD"/>
    <w:rsid w:val="003F5F6E"/>
    <w:rsid w:val="003F60A9"/>
    <w:rsid w:val="003F7607"/>
    <w:rsid w:val="00407277"/>
    <w:rsid w:val="0041125E"/>
    <w:rsid w:val="0041141E"/>
    <w:rsid w:val="00415F17"/>
    <w:rsid w:val="00421472"/>
    <w:rsid w:val="0042316C"/>
    <w:rsid w:val="004279C5"/>
    <w:rsid w:val="004304C5"/>
    <w:rsid w:val="00430B9E"/>
    <w:rsid w:val="00434C76"/>
    <w:rsid w:val="00434EA9"/>
    <w:rsid w:val="00436500"/>
    <w:rsid w:val="00436DE1"/>
    <w:rsid w:val="00442464"/>
    <w:rsid w:val="00443FD4"/>
    <w:rsid w:val="00444588"/>
    <w:rsid w:val="0044485F"/>
    <w:rsid w:val="0044655C"/>
    <w:rsid w:val="004504FD"/>
    <w:rsid w:val="00450ED2"/>
    <w:rsid w:val="0045207B"/>
    <w:rsid w:val="00452B73"/>
    <w:rsid w:val="004531B4"/>
    <w:rsid w:val="004620BF"/>
    <w:rsid w:val="0046238A"/>
    <w:rsid w:val="00462945"/>
    <w:rsid w:val="00462CA3"/>
    <w:rsid w:val="004641B9"/>
    <w:rsid w:val="00465CF9"/>
    <w:rsid w:val="0047194E"/>
    <w:rsid w:val="00474FFD"/>
    <w:rsid w:val="00477358"/>
    <w:rsid w:val="0048306C"/>
    <w:rsid w:val="004839F6"/>
    <w:rsid w:val="00483D45"/>
    <w:rsid w:val="004917DE"/>
    <w:rsid w:val="00491C7C"/>
    <w:rsid w:val="004920A7"/>
    <w:rsid w:val="00493303"/>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60B"/>
    <w:rsid w:val="004C0724"/>
    <w:rsid w:val="004C0E49"/>
    <w:rsid w:val="004C22FC"/>
    <w:rsid w:val="004C337F"/>
    <w:rsid w:val="004C61A3"/>
    <w:rsid w:val="004C6C4C"/>
    <w:rsid w:val="004C7862"/>
    <w:rsid w:val="004D488E"/>
    <w:rsid w:val="004D6564"/>
    <w:rsid w:val="004D791B"/>
    <w:rsid w:val="004E4117"/>
    <w:rsid w:val="004E606C"/>
    <w:rsid w:val="004F2DED"/>
    <w:rsid w:val="004F4611"/>
    <w:rsid w:val="004F640D"/>
    <w:rsid w:val="004F7DCB"/>
    <w:rsid w:val="0050337E"/>
    <w:rsid w:val="00503A9A"/>
    <w:rsid w:val="00505A5B"/>
    <w:rsid w:val="00507203"/>
    <w:rsid w:val="00510660"/>
    <w:rsid w:val="005106E3"/>
    <w:rsid w:val="0051080E"/>
    <w:rsid w:val="00512844"/>
    <w:rsid w:val="005171DD"/>
    <w:rsid w:val="00517C79"/>
    <w:rsid w:val="0052602F"/>
    <w:rsid w:val="00530EBB"/>
    <w:rsid w:val="00534488"/>
    <w:rsid w:val="005410D2"/>
    <w:rsid w:val="005419D0"/>
    <w:rsid w:val="00543430"/>
    <w:rsid w:val="005459DC"/>
    <w:rsid w:val="005474B8"/>
    <w:rsid w:val="00550D1D"/>
    <w:rsid w:val="00551E13"/>
    <w:rsid w:val="00554213"/>
    <w:rsid w:val="00555C55"/>
    <w:rsid w:val="0055663E"/>
    <w:rsid w:val="0056117F"/>
    <w:rsid w:val="005649F6"/>
    <w:rsid w:val="00566801"/>
    <w:rsid w:val="00580EB9"/>
    <w:rsid w:val="00581D1E"/>
    <w:rsid w:val="005853BD"/>
    <w:rsid w:val="005854A2"/>
    <w:rsid w:val="005903A6"/>
    <w:rsid w:val="00594492"/>
    <w:rsid w:val="0059469E"/>
    <w:rsid w:val="00594A2E"/>
    <w:rsid w:val="005A200F"/>
    <w:rsid w:val="005A2AE1"/>
    <w:rsid w:val="005A47F1"/>
    <w:rsid w:val="005A6153"/>
    <w:rsid w:val="005A7B0B"/>
    <w:rsid w:val="005B0F08"/>
    <w:rsid w:val="005B1F48"/>
    <w:rsid w:val="005B3456"/>
    <w:rsid w:val="005B38DD"/>
    <w:rsid w:val="005B4361"/>
    <w:rsid w:val="005B54A2"/>
    <w:rsid w:val="005B5509"/>
    <w:rsid w:val="005B743F"/>
    <w:rsid w:val="005C19F0"/>
    <w:rsid w:val="005C5B2C"/>
    <w:rsid w:val="005C625E"/>
    <w:rsid w:val="005C650F"/>
    <w:rsid w:val="005C6986"/>
    <w:rsid w:val="005C7508"/>
    <w:rsid w:val="005D03A3"/>
    <w:rsid w:val="005D2220"/>
    <w:rsid w:val="005D4AFD"/>
    <w:rsid w:val="005D4EC7"/>
    <w:rsid w:val="005D674E"/>
    <w:rsid w:val="005D7593"/>
    <w:rsid w:val="005D7BD5"/>
    <w:rsid w:val="005E2A71"/>
    <w:rsid w:val="005E4722"/>
    <w:rsid w:val="005E7120"/>
    <w:rsid w:val="005F1C64"/>
    <w:rsid w:val="005F33BB"/>
    <w:rsid w:val="005F3451"/>
    <w:rsid w:val="005F4763"/>
    <w:rsid w:val="0060149E"/>
    <w:rsid w:val="00602788"/>
    <w:rsid w:val="006035FA"/>
    <w:rsid w:val="00603E4D"/>
    <w:rsid w:val="00603F5F"/>
    <w:rsid w:val="006044F0"/>
    <w:rsid w:val="00604549"/>
    <w:rsid w:val="00604703"/>
    <w:rsid w:val="00604BA6"/>
    <w:rsid w:val="006054DC"/>
    <w:rsid w:val="00613739"/>
    <w:rsid w:val="00616545"/>
    <w:rsid w:val="00617287"/>
    <w:rsid w:val="006176F0"/>
    <w:rsid w:val="00624F2D"/>
    <w:rsid w:val="006253A8"/>
    <w:rsid w:val="006263E9"/>
    <w:rsid w:val="00631101"/>
    <w:rsid w:val="0063317B"/>
    <w:rsid w:val="00634991"/>
    <w:rsid w:val="0064120C"/>
    <w:rsid w:val="006414E3"/>
    <w:rsid w:val="006421B4"/>
    <w:rsid w:val="00642AAE"/>
    <w:rsid w:val="00643085"/>
    <w:rsid w:val="00643C17"/>
    <w:rsid w:val="00644538"/>
    <w:rsid w:val="00645E55"/>
    <w:rsid w:val="006467CF"/>
    <w:rsid w:val="00646C58"/>
    <w:rsid w:val="00651279"/>
    <w:rsid w:val="006527C2"/>
    <w:rsid w:val="0065336F"/>
    <w:rsid w:val="00656460"/>
    <w:rsid w:val="00663F5D"/>
    <w:rsid w:val="006648AB"/>
    <w:rsid w:val="006666E6"/>
    <w:rsid w:val="0067307F"/>
    <w:rsid w:val="0067786B"/>
    <w:rsid w:val="00677D0F"/>
    <w:rsid w:val="006806F9"/>
    <w:rsid w:val="00680B77"/>
    <w:rsid w:val="00682AF9"/>
    <w:rsid w:val="00683207"/>
    <w:rsid w:val="00684397"/>
    <w:rsid w:val="00685CCB"/>
    <w:rsid w:val="00687C73"/>
    <w:rsid w:val="0069259A"/>
    <w:rsid w:val="00694377"/>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4E0D"/>
    <w:rsid w:val="006D5C06"/>
    <w:rsid w:val="006D664B"/>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BE0"/>
    <w:rsid w:val="00710CF4"/>
    <w:rsid w:val="0071101E"/>
    <w:rsid w:val="007118B8"/>
    <w:rsid w:val="00713731"/>
    <w:rsid w:val="00715298"/>
    <w:rsid w:val="00720913"/>
    <w:rsid w:val="00721B26"/>
    <w:rsid w:val="0072505A"/>
    <w:rsid w:val="00727E2F"/>
    <w:rsid w:val="00731C2E"/>
    <w:rsid w:val="00732745"/>
    <w:rsid w:val="00733D80"/>
    <w:rsid w:val="007350ED"/>
    <w:rsid w:val="00737AC9"/>
    <w:rsid w:val="00742FA1"/>
    <w:rsid w:val="00746EFC"/>
    <w:rsid w:val="007543F1"/>
    <w:rsid w:val="00756512"/>
    <w:rsid w:val="007578AF"/>
    <w:rsid w:val="00760D77"/>
    <w:rsid w:val="00761AB3"/>
    <w:rsid w:val="00762578"/>
    <w:rsid w:val="00764455"/>
    <w:rsid w:val="00766F1C"/>
    <w:rsid w:val="00772D70"/>
    <w:rsid w:val="00773203"/>
    <w:rsid w:val="00773C33"/>
    <w:rsid w:val="007750B6"/>
    <w:rsid w:val="00775619"/>
    <w:rsid w:val="0077649F"/>
    <w:rsid w:val="00781081"/>
    <w:rsid w:val="0078188F"/>
    <w:rsid w:val="00782C67"/>
    <w:rsid w:val="0078308C"/>
    <w:rsid w:val="007867E5"/>
    <w:rsid w:val="00787F19"/>
    <w:rsid w:val="00790560"/>
    <w:rsid w:val="00792369"/>
    <w:rsid w:val="00792417"/>
    <w:rsid w:val="0079291B"/>
    <w:rsid w:val="0079535B"/>
    <w:rsid w:val="00795481"/>
    <w:rsid w:val="007A38C6"/>
    <w:rsid w:val="007A609E"/>
    <w:rsid w:val="007A6E25"/>
    <w:rsid w:val="007A7BC4"/>
    <w:rsid w:val="007B0ED9"/>
    <w:rsid w:val="007B132B"/>
    <w:rsid w:val="007B4E46"/>
    <w:rsid w:val="007B5F8B"/>
    <w:rsid w:val="007B6E92"/>
    <w:rsid w:val="007B73BB"/>
    <w:rsid w:val="007C219A"/>
    <w:rsid w:val="007C3627"/>
    <w:rsid w:val="007C37E7"/>
    <w:rsid w:val="007C4E9F"/>
    <w:rsid w:val="007D076D"/>
    <w:rsid w:val="007D1718"/>
    <w:rsid w:val="007D1B3C"/>
    <w:rsid w:val="007E195A"/>
    <w:rsid w:val="007E5BA2"/>
    <w:rsid w:val="007E65F4"/>
    <w:rsid w:val="007E7D27"/>
    <w:rsid w:val="007F03AC"/>
    <w:rsid w:val="007F1013"/>
    <w:rsid w:val="007F17C2"/>
    <w:rsid w:val="008004D7"/>
    <w:rsid w:val="00801881"/>
    <w:rsid w:val="00805CEE"/>
    <w:rsid w:val="008061DB"/>
    <w:rsid w:val="00806840"/>
    <w:rsid w:val="008102A2"/>
    <w:rsid w:val="008103EB"/>
    <w:rsid w:val="0081065F"/>
    <w:rsid w:val="00810855"/>
    <w:rsid w:val="00813A81"/>
    <w:rsid w:val="00815A77"/>
    <w:rsid w:val="008171A3"/>
    <w:rsid w:val="0082047D"/>
    <w:rsid w:val="00825566"/>
    <w:rsid w:val="0082713C"/>
    <w:rsid w:val="00827159"/>
    <w:rsid w:val="008307D3"/>
    <w:rsid w:val="00832EBC"/>
    <w:rsid w:val="00832F64"/>
    <w:rsid w:val="00833610"/>
    <w:rsid w:val="00833BBA"/>
    <w:rsid w:val="00836D32"/>
    <w:rsid w:val="00840D7D"/>
    <w:rsid w:val="008413D8"/>
    <w:rsid w:val="00842527"/>
    <w:rsid w:val="00844A0D"/>
    <w:rsid w:val="00852FB0"/>
    <w:rsid w:val="008571DD"/>
    <w:rsid w:val="00861072"/>
    <w:rsid w:val="00861CF3"/>
    <w:rsid w:val="00861D8B"/>
    <w:rsid w:val="00863F88"/>
    <w:rsid w:val="00865356"/>
    <w:rsid w:val="00867C64"/>
    <w:rsid w:val="008707D5"/>
    <w:rsid w:val="00872953"/>
    <w:rsid w:val="00872B75"/>
    <w:rsid w:val="0087387F"/>
    <w:rsid w:val="00876A54"/>
    <w:rsid w:val="008827A0"/>
    <w:rsid w:val="0088345D"/>
    <w:rsid w:val="0088538D"/>
    <w:rsid w:val="0088590A"/>
    <w:rsid w:val="00885CDD"/>
    <w:rsid w:val="00887699"/>
    <w:rsid w:val="00887D39"/>
    <w:rsid w:val="00894E80"/>
    <w:rsid w:val="00897FEA"/>
    <w:rsid w:val="008A378D"/>
    <w:rsid w:val="008A3DDF"/>
    <w:rsid w:val="008A4A8E"/>
    <w:rsid w:val="008A4B94"/>
    <w:rsid w:val="008B0278"/>
    <w:rsid w:val="008B0911"/>
    <w:rsid w:val="008B0E67"/>
    <w:rsid w:val="008B150B"/>
    <w:rsid w:val="008B2A17"/>
    <w:rsid w:val="008B7126"/>
    <w:rsid w:val="008B76D7"/>
    <w:rsid w:val="008B7F0C"/>
    <w:rsid w:val="008B7F16"/>
    <w:rsid w:val="008C01FC"/>
    <w:rsid w:val="008C2C86"/>
    <w:rsid w:val="008C4E2A"/>
    <w:rsid w:val="008D0202"/>
    <w:rsid w:val="008D0404"/>
    <w:rsid w:val="008D1BD9"/>
    <w:rsid w:val="008D585D"/>
    <w:rsid w:val="008E1E8A"/>
    <w:rsid w:val="008E2022"/>
    <w:rsid w:val="008E309A"/>
    <w:rsid w:val="008E7DED"/>
    <w:rsid w:val="008F0CC6"/>
    <w:rsid w:val="008F1CC6"/>
    <w:rsid w:val="008F458D"/>
    <w:rsid w:val="008F6AD3"/>
    <w:rsid w:val="008F790D"/>
    <w:rsid w:val="00900F6C"/>
    <w:rsid w:val="0090194D"/>
    <w:rsid w:val="00906613"/>
    <w:rsid w:val="00912F94"/>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1521"/>
    <w:rsid w:val="00963CE3"/>
    <w:rsid w:val="00964534"/>
    <w:rsid w:val="00964AD1"/>
    <w:rsid w:val="00964CDB"/>
    <w:rsid w:val="00964D1F"/>
    <w:rsid w:val="00966202"/>
    <w:rsid w:val="00967F59"/>
    <w:rsid w:val="009715F5"/>
    <w:rsid w:val="00972112"/>
    <w:rsid w:val="00973558"/>
    <w:rsid w:val="0097369F"/>
    <w:rsid w:val="0097473C"/>
    <w:rsid w:val="009748C3"/>
    <w:rsid w:val="00974E8B"/>
    <w:rsid w:val="009768D3"/>
    <w:rsid w:val="009817B4"/>
    <w:rsid w:val="00981FBA"/>
    <w:rsid w:val="0098521C"/>
    <w:rsid w:val="0099031F"/>
    <w:rsid w:val="00991F42"/>
    <w:rsid w:val="009942E6"/>
    <w:rsid w:val="00994C97"/>
    <w:rsid w:val="00994E3E"/>
    <w:rsid w:val="009A1E58"/>
    <w:rsid w:val="009A1FF6"/>
    <w:rsid w:val="009A26FA"/>
    <w:rsid w:val="009A2780"/>
    <w:rsid w:val="009A33CB"/>
    <w:rsid w:val="009A3772"/>
    <w:rsid w:val="009A7833"/>
    <w:rsid w:val="009B1641"/>
    <w:rsid w:val="009B30CD"/>
    <w:rsid w:val="009B6FCC"/>
    <w:rsid w:val="009C0F58"/>
    <w:rsid w:val="009C2B6E"/>
    <w:rsid w:val="009C560D"/>
    <w:rsid w:val="009D0BA8"/>
    <w:rsid w:val="009D17E4"/>
    <w:rsid w:val="009D2EA9"/>
    <w:rsid w:val="009D3934"/>
    <w:rsid w:val="009D4AFD"/>
    <w:rsid w:val="009D5BCF"/>
    <w:rsid w:val="009D679D"/>
    <w:rsid w:val="009D7663"/>
    <w:rsid w:val="009F3E64"/>
    <w:rsid w:val="00A0295F"/>
    <w:rsid w:val="00A03228"/>
    <w:rsid w:val="00A0322E"/>
    <w:rsid w:val="00A038EB"/>
    <w:rsid w:val="00A05D7B"/>
    <w:rsid w:val="00A0663D"/>
    <w:rsid w:val="00A13CB5"/>
    <w:rsid w:val="00A16BF9"/>
    <w:rsid w:val="00A1729C"/>
    <w:rsid w:val="00A17AD9"/>
    <w:rsid w:val="00A21A0A"/>
    <w:rsid w:val="00A26352"/>
    <w:rsid w:val="00A2779A"/>
    <w:rsid w:val="00A315A9"/>
    <w:rsid w:val="00A329DB"/>
    <w:rsid w:val="00A3757B"/>
    <w:rsid w:val="00A37BE9"/>
    <w:rsid w:val="00A41E7D"/>
    <w:rsid w:val="00A42F8F"/>
    <w:rsid w:val="00A45F85"/>
    <w:rsid w:val="00A47815"/>
    <w:rsid w:val="00A479C4"/>
    <w:rsid w:val="00A47D32"/>
    <w:rsid w:val="00A47F2C"/>
    <w:rsid w:val="00A51FAF"/>
    <w:rsid w:val="00A53F80"/>
    <w:rsid w:val="00A54539"/>
    <w:rsid w:val="00A56CBF"/>
    <w:rsid w:val="00A57A4D"/>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3C32"/>
    <w:rsid w:val="00AC542D"/>
    <w:rsid w:val="00AC543B"/>
    <w:rsid w:val="00AC6881"/>
    <w:rsid w:val="00AC7AA3"/>
    <w:rsid w:val="00AD0446"/>
    <w:rsid w:val="00AD54B2"/>
    <w:rsid w:val="00AE328B"/>
    <w:rsid w:val="00AE57C2"/>
    <w:rsid w:val="00AE704F"/>
    <w:rsid w:val="00AE7FC2"/>
    <w:rsid w:val="00B01042"/>
    <w:rsid w:val="00B02A28"/>
    <w:rsid w:val="00B02C7F"/>
    <w:rsid w:val="00B0375E"/>
    <w:rsid w:val="00B046B5"/>
    <w:rsid w:val="00B05053"/>
    <w:rsid w:val="00B05872"/>
    <w:rsid w:val="00B060FC"/>
    <w:rsid w:val="00B064DF"/>
    <w:rsid w:val="00B0670C"/>
    <w:rsid w:val="00B0671C"/>
    <w:rsid w:val="00B121F6"/>
    <w:rsid w:val="00B128A3"/>
    <w:rsid w:val="00B16361"/>
    <w:rsid w:val="00B16A73"/>
    <w:rsid w:val="00B21049"/>
    <w:rsid w:val="00B21466"/>
    <w:rsid w:val="00B266DA"/>
    <w:rsid w:val="00B31FE3"/>
    <w:rsid w:val="00B32CC3"/>
    <w:rsid w:val="00B364F6"/>
    <w:rsid w:val="00B405BE"/>
    <w:rsid w:val="00B423FC"/>
    <w:rsid w:val="00B4283E"/>
    <w:rsid w:val="00B42F62"/>
    <w:rsid w:val="00B43858"/>
    <w:rsid w:val="00B4566F"/>
    <w:rsid w:val="00B5158E"/>
    <w:rsid w:val="00B516BD"/>
    <w:rsid w:val="00B53F3B"/>
    <w:rsid w:val="00B60351"/>
    <w:rsid w:val="00B63004"/>
    <w:rsid w:val="00B630DC"/>
    <w:rsid w:val="00B63A1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87BA8"/>
    <w:rsid w:val="00B9013C"/>
    <w:rsid w:val="00B93B27"/>
    <w:rsid w:val="00B94EE1"/>
    <w:rsid w:val="00B95929"/>
    <w:rsid w:val="00B95CBC"/>
    <w:rsid w:val="00BA11EB"/>
    <w:rsid w:val="00BA11ED"/>
    <w:rsid w:val="00BA216E"/>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516"/>
    <w:rsid w:val="00BE2E09"/>
    <w:rsid w:val="00BE66F7"/>
    <w:rsid w:val="00BE6E4E"/>
    <w:rsid w:val="00BE6EBC"/>
    <w:rsid w:val="00BE74FA"/>
    <w:rsid w:val="00BF4044"/>
    <w:rsid w:val="00BF4321"/>
    <w:rsid w:val="00BF5618"/>
    <w:rsid w:val="00BF6EE9"/>
    <w:rsid w:val="00C036B2"/>
    <w:rsid w:val="00C039E4"/>
    <w:rsid w:val="00C0474E"/>
    <w:rsid w:val="00C057C2"/>
    <w:rsid w:val="00C061AD"/>
    <w:rsid w:val="00C14B96"/>
    <w:rsid w:val="00C21BD6"/>
    <w:rsid w:val="00C21C66"/>
    <w:rsid w:val="00C263B5"/>
    <w:rsid w:val="00C26CC7"/>
    <w:rsid w:val="00C31E85"/>
    <w:rsid w:val="00C31FDB"/>
    <w:rsid w:val="00C3262B"/>
    <w:rsid w:val="00C3369D"/>
    <w:rsid w:val="00C41C76"/>
    <w:rsid w:val="00C44942"/>
    <w:rsid w:val="00C46200"/>
    <w:rsid w:val="00C5013E"/>
    <w:rsid w:val="00C50953"/>
    <w:rsid w:val="00C52C4C"/>
    <w:rsid w:val="00C55B82"/>
    <w:rsid w:val="00C55C61"/>
    <w:rsid w:val="00C602DF"/>
    <w:rsid w:val="00C60951"/>
    <w:rsid w:val="00C61C0B"/>
    <w:rsid w:val="00C64650"/>
    <w:rsid w:val="00C7062D"/>
    <w:rsid w:val="00C71B8F"/>
    <w:rsid w:val="00C84D15"/>
    <w:rsid w:val="00C858CE"/>
    <w:rsid w:val="00C858D2"/>
    <w:rsid w:val="00C865A5"/>
    <w:rsid w:val="00C87CFF"/>
    <w:rsid w:val="00C912B6"/>
    <w:rsid w:val="00C94157"/>
    <w:rsid w:val="00C9546E"/>
    <w:rsid w:val="00C958BD"/>
    <w:rsid w:val="00CA0200"/>
    <w:rsid w:val="00CA04A5"/>
    <w:rsid w:val="00CA283F"/>
    <w:rsid w:val="00CA6A40"/>
    <w:rsid w:val="00CB5977"/>
    <w:rsid w:val="00CB616D"/>
    <w:rsid w:val="00CC02BF"/>
    <w:rsid w:val="00CC2643"/>
    <w:rsid w:val="00CC2920"/>
    <w:rsid w:val="00CC2A9F"/>
    <w:rsid w:val="00CC2DB5"/>
    <w:rsid w:val="00CC2E9E"/>
    <w:rsid w:val="00CD0040"/>
    <w:rsid w:val="00CD0A7B"/>
    <w:rsid w:val="00CD28C7"/>
    <w:rsid w:val="00CD3C97"/>
    <w:rsid w:val="00CE0A1F"/>
    <w:rsid w:val="00CE1308"/>
    <w:rsid w:val="00CE43DC"/>
    <w:rsid w:val="00CE49C0"/>
    <w:rsid w:val="00CE5583"/>
    <w:rsid w:val="00CE5CCC"/>
    <w:rsid w:val="00CE6942"/>
    <w:rsid w:val="00CF0351"/>
    <w:rsid w:val="00CF2F1A"/>
    <w:rsid w:val="00CF44DF"/>
    <w:rsid w:val="00D03A59"/>
    <w:rsid w:val="00D041F1"/>
    <w:rsid w:val="00D05B41"/>
    <w:rsid w:val="00D067B3"/>
    <w:rsid w:val="00D07D6A"/>
    <w:rsid w:val="00D07FA3"/>
    <w:rsid w:val="00D11433"/>
    <w:rsid w:val="00D11579"/>
    <w:rsid w:val="00D12A46"/>
    <w:rsid w:val="00D12C51"/>
    <w:rsid w:val="00D13184"/>
    <w:rsid w:val="00D14DF8"/>
    <w:rsid w:val="00D16313"/>
    <w:rsid w:val="00D16829"/>
    <w:rsid w:val="00D176F1"/>
    <w:rsid w:val="00D21E58"/>
    <w:rsid w:val="00D258FD"/>
    <w:rsid w:val="00D26C93"/>
    <w:rsid w:val="00D31C34"/>
    <w:rsid w:val="00D35341"/>
    <w:rsid w:val="00D355D1"/>
    <w:rsid w:val="00D43593"/>
    <w:rsid w:val="00D47762"/>
    <w:rsid w:val="00D50582"/>
    <w:rsid w:val="00D5071E"/>
    <w:rsid w:val="00D51033"/>
    <w:rsid w:val="00D512C2"/>
    <w:rsid w:val="00D5233E"/>
    <w:rsid w:val="00D52B97"/>
    <w:rsid w:val="00D52D4C"/>
    <w:rsid w:val="00D55159"/>
    <w:rsid w:val="00D56860"/>
    <w:rsid w:val="00D56BC5"/>
    <w:rsid w:val="00D61530"/>
    <w:rsid w:val="00D6161A"/>
    <w:rsid w:val="00D64756"/>
    <w:rsid w:val="00D64851"/>
    <w:rsid w:val="00D67CD8"/>
    <w:rsid w:val="00D73783"/>
    <w:rsid w:val="00D76E29"/>
    <w:rsid w:val="00D80B22"/>
    <w:rsid w:val="00D83C12"/>
    <w:rsid w:val="00D85487"/>
    <w:rsid w:val="00D85C46"/>
    <w:rsid w:val="00D87A73"/>
    <w:rsid w:val="00D91195"/>
    <w:rsid w:val="00D92743"/>
    <w:rsid w:val="00D92912"/>
    <w:rsid w:val="00D92F8E"/>
    <w:rsid w:val="00D95415"/>
    <w:rsid w:val="00D96431"/>
    <w:rsid w:val="00D97E98"/>
    <w:rsid w:val="00DA04B8"/>
    <w:rsid w:val="00DA2981"/>
    <w:rsid w:val="00DB350E"/>
    <w:rsid w:val="00DB44C5"/>
    <w:rsid w:val="00DB4650"/>
    <w:rsid w:val="00DB4E8B"/>
    <w:rsid w:val="00DB5A2F"/>
    <w:rsid w:val="00DB64BD"/>
    <w:rsid w:val="00DB6E0A"/>
    <w:rsid w:val="00DC652E"/>
    <w:rsid w:val="00DC6C06"/>
    <w:rsid w:val="00DC7554"/>
    <w:rsid w:val="00DD04B8"/>
    <w:rsid w:val="00DD14F0"/>
    <w:rsid w:val="00DD2937"/>
    <w:rsid w:val="00DD39BA"/>
    <w:rsid w:val="00DD463B"/>
    <w:rsid w:val="00DD57D8"/>
    <w:rsid w:val="00DE03F9"/>
    <w:rsid w:val="00DE1F26"/>
    <w:rsid w:val="00DE201E"/>
    <w:rsid w:val="00DE2452"/>
    <w:rsid w:val="00DE31BA"/>
    <w:rsid w:val="00DE35EA"/>
    <w:rsid w:val="00DE5569"/>
    <w:rsid w:val="00DE7381"/>
    <w:rsid w:val="00DF048D"/>
    <w:rsid w:val="00DF0886"/>
    <w:rsid w:val="00DF25E6"/>
    <w:rsid w:val="00DF3A12"/>
    <w:rsid w:val="00E007BB"/>
    <w:rsid w:val="00E00BB2"/>
    <w:rsid w:val="00E05FF5"/>
    <w:rsid w:val="00E06461"/>
    <w:rsid w:val="00E06F03"/>
    <w:rsid w:val="00E07D03"/>
    <w:rsid w:val="00E10B86"/>
    <w:rsid w:val="00E11B7D"/>
    <w:rsid w:val="00E12CB1"/>
    <w:rsid w:val="00E13902"/>
    <w:rsid w:val="00E23E12"/>
    <w:rsid w:val="00E240F8"/>
    <w:rsid w:val="00E40190"/>
    <w:rsid w:val="00E435E7"/>
    <w:rsid w:val="00E470C2"/>
    <w:rsid w:val="00E505DF"/>
    <w:rsid w:val="00E57182"/>
    <w:rsid w:val="00E57C37"/>
    <w:rsid w:val="00E60C29"/>
    <w:rsid w:val="00E6627F"/>
    <w:rsid w:val="00E70166"/>
    <w:rsid w:val="00E70651"/>
    <w:rsid w:val="00E713C5"/>
    <w:rsid w:val="00E72874"/>
    <w:rsid w:val="00E76C1C"/>
    <w:rsid w:val="00E847EE"/>
    <w:rsid w:val="00E84962"/>
    <w:rsid w:val="00E851EA"/>
    <w:rsid w:val="00E86E80"/>
    <w:rsid w:val="00E87781"/>
    <w:rsid w:val="00E9173C"/>
    <w:rsid w:val="00E92153"/>
    <w:rsid w:val="00E94E4D"/>
    <w:rsid w:val="00E94EC7"/>
    <w:rsid w:val="00E95363"/>
    <w:rsid w:val="00EA5C41"/>
    <w:rsid w:val="00EA6A9F"/>
    <w:rsid w:val="00EB2483"/>
    <w:rsid w:val="00EB7DCF"/>
    <w:rsid w:val="00EC107B"/>
    <w:rsid w:val="00EC2EB5"/>
    <w:rsid w:val="00EC4290"/>
    <w:rsid w:val="00EC657A"/>
    <w:rsid w:val="00ED1065"/>
    <w:rsid w:val="00ED3CAA"/>
    <w:rsid w:val="00ED5F90"/>
    <w:rsid w:val="00ED6F3E"/>
    <w:rsid w:val="00EE1674"/>
    <w:rsid w:val="00EE38EA"/>
    <w:rsid w:val="00EE6A6F"/>
    <w:rsid w:val="00EE6FA0"/>
    <w:rsid w:val="00EF6A1A"/>
    <w:rsid w:val="00F02E57"/>
    <w:rsid w:val="00F04B3B"/>
    <w:rsid w:val="00F05295"/>
    <w:rsid w:val="00F16203"/>
    <w:rsid w:val="00F17344"/>
    <w:rsid w:val="00F23A81"/>
    <w:rsid w:val="00F24240"/>
    <w:rsid w:val="00F33104"/>
    <w:rsid w:val="00F33E68"/>
    <w:rsid w:val="00F405F3"/>
    <w:rsid w:val="00F43616"/>
    <w:rsid w:val="00F43646"/>
    <w:rsid w:val="00F4522D"/>
    <w:rsid w:val="00F46972"/>
    <w:rsid w:val="00F53321"/>
    <w:rsid w:val="00F533AE"/>
    <w:rsid w:val="00F53720"/>
    <w:rsid w:val="00F57C50"/>
    <w:rsid w:val="00F601F9"/>
    <w:rsid w:val="00F62032"/>
    <w:rsid w:val="00F626BB"/>
    <w:rsid w:val="00F63542"/>
    <w:rsid w:val="00F6573C"/>
    <w:rsid w:val="00F6687A"/>
    <w:rsid w:val="00F66A46"/>
    <w:rsid w:val="00F70C38"/>
    <w:rsid w:val="00F71115"/>
    <w:rsid w:val="00F72C33"/>
    <w:rsid w:val="00F745A4"/>
    <w:rsid w:val="00F74F2F"/>
    <w:rsid w:val="00F7517B"/>
    <w:rsid w:val="00F76037"/>
    <w:rsid w:val="00F77EA8"/>
    <w:rsid w:val="00F80850"/>
    <w:rsid w:val="00F81525"/>
    <w:rsid w:val="00F818FA"/>
    <w:rsid w:val="00F82185"/>
    <w:rsid w:val="00F83258"/>
    <w:rsid w:val="00F842C2"/>
    <w:rsid w:val="00F84499"/>
    <w:rsid w:val="00F92555"/>
    <w:rsid w:val="00F94491"/>
    <w:rsid w:val="00F96752"/>
    <w:rsid w:val="00FA031B"/>
    <w:rsid w:val="00FA4CC2"/>
    <w:rsid w:val="00FA4DD1"/>
    <w:rsid w:val="00FA529D"/>
    <w:rsid w:val="00FB19DB"/>
    <w:rsid w:val="00FB1F83"/>
    <w:rsid w:val="00FB2D3F"/>
    <w:rsid w:val="00FB4A36"/>
    <w:rsid w:val="00FB4E98"/>
    <w:rsid w:val="00FB7757"/>
    <w:rsid w:val="00FC00D4"/>
    <w:rsid w:val="00FC44E3"/>
    <w:rsid w:val="00FC4D15"/>
    <w:rsid w:val="00FC4F64"/>
    <w:rsid w:val="00FC5CA2"/>
    <w:rsid w:val="00FD117C"/>
    <w:rsid w:val="00FD433B"/>
    <w:rsid w:val="00FD5072"/>
    <w:rsid w:val="00FD6FB0"/>
    <w:rsid w:val="00FE06F5"/>
    <w:rsid w:val="00FE0EF6"/>
    <w:rsid w:val="00FE3925"/>
    <w:rsid w:val="00FE575E"/>
    <w:rsid w:val="00FE6A18"/>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pag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BodyText26">
    <w:name w:val="Body Text2"/>
    <w:basedOn w:val="Normal"/>
    <w:rsid w:val="00046B96"/>
    <w:pPr>
      <w:widowControl w:val="0"/>
      <w:shd w:val="clear" w:color="auto" w:fill="FFFFFF"/>
      <w:spacing w:after="0" w:line="240" w:lineRule="exact"/>
      <w:ind w:firstLine="0"/>
      <w:jc w:val="left"/>
    </w:pPr>
    <w:rPr>
      <w:rFonts w:ascii="AngsanaUPC" w:eastAsia="AngsanaUPC" w:hAnsi="AngsanaUPC" w:cs="AngsanaUPC"/>
      <w:color w:val="000000"/>
      <w:sz w:val="26"/>
      <w:szCs w:val="26"/>
      <w:lang w:val="en-GB" w:eastAsia="en-GB" w:bidi="en-GB"/>
    </w:rPr>
  </w:style>
  <w:style w:type="character" w:customStyle="1" w:styleId="Headerorfooter">
    <w:name w:val="Header or footer_"/>
    <w:basedOn w:val="DefaultParagraphFont"/>
    <w:link w:val="Headerorfooter0"/>
    <w:rsid w:val="00046B96"/>
    <w:rPr>
      <w:rFonts w:ascii="AngsanaUPC" w:eastAsia="AngsanaUPC" w:hAnsi="AngsanaUPC" w:cs="AngsanaUPC"/>
      <w:shd w:val="clear" w:color="auto" w:fill="FFFFFF"/>
    </w:rPr>
  </w:style>
  <w:style w:type="paragraph" w:customStyle="1" w:styleId="Headerorfooter0">
    <w:name w:val="Header or footer"/>
    <w:basedOn w:val="Normal"/>
    <w:link w:val="Headerorfooter"/>
    <w:rsid w:val="00046B96"/>
    <w:pPr>
      <w:widowControl w:val="0"/>
      <w:shd w:val="clear" w:color="auto" w:fill="FFFFFF"/>
      <w:spacing w:after="0" w:line="0" w:lineRule="atLeast"/>
      <w:ind w:firstLine="0"/>
      <w:jc w:val="left"/>
    </w:pPr>
    <w:rPr>
      <w:rFonts w:ascii="AngsanaUPC" w:eastAsia="AngsanaUPC" w:hAnsi="AngsanaUPC" w:cs="AngsanaUPC"/>
    </w:rPr>
  </w:style>
  <w:style w:type="character" w:customStyle="1" w:styleId="Headerorfooter13pt">
    <w:name w:val="Header or footer + 13 pt"/>
    <w:basedOn w:val="Headerorfooter"/>
    <w:rsid w:val="00046B96"/>
    <w:rPr>
      <w:rFonts w:ascii="AngsanaUPC" w:eastAsia="AngsanaUPC" w:hAnsi="AngsanaUPC" w:cs="AngsanaUPC"/>
      <w:color w:val="000000"/>
      <w:spacing w:val="0"/>
      <w:w w:val="100"/>
      <w:position w:val="0"/>
      <w:sz w:val="26"/>
      <w:szCs w:val="26"/>
      <w:shd w:val="clear" w:color="auto" w:fill="FFFFFF"/>
      <w:lang w:val="en-GB" w:eastAsia="en-GB" w:bidi="en-GB"/>
    </w:rPr>
  </w:style>
  <w:style w:type="character" w:customStyle="1" w:styleId="BodytextBold">
    <w:name w:val="Body text + Bold"/>
    <w:basedOn w:val="Bodytext0"/>
    <w:rsid w:val="00046B96"/>
    <w:rPr>
      <w:rFonts w:ascii="AngsanaUPC" w:eastAsia="AngsanaUPC" w:hAnsi="AngsanaUPC" w:cs="AngsanaUPC"/>
      <w:b/>
      <w:bCs/>
      <w:i w:val="0"/>
      <w:iCs w:val="0"/>
      <w:smallCaps w:val="0"/>
      <w:strike w:val="0"/>
      <w:color w:val="000000"/>
      <w:spacing w:val="0"/>
      <w:w w:val="100"/>
      <w:position w:val="0"/>
      <w:sz w:val="26"/>
      <w:szCs w:val="26"/>
      <w:u w:val="none"/>
      <w:shd w:val="clear" w:color="auto" w:fill="FFFFFF"/>
      <w:lang w:val="en-GB" w:eastAsia="en-GB" w:bidi="en-GB"/>
    </w:rPr>
  </w:style>
  <w:style w:type="character" w:customStyle="1" w:styleId="Headerorfooter2">
    <w:name w:val="Header or footer (2)"/>
    <w:basedOn w:val="DefaultParagraphFont"/>
    <w:rsid w:val="00046B96"/>
    <w:rPr>
      <w:rFonts w:ascii="AngsanaUPC" w:eastAsia="AngsanaUPC" w:hAnsi="AngsanaUPC" w:cs="AngsanaUPC"/>
      <w:b w:val="0"/>
      <w:bCs w:val="0"/>
      <w:i w:val="0"/>
      <w:iCs w:val="0"/>
      <w:smallCaps w:val="0"/>
      <w:strike w:val="0"/>
      <w:sz w:val="26"/>
      <w:szCs w:val="26"/>
      <w:u w:val="none"/>
    </w:rPr>
  </w:style>
  <w:style w:type="character" w:customStyle="1" w:styleId="Bodytext32">
    <w:name w:val="Body text (3)_"/>
    <w:basedOn w:val="DefaultParagraphFont"/>
    <w:link w:val="Bodytext33"/>
    <w:rsid w:val="00046B96"/>
    <w:rPr>
      <w:rFonts w:ascii="AngsanaUPC" w:eastAsia="AngsanaUPC" w:hAnsi="AngsanaUPC" w:cs="AngsanaUPC"/>
      <w:b/>
      <w:bCs/>
      <w:sz w:val="30"/>
      <w:szCs w:val="30"/>
      <w:shd w:val="clear" w:color="auto" w:fill="FFFFFF"/>
    </w:rPr>
  </w:style>
  <w:style w:type="paragraph" w:customStyle="1" w:styleId="Bodytext33">
    <w:name w:val="Body text (3)"/>
    <w:basedOn w:val="Normal"/>
    <w:link w:val="Bodytext32"/>
    <w:rsid w:val="00046B96"/>
    <w:pPr>
      <w:widowControl w:val="0"/>
      <w:shd w:val="clear" w:color="auto" w:fill="FFFFFF"/>
      <w:spacing w:after="600" w:line="288" w:lineRule="exact"/>
      <w:ind w:firstLine="0"/>
      <w:jc w:val="left"/>
    </w:pPr>
    <w:rPr>
      <w:rFonts w:ascii="AngsanaUPC" w:eastAsia="AngsanaUPC" w:hAnsi="AngsanaUPC" w:cs="AngsanaUPC"/>
      <w:b/>
      <w:bCs/>
      <w:sz w:val="30"/>
      <w:szCs w:val="30"/>
    </w:rPr>
  </w:style>
  <w:style w:type="character" w:customStyle="1" w:styleId="Headerorfooter15pt">
    <w:name w:val="Header or footer + 15 pt"/>
    <w:basedOn w:val="Headerorfooter"/>
    <w:rsid w:val="00046B96"/>
    <w:rPr>
      <w:rFonts w:ascii="AngsanaUPC" w:eastAsia="AngsanaUPC" w:hAnsi="AngsanaUPC" w:cs="AngsanaUPC"/>
      <w:color w:val="000000"/>
      <w:spacing w:val="0"/>
      <w:w w:val="100"/>
      <w:position w:val="0"/>
      <w:sz w:val="30"/>
      <w:szCs w:val="30"/>
      <w:shd w:val="clear" w:color="auto" w:fill="FFFFFF"/>
      <w:lang w:val="en-GB" w:eastAsia="en-GB" w:bidi="en-GB"/>
    </w:rPr>
  </w:style>
  <w:style w:type="character" w:customStyle="1" w:styleId="Bodytext15pt">
    <w:name w:val="Body text + 15 pt"/>
    <w:aliases w:val="Bold"/>
    <w:basedOn w:val="Bodytext0"/>
    <w:rsid w:val="00046B96"/>
    <w:rPr>
      <w:rFonts w:ascii="AngsanaUPC" w:eastAsia="AngsanaUPC" w:hAnsi="AngsanaUPC" w:cs="AngsanaUPC"/>
      <w:b/>
      <w:bCs/>
      <w:i w:val="0"/>
      <w:iCs w:val="0"/>
      <w:smallCaps w:val="0"/>
      <w:strike w:val="0"/>
      <w:color w:val="000000"/>
      <w:spacing w:val="0"/>
      <w:w w:val="100"/>
      <w:position w:val="0"/>
      <w:sz w:val="30"/>
      <w:szCs w:val="30"/>
      <w:u w:val="none"/>
      <w:shd w:val="clear" w:color="auto" w:fill="FFFFFF"/>
      <w:lang w:val="en-GB" w:eastAsia="en-GB" w:bidi="en-GB"/>
    </w:rPr>
  </w:style>
  <w:style w:type="character" w:customStyle="1" w:styleId="Bodytext2Exact">
    <w:name w:val="Body text (2) Exact"/>
    <w:basedOn w:val="DefaultParagraphFont"/>
    <w:rsid w:val="00046B96"/>
    <w:rPr>
      <w:rFonts w:ascii="AngsanaUPC" w:eastAsia="AngsanaUPC" w:hAnsi="AngsanaUPC" w:cs="AngsanaUPC"/>
      <w:b/>
      <w:bCs/>
      <w:i w:val="0"/>
      <w:iCs w:val="0"/>
      <w:smallCaps w:val="0"/>
      <w:strike w:val="0"/>
      <w:spacing w:val="-2"/>
      <w:sz w:val="26"/>
      <w:szCs w:val="26"/>
      <w:u w:val="none"/>
    </w:rPr>
  </w:style>
  <w:style w:type="character" w:customStyle="1" w:styleId="Bodytext4Exact">
    <w:name w:val="Body text (4) Exact"/>
    <w:basedOn w:val="DefaultParagraphFont"/>
    <w:rsid w:val="00046B96"/>
    <w:rPr>
      <w:rFonts w:ascii="AngsanaUPC" w:eastAsia="AngsanaUPC" w:hAnsi="AngsanaUPC" w:cs="AngsanaUPC"/>
      <w:b w:val="0"/>
      <w:bCs w:val="0"/>
      <w:i w:val="0"/>
      <w:iCs w:val="0"/>
      <w:smallCaps w:val="0"/>
      <w:strike w:val="0"/>
      <w:spacing w:val="8"/>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pag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BodyText26">
    <w:name w:val="Body Text2"/>
    <w:basedOn w:val="Normal"/>
    <w:rsid w:val="00046B96"/>
    <w:pPr>
      <w:widowControl w:val="0"/>
      <w:shd w:val="clear" w:color="auto" w:fill="FFFFFF"/>
      <w:spacing w:after="0" w:line="240" w:lineRule="exact"/>
      <w:ind w:firstLine="0"/>
      <w:jc w:val="left"/>
    </w:pPr>
    <w:rPr>
      <w:rFonts w:ascii="AngsanaUPC" w:eastAsia="AngsanaUPC" w:hAnsi="AngsanaUPC" w:cs="AngsanaUPC"/>
      <w:color w:val="000000"/>
      <w:sz w:val="26"/>
      <w:szCs w:val="26"/>
      <w:lang w:val="en-GB" w:eastAsia="en-GB" w:bidi="en-GB"/>
    </w:rPr>
  </w:style>
  <w:style w:type="character" w:customStyle="1" w:styleId="Headerorfooter">
    <w:name w:val="Header or footer_"/>
    <w:basedOn w:val="DefaultParagraphFont"/>
    <w:link w:val="Headerorfooter0"/>
    <w:rsid w:val="00046B96"/>
    <w:rPr>
      <w:rFonts w:ascii="AngsanaUPC" w:eastAsia="AngsanaUPC" w:hAnsi="AngsanaUPC" w:cs="AngsanaUPC"/>
      <w:shd w:val="clear" w:color="auto" w:fill="FFFFFF"/>
    </w:rPr>
  </w:style>
  <w:style w:type="paragraph" w:customStyle="1" w:styleId="Headerorfooter0">
    <w:name w:val="Header or footer"/>
    <w:basedOn w:val="Normal"/>
    <w:link w:val="Headerorfooter"/>
    <w:rsid w:val="00046B96"/>
    <w:pPr>
      <w:widowControl w:val="0"/>
      <w:shd w:val="clear" w:color="auto" w:fill="FFFFFF"/>
      <w:spacing w:after="0" w:line="0" w:lineRule="atLeast"/>
      <w:ind w:firstLine="0"/>
      <w:jc w:val="left"/>
    </w:pPr>
    <w:rPr>
      <w:rFonts w:ascii="AngsanaUPC" w:eastAsia="AngsanaUPC" w:hAnsi="AngsanaUPC" w:cs="AngsanaUPC"/>
    </w:rPr>
  </w:style>
  <w:style w:type="character" w:customStyle="1" w:styleId="Headerorfooter13pt">
    <w:name w:val="Header or footer + 13 pt"/>
    <w:basedOn w:val="Headerorfooter"/>
    <w:rsid w:val="00046B96"/>
    <w:rPr>
      <w:rFonts w:ascii="AngsanaUPC" w:eastAsia="AngsanaUPC" w:hAnsi="AngsanaUPC" w:cs="AngsanaUPC"/>
      <w:color w:val="000000"/>
      <w:spacing w:val="0"/>
      <w:w w:val="100"/>
      <w:position w:val="0"/>
      <w:sz w:val="26"/>
      <w:szCs w:val="26"/>
      <w:shd w:val="clear" w:color="auto" w:fill="FFFFFF"/>
      <w:lang w:val="en-GB" w:eastAsia="en-GB" w:bidi="en-GB"/>
    </w:rPr>
  </w:style>
  <w:style w:type="character" w:customStyle="1" w:styleId="BodytextBold">
    <w:name w:val="Body text + Bold"/>
    <w:basedOn w:val="Bodytext0"/>
    <w:rsid w:val="00046B96"/>
    <w:rPr>
      <w:rFonts w:ascii="AngsanaUPC" w:eastAsia="AngsanaUPC" w:hAnsi="AngsanaUPC" w:cs="AngsanaUPC"/>
      <w:b/>
      <w:bCs/>
      <w:i w:val="0"/>
      <w:iCs w:val="0"/>
      <w:smallCaps w:val="0"/>
      <w:strike w:val="0"/>
      <w:color w:val="000000"/>
      <w:spacing w:val="0"/>
      <w:w w:val="100"/>
      <w:position w:val="0"/>
      <w:sz w:val="26"/>
      <w:szCs w:val="26"/>
      <w:u w:val="none"/>
      <w:shd w:val="clear" w:color="auto" w:fill="FFFFFF"/>
      <w:lang w:val="en-GB" w:eastAsia="en-GB" w:bidi="en-GB"/>
    </w:rPr>
  </w:style>
  <w:style w:type="character" w:customStyle="1" w:styleId="Headerorfooter2">
    <w:name w:val="Header or footer (2)"/>
    <w:basedOn w:val="DefaultParagraphFont"/>
    <w:rsid w:val="00046B96"/>
    <w:rPr>
      <w:rFonts w:ascii="AngsanaUPC" w:eastAsia="AngsanaUPC" w:hAnsi="AngsanaUPC" w:cs="AngsanaUPC"/>
      <w:b w:val="0"/>
      <w:bCs w:val="0"/>
      <w:i w:val="0"/>
      <w:iCs w:val="0"/>
      <w:smallCaps w:val="0"/>
      <w:strike w:val="0"/>
      <w:sz w:val="26"/>
      <w:szCs w:val="26"/>
      <w:u w:val="none"/>
    </w:rPr>
  </w:style>
  <w:style w:type="character" w:customStyle="1" w:styleId="Bodytext32">
    <w:name w:val="Body text (3)_"/>
    <w:basedOn w:val="DefaultParagraphFont"/>
    <w:link w:val="Bodytext33"/>
    <w:rsid w:val="00046B96"/>
    <w:rPr>
      <w:rFonts w:ascii="AngsanaUPC" w:eastAsia="AngsanaUPC" w:hAnsi="AngsanaUPC" w:cs="AngsanaUPC"/>
      <w:b/>
      <w:bCs/>
      <w:sz w:val="30"/>
      <w:szCs w:val="30"/>
      <w:shd w:val="clear" w:color="auto" w:fill="FFFFFF"/>
    </w:rPr>
  </w:style>
  <w:style w:type="paragraph" w:customStyle="1" w:styleId="Bodytext33">
    <w:name w:val="Body text (3)"/>
    <w:basedOn w:val="Normal"/>
    <w:link w:val="Bodytext32"/>
    <w:rsid w:val="00046B96"/>
    <w:pPr>
      <w:widowControl w:val="0"/>
      <w:shd w:val="clear" w:color="auto" w:fill="FFFFFF"/>
      <w:spacing w:after="600" w:line="288" w:lineRule="exact"/>
      <w:ind w:firstLine="0"/>
      <w:jc w:val="left"/>
    </w:pPr>
    <w:rPr>
      <w:rFonts w:ascii="AngsanaUPC" w:eastAsia="AngsanaUPC" w:hAnsi="AngsanaUPC" w:cs="AngsanaUPC"/>
      <w:b/>
      <w:bCs/>
      <w:sz w:val="30"/>
      <w:szCs w:val="30"/>
    </w:rPr>
  </w:style>
  <w:style w:type="character" w:customStyle="1" w:styleId="Headerorfooter15pt">
    <w:name w:val="Header or footer + 15 pt"/>
    <w:basedOn w:val="Headerorfooter"/>
    <w:rsid w:val="00046B96"/>
    <w:rPr>
      <w:rFonts w:ascii="AngsanaUPC" w:eastAsia="AngsanaUPC" w:hAnsi="AngsanaUPC" w:cs="AngsanaUPC"/>
      <w:color w:val="000000"/>
      <w:spacing w:val="0"/>
      <w:w w:val="100"/>
      <w:position w:val="0"/>
      <w:sz w:val="30"/>
      <w:szCs w:val="30"/>
      <w:shd w:val="clear" w:color="auto" w:fill="FFFFFF"/>
      <w:lang w:val="en-GB" w:eastAsia="en-GB" w:bidi="en-GB"/>
    </w:rPr>
  </w:style>
  <w:style w:type="character" w:customStyle="1" w:styleId="Bodytext15pt">
    <w:name w:val="Body text + 15 pt"/>
    <w:aliases w:val="Bold"/>
    <w:basedOn w:val="Bodytext0"/>
    <w:rsid w:val="00046B96"/>
    <w:rPr>
      <w:rFonts w:ascii="AngsanaUPC" w:eastAsia="AngsanaUPC" w:hAnsi="AngsanaUPC" w:cs="AngsanaUPC"/>
      <w:b/>
      <w:bCs/>
      <w:i w:val="0"/>
      <w:iCs w:val="0"/>
      <w:smallCaps w:val="0"/>
      <w:strike w:val="0"/>
      <w:color w:val="000000"/>
      <w:spacing w:val="0"/>
      <w:w w:val="100"/>
      <w:position w:val="0"/>
      <w:sz w:val="30"/>
      <w:szCs w:val="30"/>
      <w:u w:val="none"/>
      <w:shd w:val="clear" w:color="auto" w:fill="FFFFFF"/>
      <w:lang w:val="en-GB" w:eastAsia="en-GB" w:bidi="en-GB"/>
    </w:rPr>
  </w:style>
  <w:style w:type="character" w:customStyle="1" w:styleId="Bodytext2Exact">
    <w:name w:val="Body text (2) Exact"/>
    <w:basedOn w:val="DefaultParagraphFont"/>
    <w:rsid w:val="00046B96"/>
    <w:rPr>
      <w:rFonts w:ascii="AngsanaUPC" w:eastAsia="AngsanaUPC" w:hAnsi="AngsanaUPC" w:cs="AngsanaUPC"/>
      <w:b/>
      <w:bCs/>
      <w:i w:val="0"/>
      <w:iCs w:val="0"/>
      <w:smallCaps w:val="0"/>
      <w:strike w:val="0"/>
      <w:spacing w:val="-2"/>
      <w:sz w:val="26"/>
      <w:szCs w:val="26"/>
      <w:u w:val="none"/>
    </w:rPr>
  </w:style>
  <w:style w:type="character" w:customStyle="1" w:styleId="Bodytext4Exact">
    <w:name w:val="Body text (4) Exact"/>
    <w:basedOn w:val="DefaultParagraphFont"/>
    <w:rsid w:val="00046B96"/>
    <w:rPr>
      <w:rFonts w:ascii="AngsanaUPC" w:eastAsia="AngsanaUPC" w:hAnsi="AngsanaUPC" w:cs="AngsanaUPC"/>
      <w:b w:val="0"/>
      <w:bCs w:val="0"/>
      <w:i w:val="0"/>
      <w:iCs w:val="0"/>
      <w:smallCaps w:val="0"/>
      <w:strike w:val="0"/>
      <w:spacing w:val="8"/>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2844671">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image" Target="media/image27.jpg"/><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image" Target="media/image30.jpg"/><Relationship Id="rId47" Type="http://schemas.openxmlformats.org/officeDocument/2006/relationships/image" Target="media/image35.jpg"/><Relationship Id="rId50" Type="http://schemas.openxmlformats.org/officeDocument/2006/relationships/image" Target="media/image38.jpg"/><Relationship Id="rId55" Type="http://schemas.openxmlformats.org/officeDocument/2006/relationships/image" Target="media/image43.jpg"/><Relationship Id="rId63" Type="http://schemas.openxmlformats.org/officeDocument/2006/relationships/image" Target="media/image51.jpg"/><Relationship Id="rId68" Type="http://schemas.openxmlformats.org/officeDocument/2006/relationships/image" Target="media/image56.jpg"/><Relationship Id="rId76" Type="http://schemas.openxmlformats.org/officeDocument/2006/relationships/image" Target="media/image64.jpg"/><Relationship Id="rId84" Type="http://schemas.openxmlformats.org/officeDocument/2006/relationships/image" Target="media/image72.jpg"/><Relationship Id="rId89"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59.jpg"/><Relationship Id="rId2" Type="http://schemas.openxmlformats.org/officeDocument/2006/relationships/numbering" Target="numbering.xml"/><Relationship Id="rId16" Type="http://schemas.openxmlformats.org/officeDocument/2006/relationships/hyperlink" Target="mailto:sekretariamin@financa.gov.al" TargetMode="External"/><Relationship Id="rId29" Type="http://schemas.openxmlformats.org/officeDocument/2006/relationships/image" Target="media/image17.jpg"/><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image" Target="media/image41.jpg"/><Relationship Id="rId58" Type="http://schemas.openxmlformats.org/officeDocument/2006/relationships/image" Target="media/image46.jpg"/><Relationship Id="rId66" Type="http://schemas.openxmlformats.org/officeDocument/2006/relationships/image" Target="media/image54.jpg"/><Relationship Id="rId74" Type="http://schemas.openxmlformats.org/officeDocument/2006/relationships/image" Target="media/image62.jpg"/><Relationship Id="rId79" Type="http://schemas.openxmlformats.org/officeDocument/2006/relationships/image" Target="media/image67.jpg"/><Relationship Id="rId87" Type="http://schemas.openxmlformats.org/officeDocument/2006/relationships/image" Target="media/image75.jpg"/><Relationship Id="rId5" Type="http://schemas.openxmlformats.org/officeDocument/2006/relationships/settings" Target="settings.xml"/><Relationship Id="rId61" Type="http://schemas.openxmlformats.org/officeDocument/2006/relationships/image" Target="media/image49.jpg"/><Relationship Id="rId82" Type="http://schemas.openxmlformats.org/officeDocument/2006/relationships/image" Target="media/image70.jpg"/><Relationship Id="rId90" Type="http://schemas.openxmlformats.org/officeDocument/2006/relationships/fontTable" Target="fontTable.xml"/><Relationship Id="rId19" Type="http://schemas.openxmlformats.org/officeDocument/2006/relationships/image" Target="media/image7.jpg"/><Relationship Id="rId14" Type="http://schemas.openxmlformats.org/officeDocument/2006/relationships/image" Target="media/image3.pn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image" Target="media/image44.jpg"/><Relationship Id="rId64" Type="http://schemas.openxmlformats.org/officeDocument/2006/relationships/image" Target="media/image52.jpg"/><Relationship Id="rId69" Type="http://schemas.openxmlformats.org/officeDocument/2006/relationships/image" Target="media/image57.jpg"/><Relationship Id="rId77" Type="http://schemas.openxmlformats.org/officeDocument/2006/relationships/image" Target="media/image65.jpg"/><Relationship Id="rId8" Type="http://schemas.openxmlformats.org/officeDocument/2006/relationships/endnotes" Target="endnotes.xml"/><Relationship Id="rId51" Type="http://schemas.openxmlformats.org/officeDocument/2006/relationships/image" Target="media/image39.jpg"/><Relationship Id="rId72" Type="http://schemas.openxmlformats.org/officeDocument/2006/relationships/image" Target="media/image60.jpg"/><Relationship Id="rId80" Type="http://schemas.openxmlformats.org/officeDocument/2006/relationships/image" Target="media/image68.jpg"/><Relationship Id="rId85" Type="http://schemas.openxmlformats.org/officeDocument/2006/relationships/image" Target="media/image73.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jpg"/><Relationship Id="rId59" Type="http://schemas.openxmlformats.org/officeDocument/2006/relationships/image" Target="media/image47.jpg"/><Relationship Id="rId67" Type="http://schemas.openxmlformats.org/officeDocument/2006/relationships/image" Target="media/image55.jpg"/><Relationship Id="rId20" Type="http://schemas.openxmlformats.org/officeDocument/2006/relationships/image" Target="media/image8.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image" Target="media/image58.jpg"/><Relationship Id="rId75" Type="http://schemas.openxmlformats.org/officeDocument/2006/relationships/image" Target="media/image63.jpg"/><Relationship Id="rId83" Type="http://schemas.openxmlformats.org/officeDocument/2006/relationships/image" Target="media/image71.jpg"/><Relationship Id="rId88" Type="http://schemas.openxmlformats.org/officeDocument/2006/relationships/image" Target="media/image76.jp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 Type="http://schemas.openxmlformats.org/officeDocument/2006/relationships/header" Target="header2.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image" Target="media/image74.jpg"/><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C2F96-0266-4F35-828C-6A6A978C8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97</Pages>
  <Words>8842</Words>
  <Characters>50405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107</cp:revision>
  <cp:lastPrinted>2018-06-14T12:32:00Z</cp:lastPrinted>
  <dcterms:created xsi:type="dcterms:W3CDTF">2018-06-13T09:49:00Z</dcterms:created>
  <dcterms:modified xsi:type="dcterms:W3CDTF">2018-06-14T12:50:00Z</dcterms:modified>
</cp:coreProperties>
</file>