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F7C" w:rsidRPr="00EC4435" w:rsidRDefault="00595584" w:rsidP="003949D1">
      <w:pPr>
        <w:pStyle w:val="NeniTitull"/>
        <w:keepNext w:val="0"/>
        <w:rPr>
          <w:spacing w:val="-4"/>
          <w:lang w:val="sq-AL"/>
        </w:rPr>
      </w:pPr>
      <w:r w:rsidRPr="00EC4435">
        <w:rPr>
          <w:spacing w:val="-4"/>
          <w:lang w:val="sq-AL"/>
        </w:rPr>
        <w:t>VENDI</w:t>
      </w:r>
      <w:r w:rsidR="00CE4F7C" w:rsidRPr="00EC4435">
        <w:rPr>
          <w:spacing w:val="-4"/>
          <w:lang w:val="sq-AL"/>
        </w:rPr>
        <w:t>M</w:t>
      </w:r>
    </w:p>
    <w:p w:rsidR="00CE4F7C" w:rsidRPr="00EC4435" w:rsidRDefault="00A46A7F" w:rsidP="003949D1">
      <w:pPr>
        <w:pStyle w:val="NeniTitull"/>
        <w:keepNext w:val="0"/>
        <w:rPr>
          <w:spacing w:val="-4"/>
          <w:lang w:val="sq-AL"/>
        </w:rPr>
      </w:pPr>
      <w:r>
        <w:rPr>
          <w:spacing w:val="-4"/>
          <w:lang w:val="sq-AL"/>
        </w:rPr>
        <w:t xml:space="preserve">Nr. </w:t>
      </w:r>
      <w:r w:rsidR="00595584" w:rsidRPr="00EC4435">
        <w:rPr>
          <w:spacing w:val="-4"/>
          <w:lang w:val="sq-AL"/>
        </w:rPr>
        <w:t>360</w:t>
      </w:r>
      <w:r w:rsidR="00CE4F7C" w:rsidRPr="00EC4435">
        <w:rPr>
          <w:spacing w:val="-4"/>
          <w:lang w:val="sq-AL"/>
        </w:rPr>
        <w:t>, datë</w:t>
      </w:r>
      <w:r w:rsidR="00595584" w:rsidRPr="00EC4435">
        <w:rPr>
          <w:spacing w:val="-4"/>
          <w:lang w:val="sq-AL"/>
        </w:rPr>
        <w:t xml:space="preserve"> 20.6.2018</w:t>
      </w:r>
    </w:p>
    <w:p w:rsidR="00CE4F7C" w:rsidRPr="00EC4435" w:rsidRDefault="00CE4F7C" w:rsidP="003949D1">
      <w:pPr>
        <w:pStyle w:val="Paragrafi"/>
        <w:rPr>
          <w:spacing w:val="-4"/>
          <w:sz w:val="14"/>
          <w:lang w:val="sq-AL"/>
        </w:rPr>
      </w:pPr>
    </w:p>
    <w:p w:rsidR="009D6B8D" w:rsidRPr="00EC4435" w:rsidRDefault="00595584" w:rsidP="003949D1">
      <w:pPr>
        <w:pStyle w:val="NeniTitull"/>
        <w:keepNext w:val="0"/>
        <w:rPr>
          <w:spacing w:val="-4"/>
          <w:lang w:val="sq-AL"/>
        </w:rPr>
      </w:pPr>
      <w:r w:rsidRPr="00EC4435">
        <w:rPr>
          <w:spacing w:val="-4"/>
          <w:lang w:val="sq-AL"/>
        </w:rPr>
        <w:t xml:space="preserve">PËR </w:t>
      </w:r>
      <w:r w:rsidR="00CE4F7C" w:rsidRPr="00EC4435">
        <w:rPr>
          <w:spacing w:val="-4"/>
          <w:lang w:val="sq-AL"/>
        </w:rPr>
        <w:t xml:space="preserve">DISA NDRYSHIME DHE SHTESA NË VENDIMIN </w:t>
      </w:r>
      <w:r w:rsidR="00A46A7F">
        <w:rPr>
          <w:spacing w:val="-4"/>
          <w:lang w:val="sq-AL"/>
        </w:rPr>
        <w:t xml:space="preserve">NR. </w:t>
      </w:r>
      <w:r w:rsidR="00CE4F7C" w:rsidRPr="00EC4435">
        <w:rPr>
          <w:spacing w:val="-4"/>
          <w:lang w:val="sq-AL"/>
        </w:rPr>
        <w:t xml:space="preserve">29, DATË 20.1.2010, </w:t>
      </w:r>
    </w:p>
    <w:p w:rsidR="009D6B8D" w:rsidRPr="00EC4435" w:rsidRDefault="00CE4F7C" w:rsidP="003949D1">
      <w:pPr>
        <w:pStyle w:val="NeniTitull"/>
        <w:keepNext w:val="0"/>
        <w:rPr>
          <w:spacing w:val="-4"/>
          <w:lang w:val="sq-AL"/>
        </w:rPr>
      </w:pPr>
      <w:r w:rsidRPr="00EC4435">
        <w:rPr>
          <w:spacing w:val="-4"/>
          <w:lang w:val="sq-AL"/>
        </w:rPr>
        <w:t xml:space="preserve">TË KËSHILLIT TË MINISTRAVE, </w:t>
      </w:r>
    </w:p>
    <w:p w:rsidR="009D6B8D" w:rsidRPr="00EC4435" w:rsidRDefault="00FE06B3" w:rsidP="003949D1">
      <w:pPr>
        <w:pStyle w:val="NeniTitull"/>
        <w:keepNext w:val="0"/>
        <w:rPr>
          <w:spacing w:val="-4"/>
          <w:lang w:val="sq-AL"/>
        </w:rPr>
      </w:pPr>
      <w:r w:rsidRPr="00EC4435">
        <w:rPr>
          <w:spacing w:val="-4"/>
          <w:lang w:val="sq-AL"/>
        </w:rPr>
        <w:t>“</w:t>
      </w:r>
      <w:r w:rsidR="00CE4F7C" w:rsidRPr="00EC4435">
        <w:rPr>
          <w:spacing w:val="-4"/>
          <w:lang w:val="sq-AL"/>
        </w:rPr>
        <w:t xml:space="preserve">PËR KRIJIMIN E KOMISIONIT QENDROR TË PËRHERSHËM, </w:t>
      </w:r>
    </w:p>
    <w:p w:rsidR="009D6B8D" w:rsidRPr="00EC4435" w:rsidRDefault="00CE4F7C" w:rsidP="003949D1">
      <w:pPr>
        <w:pStyle w:val="NeniTitull"/>
        <w:keepNext w:val="0"/>
        <w:rPr>
          <w:spacing w:val="-4"/>
          <w:lang w:val="sq-AL"/>
        </w:rPr>
      </w:pPr>
      <w:r w:rsidRPr="00EC4435">
        <w:rPr>
          <w:spacing w:val="-4"/>
          <w:lang w:val="sq-AL"/>
        </w:rPr>
        <w:t xml:space="preserve">PËR KTHIMIN NË ATDHE TË ESHTRAVE TË </w:t>
      </w:r>
      <w:r w:rsidR="001F7093" w:rsidRPr="00EC4435">
        <w:rPr>
          <w:spacing w:val="-4"/>
          <w:lang w:val="sq-AL"/>
        </w:rPr>
        <w:t>PERSONALITETEVE</w:t>
      </w:r>
      <w:r w:rsidRPr="00EC4435">
        <w:rPr>
          <w:spacing w:val="-4"/>
          <w:lang w:val="sq-AL"/>
        </w:rPr>
        <w:t xml:space="preserve"> </w:t>
      </w:r>
    </w:p>
    <w:p w:rsidR="00CE4F7C" w:rsidRPr="00EC4435" w:rsidRDefault="00CE4F7C" w:rsidP="003949D1">
      <w:pPr>
        <w:pStyle w:val="NeniTitull"/>
        <w:keepNext w:val="0"/>
        <w:rPr>
          <w:spacing w:val="-4"/>
          <w:lang w:val="sq-AL"/>
        </w:rPr>
      </w:pPr>
      <w:r w:rsidRPr="00EC4435">
        <w:rPr>
          <w:spacing w:val="-4"/>
          <w:lang w:val="sq-AL"/>
        </w:rPr>
        <w:t>TË SHQUARA SHQIPTARE</w:t>
      </w:r>
      <w:r w:rsidR="00FE06B3" w:rsidRPr="00EC4435">
        <w:rPr>
          <w:spacing w:val="-4"/>
          <w:lang w:val="sq-AL"/>
        </w:rPr>
        <w:t>”</w:t>
      </w:r>
    </w:p>
    <w:p w:rsidR="00CE4F7C" w:rsidRPr="00EC4435" w:rsidRDefault="00CE4F7C" w:rsidP="003949D1">
      <w:pPr>
        <w:pStyle w:val="Paragrafi"/>
        <w:rPr>
          <w:spacing w:val="-4"/>
          <w:sz w:val="14"/>
          <w:lang w:val="sq-AL"/>
        </w:rPr>
      </w:pPr>
    </w:p>
    <w:p w:rsidR="00CE4F7C" w:rsidRPr="00EC4435" w:rsidRDefault="00CE4F7C" w:rsidP="003949D1">
      <w:pPr>
        <w:pStyle w:val="Paragrafi"/>
        <w:rPr>
          <w:spacing w:val="-4"/>
          <w:lang w:val="sq-AL"/>
        </w:rPr>
      </w:pPr>
      <w:r w:rsidRPr="00EC4435">
        <w:rPr>
          <w:spacing w:val="-4"/>
          <w:lang w:val="sq-AL"/>
        </w:rPr>
        <w:t>N</w:t>
      </w:r>
      <w:r w:rsidR="001F7093" w:rsidRPr="00EC4435">
        <w:rPr>
          <w:spacing w:val="-4"/>
          <w:lang w:val="sq-AL"/>
        </w:rPr>
        <w:t>ë</w:t>
      </w:r>
      <w:r w:rsidRPr="00EC4435">
        <w:rPr>
          <w:spacing w:val="-4"/>
          <w:lang w:val="sq-AL"/>
        </w:rPr>
        <w:t xml:space="preserve"> mb</w:t>
      </w:r>
      <w:r w:rsidR="001F7093" w:rsidRPr="00EC4435">
        <w:rPr>
          <w:spacing w:val="-4"/>
          <w:lang w:val="sq-AL"/>
        </w:rPr>
        <w:t>ë</w:t>
      </w:r>
      <w:r w:rsidRPr="00EC4435">
        <w:rPr>
          <w:spacing w:val="-4"/>
          <w:lang w:val="sq-AL"/>
        </w:rPr>
        <w:t>shtetje t</w:t>
      </w:r>
      <w:r w:rsidR="001F7093" w:rsidRPr="00EC4435">
        <w:rPr>
          <w:spacing w:val="-4"/>
          <w:lang w:val="sq-AL"/>
        </w:rPr>
        <w:t>ë</w:t>
      </w:r>
      <w:r w:rsidRPr="00EC4435">
        <w:rPr>
          <w:spacing w:val="-4"/>
          <w:lang w:val="sq-AL"/>
        </w:rPr>
        <w:t xml:space="preserve"> nenit 100 t</w:t>
      </w:r>
      <w:r w:rsidR="001F7093" w:rsidRPr="00EC4435">
        <w:rPr>
          <w:spacing w:val="-4"/>
          <w:lang w:val="sq-AL"/>
        </w:rPr>
        <w:t>ë</w:t>
      </w:r>
      <w:r w:rsidRPr="00EC4435">
        <w:rPr>
          <w:spacing w:val="-4"/>
          <w:lang w:val="sq-AL"/>
        </w:rPr>
        <w:t xml:space="preserve"> Kushtetutës, me propozimin e Kryeministrit, Këshilli i Ministrave,</w:t>
      </w:r>
    </w:p>
    <w:p w:rsidR="00CE4F7C" w:rsidRPr="00EC4435" w:rsidRDefault="00CE4F7C" w:rsidP="003949D1">
      <w:pPr>
        <w:pStyle w:val="Paragrafi"/>
        <w:rPr>
          <w:spacing w:val="-4"/>
          <w:sz w:val="14"/>
          <w:lang w:val="sq-AL"/>
        </w:rPr>
      </w:pPr>
    </w:p>
    <w:p w:rsidR="00CE4F7C" w:rsidRPr="00EC4435" w:rsidRDefault="00595584" w:rsidP="003949D1">
      <w:pPr>
        <w:pStyle w:val="NeniNr"/>
        <w:keepNext w:val="0"/>
        <w:rPr>
          <w:spacing w:val="-4"/>
          <w:lang w:val="sq-AL"/>
        </w:rPr>
      </w:pPr>
      <w:r w:rsidRPr="00EC4435">
        <w:rPr>
          <w:spacing w:val="-4"/>
          <w:lang w:val="sq-AL"/>
        </w:rPr>
        <w:t>VENDOS</w:t>
      </w:r>
      <w:r w:rsidR="00CE4F7C" w:rsidRPr="00EC4435">
        <w:rPr>
          <w:spacing w:val="-4"/>
          <w:lang w:val="sq-AL"/>
        </w:rPr>
        <w:t>I:</w:t>
      </w:r>
    </w:p>
    <w:p w:rsidR="00CE4F7C" w:rsidRPr="00EC4435" w:rsidRDefault="00CE4F7C" w:rsidP="003949D1">
      <w:pPr>
        <w:pStyle w:val="Paragrafi"/>
        <w:rPr>
          <w:spacing w:val="-4"/>
          <w:sz w:val="14"/>
          <w:lang w:val="sq-AL"/>
        </w:rPr>
      </w:pPr>
    </w:p>
    <w:p w:rsidR="00CE4F7C" w:rsidRPr="00EC4435" w:rsidRDefault="00CE4F7C" w:rsidP="003949D1">
      <w:pPr>
        <w:pStyle w:val="Paragrafi"/>
        <w:rPr>
          <w:spacing w:val="-4"/>
          <w:lang w:val="sq-AL"/>
        </w:rPr>
      </w:pPr>
      <w:r w:rsidRPr="00EC4435">
        <w:rPr>
          <w:spacing w:val="-4"/>
          <w:lang w:val="sq-AL"/>
        </w:rPr>
        <w:t xml:space="preserve">Në vendimin </w:t>
      </w:r>
      <w:r w:rsidR="00A46A7F">
        <w:rPr>
          <w:spacing w:val="-4"/>
          <w:lang w:val="sq-AL"/>
        </w:rPr>
        <w:t xml:space="preserve">nr. </w:t>
      </w:r>
      <w:r w:rsidRPr="00EC4435">
        <w:rPr>
          <w:spacing w:val="-4"/>
          <w:lang w:val="sq-AL"/>
        </w:rPr>
        <w:t>29, datë 21.1.2010, të Këshillit të Ministrave, bëhen këto ndryshime dhe shtesa:</w:t>
      </w:r>
    </w:p>
    <w:p w:rsidR="00CE4F7C" w:rsidRPr="00EC4435" w:rsidRDefault="00595584" w:rsidP="003949D1">
      <w:pPr>
        <w:pStyle w:val="Paragrafi"/>
        <w:rPr>
          <w:spacing w:val="-4"/>
          <w:lang w:val="sq-AL"/>
        </w:rPr>
      </w:pPr>
      <w:r w:rsidRPr="00EC4435">
        <w:rPr>
          <w:spacing w:val="-4"/>
          <w:lang w:val="sq-AL"/>
        </w:rPr>
        <w:t xml:space="preserve">1. </w:t>
      </w:r>
      <w:r w:rsidR="00CE4F7C" w:rsidRPr="00EC4435">
        <w:rPr>
          <w:spacing w:val="-4"/>
          <w:lang w:val="sq-AL"/>
        </w:rPr>
        <w:t>Pika 2 ndryshohet si më poshtë vijon:</w:t>
      </w:r>
    </w:p>
    <w:p w:rsidR="00CE4F7C" w:rsidRPr="00EC4435" w:rsidRDefault="00FE06B3" w:rsidP="003949D1">
      <w:pPr>
        <w:pStyle w:val="Paragrafi"/>
        <w:rPr>
          <w:spacing w:val="-4"/>
          <w:lang w:val="sq-AL"/>
        </w:rPr>
      </w:pPr>
      <w:r w:rsidRPr="00EC4435">
        <w:rPr>
          <w:spacing w:val="-4"/>
          <w:lang w:val="sq-AL"/>
        </w:rPr>
        <w:t>“</w:t>
      </w:r>
      <w:r w:rsidR="00CE4F7C" w:rsidRPr="00EC4435">
        <w:rPr>
          <w:spacing w:val="-4"/>
          <w:lang w:val="sq-AL"/>
        </w:rPr>
        <w:t>2. Komisioni të kryesohet nga ministri i Kulturës dhe të ketë në përbërje këta anëtarë:</w:t>
      </w:r>
    </w:p>
    <w:p w:rsidR="00CE4F7C" w:rsidRPr="00EC4435" w:rsidRDefault="00CE4F7C" w:rsidP="003949D1">
      <w:pPr>
        <w:pStyle w:val="Paragrafi"/>
        <w:rPr>
          <w:spacing w:val="-4"/>
          <w:lang w:val="sq-AL"/>
        </w:rPr>
      </w:pPr>
      <w:r w:rsidRPr="00EC4435">
        <w:rPr>
          <w:spacing w:val="-4"/>
          <w:lang w:val="sq-AL"/>
        </w:rPr>
        <w:t>Ministrin për Evropën dhe Punët e Jashtme;</w:t>
      </w:r>
    </w:p>
    <w:p w:rsidR="00CE4F7C" w:rsidRPr="00EC4435" w:rsidRDefault="00CE4F7C" w:rsidP="003949D1">
      <w:pPr>
        <w:pStyle w:val="Paragrafi"/>
        <w:rPr>
          <w:spacing w:val="-4"/>
          <w:lang w:val="sq-AL"/>
        </w:rPr>
      </w:pPr>
      <w:r w:rsidRPr="00EC4435">
        <w:rPr>
          <w:spacing w:val="-4"/>
          <w:lang w:val="sq-AL"/>
        </w:rPr>
        <w:t>Këshilltarin e Kryeministrit;</w:t>
      </w:r>
    </w:p>
    <w:p w:rsidR="00CE4F7C" w:rsidRPr="00EC4435" w:rsidRDefault="00CE4F7C" w:rsidP="003949D1">
      <w:pPr>
        <w:pStyle w:val="Paragrafi"/>
        <w:rPr>
          <w:spacing w:val="-4"/>
          <w:lang w:val="sq-AL"/>
        </w:rPr>
      </w:pPr>
      <w:r w:rsidRPr="00EC4435">
        <w:rPr>
          <w:spacing w:val="-4"/>
          <w:lang w:val="sq-AL"/>
        </w:rPr>
        <w:t>Drejtorin e Protokollit të Shtetit në Ministrinë për Evropën dhe Punët e Jashtme.</w:t>
      </w:r>
      <w:r w:rsidR="00FE06B3" w:rsidRPr="00EC4435">
        <w:rPr>
          <w:spacing w:val="-4"/>
          <w:lang w:val="sq-AL"/>
        </w:rPr>
        <w:t>”</w:t>
      </w:r>
      <w:r w:rsidRPr="00EC4435">
        <w:rPr>
          <w:spacing w:val="-4"/>
          <w:lang w:val="sq-AL"/>
        </w:rPr>
        <w:t>.</w:t>
      </w:r>
    </w:p>
    <w:p w:rsidR="00CE4F7C" w:rsidRPr="00EC4435" w:rsidRDefault="00595584" w:rsidP="003949D1">
      <w:pPr>
        <w:pStyle w:val="Paragrafi"/>
        <w:rPr>
          <w:spacing w:val="-4"/>
          <w:lang w:val="sq-AL"/>
        </w:rPr>
      </w:pPr>
      <w:r w:rsidRPr="00EC4435">
        <w:rPr>
          <w:spacing w:val="-4"/>
          <w:lang w:val="sq-AL"/>
        </w:rPr>
        <w:t xml:space="preserve">2. </w:t>
      </w:r>
      <w:r w:rsidR="00CE4F7C" w:rsidRPr="00EC4435">
        <w:rPr>
          <w:spacing w:val="-4"/>
          <w:lang w:val="sq-AL"/>
        </w:rPr>
        <w:t>Pas pikës 2 shtohet pika 2.1, me këtë përmbajtje;</w:t>
      </w:r>
    </w:p>
    <w:p w:rsidR="00CE4F7C" w:rsidRPr="00EC4435" w:rsidRDefault="00FE06B3" w:rsidP="003949D1">
      <w:pPr>
        <w:pStyle w:val="Paragrafi"/>
        <w:rPr>
          <w:spacing w:val="-4"/>
          <w:lang w:val="sq-AL"/>
        </w:rPr>
      </w:pPr>
      <w:r w:rsidRPr="00EC4435">
        <w:rPr>
          <w:spacing w:val="-4"/>
          <w:lang w:val="sq-AL"/>
        </w:rPr>
        <w:t>“</w:t>
      </w:r>
      <w:r w:rsidR="00CE4F7C" w:rsidRPr="00EC4435">
        <w:rPr>
          <w:spacing w:val="-4"/>
          <w:lang w:val="sq-AL"/>
        </w:rPr>
        <w:t xml:space="preserve">2.1 Në mbledhjet e komisionit, për çdo rast të marrë në shqyrtim, ftohen të marrin pjesë: </w:t>
      </w:r>
    </w:p>
    <w:p w:rsidR="00CE4F7C" w:rsidRPr="00EC4435" w:rsidRDefault="001E4CDD" w:rsidP="003949D1">
      <w:pPr>
        <w:pStyle w:val="Paragrafi"/>
        <w:rPr>
          <w:spacing w:val="-4"/>
          <w:lang w:val="sq-AL"/>
        </w:rPr>
      </w:pPr>
      <w:r w:rsidRPr="00EC4435">
        <w:rPr>
          <w:spacing w:val="-4"/>
          <w:lang w:val="sq-AL"/>
        </w:rPr>
        <w:t xml:space="preserve">- </w:t>
      </w:r>
      <w:r w:rsidR="00CE4F7C" w:rsidRPr="00EC4435">
        <w:rPr>
          <w:spacing w:val="-4"/>
          <w:lang w:val="sq-AL"/>
        </w:rPr>
        <w:t>Kryetari i bashkisë së territorit ku do të prehen eshtrat e personalitetit;</w:t>
      </w:r>
    </w:p>
    <w:p w:rsidR="00CE4F7C" w:rsidRPr="00EC4435" w:rsidRDefault="001E4CDD" w:rsidP="003949D1">
      <w:pPr>
        <w:pStyle w:val="Paragrafi"/>
        <w:rPr>
          <w:spacing w:val="-4"/>
          <w:lang w:val="sq-AL"/>
        </w:rPr>
      </w:pPr>
      <w:r w:rsidRPr="00EC4435">
        <w:rPr>
          <w:spacing w:val="-4"/>
          <w:lang w:val="sq-AL"/>
        </w:rPr>
        <w:t xml:space="preserve">- </w:t>
      </w:r>
      <w:r w:rsidR="00CE4F7C" w:rsidRPr="00EC4435">
        <w:rPr>
          <w:spacing w:val="-4"/>
          <w:lang w:val="sq-AL"/>
        </w:rPr>
        <w:t>Përfaqësuesi i subjektit publik/organizatës shoqërore që ka iniciuar kërkesën e kthimit në atdhe të eshtrave të personalitetit;</w:t>
      </w:r>
    </w:p>
    <w:p w:rsidR="00CE4F7C" w:rsidRPr="00EC4435" w:rsidRDefault="001E4CDD" w:rsidP="003949D1">
      <w:pPr>
        <w:pStyle w:val="Paragrafi"/>
        <w:rPr>
          <w:spacing w:val="-4"/>
          <w:lang w:val="sq-AL"/>
        </w:rPr>
      </w:pPr>
      <w:r w:rsidRPr="00EC4435">
        <w:rPr>
          <w:spacing w:val="-4"/>
          <w:lang w:val="sq-AL"/>
        </w:rPr>
        <w:t xml:space="preserve">- </w:t>
      </w:r>
      <w:r w:rsidR="00CE4F7C" w:rsidRPr="00EC4435">
        <w:rPr>
          <w:spacing w:val="-4"/>
          <w:lang w:val="sq-AL"/>
        </w:rPr>
        <w:t>Përfaqësuesi i familjes së personalitetit;</w:t>
      </w:r>
    </w:p>
    <w:p w:rsidR="00CE4F7C" w:rsidRPr="00EC4435" w:rsidRDefault="001E4CDD" w:rsidP="003949D1">
      <w:pPr>
        <w:pStyle w:val="Paragrafi"/>
        <w:rPr>
          <w:spacing w:val="-4"/>
          <w:lang w:val="sq-AL"/>
        </w:rPr>
      </w:pPr>
      <w:r w:rsidRPr="00EC4435">
        <w:rPr>
          <w:spacing w:val="-4"/>
          <w:lang w:val="sq-AL"/>
        </w:rPr>
        <w:t xml:space="preserve">- </w:t>
      </w:r>
      <w:r w:rsidR="00CE4F7C" w:rsidRPr="00EC4435">
        <w:rPr>
          <w:spacing w:val="-4"/>
          <w:lang w:val="sq-AL"/>
        </w:rPr>
        <w:t>Përfaqësues nga Akademia e Shkencave, historian ose personalitet tjetër, njohës i veprimtarisë së personalitetit.</w:t>
      </w:r>
      <w:r w:rsidR="00FE06B3" w:rsidRPr="00EC4435">
        <w:rPr>
          <w:spacing w:val="-4"/>
          <w:lang w:val="sq-AL"/>
        </w:rPr>
        <w:t>”</w:t>
      </w:r>
      <w:r w:rsidR="00CE4F7C" w:rsidRPr="00EC4435">
        <w:rPr>
          <w:spacing w:val="-4"/>
          <w:lang w:val="sq-AL"/>
        </w:rPr>
        <w:t xml:space="preserve">. </w:t>
      </w:r>
    </w:p>
    <w:p w:rsidR="00CE4F7C" w:rsidRPr="00EC4435" w:rsidRDefault="001E4CDD" w:rsidP="003949D1">
      <w:pPr>
        <w:pStyle w:val="Paragrafi"/>
        <w:rPr>
          <w:spacing w:val="-4"/>
          <w:lang w:val="sq-AL"/>
        </w:rPr>
      </w:pPr>
      <w:r w:rsidRPr="00EC4435">
        <w:rPr>
          <w:spacing w:val="-4"/>
          <w:lang w:val="sq-AL"/>
        </w:rPr>
        <w:t xml:space="preserve">3. </w:t>
      </w:r>
      <w:r w:rsidR="00CE4F7C" w:rsidRPr="00EC4435">
        <w:rPr>
          <w:spacing w:val="-4"/>
          <w:lang w:val="sq-AL"/>
        </w:rPr>
        <w:t xml:space="preserve">Në pikat 3 dhe 5, emërtimet </w:t>
      </w:r>
      <w:r w:rsidR="00FE06B3" w:rsidRPr="00EC4435">
        <w:rPr>
          <w:spacing w:val="-4"/>
          <w:lang w:val="sq-AL"/>
        </w:rPr>
        <w:t>“</w:t>
      </w:r>
      <w:r w:rsidR="00CE4F7C" w:rsidRPr="00EC4435">
        <w:rPr>
          <w:spacing w:val="-4"/>
          <w:lang w:val="sq-AL"/>
        </w:rPr>
        <w:t>Ministrit të Brendshëm</w:t>
      </w:r>
      <w:r w:rsidR="00FE06B3" w:rsidRPr="00EC4435">
        <w:rPr>
          <w:spacing w:val="-4"/>
          <w:lang w:val="sq-AL"/>
        </w:rPr>
        <w:t>”</w:t>
      </w:r>
      <w:r w:rsidR="00CE4F7C" w:rsidRPr="00EC4435">
        <w:rPr>
          <w:spacing w:val="-4"/>
          <w:lang w:val="sq-AL"/>
        </w:rPr>
        <w:t xml:space="preserve"> dhe </w:t>
      </w:r>
      <w:r w:rsidR="00FE06B3" w:rsidRPr="00EC4435">
        <w:rPr>
          <w:spacing w:val="-4"/>
          <w:lang w:val="sq-AL"/>
        </w:rPr>
        <w:t>“</w:t>
      </w:r>
      <w:r w:rsidR="00CE4F7C" w:rsidRPr="00EC4435">
        <w:rPr>
          <w:spacing w:val="-4"/>
          <w:lang w:val="sq-AL"/>
        </w:rPr>
        <w:t>Ministria e Brendshme</w:t>
      </w:r>
      <w:r w:rsidR="00FE06B3" w:rsidRPr="00EC4435">
        <w:rPr>
          <w:spacing w:val="-4"/>
          <w:lang w:val="sq-AL"/>
        </w:rPr>
        <w:t>”</w:t>
      </w:r>
      <w:r w:rsidR="00CE4F7C" w:rsidRPr="00EC4435">
        <w:rPr>
          <w:spacing w:val="-4"/>
          <w:lang w:val="sq-AL"/>
        </w:rPr>
        <w:t xml:space="preserve"> zëvendësohen përkatësisht me </w:t>
      </w:r>
      <w:r w:rsidR="00FE06B3" w:rsidRPr="00EC4435">
        <w:rPr>
          <w:spacing w:val="-4"/>
          <w:lang w:val="sq-AL"/>
        </w:rPr>
        <w:t>“</w:t>
      </w:r>
      <w:r w:rsidR="00CE4F7C" w:rsidRPr="00EC4435">
        <w:rPr>
          <w:spacing w:val="-4"/>
          <w:lang w:val="sq-AL"/>
        </w:rPr>
        <w:t>Ministrit të Kulturës</w:t>
      </w:r>
      <w:r w:rsidR="00FE06B3" w:rsidRPr="00EC4435">
        <w:rPr>
          <w:spacing w:val="-4"/>
          <w:lang w:val="sq-AL"/>
        </w:rPr>
        <w:t>”</w:t>
      </w:r>
      <w:r w:rsidR="00CE4F7C" w:rsidRPr="00EC4435">
        <w:rPr>
          <w:spacing w:val="-4"/>
          <w:lang w:val="sq-AL"/>
        </w:rPr>
        <w:t xml:space="preserve"> dhe </w:t>
      </w:r>
      <w:r w:rsidR="00FE06B3" w:rsidRPr="00EC4435">
        <w:rPr>
          <w:spacing w:val="-4"/>
          <w:lang w:val="sq-AL"/>
        </w:rPr>
        <w:t>“</w:t>
      </w:r>
      <w:r w:rsidR="00CE4F7C" w:rsidRPr="00EC4435">
        <w:rPr>
          <w:spacing w:val="-4"/>
          <w:lang w:val="sq-AL"/>
        </w:rPr>
        <w:t>Ministria e Kulturës</w:t>
      </w:r>
      <w:r w:rsidR="00FE06B3" w:rsidRPr="00EC4435">
        <w:rPr>
          <w:spacing w:val="-4"/>
          <w:lang w:val="sq-AL"/>
        </w:rPr>
        <w:t>”</w:t>
      </w:r>
      <w:r w:rsidR="00CE4F7C" w:rsidRPr="00EC4435">
        <w:rPr>
          <w:spacing w:val="-4"/>
          <w:lang w:val="sq-AL"/>
        </w:rPr>
        <w:t>.</w:t>
      </w:r>
    </w:p>
    <w:p w:rsidR="00CE4F7C" w:rsidRPr="00EC4435" w:rsidRDefault="00CE4F7C" w:rsidP="003949D1">
      <w:pPr>
        <w:pStyle w:val="Paragrafi"/>
        <w:rPr>
          <w:spacing w:val="-4"/>
          <w:lang w:val="sq-AL"/>
        </w:rPr>
      </w:pPr>
      <w:r w:rsidRPr="00EC4435">
        <w:rPr>
          <w:spacing w:val="-4"/>
          <w:lang w:val="sq-AL"/>
        </w:rPr>
        <w:t>Ky ven</w:t>
      </w:r>
      <w:r w:rsidR="00595584" w:rsidRPr="00EC4435">
        <w:rPr>
          <w:spacing w:val="-4"/>
          <w:lang w:val="sq-AL"/>
        </w:rPr>
        <w:t xml:space="preserve">dim hyn në fuqi pas botimit në </w:t>
      </w:r>
      <w:r w:rsidRPr="00EC4435">
        <w:rPr>
          <w:spacing w:val="-4"/>
          <w:lang w:val="sq-AL"/>
        </w:rPr>
        <w:t xml:space="preserve">Fletoren </w:t>
      </w:r>
      <w:r w:rsidR="00595584" w:rsidRPr="00EC4435">
        <w:rPr>
          <w:spacing w:val="-4"/>
          <w:lang w:val="sq-AL"/>
        </w:rPr>
        <w:t>Zyrtare</w:t>
      </w:r>
      <w:r w:rsidRPr="00EC4435">
        <w:rPr>
          <w:spacing w:val="-4"/>
          <w:lang w:val="sq-AL"/>
        </w:rPr>
        <w:t>.</w:t>
      </w:r>
    </w:p>
    <w:p w:rsidR="00CE4F7C" w:rsidRPr="00EC4435" w:rsidRDefault="00CE4F7C" w:rsidP="003949D1">
      <w:pPr>
        <w:pStyle w:val="Paragrafi"/>
        <w:rPr>
          <w:spacing w:val="-4"/>
          <w:sz w:val="12"/>
          <w:lang w:val="sq-AL"/>
        </w:rPr>
      </w:pPr>
    </w:p>
    <w:p w:rsidR="00CE4F7C" w:rsidRPr="00EC4435" w:rsidRDefault="00CE4F7C" w:rsidP="003949D1">
      <w:pPr>
        <w:pStyle w:val="Paragrafi"/>
        <w:jc w:val="right"/>
        <w:rPr>
          <w:spacing w:val="-4"/>
          <w:lang w:val="sq-AL"/>
        </w:rPr>
      </w:pPr>
      <w:r w:rsidRPr="00EC4435">
        <w:rPr>
          <w:spacing w:val="-4"/>
          <w:lang w:val="sq-AL"/>
        </w:rPr>
        <w:t>ZËVENDËSKRYEMINISTRI</w:t>
      </w:r>
    </w:p>
    <w:p w:rsidR="00CE4F7C" w:rsidRPr="00EC4435" w:rsidRDefault="00595584" w:rsidP="003949D1">
      <w:pPr>
        <w:pStyle w:val="Paragrafi"/>
        <w:jc w:val="right"/>
        <w:rPr>
          <w:rFonts w:cs="Times"/>
          <w:b/>
          <w:spacing w:val="-4"/>
          <w:lang w:val="sq-AL" w:eastAsia="bg-BG"/>
        </w:rPr>
      </w:pPr>
      <w:r w:rsidRPr="00EC4435">
        <w:rPr>
          <w:b/>
          <w:spacing w:val="-4"/>
          <w:lang w:val="sq-AL"/>
        </w:rPr>
        <w:t>Senida Mesi</w:t>
      </w:r>
    </w:p>
    <w:p w:rsidR="00CE4F7C" w:rsidRPr="00EC4435" w:rsidRDefault="00CE4F7C" w:rsidP="003949D1">
      <w:pPr>
        <w:widowControl w:val="0"/>
        <w:spacing w:after="0" w:line="240" w:lineRule="auto"/>
        <w:ind w:firstLine="0"/>
        <w:jc w:val="center"/>
        <w:rPr>
          <w:rFonts w:ascii="Garamond" w:hAnsi="Garamond"/>
          <w:b/>
          <w:spacing w:val="-4"/>
          <w:sz w:val="24"/>
          <w:szCs w:val="24"/>
          <w:lang w:val="sq-AL"/>
        </w:rPr>
      </w:pPr>
    </w:p>
    <w:p w:rsidR="00887484" w:rsidRPr="00EC4435" w:rsidRDefault="00887484" w:rsidP="003949D1">
      <w:pPr>
        <w:widowControl w:val="0"/>
        <w:spacing w:after="0" w:line="240" w:lineRule="auto"/>
        <w:ind w:firstLine="0"/>
        <w:jc w:val="center"/>
        <w:rPr>
          <w:rFonts w:ascii="Garamond" w:hAnsi="Garamond"/>
          <w:b/>
          <w:spacing w:val="-4"/>
          <w:sz w:val="24"/>
          <w:szCs w:val="24"/>
          <w:lang w:val="sq-AL"/>
        </w:rPr>
      </w:pPr>
    </w:p>
    <w:p w:rsidR="00887484" w:rsidRPr="00EC4435" w:rsidRDefault="00887484" w:rsidP="003949D1">
      <w:pPr>
        <w:widowControl w:val="0"/>
        <w:spacing w:after="0" w:line="240" w:lineRule="auto"/>
        <w:ind w:firstLine="0"/>
        <w:jc w:val="center"/>
        <w:rPr>
          <w:rFonts w:ascii="Garamond" w:hAnsi="Garamond"/>
          <w:b/>
          <w:spacing w:val="-4"/>
          <w:sz w:val="24"/>
          <w:szCs w:val="24"/>
          <w:lang w:val="sq-AL"/>
        </w:rPr>
      </w:pPr>
    </w:p>
    <w:p w:rsidR="00887484" w:rsidRPr="00EC4435" w:rsidRDefault="00887484" w:rsidP="003949D1">
      <w:pPr>
        <w:widowControl w:val="0"/>
        <w:spacing w:after="0" w:line="240" w:lineRule="auto"/>
        <w:ind w:firstLine="0"/>
        <w:jc w:val="center"/>
        <w:rPr>
          <w:rFonts w:ascii="Garamond" w:hAnsi="Garamond"/>
          <w:b/>
          <w:spacing w:val="-4"/>
          <w:sz w:val="24"/>
          <w:szCs w:val="24"/>
          <w:lang w:val="sq-AL"/>
        </w:rPr>
      </w:pPr>
    </w:p>
    <w:p w:rsidR="001E4CDD" w:rsidRPr="00EC4435" w:rsidRDefault="001E4CDD" w:rsidP="003949D1">
      <w:pPr>
        <w:pStyle w:val="NeniTitull"/>
        <w:keepNext w:val="0"/>
        <w:rPr>
          <w:spacing w:val="-4"/>
          <w:lang w:val="sq-AL"/>
        </w:rPr>
      </w:pPr>
      <w:r w:rsidRPr="00EC4435">
        <w:rPr>
          <w:spacing w:val="-4"/>
          <w:lang w:val="sq-AL"/>
        </w:rPr>
        <w:t>VENDIM</w:t>
      </w:r>
    </w:p>
    <w:p w:rsidR="001E4CDD" w:rsidRPr="00EC4435" w:rsidRDefault="00A46A7F" w:rsidP="003949D1">
      <w:pPr>
        <w:pStyle w:val="NeniTitull"/>
        <w:keepNext w:val="0"/>
        <w:rPr>
          <w:spacing w:val="-4"/>
          <w:lang w:val="sq-AL"/>
        </w:rPr>
      </w:pPr>
      <w:r>
        <w:rPr>
          <w:spacing w:val="-4"/>
          <w:lang w:val="sq-AL"/>
        </w:rPr>
        <w:t xml:space="preserve">Nr. </w:t>
      </w:r>
      <w:r w:rsidR="001E4CDD" w:rsidRPr="00EC4435">
        <w:rPr>
          <w:spacing w:val="-4"/>
          <w:lang w:val="sq-AL"/>
        </w:rPr>
        <w:t>361, datë 20.6.2018</w:t>
      </w:r>
    </w:p>
    <w:p w:rsidR="001E4CDD" w:rsidRPr="00EC4435" w:rsidRDefault="001E4CDD" w:rsidP="003949D1">
      <w:pPr>
        <w:pStyle w:val="NeniTitull"/>
        <w:keepNext w:val="0"/>
        <w:rPr>
          <w:spacing w:val="-4"/>
          <w:sz w:val="14"/>
          <w:lang w:val="sq-AL"/>
        </w:rPr>
      </w:pPr>
    </w:p>
    <w:p w:rsidR="001E4CDD" w:rsidRPr="00EC4435" w:rsidRDefault="001E4CDD" w:rsidP="003949D1">
      <w:pPr>
        <w:pStyle w:val="NeniTitull"/>
        <w:keepNext w:val="0"/>
        <w:rPr>
          <w:spacing w:val="-4"/>
          <w:lang w:val="sq-AL"/>
        </w:rPr>
      </w:pPr>
      <w:r w:rsidRPr="00EC4435">
        <w:rPr>
          <w:spacing w:val="-4"/>
          <w:lang w:val="sq-AL"/>
        </w:rPr>
        <w:t>PËR SIGURIMIN E JETËS SË USHTARAKËVE TË FORCAVE TË ARMATOSURA TË REPUBLIKËS SË SHQIPËRISË, QË DËRGOHEN NË MISIONE USHTARAKE DHE STËRVITJE JASHTË VENDIT, PËR VITIN 2018</w:t>
      </w:r>
    </w:p>
    <w:p w:rsidR="001E4CDD" w:rsidRPr="00EC4435" w:rsidRDefault="001E4CDD" w:rsidP="003949D1">
      <w:pPr>
        <w:pStyle w:val="Paragrafi"/>
        <w:rPr>
          <w:b/>
          <w:spacing w:val="-4"/>
          <w:sz w:val="14"/>
          <w:u w:val="single"/>
          <w:lang w:val="sq-AL"/>
        </w:rPr>
      </w:pPr>
    </w:p>
    <w:p w:rsidR="001E4CDD" w:rsidRPr="00EC4435" w:rsidRDefault="001E4CDD" w:rsidP="003949D1">
      <w:pPr>
        <w:pStyle w:val="Paragrafi"/>
        <w:rPr>
          <w:spacing w:val="-4"/>
          <w:lang w:val="sq-AL"/>
        </w:rPr>
      </w:pPr>
      <w:r w:rsidRPr="00EC4435">
        <w:rPr>
          <w:spacing w:val="-4"/>
          <w:lang w:val="sq-AL"/>
        </w:rPr>
        <w:t>Në mbështetje të nenit 100</w:t>
      </w:r>
      <w:r w:rsidRPr="00EC4435">
        <w:rPr>
          <w:b/>
          <w:bCs/>
          <w:spacing w:val="-4"/>
          <w:lang w:val="sq-AL"/>
        </w:rPr>
        <w:t xml:space="preserve"> </w:t>
      </w:r>
      <w:r w:rsidRPr="00EC4435">
        <w:rPr>
          <w:spacing w:val="-4"/>
          <w:lang w:val="sq-AL"/>
        </w:rPr>
        <w:t xml:space="preserve">të Kushtetutës, të pikës 5, të nenit 6, të ligjit </w:t>
      </w:r>
      <w:r w:rsidR="00A46A7F">
        <w:rPr>
          <w:spacing w:val="-4"/>
          <w:lang w:val="sq-AL"/>
        </w:rPr>
        <w:t xml:space="preserve">nr. </w:t>
      </w:r>
      <w:r w:rsidRPr="00EC4435">
        <w:rPr>
          <w:spacing w:val="-4"/>
          <w:lang w:val="sq-AL"/>
        </w:rPr>
        <w:t xml:space="preserve">9363, datë 24.3.2005, </w:t>
      </w:r>
      <w:r w:rsidR="00FE06B3" w:rsidRPr="00EC4435">
        <w:rPr>
          <w:spacing w:val="-4"/>
          <w:lang w:val="sq-AL"/>
        </w:rPr>
        <w:t>“</w:t>
      </w:r>
      <w:r w:rsidRPr="00EC4435">
        <w:rPr>
          <w:spacing w:val="-4"/>
          <w:lang w:val="sq-AL"/>
        </w:rPr>
        <w:t>Për mënyrën dhe procedurat e vendosjes dhe kalimit të forcave ushtarake të huaja në territorin e Republikës së Shqipërisë</w:t>
      </w:r>
      <w:r w:rsidR="00A46A7F">
        <w:rPr>
          <w:spacing w:val="-4"/>
          <w:lang w:val="sq-AL"/>
        </w:rPr>
        <w:t>, si dhe</w:t>
      </w:r>
      <w:r w:rsidRPr="00EC4435">
        <w:rPr>
          <w:spacing w:val="-4"/>
          <w:lang w:val="sq-AL"/>
        </w:rPr>
        <w:t xml:space="preserve"> për dërgimin e forcave ushtarake shqiptare jashtë vendit</w:t>
      </w:r>
      <w:r w:rsidR="00FE06B3" w:rsidRPr="00EC4435">
        <w:rPr>
          <w:spacing w:val="-4"/>
          <w:lang w:val="sq-AL"/>
        </w:rPr>
        <w:t>”</w:t>
      </w:r>
      <w:r w:rsidRPr="00EC4435">
        <w:rPr>
          <w:spacing w:val="-4"/>
          <w:lang w:val="sq-AL"/>
        </w:rPr>
        <w:t xml:space="preserve">, të ndryshuar, dhe të shkronjës </w:t>
      </w:r>
      <w:r w:rsidR="00FE06B3" w:rsidRPr="00EC4435">
        <w:rPr>
          <w:spacing w:val="-4"/>
          <w:lang w:val="sq-AL"/>
        </w:rPr>
        <w:t>“</w:t>
      </w:r>
      <w:r w:rsidRPr="00EC4435">
        <w:rPr>
          <w:spacing w:val="-4"/>
          <w:lang w:val="sq-AL"/>
        </w:rPr>
        <w:t>c</w:t>
      </w:r>
      <w:r w:rsidR="00FE06B3" w:rsidRPr="00EC4435">
        <w:rPr>
          <w:spacing w:val="-4"/>
          <w:lang w:val="sq-AL"/>
        </w:rPr>
        <w:t>”</w:t>
      </w:r>
      <w:r w:rsidRPr="00EC4435">
        <w:rPr>
          <w:spacing w:val="-4"/>
          <w:lang w:val="sq-AL"/>
        </w:rPr>
        <w:t>,</w:t>
      </w:r>
      <w:r w:rsidR="001F7093" w:rsidRPr="00EC4435">
        <w:rPr>
          <w:spacing w:val="-4"/>
          <w:lang w:val="sq-AL"/>
        </w:rPr>
        <w:t xml:space="preserve"> </w:t>
      </w:r>
      <w:r w:rsidRPr="00EC4435">
        <w:rPr>
          <w:spacing w:val="-4"/>
          <w:lang w:val="sq-AL"/>
        </w:rPr>
        <w:t xml:space="preserve">të pikës 2, të nenit 5, të ligjit </w:t>
      </w:r>
      <w:r w:rsidR="00A46A7F">
        <w:rPr>
          <w:spacing w:val="-4"/>
          <w:lang w:val="sq-AL"/>
        </w:rPr>
        <w:t xml:space="preserve">nr. </w:t>
      </w:r>
      <w:r w:rsidRPr="00EC4435">
        <w:rPr>
          <w:spacing w:val="-4"/>
          <w:lang w:val="sq-AL"/>
        </w:rPr>
        <w:t xml:space="preserve">9643, datë 20.11.2006, </w:t>
      </w:r>
      <w:r w:rsidR="00FE06B3" w:rsidRPr="00EC4435">
        <w:rPr>
          <w:spacing w:val="-4"/>
          <w:lang w:val="sq-AL"/>
        </w:rPr>
        <w:t>“</w:t>
      </w:r>
      <w:r w:rsidRPr="00EC4435">
        <w:rPr>
          <w:spacing w:val="-4"/>
          <w:lang w:val="sq-AL"/>
        </w:rPr>
        <w:t>Për prokurimin publik</w:t>
      </w:r>
      <w:r w:rsidR="00FE06B3" w:rsidRPr="00EC4435">
        <w:rPr>
          <w:spacing w:val="-4"/>
          <w:lang w:val="sq-AL"/>
        </w:rPr>
        <w:t>”</w:t>
      </w:r>
      <w:r w:rsidRPr="00EC4435">
        <w:rPr>
          <w:spacing w:val="-4"/>
          <w:lang w:val="sq-AL"/>
        </w:rPr>
        <w:t>, të ndryshuar, me propozimin e ministrit të Mbrojtjes, Këshilli i Ministrave</w:t>
      </w:r>
    </w:p>
    <w:p w:rsidR="001E4CDD" w:rsidRPr="00EC4435" w:rsidRDefault="001E4CDD" w:rsidP="003949D1">
      <w:pPr>
        <w:pStyle w:val="Paragrafi"/>
        <w:rPr>
          <w:spacing w:val="-4"/>
          <w:sz w:val="14"/>
          <w:lang w:val="sq-AL"/>
        </w:rPr>
      </w:pPr>
    </w:p>
    <w:p w:rsidR="001E4CDD" w:rsidRPr="00EC4435" w:rsidRDefault="001E4CDD" w:rsidP="003949D1">
      <w:pPr>
        <w:pStyle w:val="NeniNr"/>
        <w:keepNext w:val="0"/>
        <w:rPr>
          <w:spacing w:val="-4"/>
          <w:lang w:val="sq-AL"/>
        </w:rPr>
      </w:pPr>
      <w:r w:rsidRPr="00EC4435">
        <w:rPr>
          <w:spacing w:val="-4"/>
          <w:lang w:val="sq-AL"/>
        </w:rPr>
        <w:t>VENDOSI:</w:t>
      </w:r>
    </w:p>
    <w:p w:rsidR="001E4CDD" w:rsidRPr="00EC4435" w:rsidRDefault="001E4CDD" w:rsidP="003949D1">
      <w:pPr>
        <w:pStyle w:val="Paragrafi"/>
        <w:rPr>
          <w:b/>
          <w:bCs/>
          <w:spacing w:val="-4"/>
          <w:sz w:val="14"/>
          <w:lang w:val="sq-AL"/>
        </w:rPr>
      </w:pPr>
    </w:p>
    <w:p w:rsidR="001E4CDD" w:rsidRPr="00EC4435" w:rsidRDefault="001E4CDD" w:rsidP="003949D1">
      <w:pPr>
        <w:pStyle w:val="Paragrafi"/>
        <w:rPr>
          <w:spacing w:val="-4"/>
          <w:lang w:val="sq-AL"/>
        </w:rPr>
      </w:pPr>
      <w:r w:rsidRPr="00EC4435">
        <w:rPr>
          <w:spacing w:val="-4"/>
          <w:lang w:val="sq-AL"/>
        </w:rPr>
        <w:t xml:space="preserve">1. Ministria e Mbrojtjes, në bashkëpunim me bashkimin e operatorëve ekonomikë </w:t>
      </w:r>
      <w:r w:rsidR="00FE06B3" w:rsidRPr="00EC4435">
        <w:rPr>
          <w:spacing w:val="-4"/>
          <w:lang w:val="sq-AL"/>
        </w:rPr>
        <w:t>“</w:t>
      </w:r>
      <w:r w:rsidRPr="00EC4435">
        <w:rPr>
          <w:spacing w:val="-4"/>
          <w:lang w:val="sq-AL"/>
        </w:rPr>
        <w:t>SIGAL LIFE UNIQA GROUP AUSTRIA</w:t>
      </w:r>
      <w:r w:rsidR="00FE06B3" w:rsidRPr="00EC4435">
        <w:rPr>
          <w:spacing w:val="-4"/>
          <w:lang w:val="sq-AL"/>
        </w:rPr>
        <w:t>”</w:t>
      </w:r>
      <w:r w:rsidRPr="00EC4435">
        <w:rPr>
          <w:spacing w:val="-4"/>
          <w:lang w:val="sq-AL"/>
        </w:rPr>
        <w:t xml:space="preserve"> sh.a., </w:t>
      </w:r>
      <w:r w:rsidR="00FE06B3" w:rsidRPr="00EC4435">
        <w:rPr>
          <w:spacing w:val="-4"/>
          <w:lang w:val="sq-AL"/>
        </w:rPr>
        <w:t>“</w:t>
      </w:r>
      <w:r w:rsidRPr="00EC4435">
        <w:rPr>
          <w:spacing w:val="-4"/>
          <w:lang w:val="sq-AL"/>
        </w:rPr>
        <w:t>SICRED</w:t>
      </w:r>
      <w:r w:rsidR="00FE06B3" w:rsidRPr="00EC4435">
        <w:rPr>
          <w:spacing w:val="-4"/>
          <w:lang w:val="sq-AL"/>
        </w:rPr>
        <w:t>”</w:t>
      </w:r>
      <w:r w:rsidRPr="00EC4435">
        <w:rPr>
          <w:spacing w:val="-4"/>
          <w:lang w:val="sq-AL"/>
        </w:rPr>
        <w:t xml:space="preserve"> sh.a., dhe </w:t>
      </w:r>
      <w:r w:rsidR="00FE06B3" w:rsidRPr="00EC4435">
        <w:rPr>
          <w:spacing w:val="-4"/>
          <w:lang w:val="sq-AL"/>
        </w:rPr>
        <w:t>“</w:t>
      </w:r>
      <w:r w:rsidRPr="00EC4435">
        <w:rPr>
          <w:spacing w:val="-4"/>
          <w:lang w:val="sq-AL"/>
        </w:rPr>
        <w:t>INSIG JETË</w:t>
      </w:r>
      <w:r w:rsidR="00FE06B3" w:rsidRPr="00EC4435">
        <w:rPr>
          <w:spacing w:val="-4"/>
          <w:lang w:val="sq-AL"/>
        </w:rPr>
        <w:t>”</w:t>
      </w:r>
      <w:r w:rsidRPr="00EC4435">
        <w:rPr>
          <w:spacing w:val="-4"/>
          <w:lang w:val="sq-AL"/>
        </w:rPr>
        <w:t xml:space="preserve"> sh.a., të bëjë sigurimin e jetës së ushtarakëve të Forcave të Armatosura të Republikës së Shqipërisë, që dërgohen në misione ushtarake dhe stërvitje jashtë vendit, për vitin 2018. </w:t>
      </w:r>
    </w:p>
    <w:p w:rsidR="001E4CDD" w:rsidRPr="00EC4435" w:rsidRDefault="001E4CDD" w:rsidP="003949D1">
      <w:pPr>
        <w:pStyle w:val="Paragrafi"/>
        <w:rPr>
          <w:spacing w:val="-4"/>
          <w:lang w:val="sq-AL"/>
        </w:rPr>
      </w:pPr>
      <w:r w:rsidRPr="00EC4435">
        <w:rPr>
          <w:spacing w:val="-4"/>
          <w:lang w:val="sq-AL"/>
        </w:rPr>
        <w:t xml:space="preserve">2. Efektet financiare, që rrjedhin nga zbatimi i këtij vendimi, të përballohen nga buxheti i Ministrisë së Mbrojtjes, miratuar për vitin 2018. </w:t>
      </w:r>
    </w:p>
    <w:p w:rsidR="001E4CDD" w:rsidRPr="00EC4435" w:rsidRDefault="001E4CDD" w:rsidP="003949D1">
      <w:pPr>
        <w:pStyle w:val="Paragrafi"/>
        <w:rPr>
          <w:spacing w:val="-4"/>
          <w:lang w:val="sq-AL"/>
        </w:rPr>
      </w:pPr>
      <w:r w:rsidRPr="00EC4435">
        <w:rPr>
          <w:spacing w:val="-4"/>
          <w:lang w:val="sq-AL"/>
        </w:rPr>
        <w:t>3. Ngarkohet ministri i Mbrojtjes për zbatimin e këtij vendimi.</w:t>
      </w:r>
    </w:p>
    <w:p w:rsidR="001E4CDD" w:rsidRPr="00EC4435" w:rsidRDefault="001E4CDD" w:rsidP="003949D1">
      <w:pPr>
        <w:pStyle w:val="Paragrafi"/>
        <w:rPr>
          <w:spacing w:val="-4"/>
          <w:lang w:val="sq-AL"/>
        </w:rPr>
      </w:pPr>
      <w:r w:rsidRPr="00EC4435">
        <w:rPr>
          <w:spacing w:val="-4"/>
          <w:lang w:val="sq-AL"/>
        </w:rPr>
        <w:t>Ky vendim hyn në</w:t>
      </w:r>
      <w:r w:rsidR="00A7232E" w:rsidRPr="00EC4435">
        <w:rPr>
          <w:spacing w:val="-4"/>
          <w:lang w:val="sq-AL"/>
        </w:rPr>
        <w:t xml:space="preserve"> fuqi menjëherë dhe botohet në </w:t>
      </w:r>
      <w:r w:rsidRPr="00EC4435">
        <w:rPr>
          <w:spacing w:val="-4"/>
          <w:lang w:val="sq-AL"/>
        </w:rPr>
        <w:t xml:space="preserve">Fletoren </w:t>
      </w:r>
      <w:r w:rsidR="00A7232E" w:rsidRPr="00EC4435">
        <w:rPr>
          <w:spacing w:val="-4"/>
          <w:lang w:val="sq-AL"/>
        </w:rPr>
        <w:t>Zyrtare</w:t>
      </w:r>
      <w:r w:rsidRPr="00EC4435">
        <w:rPr>
          <w:spacing w:val="-4"/>
          <w:lang w:val="sq-AL"/>
        </w:rPr>
        <w:t>.</w:t>
      </w:r>
    </w:p>
    <w:p w:rsidR="00887484" w:rsidRPr="00EC4435" w:rsidRDefault="00887484" w:rsidP="003949D1">
      <w:pPr>
        <w:pStyle w:val="Paragrafi"/>
        <w:jc w:val="right"/>
        <w:rPr>
          <w:spacing w:val="-4"/>
          <w:sz w:val="14"/>
          <w:lang w:val="sq-AL"/>
        </w:rPr>
      </w:pPr>
    </w:p>
    <w:p w:rsidR="001E4CDD" w:rsidRPr="00EC4435" w:rsidRDefault="001E4CDD" w:rsidP="003949D1">
      <w:pPr>
        <w:pStyle w:val="Paragrafi"/>
        <w:jc w:val="right"/>
        <w:rPr>
          <w:spacing w:val="-4"/>
          <w:lang w:val="sq-AL"/>
        </w:rPr>
      </w:pPr>
      <w:r w:rsidRPr="00EC4435">
        <w:rPr>
          <w:spacing w:val="-4"/>
          <w:lang w:val="sq-AL"/>
        </w:rPr>
        <w:t>ZËVENDËSKRYEMINISTRI</w:t>
      </w:r>
    </w:p>
    <w:p w:rsidR="001E4CDD" w:rsidRPr="00EC4435" w:rsidRDefault="001E4CDD" w:rsidP="003949D1">
      <w:pPr>
        <w:pStyle w:val="Paragrafi"/>
        <w:jc w:val="right"/>
        <w:rPr>
          <w:rFonts w:cs="Times"/>
          <w:b/>
          <w:spacing w:val="-4"/>
          <w:lang w:val="sq-AL" w:eastAsia="bg-BG"/>
        </w:rPr>
      </w:pPr>
      <w:r w:rsidRPr="00EC4435">
        <w:rPr>
          <w:b/>
          <w:spacing w:val="-4"/>
          <w:lang w:val="sq-AL"/>
        </w:rPr>
        <w:t>Senida Mesi</w:t>
      </w:r>
    </w:p>
    <w:p w:rsidR="000B6F6E" w:rsidRPr="00EC4435" w:rsidRDefault="000B6F6E" w:rsidP="003949D1">
      <w:pPr>
        <w:pStyle w:val="Paragrafi"/>
        <w:rPr>
          <w:spacing w:val="-4"/>
          <w:lang w:val="sq-AL"/>
        </w:rPr>
      </w:pPr>
    </w:p>
    <w:p w:rsidR="00887484" w:rsidRPr="00EC4435" w:rsidRDefault="00887484" w:rsidP="003949D1">
      <w:pPr>
        <w:pStyle w:val="NeniTitull"/>
        <w:keepNext w:val="0"/>
        <w:rPr>
          <w:spacing w:val="-4"/>
          <w:lang w:val="sq-AL"/>
        </w:rPr>
      </w:pPr>
    </w:p>
    <w:p w:rsidR="00887484" w:rsidRPr="00EC4435" w:rsidRDefault="00887484" w:rsidP="003949D1">
      <w:pPr>
        <w:pStyle w:val="NeniTitull"/>
        <w:keepNext w:val="0"/>
        <w:rPr>
          <w:spacing w:val="-4"/>
          <w:lang w:val="sq-AL"/>
        </w:rPr>
      </w:pPr>
    </w:p>
    <w:p w:rsidR="00887484" w:rsidRPr="00EC4435" w:rsidRDefault="00887484" w:rsidP="003949D1">
      <w:pPr>
        <w:pStyle w:val="NeniTitull"/>
        <w:keepNext w:val="0"/>
        <w:rPr>
          <w:spacing w:val="-4"/>
          <w:lang w:val="sq-AL"/>
        </w:rPr>
      </w:pPr>
    </w:p>
    <w:p w:rsidR="00887484" w:rsidRPr="00EC4435" w:rsidRDefault="00887484" w:rsidP="003949D1">
      <w:pPr>
        <w:pStyle w:val="NeniTitull"/>
        <w:keepNext w:val="0"/>
        <w:rPr>
          <w:spacing w:val="-4"/>
          <w:lang w:val="sq-AL"/>
        </w:rPr>
      </w:pPr>
    </w:p>
    <w:p w:rsidR="00887484" w:rsidRPr="00EC4435" w:rsidRDefault="00887484" w:rsidP="003949D1">
      <w:pPr>
        <w:pStyle w:val="NeniTitull"/>
        <w:keepNext w:val="0"/>
        <w:rPr>
          <w:spacing w:val="-4"/>
          <w:lang w:val="sq-AL"/>
        </w:rPr>
      </w:pPr>
    </w:p>
    <w:p w:rsidR="00887484" w:rsidRPr="00EC4435" w:rsidRDefault="00887484" w:rsidP="003949D1">
      <w:pPr>
        <w:pStyle w:val="NeniTitull"/>
        <w:keepNext w:val="0"/>
        <w:rPr>
          <w:spacing w:val="-4"/>
          <w:lang w:val="sq-AL"/>
        </w:rPr>
      </w:pPr>
    </w:p>
    <w:p w:rsidR="00887484" w:rsidRPr="00EC4435" w:rsidRDefault="00887484" w:rsidP="003949D1">
      <w:pPr>
        <w:pStyle w:val="NeniTitull"/>
        <w:keepNext w:val="0"/>
        <w:rPr>
          <w:spacing w:val="-4"/>
          <w:lang w:val="sq-AL"/>
        </w:rPr>
      </w:pPr>
    </w:p>
    <w:p w:rsidR="00887484" w:rsidRPr="00EC4435" w:rsidRDefault="00887484" w:rsidP="003949D1">
      <w:pPr>
        <w:pStyle w:val="NeniTitull"/>
        <w:keepNext w:val="0"/>
        <w:rPr>
          <w:spacing w:val="-4"/>
          <w:lang w:val="sq-AL"/>
        </w:rPr>
      </w:pPr>
    </w:p>
    <w:p w:rsidR="00887484" w:rsidRPr="00EC4435" w:rsidRDefault="00887484" w:rsidP="003949D1">
      <w:pPr>
        <w:pStyle w:val="NeniTitull"/>
        <w:keepNext w:val="0"/>
        <w:rPr>
          <w:spacing w:val="-4"/>
          <w:lang w:val="sq-AL"/>
        </w:rPr>
      </w:pPr>
    </w:p>
    <w:p w:rsidR="00887484" w:rsidRPr="00EC4435" w:rsidRDefault="00887484" w:rsidP="003949D1">
      <w:pPr>
        <w:pStyle w:val="NeniTitull"/>
        <w:keepNext w:val="0"/>
        <w:rPr>
          <w:spacing w:val="-4"/>
          <w:lang w:val="sq-AL"/>
        </w:rPr>
      </w:pPr>
    </w:p>
    <w:p w:rsidR="00A7232E" w:rsidRPr="00EC4435" w:rsidRDefault="00A7232E" w:rsidP="003949D1">
      <w:pPr>
        <w:pStyle w:val="NeniTitull"/>
        <w:keepNext w:val="0"/>
        <w:rPr>
          <w:spacing w:val="-4"/>
          <w:lang w:val="sq-AL"/>
        </w:rPr>
      </w:pPr>
      <w:r w:rsidRPr="00EC4435">
        <w:rPr>
          <w:spacing w:val="-4"/>
          <w:lang w:val="sq-AL"/>
        </w:rPr>
        <w:lastRenderedPageBreak/>
        <w:t>VENDIM</w:t>
      </w:r>
    </w:p>
    <w:p w:rsidR="00A7232E" w:rsidRPr="00EC4435" w:rsidRDefault="00A46A7F" w:rsidP="003949D1">
      <w:pPr>
        <w:pStyle w:val="NeniTitull"/>
        <w:keepNext w:val="0"/>
        <w:rPr>
          <w:spacing w:val="-4"/>
          <w:lang w:val="sq-AL"/>
        </w:rPr>
      </w:pPr>
      <w:r>
        <w:rPr>
          <w:spacing w:val="-4"/>
          <w:lang w:val="sq-AL"/>
        </w:rPr>
        <w:t xml:space="preserve">Nr. </w:t>
      </w:r>
      <w:r w:rsidR="00A7232E" w:rsidRPr="00EC4435">
        <w:rPr>
          <w:spacing w:val="-4"/>
          <w:lang w:val="sq-AL"/>
        </w:rPr>
        <w:t>362, datë 20.</w:t>
      </w:r>
      <w:r w:rsidR="00D742B1" w:rsidRPr="00EC4435">
        <w:rPr>
          <w:spacing w:val="-4"/>
          <w:lang w:val="sq-AL"/>
        </w:rPr>
        <w:t>6</w:t>
      </w:r>
      <w:r w:rsidR="00A7232E" w:rsidRPr="00EC4435">
        <w:rPr>
          <w:spacing w:val="-4"/>
          <w:lang w:val="sq-AL"/>
        </w:rPr>
        <w:t>.2018</w:t>
      </w:r>
    </w:p>
    <w:p w:rsidR="00A7232E" w:rsidRPr="00EC4435" w:rsidRDefault="00A7232E" w:rsidP="003949D1">
      <w:pPr>
        <w:pStyle w:val="NeniTitull"/>
        <w:keepNext w:val="0"/>
        <w:rPr>
          <w:spacing w:val="-4"/>
          <w:sz w:val="14"/>
          <w:lang w:val="sq-AL"/>
        </w:rPr>
      </w:pPr>
    </w:p>
    <w:p w:rsidR="00A7232E" w:rsidRPr="00EC4435" w:rsidRDefault="00A7232E" w:rsidP="003949D1">
      <w:pPr>
        <w:pStyle w:val="NeniTitull"/>
        <w:keepNext w:val="0"/>
        <w:rPr>
          <w:spacing w:val="-4"/>
          <w:lang w:val="sq-AL"/>
        </w:rPr>
      </w:pPr>
      <w:r w:rsidRPr="00EC4435">
        <w:rPr>
          <w:spacing w:val="-4"/>
          <w:lang w:val="sq-AL"/>
        </w:rPr>
        <w:t xml:space="preserve">PËR SHPRONËSIMIN, PËR INTERES PUBLIK, TË PRONARËVE TË PASURIVE TË PALUAJTSHME, PRONË PRIVATE, QË PREKEN </w:t>
      </w:r>
      <w:r w:rsidRPr="00EC4435">
        <w:rPr>
          <w:rFonts w:eastAsia="Times New Roman"/>
          <w:spacing w:val="-4"/>
          <w:lang w:val="sq-AL"/>
        </w:rPr>
        <w:t>NGA</w:t>
      </w:r>
      <w:r w:rsidRPr="00EC4435">
        <w:rPr>
          <w:spacing w:val="-4"/>
          <w:lang w:val="sq-AL"/>
        </w:rPr>
        <w:t xml:space="preserve"> </w:t>
      </w:r>
      <w:r w:rsidRPr="00EC4435">
        <w:rPr>
          <w:rFonts w:eastAsia="Times New Roman"/>
          <w:spacing w:val="-4"/>
          <w:lang w:val="sq-AL"/>
        </w:rPr>
        <w:t>REALIZIMI I PRO</w:t>
      </w:r>
      <w:r w:rsidRPr="00EC4435">
        <w:rPr>
          <w:spacing w:val="-4"/>
          <w:lang w:val="sq-AL"/>
        </w:rPr>
        <w:t xml:space="preserve">JEKTIT </w:t>
      </w:r>
      <w:r w:rsidR="00FE06B3" w:rsidRPr="00EC4435">
        <w:rPr>
          <w:rFonts w:eastAsia="Times New Roman"/>
          <w:color w:val="000000"/>
          <w:spacing w:val="-4"/>
          <w:lang w:val="sq-AL"/>
        </w:rPr>
        <w:t>“</w:t>
      </w:r>
      <w:r w:rsidRPr="00EC4435">
        <w:rPr>
          <w:rFonts w:eastAsia="Times New Roman"/>
          <w:color w:val="000000"/>
          <w:spacing w:val="-4"/>
          <w:lang w:val="sq-AL"/>
        </w:rPr>
        <w:t>RIKONSTRUKSION I BLLOKUT TË PALLATEVE NË XHABIJE</w:t>
      </w:r>
      <w:r w:rsidR="00FE06B3" w:rsidRPr="00EC4435">
        <w:rPr>
          <w:spacing w:val="-4"/>
          <w:lang w:val="sq-AL"/>
        </w:rPr>
        <w:t>”</w:t>
      </w:r>
      <w:r w:rsidRPr="00EC4435">
        <w:rPr>
          <w:spacing w:val="-4"/>
          <w:lang w:val="sq-AL"/>
        </w:rPr>
        <w:t xml:space="preserve">, </w:t>
      </w:r>
      <w:r w:rsidRPr="00EC4435">
        <w:rPr>
          <w:color w:val="000000"/>
          <w:spacing w:val="-4"/>
          <w:lang w:val="sq-AL"/>
        </w:rPr>
        <w:t>BASHKIA SHKODËR</w:t>
      </w:r>
    </w:p>
    <w:p w:rsidR="00A7232E" w:rsidRPr="00EC4435" w:rsidRDefault="00A7232E" w:rsidP="003949D1">
      <w:pPr>
        <w:pStyle w:val="Paragrafi"/>
        <w:rPr>
          <w:spacing w:val="-4"/>
          <w:sz w:val="14"/>
          <w:lang w:val="sq-AL"/>
        </w:rPr>
      </w:pPr>
      <w:r w:rsidRPr="00EC4435">
        <w:rPr>
          <w:spacing w:val="-4"/>
          <w:lang w:val="sq-AL"/>
        </w:rPr>
        <w:t xml:space="preserve"> </w:t>
      </w:r>
    </w:p>
    <w:p w:rsidR="00A7232E" w:rsidRPr="00EC4435" w:rsidRDefault="00A7232E" w:rsidP="003949D1">
      <w:pPr>
        <w:pStyle w:val="Paragrafi"/>
        <w:rPr>
          <w:rFonts w:eastAsia="Times New Roman"/>
          <w:spacing w:val="-4"/>
          <w:lang w:val="sq-AL"/>
        </w:rPr>
      </w:pPr>
      <w:r w:rsidRPr="00EC4435">
        <w:rPr>
          <w:rFonts w:eastAsia="Times New Roman"/>
          <w:spacing w:val="-4"/>
          <w:lang w:val="sq-AL"/>
        </w:rPr>
        <w:t xml:space="preserve">Në mbështetje të nenit 100 të Kushtetutës dhe të neneve 5, pika 1, 20 e 21, të ligjit </w:t>
      </w:r>
      <w:r w:rsidR="00A46A7F">
        <w:rPr>
          <w:rFonts w:eastAsia="Times New Roman"/>
          <w:spacing w:val="-4"/>
          <w:lang w:val="sq-AL"/>
        </w:rPr>
        <w:t xml:space="preserve">nr. </w:t>
      </w:r>
      <w:r w:rsidRPr="00EC4435">
        <w:rPr>
          <w:rFonts w:eastAsia="Times New Roman"/>
          <w:spacing w:val="-4"/>
          <w:lang w:val="sq-AL"/>
        </w:rPr>
        <w:t xml:space="preserve">8561, datë 22.12.1999, </w:t>
      </w:r>
      <w:r w:rsidR="00FE06B3" w:rsidRPr="00EC4435">
        <w:rPr>
          <w:rFonts w:eastAsia="Times New Roman"/>
          <w:spacing w:val="-4"/>
          <w:lang w:val="sq-AL"/>
        </w:rPr>
        <w:t>“</w:t>
      </w:r>
      <w:r w:rsidRPr="00EC4435">
        <w:rPr>
          <w:rFonts w:eastAsia="Times New Roman"/>
          <w:spacing w:val="-4"/>
          <w:lang w:val="sq-AL"/>
        </w:rPr>
        <w:t>Për shpronësimet dhe marrjen në përdorim të përkohshëm të pasurisë, pronë private, për interes publik</w:t>
      </w:r>
      <w:r w:rsidR="00FE06B3" w:rsidRPr="00EC4435">
        <w:rPr>
          <w:rFonts w:eastAsia="Times New Roman"/>
          <w:spacing w:val="-4"/>
          <w:lang w:val="sq-AL"/>
        </w:rPr>
        <w:t>”</w:t>
      </w:r>
      <w:r w:rsidRPr="00EC4435">
        <w:rPr>
          <w:rFonts w:eastAsia="Times New Roman"/>
          <w:spacing w:val="-4"/>
          <w:lang w:val="sq-AL"/>
        </w:rPr>
        <w:t xml:space="preserve">, me propozimin e ministrit të Brendshëm, Këshilli i Ministrave </w:t>
      </w:r>
    </w:p>
    <w:p w:rsidR="00A7232E" w:rsidRPr="00EC4435" w:rsidRDefault="00A7232E" w:rsidP="003949D1">
      <w:pPr>
        <w:pStyle w:val="Paragrafi"/>
        <w:rPr>
          <w:rFonts w:eastAsia="Times New Roman"/>
          <w:spacing w:val="-4"/>
          <w:sz w:val="14"/>
          <w:lang w:val="sq-AL"/>
        </w:rPr>
      </w:pPr>
    </w:p>
    <w:p w:rsidR="00A7232E" w:rsidRPr="00EC4435" w:rsidRDefault="00A7232E" w:rsidP="003949D1">
      <w:pPr>
        <w:pStyle w:val="NeniNr"/>
        <w:keepNext w:val="0"/>
        <w:rPr>
          <w:spacing w:val="-4"/>
          <w:lang w:val="sq-AL"/>
        </w:rPr>
      </w:pPr>
      <w:r w:rsidRPr="00EC4435">
        <w:rPr>
          <w:spacing w:val="-4"/>
          <w:lang w:val="sq-AL"/>
        </w:rPr>
        <w:t>VENDOSI:</w:t>
      </w:r>
    </w:p>
    <w:p w:rsidR="00A7232E" w:rsidRPr="00EC4435" w:rsidRDefault="00A7232E" w:rsidP="003949D1">
      <w:pPr>
        <w:pStyle w:val="Paragrafi"/>
        <w:rPr>
          <w:rFonts w:eastAsia="Times New Roman"/>
          <w:spacing w:val="-4"/>
          <w:sz w:val="14"/>
          <w:lang w:val="sq-AL"/>
        </w:rPr>
      </w:pPr>
    </w:p>
    <w:p w:rsidR="00A7232E" w:rsidRPr="00EC4435" w:rsidRDefault="00A7232E" w:rsidP="003949D1">
      <w:pPr>
        <w:pStyle w:val="Paragrafi"/>
        <w:rPr>
          <w:spacing w:val="-4"/>
          <w:lang w:val="sq-AL"/>
        </w:rPr>
      </w:pPr>
      <w:r w:rsidRPr="00EC4435">
        <w:rPr>
          <w:rFonts w:eastAsia="Times New Roman"/>
          <w:spacing w:val="-4"/>
          <w:lang w:val="sq-AL"/>
        </w:rPr>
        <w:t xml:space="preserve">1. Shpronësimin, për interes publik, të pronarëve të pasurive të paluajtshme, pronë private, që preken nga </w:t>
      </w:r>
      <w:r w:rsidRPr="00EC4435">
        <w:rPr>
          <w:rFonts w:eastAsia="Times New Roman"/>
          <w:spacing w:val="-4"/>
          <w:lang w:val="sq-AL" w:eastAsia="sq-AL"/>
        </w:rPr>
        <w:t xml:space="preserve">realizimi i projektit </w:t>
      </w:r>
      <w:r w:rsidR="00FE06B3" w:rsidRPr="00EC4435">
        <w:rPr>
          <w:rFonts w:eastAsia="Times New Roman"/>
          <w:color w:val="000000"/>
          <w:spacing w:val="-4"/>
          <w:lang w:val="sq-AL"/>
        </w:rPr>
        <w:t>“</w:t>
      </w:r>
      <w:r w:rsidRPr="00EC4435">
        <w:rPr>
          <w:rFonts w:eastAsia="Times New Roman"/>
          <w:color w:val="000000"/>
          <w:spacing w:val="-4"/>
          <w:lang w:val="sq-AL"/>
        </w:rPr>
        <w:t>Rikonstruksion i bllokut të pallateve në Xhabije</w:t>
      </w:r>
      <w:r w:rsidR="00FE06B3" w:rsidRPr="00EC4435">
        <w:rPr>
          <w:spacing w:val="-4"/>
          <w:lang w:val="sq-AL"/>
        </w:rPr>
        <w:t>”</w:t>
      </w:r>
      <w:r w:rsidRPr="00EC4435">
        <w:rPr>
          <w:spacing w:val="-4"/>
          <w:lang w:val="sq-AL"/>
        </w:rPr>
        <w:t xml:space="preserve">, </w:t>
      </w:r>
      <w:r w:rsidRPr="00EC4435">
        <w:rPr>
          <w:color w:val="000000"/>
          <w:spacing w:val="-4"/>
          <w:lang w:val="sq-AL"/>
        </w:rPr>
        <w:t>Bashkia Shkodër</w:t>
      </w:r>
      <w:r w:rsidRPr="00EC4435">
        <w:rPr>
          <w:spacing w:val="-4"/>
          <w:lang w:val="sq-AL"/>
        </w:rPr>
        <w:t>.</w:t>
      </w:r>
    </w:p>
    <w:p w:rsidR="00A7232E" w:rsidRPr="00EC4435" w:rsidRDefault="00A7232E" w:rsidP="003949D1">
      <w:pPr>
        <w:pStyle w:val="Paragrafi"/>
        <w:rPr>
          <w:rFonts w:eastAsia="Times New Roman"/>
          <w:spacing w:val="-4"/>
          <w:lang w:val="sq-AL"/>
        </w:rPr>
      </w:pPr>
      <w:r w:rsidRPr="00EC4435">
        <w:rPr>
          <w:rFonts w:eastAsia="Times New Roman"/>
          <w:spacing w:val="-4"/>
          <w:lang w:val="sq-AL"/>
        </w:rPr>
        <w:t>2. Shpronësimi të bëhet në favor të Bashkisë Shkodër</w:t>
      </w:r>
      <w:r w:rsidRPr="00EC4435">
        <w:rPr>
          <w:spacing w:val="-4"/>
          <w:lang w:val="sq-AL"/>
        </w:rPr>
        <w:t>.</w:t>
      </w:r>
    </w:p>
    <w:p w:rsidR="00A7232E" w:rsidRPr="00EC4435" w:rsidRDefault="00A7232E" w:rsidP="003949D1">
      <w:pPr>
        <w:pStyle w:val="Paragrafi"/>
        <w:rPr>
          <w:rFonts w:eastAsia="Times New Roman"/>
          <w:spacing w:val="-4"/>
          <w:lang w:val="sq-AL"/>
        </w:rPr>
      </w:pPr>
      <w:r w:rsidRPr="00EC4435">
        <w:rPr>
          <w:rFonts w:eastAsia="Times New Roman"/>
          <w:spacing w:val="-4"/>
          <w:lang w:val="sq-AL"/>
        </w:rPr>
        <w:t xml:space="preserve">3. Pronarët e pasurive të paluajtshme, që shpronësohen, të kompensohen në vlerë të plotë, sipas masës përkatëse që paraqitet në tabelën që i bashkëlidhet këtij vendimi, për pasuritë </w:t>
      </w:r>
      <w:r w:rsidR="00FE06B3" w:rsidRPr="00EC4435">
        <w:rPr>
          <w:rFonts w:eastAsia="Times New Roman"/>
          <w:spacing w:val="-4"/>
          <w:lang w:val="sq-AL"/>
        </w:rPr>
        <w:t>“</w:t>
      </w:r>
      <w:r w:rsidRPr="00EC4435">
        <w:rPr>
          <w:rFonts w:eastAsia="Times New Roman"/>
          <w:spacing w:val="-4"/>
          <w:lang w:val="sq-AL"/>
        </w:rPr>
        <w:t>tokë truall</w:t>
      </w:r>
      <w:r w:rsidR="00FE06B3" w:rsidRPr="00EC4435">
        <w:rPr>
          <w:rFonts w:eastAsia="Times New Roman"/>
          <w:spacing w:val="-4"/>
          <w:lang w:val="sq-AL"/>
        </w:rPr>
        <w:t>”</w:t>
      </w:r>
      <w:r w:rsidRPr="00EC4435">
        <w:rPr>
          <w:rFonts w:eastAsia="Times New Roman"/>
          <w:spacing w:val="-4"/>
          <w:lang w:val="sq-AL"/>
        </w:rPr>
        <w:t xml:space="preserve">, me sipërfaqe </w:t>
      </w:r>
      <w:r w:rsidRPr="00EC4435">
        <w:rPr>
          <w:rFonts w:eastAsia="Times New Roman"/>
          <w:spacing w:val="-4"/>
          <w:lang w:val="sq-AL" w:eastAsia="sq-AL"/>
        </w:rPr>
        <w:t>906.35 (nëntëqind e gjashtë pikë tridhjetë e pesë) m</w:t>
      </w:r>
      <w:r w:rsidRPr="00EC4435">
        <w:rPr>
          <w:rFonts w:eastAsia="Times New Roman"/>
          <w:spacing w:val="-4"/>
          <w:vertAlign w:val="superscript"/>
          <w:lang w:val="sq-AL" w:eastAsia="sq-AL"/>
        </w:rPr>
        <w:t>2,</w:t>
      </w:r>
      <w:r w:rsidRPr="00EC4435">
        <w:rPr>
          <w:rFonts w:eastAsia="Times New Roman"/>
          <w:spacing w:val="-4"/>
          <w:lang w:val="sq-AL" w:eastAsia="sq-AL"/>
        </w:rPr>
        <w:t xml:space="preserve"> dhe </w:t>
      </w:r>
      <w:r w:rsidR="00FE06B3" w:rsidRPr="00EC4435">
        <w:rPr>
          <w:rFonts w:eastAsia="Times New Roman"/>
          <w:spacing w:val="-4"/>
          <w:lang w:val="sq-AL" w:eastAsia="sq-AL"/>
        </w:rPr>
        <w:t>“</w:t>
      </w:r>
      <w:r w:rsidRPr="00EC4435">
        <w:rPr>
          <w:rFonts w:eastAsia="Times New Roman"/>
          <w:spacing w:val="-4"/>
          <w:lang w:val="sq-AL" w:eastAsia="sq-AL"/>
        </w:rPr>
        <w:t>ndërtesë</w:t>
      </w:r>
      <w:r w:rsidR="00FE06B3" w:rsidRPr="00EC4435">
        <w:rPr>
          <w:rFonts w:eastAsia="Times New Roman"/>
          <w:spacing w:val="-4"/>
          <w:lang w:val="sq-AL" w:eastAsia="sq-AL"/>
        </w:rPr>
        <w:t>”</w:t>
      </w:r>
      <w:r w:rsidRPr="00EC4435">
        <w:rPr>
          <w:rFonts w:eastAsia="Times New Roman"/>
          <w:spacing w:val="-4"/>
          <w:lang w:val="sq-AL" w:eastAsia="sq-AL"/>
        </w:rPr>
        <w:t>, me sipërfaqe 354.05 (treqind e pesëdhjetë e katër pikë zero pesë)</w:t>
      </w:r>
      <w:r w:rsidRPr="00EC4435">
        <w:rPr>
          <w:rFonts w:eastAsia="Times New Roman"/>
          <w:spacing w:val="-4"/>
          <w:lang w:val="sq-AL"/>
        </w:rPr>
        <w:t xml:space="preserve"> </w:t>
      </w:r>
      <w:r w:rsidRPr="00EC4435">
        <w:rPr>
          <w:rFonts w:eastAsia="Times New Roman"/>
          <w:spacing w:val="-4"/>
          <w:lang w:val="sq-AL" w:eastAsia="sq-AL"/>
        </w:rPr>
        <w:t>m</w:t>
      </w:r>
      <w:r w:rsidRPr="00EC4435">
        <w:rPr>
          <w:rFonts w:eastAsia="Times New Roman"/>
          <w:spacing w:val="-4"/>
          <w:vertAlign w:val="superscript"/>
          <w:lang w:val="sq-AL" w:eastAsia="sq-AL"/>
        </w:rPr>
        <w:t>2</w:t>
      </w:r>
      <w:r w:rsidRPr="00EC4435">
        <w:rPr>
          <w:rFonts w:eastAsia="Times New Roman"/>
          <w:spacing w:val="-4"/>
          <w:lang w:val="sq-AL"/>
        </w:rPr>
        <w:t>,</w:t>
      </w:r>
      <w:r w:rsidRPr="00EC4435">
        <w:rPr>
          <w:rFonts w:eastAsia="Times New Roman"/>
          <w:spacing w:val="-4"/>
          <w:vertAlign w:val="superscript"/>
          <w:lang w:val="sq-AL" w:eastAsia="sq-AL"/>
        </w:rPr>
        <w:t xml:space="preserve"> </w:t>
      </w:r>
      <w:r w:rsidRPr="00EC4435">
        <w:rPr>
          <w:rFonts w:eastAsia="Times New Roman"/>
          <w:spacing w:val="-4"/>
          <w:lang w:val="sq-AL"/>
        </w:rPr>
        <w:t xml:space="preserve">me një vlerë të përgjithshme të shpronësimit prej </w:t>
      </w:r>
      <w:r w:rsidRPr="00EC4435">
        <w:rPr>
          <w:rFonts w:eastAsia="Times New Roman"/>
          <w:spacing w:val="-4"/>
          <w:lang w:val="sq-AL" w:eastAsia="sq-AL"/>
        </w:rPr>
        <w:t>25 706 471.8</w:t>
      </w:r>
      <w:r w:rsidRPr="00EC4435">
        <w:rPr>
          <w:spacing w:val="-4"/>
          <w:lang w:val="sq-AL"/>
        </w:rPr>
        <w:t xml:space="preserve"> (njëzet e pesë milionë e shtatëqind e gjashtë mijë e katërqind e shtatëdhjetë e një pikë tetë) </w:t>
      </w:r>
      <w:r w:rsidRPr="00EC4435">
        <w:rPr>
          <w:rFonts w:eastAsia="Times New Roman"/>
          <w:spacing w:val="-4"/>
          <w:lang w:val="sq-AL"/>
        </w:rPr>
        <w:t>lekësh.</w:t>
      </w:r>
    </w:p>
    <w:p w:rsidR="00A7232E" w:rsidRPr="00EC4435" w:rsidRDefault="00A7232E" w:rsidP="003949D1">
      <w:pPr>
        <w:pStyle w:val="Paragrafi"/>
        <w:rPr>
          <w:rFonts w:eastAsia="Times New Roman"/>
          <w:spacing w:val="-4"/>
          <w:lang w:val="sq-AL"/>
        </w:rPr>
      </w:pPr>
      <w:r w:rsidRPr="00EC4435">
        <w:rPr>
          <w:spacing w:val="-4"/>
          <w:lang w:val="sq-AL"/>
        </w:rPr>
        <w:t xml:space="preserve">4. Pronarët e përmendur në tabelën, që i bashkëlidhet këtij vendimi, të kompensohen, për efekt shpronësimi, pasi të kenë paraqitur </w:t>
      </w:r>
      <w:r w:rsidRPr="00EC4435">
        <w:rPr>
          <w:spacing w:val="-4"/>
          <w:lang w:val="sq-AL"/>
        </w:rPr>
        <w:t>dokumentacionin e plotë të pronësisë pranë Bashkisë Shkodër.</w:t>
      </w:r>
    </w:p>
    <w:p w:rsidR="00A7232E" w:rsidRPr="00EC4435" w:rsidRDefault="00A7232E" w:rsidP="003949D1">
      <w:pPr>
        <w:pStyle w:val="Paragrafi"/>
        <w:rPr>
          <w:rFonts w:eastAsia="Times New Roman"/>
          <w:spacing w:val="-4"/>
          <w:lang w:val="sq-AL"/>
        </w:rPr>
      </w:pPr>
      <w:r w:rsidRPr="00EC4435">
        <w:rPr>
          <w:rFonts w:eastAsia="Times New Roman"/>
          <w:spacing w:val="-4"/>
          <w:lang w:val="sq-AL"/>
        </w:rPr>
        <w:t xml:space="preserve">5. Vlera e përgjithshme e shpronësimit, prej </w:t>
      </w:r>
      <w:r w:rsidRPr="00EC4435">
        <w:rPr>
          <w:rFonts w:eastAsia="Times New Roman"/>
          <w:spacing w:val="-4"/>
          <w:lang w:val="sq-AL" w:eastAsia="sq-AL"/>
        </w:rPr>
        <w:t>25 706 471.8</w:t>
      </w:r>
      <w:r w:rsidRPr="00EC4435">
        <w:rPr>
          <w:spacing w:val="-4"/>
          <w:lang w:val="sq-AL"/>
        </w:rPr>
        <w:t xml:space="preserve"> (njëzet e pesë milionë e shtatëqind e gjashtë mijë e katërqind e shtatëdhjetë e një pikë tetë) </w:t>
      </w:r>
      <w:r w:rsidRPr="00EC4435">
        <w:rPr>
          <w:rFonts w:eastAsia="Times New Roman"/>
          <w:spacing w:val="-4"/>
          <w:lang w:val="sq-AL"/>
        </w:rPr>
        <w:t>lekësh, të përballohet nga të ardhurat e Bashkisë Shkodër, planifikuar në buxhetin e saj.</w:t>
      </w:r>
      <w:r w:rsidR="001F7093" w:rsidRPr="00EC4435">
        <w:rPr>
          <w:rFonts w:eastAsia="Times New Roman"/>
          <w:spacing w:val="-4"/>
          <w:lang w:val="sq-AL"/>
        </w:rPr>
        <w:t xml:space="preserve"> </w:t>
      </w:r>
    </w:p>
    <w:p w:rsidR="00A7232E" w:rsidRPr="00EC4435" w:rsidRDefault="00A7232E" w:rsidP="003949D1">
      <w:pPr>
        <w:pStyle w:val="Paragrafi"/>
        <w:rPr>
          <w:rFonts w:eastAsia="Times New Roman"/>
          <w:spacing w:val="-4"/>
          <w:lang w:val="sq-AL"/>
        </w:rPr>
      </w:pPr>
      <w:r w:rsidRPr="00EC4435">
        <w:rPr>
          <w:rFonts w:eastAsia="Times New Roman"/>
          <w:spacing w:val="-4"/>
          <w:lang w:val="sq-AL"/>
        </w:rPr>
        <w:t>6. Vlera e shpenzimeve procedurale të përballohet nga Bashkia Shkodër.</w:t>
      </w:r>
    </w:p>
    <w:p w:rsidR="00A7232E" w:rsidRPr="00EC4435" w:rsidRDefault="00A7232E" w:rsidP="003949D1">
      <w:pPr>
        <w:pStyle w:val="Paragrafi"/>
        <w:rPr>
          <w:rFonts w:eastAsia="Times New Roman"/>
          <w:spacing w:val="-4"/>
          <w:lang w:val="sq-AL"/>
        </w:rPr>
      </w:pPr>
      <w:r w:rsidRPr="00EC4435">
        <w:rPr>
          <w:rFonts w:eastAsia="Times New Roman"/>
          <w:spacing w:val="-4"/>
          <w:lang w:val="sq-AL"/>
        </w:rPr>
        <w:t>7. Afati i përfundimit të shpronësimit të jetë tre muaj pas datës së hyrjes në fuqi të këtij vendimi.</w:t>
      </w:r>
    </w:p>
    <w:p w:rsidR="00A7232E" w:rsidRPr="00EC4435" w:rsidRDefault="00A7232E" w:rsidP="003949D1">
      <w:pPr>
        <w:pStyle w:val="Paragrafi"/>
        <w:rPr>
          <w:rFonts w:eastAsia="Times New Roman"/>
          <w:spacing w:val="-4"/>
          <w:lang w:val="sq-AL"/>
        </w:rPr>
      </w:pPr>
      <w:r w:rsidRPr="00EC4435">
        <w:rPr>
          <w:rFonts w:eastAsia="Times New Roman"/>
          <w:spacing w:val="-4"/>
          <w:lang w:val="sq-AL"/>
        </w:rPr>
        <w:t>8. Afati i përfundimit të punimeve të objektit në Bashkinë Shkodër të jetë në përputhje me afatet e parashikuara nga kjo bashki.</w:t>
      </w:r>
    </w:p>
    <w:p w:rsidR="00A7232E" w:rsidRPr="00EC4435" w:rsidRDefault="00A7232E" w:rsidP="003949D1">
      <w:pPr>
        <w:pStyle w:val="Paragrafi"/>
        <w:rPr>
          <w:rFonts w:eastAsia="Times New Roman"/>
          <w:spacing w:val="-4"/>
          <w:lang w:val="sq-AL"/>
        </w:rPr>
      </w:pPr>
      <w:r w:rsidRPr="00EC4435">
        <w:rPr>
          <w:rFonts w:eastAsia="Times New Roman"/>
          <w:spacing w:val="-4"/>
          <w:lang w:val="sq-AL"/>
        </w:rPr>
        <w:t>9. Zyra Vendore e Regjistrimit të Pasurive të Paluajtshme Shkodër, brenda 30 (tridhjetë) ditëve nga data e miratimit të këtij vendimi, në bashkëpunim me Bashkinë Shkodër, të fillojë procedurat për hedhjen e gjurmës së projektit në hartën kadastrale, sipas planimetrisë së shpron</w:t>
      </w:r>
      <w:r w:rsidR="00BC70CF" w:rsidRPr="00EC4435">
        <w:rPr>
          <w:rFonts w:eastAsia="Times New Roman"/>
          <w:spacing w:val="-4"/>
          <w:lang w:val="sq-AL"/>
        </w:rPr>
        <w:t>ësimit, të miratuar</w:t>
      </w:r>
      <w:r w:rsidRPr="00EC4435">
        <w:rPr>
          <w:rFonts w:eastAsia="Times New Roman"/>
          <w:spacing w:val="-4"/>
          <w:lang w:val="sq-AL"/>
        </w:rPr>
        <w:t xml:space="preserve"> dhe të bëjë kalimin e pronësisë për pasuritë e shpronësuara në favor të shtetit.</w:t>
      </w:r>
    </w:p>
    <w:p w:rsidR="00A7232E" w:rsidRPr="00EC4435" w:rsidRDefault="00A7232E" w:rsidP="003949D1">
      <w:pPr>
        <w:pStyle w:val="Paragrafi"/>
        <w:rPr>
          <w:rFonts w:eastAsia="Times New Roman"/>
          <w:spacing w:val="-4"/>
          <w:lang w:val="sq-AL"/>
        </w:rPr>
      </w:pPr>
      <w:r w:rsidRPr="00EC4435">
        <w:rPr>
          <w:rFonts w:eastAsia="Times New Roman"/>
          <w:spacing w:val="-4"/>
          <w:lang w:val="sq-AL"/>
        </w:rPr>
        <w:t>10. Zyra Vendore e Regjistrimit të Pasurive të Paluajtshme Shkodër</w:t>
      </w:r>
      <w:r w:rsidRPr="00EC4435">
        <w:rPr>
          <w:spacing w:val="-4"/>
          <w:lang w:val="sq-AL"/>
        </w:rPr>
        <w:t xml:space="preserve"> të pezullojë të gjitha transaksionet me pasuritë e shpronësuara, deri në momentin kur do të realizohen procesi i hedhjes së gjurmës së projektit në hartën kadastrale të regjistrimit dhe kalimi i pronësisë në favor të shtetit për pasuritë e shpronësuara.</w:t>
      </w:r>
      <w:r w:rsidRPr="00EC4435">
        <w:rPr>
          <w:rFonts w:eastAsia="Times New Roman"/>
          <w:spacing w:val="-4"/>
          <w:lang w:val="sq-AL"/>
        </w:rPr>
        <w:t xml:space="preserve"> </w:t>
      </w:r>
    </w:p>
    <w:p w:rsidR="00A7232E" w:rsidRPr="00EC4435" w:rsidRDefault="00A7232E" w:rsidP="003949D1">
      <w:pPr>
        <w:pStyle w:val="Paragrafi"/>
        <w:rPr>
          <w:rFonts w:eastAsia="Times New Roman"/>
          <w:spacing w:val="-4"/>
          <w:lang w:val="sq-AL"/>
        </w:rPr>
      </w:pPr>
      <w:r w:rsidRPr="00EC4435">
        <w:rPr>
          <w:rFonts w:eastAsia="Times New Roman"/>
          <w:spacing w:val="-4"/>
          <w:lang w:val="sq-AL"/>
        </w:rPr>
        <w:t>11. Ngarkohen Ministria e Brendshme, Zyra Vendore e Regjistrimit të Pasurive të Paluajtshme Shkodër</w:t>
      </w:r>
      <w:r w:rsidRPr="00EC4435">
        <w:rPr>
          <w:spacing w:val="-4"/>
          <w:lang w:val="sq-AL"/>
        </w:rPr>
        <w:t xml:space="preserve"> </w:t>
      </w:r>
      <w:r w:rsidRPr="00EC4435">
        <w:rPr>
          <w:rFonts w:eastAsia="Times New Roman"/>
          <w:spacing w:val="-4"/>
          <w:lang w:val="sq-AL"/>
        </w:rPr>
        <w:t>dhe Bashkia Shkodër për zbatimin e këtij vendimi.</w:t>
      </w:r>
    </w:p>
    <w:p w:rsidR="00A7232E" w:rsidRPr="00EC4435" w:rsidRDefault="00A7232E" w:rsidP="003949D1">
      <w:pPr>
        <w:pStyle w:val="Paragrafi"/>
        <w:rPr>
          <w:rFonts w:eastAsia="Times New Roman"/>
          <w:spacing w:val="-4"/>
          <w:lang w:val="sq-AL"/>
        </w:rPr>
      </w:pPr>
      <w:r w:rsidRPr="00EC4435">
        <w:rPr>
          <w:rFonts w:eastAsia="Times New Roman"/>
          <w:spacing w:val="-4"/>
          <w:lang w:val="sq-AL"/>
        </w:rPr>
        <w:t>Ky vendim hyn në</w:t>
      </w:r>
      <w:r w:rsidR="00A7550B" w:rsidRPr="00EC4435">
        <w:rPr>
          <w:rFonts w:eastAsia="Times New Roman"/>
          <w:spacing w:val="-4"/>
          <w:lang w:val="sq-AL"/>
        </w:rPr>
        <w:t xml:space="preserve"> fuqi menjëherë dhe botohet në </w:t>
      </w:r>
      <w:r w:rsidRPr="00EC4435">
        <w:rPr>
          <w:rFonts w:eastAsia="Times New Roman"/>
          <w:spacing w:val="-4"/>
          <w:lang w:val="sq-AL"/>
        </w:rPr>
        <w:t xml:space="preserve">Fletoren </w:t>
      </w:r>
      <w:r w:rsidR="00A7550B" w:rsidRPr="00EC4435">
        <w:rPr>
          <w:rFonts w:eastAsia="Times New Roman"/>
          <w:spacing w:val="-4"/>
          <w:lang w:val="sq-AL"/>
        </w:rPr>
        <w:t>Zyrtare</w:t>
      </w:r>
      <w:r w:rsidRPr="00EC4435">
        <w:rPr>
          <w:rFonts w:eastAsia="Times New Roman"/>
          <w:spacing w:val="-4"/>
          <w:lang w:val="sq-AL"/>
        </w:rPr>
        <w:t>.</w:t>
      </w:r>
    </w:p>
    <w:p w:rsidR="00A7232E" w:rsidRPr="00EC4435" w:rsidRDefault="00A7232E" w:rsidP="003949D1">
      <w:pPr>
        <w:pStyle w:val="Paragrafi"/>
        <w:rPr>
          <w:rFonts w:eastAsia="Times New Roman"/>
          <w:spacing w:val="-4"/>
          <w:sz w:val="14"/>
          <w:lang w:val="sq-AL" w:eastAsia="sq-AL"/>
        </w:rPr>
      </w:pPr>
    </w:p>
    <w:p w:rsidR="00A7232E" w:rsidRPr="00EC4435" w:rsidRDefault="00A7232E" w:rsidP="003949D1">
      <w:pPr>
        <w:pStyle w:val="Paragrafi"/>
        <w:jc w:val="right"/>
        <w:rPr>
          <w:spacing w:val="-4"/>
          <w:lang w:val="sq-AL"/>
        </w:rPr>
      </w:pPr>
      <w:r w:rsidRPr="00EC4435">
        <w:rPr>
          <w:spacing w:val="-4"/>
          <w:lang w:val="sq-AL"/>
        </w:rPr>
        <w:t>ZËVENDËSKRYEMINISTRI</w:t>
      </w:r>
    </w:p>
    <w:p w:rsidR="00A7232E" w:rsidRPr="00EC4435" w:rsidRDefault="00A7232E" w:rsidP="003949D1">
      <w:pPr>
        <w:pStyle w:val="Paragrafi"/>
        <w:jc w:val="right"/>
        <w:rPr>
          <w:b/>
          <w:spacing w:val="-4"/>
          <w:lang w:val="sq-AL"/>
        </w:rPr>
      </w:pPr>
      <w:r w:rsidRPr="00EC4435">
        <w:rPr>
          <w:b/>
          <w:spacing w:val="-4"/>
          <w:lang w:val="sq-AL"/>
        </w:rPr>
        <w:t>Senida Mesi</w:t>
      </w:r>
    </w:p>
    <w:p w:rsidR="009D6B8D" w:rsidRPr="00EC4435" w:rsidRDefault="009D6B8D" w:rsidP="003949D1">
      <w:pPr>
        <w:pStyle w:val="Paragrafi"/>
        <w:jc w:val="right"/>
        <w:rPr>
          <w:rFonts w:cs="Times"/>
          <w:b/>
          <w:lang w:val="sq-AL" w:eastAsia="bg-BG"/>
        </w:rPr>
        <w:sectPr w:rsidR="009D6B8D" w:rsidRPr="00EC4435" w:rsidSect="009C20D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999"/>
          <w:cols w:num="2" w:space="454"/>
          <w:docGrid w:linePitch="360"/>
        </w:sectPr>
      </w:pPr>
    </w:p>
    <w:p w:rsidR="00A7550B" w:rsidRPr="00EC4435" w:rsidRDefault="00A7550B" w:rsidP="003949D1">
      <w:pPr>
        <w:pStyle w:val="Paragrafi"/>
        <w:jc w:val="right"/>
        <w:rPr>
          <w:rFonts w:cs="Times"/>
          <w:b/>
          <w:lang w:val="sq-AL" w:eastAsia="bg-BG"/>
        </w:rPr>
      </w:pPr>
    </w:p>
    <w:p w:rsidR="00887484" w:rsidRPr="00EC4435" w:rsidRDefault="00887484" w:rsidP="003949D1">
      <w:pPr>
        <w:pStyle w:val="Paragrafi"/>
        <w:jc w:val="right"/>
        <w:rPr>
          <w:rFonts w:cs="Times"/>
          <w:b/>
          <w:lang w:val="sq-AL" w:eastAsia="bg-BG"/>
        </w:rPr>
      </w:pPr>
    </w:p>
    <w:p w:rsidR="00887484" w:rsidRPr="00EC4435" w:rsidRDefault="00887484" w:rsidP="003949D1">
      <w:pPr>
        <w:pStyle w:val="Paragrafi"/>
        <w:jc w:val="right"/>
        <w:rPr>
          <w:rFonts w:cs="Times"/>
          <w:b/>
          <w:lang w:val="sq-AL" w:eastAsia="bg-BG"/>
        </w:rPr>
      </w:pPr>
    </w:p>
    <w:p w:rsidR="00887484" w:rsidRPr="00EC4435" w:rsidRDefault="00887484" w:rsidP="003949D1">
      <w:pPr>
        <w:pStyle w:val="Paragrafi"/>
        <w:jc w:val="right"/>
        <w:rPr>
          <w:rFonts w:cs="Times"/>
          <w:b/>
          <w:lang w:val="sq-AL" w:eastAsia="bg-BG"/>
        </w:rPr>
      </w:pPr>
    </w:p>
    <w:p w:rsidR="00887484" w:rsidRPr="00EC4435" w:rsidRDefault="00887484" w:rsidP="003949D1">
      <w:pPr>
        <w:pStyle w:val="Paragrafi"/>
        <w:jc w:val="right"/>
        <w:rPr>
          <w:rFonts w:cs="Times"/>
          <w:b/>
          <w:lang w:val="sq-AL" w:eastAsia="bg-BG"/>
        </w:rPr>
      </w:pPr>
    </w:p>
    <w:p w:rsidR="00887484" w:rsidRPr="00EC4435" w:rsidRDefault="00887484" w:rsidP="003949D1">
      <w:pPr>
        <w:pStyle w:val="Paragrafi"/>
        <w:jc w:val="right"/>
        <w:rPr>
          <w:rFonts w:cs="Times"/>
          <w:b/>
          <w:lang w:val="sq-AL" w:eastAsia="bg-BG"/>
        </w:rPr>
      </w:pPr>
    </w:p>
    <w:p w:rsidR="00887484" w:rsidRPr="00EC4435" w:rsidRDefault="00887484" w:rsidP="003949D1">
      <w:pPr>
        <w:pStyle w:val="Paragrafi"/>
        <w:jc w:val="right"/>
        <w:rPr>
          <w:rFonts w:cs="Times"/>
          <w:b/>
          <w:lang w:val="sq-AL" w:eastAsia="bg-BG"/>
        </w:rPr>
      </w:pPr>
    </w:p>
    <w:p w:rsidR="00887484" w:rsidRPr="00EC4435" w:rsidRDefault="00887484" w:rsidP="003949D1">
      <w:pPr>
        <w:pStyle w:val="Paragrafi"/>
        <w:jc w:val="right"/>
        <w:rPr>
          <w:rFonts w:cs="Times"/>
          <w:b/>
          <w:lang w:val="sq-AL" w:eastAsia="bg-BG"/>
        </w:rPr>
      </w:pPr>
    </w:p>
    <w:p w:rsidR="00887484" w:rsidRPr="00EC4435" w:rsidRDefault="00887484" w:rsidP="003949D1">
      <w:pPr>
        <w:pStyle w:val="Paragrafi"/>
        <w:jc w:val="right"/>
        <w:rPr>
          <w:rFonts w:cs="Times"/>
          <w:b/>
          <w:lang w:val="sq-AL" w:eastAsia="bg-BG"/>
        </w:rPr>
      </w:pPr>
    </w:p>
    <w:p w:rsidR="00887484" w:rsidRPr="00EC4435" w:rsidRDefault="00887484" w:rsidP="003949D1">
      <w:pPr>
        <w:pStyle w:val="Paragrafi"/>
        <w:jc w:val="right"/>
        <w:rPr>
          <w:rFonts w:cs="Times"/>
          <w:b/>
          <w:lang w:val="sq-AL" w:eastAsia="bg-BG"/>
        </w:rPr>
      </w:pPr>
    </w:p>
    <w:p w:rsidR="00887484" w:rsidRPr="00EC4435" w:rsidRDefault="00887484" w:rsidP="003949D1">
      <w:pPr>
        <w:pStyle w:val="Paragrafi"/>
        <w:jc w:val="right"/>
        <w:rPr>
          <w:rFonts w:cs="Times"/>
          <w:b/>
          <w:lang w:val="sq-AL" w:eastAsia="bg-BG"/>
        </w:rPr>
      </w:pPr>
    </w:p>
    <w:p w:rsidR="00C62DDE" w:rsidRPr="00EC4435" w:rsidRDefault="001F7093" w:rsidP="003949D1">
      <w:pPr>
        <w:pStyle w:val="Paragrafi"/>
        <w:ind w:firstLine="0"/>
        <w:jc w:val="center"/>
        <w:rPr>
          <w:rFonts w:eastAsia="Times New Roman" w:cs="Arial"/>
          <w:bCs/>
          <w:sz w:val="18"/>
          <w:szCs w:val="18"/>
          <w:lang w:val="sq-AL"/>
        </w:rPr>
      </w:pPr>
      <w:r w:rsidRPr="00EC4435">
        <w:rPr>
          <w:rFonts w:eastAsia="Times New Roman" w:cs="Arial"/>
          <w:bCs/>
          <w:sz w:val="18"/>
          <w:szCs w:val="18"/>
          <w:lang w:val="sq-AL"/>
        </w:rPr>
        <w:lastRenderedPageBreak/>
        <w:t xml:space="preserve">LISTA E PRONAVE DHE E PRONARËVE QË DO TË SHPRONËSOHEN PËR REALIZIMIN E PROJEKTIT </w:t>
      </w:r>
    </w:p>
    <w:p w:rsidR="000B6F6E" w:rsidRPr="00EC4435" w:rsidRDefault="00FE06B3" w:rsidP="003949D1">
      <w:pPr>
        <w:pStyle w:val="Paragrafi"/>
        <w:ind w:firstLine="0"/>
        <w:jc w:val="center"/>
        <w:rPr>
          <w:rFonts w:eastAsia="Times New Roman" w:cs="Arial"/>
          <w:bCs/>
          <w:sz w:val="18"/>
          <w:szCs w:val="18"/>
          <w:lang w:val="sq-AL"/>
        </w:rPr>
      </w:pPr>
      <w:r w:rsidRPr="00EC4435">
        <w:rPr>
          <w:rFonts w:eastAsia="Times New Roman" w:cs="Arial"/>
          <w:bCs/>
          <w:sz w:val="18"/>
          <w:szCs w:val="18"/>
          <w:lang w:val="sq-AL"/>
        </w:rPr>
        <w:t>“</w:t>
      </w:r>
      <w:r w:rsidR="001F7093" w:rsidRPr="00EC4435">
        <w:rPr>
          <w:rFonts w:eastAsia="Times New Roman" w:cs="Arial"/>
          <w:bCs/>
          <w:sz w:val="18"/>
          <w:szCs w:val="18"/>
          <w:lang w:val="sq-AL"/>
        </w:rPr>
        <w:t>RIKONSTRUKSION I BLLOKUT TË PALLATEVE XHABIJE</w:t>
      </w:r>
      <w:r w:rsidRPr="00EC4435">
        <w:rPr>
          <w:rFonts w:eastAsia="Times New Roman" w:cs="Arial"/>
          <w:bCs/>
          <w:sz w:val="18"/>
          <w:szCs w:val="18"/>
          <w:lang w:val="sq-AL"/>
        </w:rPr>
        <w:t>”</w:t>
      </w:r>
    </w:p>
    <w:p w:rsidR="00A7550B" w:rsidRPr="00EC4435" w:rsidRDefault="00A7550B" w:rsidP="003949D1">
      <w:pPr>
        <w:pStyle w:val="Paragrafi"/>
        <w:ind w:firstLine="0"/>
        <w:rPr>
          <w:rFonts w:eastAsia="Times New Roman" w:cs="Arial"/>
          <w:b/>
          <w:bCs/>
          <w:sz w:val="18"/>
          <w:szCs w:val="18"/>
          <w:lang w:val="sq-AL"/>
        </w:rPr>
      </w:pPr>
      <w:r w:rsidRPr="00EC4435">
        <w:rPr>
          <w:rFonts w:eastAsia="Times New Roman" w:cs="Arial"/>
          <w:b/>
          <w:bCs/>
          <w:sz w:val="18"/>
          <w:szCs w:val="18"/>
          <w:lang w:val="sq-AL"/>
        </w:rPr>
        <w:t>Bashkia Shkodër</w:t>
      </w:r>
    </w:p>
    <w:p w:rsidR="00A7550B" w:rsidRPr="00EC4435" w:rsidRDefault="00A7550B" w:rsidP="003949D1">
      <w:pPr>
        <w:pStyle w:val="Paragrafi"/>
        <w:rPr>
          <w:sz w:val="12"/>
          <w:lang w:val="sq-AL"/>
        </w:rPr>
      </w:pPr>
    </w:p>
    <w:tbl>
      <w:tblPr>
        <w:tblW w:w="5620" w:type="pct"/>
        <w:jc w:val="center"/>
        <w:tblLook w:val="04A0" w:firstRow="1" w:lastRow="0" w:firstColumn="1" w:lastColumn="0" w:noHBand="0" w:noVBand="1"/>
      </w:tblPr>
      <w:tblGrid>
        <w:gridCol w:w="419"/>
        <w:gridCol w:w="1636"/>
        <w:gridCol w:w="664"/>
        <w:gridCol w:w="809"/>
        <w:gridCol w:w="456"/>
        <w:gridCol w:w="771"/>
        <w:gridCol w:w="651"/>
        <w:gridCol w:w="696"/>
        <w:gridCol w:w="833"/>
        <w:gridCol w:w="726"/>
        <w:gridCol w:w="776"/>
        <w:gridCol w:w="899"/>
        <w:gridCol w:w="906"/>
        <w:gridCol w:w="835"/>
      </w:tblGrid>
      <w:tr w:rsidR="00A7550B" w:rsidRPr="00EC4435" w:rsidTr="00A7550B">
        <w:trPr>
          <w:trHeight w:val="139"/>
          <w:jc w:val="center"/>
        </w:trPr>
        <w:tc>
          <w:tcPr>
            <w:tcW w:w="173" w:type="pct"/>
            <w:vMerge w:val="restart"/>
            <w:tcBorders>
              <w:top w:val="single" w:sz="4" w:space="0" w:color="auto"/>
              <w:left w:val="single" w:sz="4" w:space="0" w:color="auto"/>
              <w:bottom w:val="single" w:sz="4" w:space="0" w:color="000000"/>
              <w:right w:val="single" w:sz="4" w:space="0" w:color="auto"/>
            </w:tcBorders>
            <w:shd w:val="clear" w:color="000000" w:fill="FFFFFF"/>
            <w:noWrap/>
            <w:hideMark/>
          </w:tcPr>
          <w:p w:rsidR="00A7232E" w:rsidRPr="00EC4435" w:rsidRDefault="00A46A7F" w:rsidP="003949D1">
            <w:pPr>
              <w:widowControl w:val="0"/>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Nr. </w:t>
            </w:r>
          </w:p>
        </w:tc>
        <w:tc>
          <w:tcPr>
            <w:tcW w:w="738"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1F7093"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Emri</w:t>
            </w:r>
            <w:r w:rsidR="001F7093" w:rsidRPr="00EC4435">
              <w:rPr>
                <w:rFonts w:ascii="Garamond" w:eastAsia="Times New Roman" w:hAnsi="Garamond" w:cs="Arial"/>
                <w:b/>
                <w:bCs/>
                <w:sz w:val="14"/>
                <w:szCs w:val="14"/>
                <w:lang w:val="sq-AL"/>
              </w:rPr>
              <w:t>,</w:t>
            </w:r>
            <w:r w:rsidRPr="00EC4435">
              <w:rPr>
                <w:rFonts w:ascii="Garamond" w:eastAsia="Times New Roman" w:hAnsi="Garamond" w:cs="Arial"/>
                <w:b/>
                <w:bCs/>
                <w:sz w:val="14"/>
                <w:szCs w:val="14"/>
                <w:lang w:val="sq-AL"/>
              </w:rPr>
              <w:t xml:space="preserve"> </w:t>
            </w:r>
            <w:r w:rsidR="001F7093" w:rsidRPr="00EC4435">
              <w:rPr>
                <w:rFonts w:ascii="Garamond" w:eastAsia="Times New Roman" w:hAnsi="Garamond" w:cs="Arial"/>
                <w:b/>
                <w:bCs/>
                <w:sz w:val="14"/>
                <w:szCs w:val="14"/>
                <w:lang w:val="sq-AL"/>
              </w:rPr>
              <w:t xml:space="preserve">mbiemri </w:t>
            </w:r>
          </w:p>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w:t>
            </w:r>
            <w:r w:rsidR="001F7093" w:rsidRPr="00EC4435">
              <w:rPr>
                <w:rFonts w:ascii="Garamond" w:eastAsia="Times New Roman" w:hAnsi="Garamond" w:cs="Arial"/>
                <w:b/>
                <w:bCs/>
                <w:sz w:val="14"/>
                <w:szCs w:val="14"/>
                <w:lang w:val="sq-AL"/>
              </w:rPr>
              <w:t xml:space="preserve">pronari </w:t>
            </w:r>
            <w:r w:rsidRPr="00EC4435">
              <w:rPr>
                <w:rFonts w:ascii="Garamond" w:eastAsia="Times New Roman" w:hAnsi="Garamond" w:cs="Arial"/>
                <w:b/>
                <w:bCs/>
                <w:sz w:val="14"/>
                <w:szCs w:val="14"/>
                <w:lang w:val="sq-AL"/>
              </w:rPr>
              <w:t>që shpronësohet)</w:t>
            </w:r>
          </w:p>
        </w:tc>
        <w:tc>
          <w:tcPr>
            <w:tcW w:w="300"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Indeksi</w:t>
            </w:r>
            <w:r w:rsidR="001F7093" w:rsidRPr="00EC4435">
              <w:rPr>
                <w:rFonts w:ascii="Garamond" w:eastAsia="Times New Roman" w:hAnsi="Garamond" w:cs="Arial"/>
                <w:b/>
                <w:bCs/>
                <w:sz w:val="14"/>
                <w:szCs w:val="14"/>
                <w:lang w:val="sq-AL"/>
              </w:rPr>
              <w:t xml:space="preserve"> i </w:t>
            </w:r>
            <w:r w:rsidRPr="00EC4435">
              <w:rPr>
                <w:rFonts w:ascii="Garamond" w:eastAsia="Times New Roman" w:hAnsi="Garamond" w:cs="Arial"/>
                <w:b/>
                <w:bCs/>
                <w:sz w:val="14"/>
                <w:szCs w:val="14"/>
                <w:lang w:val="sq-AL"/>
              </w:rPr>
              <w:t>hartës</w:t>
            </w:r>
          </w:p>
        </w:tc>
        <w:tc>
          <w:tcPr>
            <w:tcW w:w="365"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A7232E" w:rsidRPr="00EC4435" w:rsidRDefault="00A46A7F" w:rsidP="001F7093">
            <w:pPr>
              <w:widowControl w:val="0"/>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Nr. </w:t>
            </w:r>
            <w:r w:rsidR="001F7093" w:rsidRPr="00EC4435">
              <w:rPr>
                <w:rFonts w:ascii="Garamond" w:eastAsia="Times New Roman" w:hAnsi="Garamond" w:cs="Arial"/>
                <w:b/>
                <w:bCs/>
                <w:sz w:val="14"/>
                <w:szCs w:val="14"/>
                <w:lang w:val="sq-AL"/>
              </w:rPr>
              <w:t>i p</w:t>
            </w:r>
            <w:r w:rsidR="00A7232E" w:rsidRPr="00EC4435">
              <w:rPr>
                <w:rFonts w:ascii="Garamond" w:eastAsia="Times New Roman" w:hAnsi="Garamond" w:cs="Arial"/>
                <w:b/>
                <w:bCs/>
                <w:sz w:val="14"/>
                <w:szCs w:val="14"/>
                <w:lang w:val="sq-AL"/>
              </w:rPr>
              <w:t>asurisë</w:t>
            </w:r>
          </w:p>
        </w:tc>
        <w:tc>
          <w:tcPr>
            <w:tcW w:w="189"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Vol</w:t>
            </w:r>
            <w:r w:rsidR="001F7093" w:rsidRPr="00EC4435">
              <w:rPr>
                <w:rFonts w:ascii="Garamond" w:eastAsia="Times New Roman" w:hAnsi="Garamond" w:cs="Arial"/>
                <w:b/>
                <w:bCs/>
                <w:sz w:val="14"/>
                <w:szCs w:val="14"/>
                <w:lang w:val="sq-AL"/>
              </w:rPr>
              <w:t>.</w:t>
            </w:r>
          </w:p>
        </w:tc>
        <w:tc>
          <w:tcPr>
            <w:tcW w:w="348"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Sipërfaqe totale</w:t>
            </w:r>
            <w:r w:rsidR="001F7093" w:rsidRPr="00EC4435">
              <w:rPr>
                <w:rFonts w:ascii="Garamond" w:eastAsia="Times New Roman" w:hAnsi="Garamond" w:cs="Arial"/>
                <w:b/>
                <w:bCs/>
                <w:sz w:val="14"/>
                <w:szCs w:val="14"/>
                <w:lang w:val="sq-AL"/>
              </w:rPr>
              <w:t xml:space="preserve"> </w:t>
            </w:r>
            <w:r w:rsidRPr="00EC4435">
              <w:rPr>
                <w:rFonts w:ascii="Garamond" w:eastAsia="Times New Roman" w:hAnsi="Garamond" w:cs="Arial"/>
                <w:b/>
                <w:bCs/>
                <w:sz w:val="14"/>
                <w:szCs w:val="14"/>
                <w:lang w:val="sq-AL"/>
              </w:rPr>
              <w:t>m</w:t>
            </w:r>
            <w:r w:rsidRPr="00EC4435">
              <w:rPr>
                <w:rFonts w:ascii="Garamond" w:eastAsia="Times New Roman" w:hAnsi="Garamond" w:cs="Arial"/>
                <w:b/>
                <w:bCs/>
                <w:sz w:val="14"/>
                <w:szCs w:val="14"/>
                <w:vertAlign w:val="superscript"/>
                <w:lang w:val="sq-AL"/>
              </w:rPr>
              <w:t>2</w:t>
            </w:r>
            <w:r w:rsidRPr="00EC4435">
              <w:rPr>
                <w:rFonts w:ascii="Garamond" w:eastAsia="Times New Roman" w:hAnsi="Garamond" w:cs="Arial"/>
                <w:b/>
                <w:bCs/>
                <w:sz w:val="14"/>
                <w:szCs w:val="14"/>
                <w:lang w:val="sq-AL"/>
              </w:rPr>
              <w:t xml:space="preserve"> </w:t>
            </w:r>
          </w:p>
        </w:tc>
        <w:tc>
          <w:tcPr>
            <w:tcW w:w="327"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 xml:space="preserve">Nga kjo </w:t>
            </w:r>
            <w:r w:rsidR="001F7093" w:rsidRPr="00EC4435">
              <w:rPr>
                <w:rFonts w:ascii="Garamond" w:eastAsia="Times New Roman" w:hAnsi="Garamond" w:cs="Arial"/>
                <w:b/>
                <w:bCs/>
                <w:sz w:val="14"/>
                <w:szCs w:val="14"/>
                <w:lang w:val="sq-AL"/>
              </w:rPr>
              <w:t>s</w:t>
            </w:r>
            <w:r w:rsidRPr="00EC4435">
              <w:rPr>
                <w:rFonts w:ascii="Garamond" w:eastAsia="Times New Roman" w:hAnsi="Garamond" w:cs="Arial"/>
                <w:b/>
                <w:bCs/>
                <w:sz w:val="14"/>
                <w:szCs w:val="14"/>
                <w:lang w:val="sq-AL"/>
              </w:rPr>
              <w:t>.</w:t>
            </w:r>
            <w:r w:rsidR="001F7093" w:rsidRPr="00EC4435">
              <w:rPr>
                <w:rFonts w:ascii="Garamond" w:eastAsia="Times New Roman" w:hAnsi="Garamond" w:cs="Arial"/>
                <w:b/>
                <w:bCs/>
                <w:sz w:val="14"/>
                <w:szCs w:val="14"/>
                <w:lang w:val="sq-AL"/>
              </w:rPr>
              <w:t xml:space="preserve"> trualli </w:t>
            </w:r>
            <w:r w:rsidRPr="00EC4435">
              <w:rPr>
                <w:rFonts w:ascii="Garamond" w:eastAsia="Times New Roman" w:hAnsi="Garamond" w:cs="Arial"/>
                <w:b/>
                <w:bCs/>
                <w:sz w:val="14"/>
                <w:szCs w:val="14"/>
                <w:lang w:val="sq-AL"/>
              </w:rPr>
              <w:t>m</w:t>
            </w:r>
            <w:r w:rsidRPr="00EC4435">
              <w:rPr>
                <w:rFonts w:ascii="Garamond" w:eastAsia="Times New Roman" w:hAnsi="Garamond" w:cs="Arial"/>
                <w:b/>
                <w:bCs/>
                <w:sz w:val="14"/>
                <w:szCs w:val="14"/>
                <w:vertAlign w:val="superscript"/>
                <w:lang w:val="sq-AL"/>
              </w:rPr>
              <w:t>2</w:t>
            </w:r>
          </w:p>
        </w:tc>
        <w:tc>
          <w:tcPr>
            <w:tcW w:w="314" w:type="pct"/>
            <w:tcBorders>
              <w:top w:val="single" w:sz="4" w:space="0" w:color="auto"/>
              <w:left w:val="nil"/>
              <w:bottom w:val="nil"/>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 xml:space="preserve">Çmimi </w:t>
            </w:r>
            <w:r w:rsidR="001F7093" w:rsidRPr="00EC4435">
              <w:rPr>
                <w:rFonts w:ascii="Garamond" w:eastAsia="Times New Roman" w:hAnsi="Garamond" w:cs="Arial"/>
                <w:b/>
                <w:bCs/>
                <w:sz w:val="14"/>
                <w:szCs w:val="14"/>
                <w:lang w:val="sq-AL"/>
              </w:rPr>
              <w:t xml:space="preserve">i </w:t>
            </w:r>
            <w:r w:rsidRPr="00EC4435">
              <w:rPr>
                <w:rFonts w:ascii="Garamond" w:eastAsia="Times New Roman" w:hAnsi="Garamond" w:cs="Arial"/>
                <w:b/>
                <w:bCs/>
                <w:sz w:val="14"/>
                <w:szCs w:val="14"/>
                <w:lang w:val="sq-AL"/>
              </w:rPr>
              <w:t>truallit</w:t>
            </w:r>
          </w:p>
        </w:tc>
        <w:tc>
          <w:tcPr>
            <w:tcW w:w="376" w:type="pct"/>
            <w:tcBorders>
              <w:top w:val="single" w:sz="4" w:space="0" w:color="auto"/>
              <w:left w:val="nil"/>
              <w:bottom w:val="nil"/>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Vlera e truallit</w:t>
            </w:r>
          </w:p>
        </w:tc>
        <w:tc>
          <w:tcPr>
            <w:tcW w:w="328"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Sip, ndërtimi m</w:t>
            </w:r>
            <w:r w:rsidRPr="00EC4435">
              <w:rPr>
                <w:rFonts w:ascii="Garamond" w:eastAsia="Times New Roman" w:hAnsi="Garamond" w:cs="Arial"/>
                <w:b/>
                <w:bCs/>
                <w:sz w:val="14"/>
                <w:szCs w:val="14"/>
                <w:vertAlign w:val="superscript"/>
                <w:lang w:val="sq-AL"/>
              </w:rPr>
              <w:t>2</w:t>
            </w:r>
          </w:p>
        </w:tc>
        <w:tc>
          <w:tcPr>
            <w:tcW w:w="350" w:type="pct"/>
            <w:tcBorders>
              <w:top w:val="single" w:sz="4" w:space="0" w:color="auto"/>
              <w:left w:val="nil"/>
              <w:bottom w:val="nil"/>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 xml:space="preserve">Çmimi </w:t>
            </w:r>
            <w:r w:rsidR="001F7093" w:rsidRPr="00EC4435">
              <w:rPr>
                <w:rFonts w:ascii="Garamond" w:eastAsia="Times New Roman" w:hAnsi="Garamond" w:cs="Arial"/>
                <w:b/>
                <w:bCs/>
                <w:sz w:val="14"/>
                <w:szCs w:val="14"/>
                <w:lang w:val="sq-AL"/>
              </w:rPr>
              <w:t xml:space="preserve">i </w:t>
            </w:r>
            <w:r w:rsidRPr="00EC4435">
              <w:rPr>
                <w:rFonts w:ascii="Garamond" w:eastAsia="Times New Roman" w:hAnsi="Garamond" w:cs="Arial"/>
                <w:b/>
                <w:bCs/>
                <w:sz w:val="14"/>
                <w:szCs w:val="14"/>
                <w:lang w:val="sq-AL"/>
              </w:rPr>
              <w:t>ndërtesës</w:t>
            </w:r>
          </w:p>
        </w:tc>
        <w:tc>
          <w:tcPr>
            <w:tcW w:w="406" w:type="pct"/>
            <w:tcBorders>
              <w:top w:val="single" w:sz="4" w:space="0" w:color="auto"/>
              <w:left w:val="nil"/>
              <w:bottom w:val="nil"/>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 xml:space="preserve">Vlera e </w:t>
            </w:r>
            <w:r w:rsidR="001F7093" w:rsidRPr="00EC4435">
              <w:rPr>
                <w:rFonts w:ascii="Garamond" w:eastAsia="Times New Roman" w:hAnsi="Garamond" w:cs="Arial"/>
                <w:b/>
                <w:bCs/>
                <w:sz w:val="14"/>
                <w:szCs w:val="14"/>
                <w:lang w:val="sq-AL"/>
              </w:rPr>
              <w:t>ndërtesës</w:t>
            </w:r>
          </w:p>
        </w:tc>
        <w:tc>
          <w:tcPr>
            <w:tcW w:w="409" w:type="pct"/>
            <w:tcBorders>
              <w:top w:val="single" w:sz="4" w:space="0" w:color="auto"/>
              <w:left w:val="nil"/>
              <w:bottom w:val="nil"/>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Vlera totale</w:t>
            </w:r>
          </w:p>
        </w:tc>
        <w:tc>
          <w:tcPr>
            <w:tcW w:w="377"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 xml:space="preserve">Shënime </w:t>
            </w:r>
          </w:p>
        </w:tc>
      </w:tr>
      <w:tr w:rsidR="00A7550B" w:rsidRPr="00EC4435" w:rsidTr="00A7550B">
        <w:trPr>
          <w:trHeight w:val="139"/>
          <w:jc w:val="center"/>
        </w:trPr>
        <w:tc>
          <w:tcPr>
            <w:tcW w:w="173" w:type="pct"/>
            <w:vMerge/>
            <w:tcBorders>
              <w:top w:val="single" w:sz="4" w:space="0" w:color="auto"/>
              <w:left w:val="single" w:sz="4" w:space="0" w:color="auto"/>
              <w:bottom w:val="single" w:sz="4" w:space="0" w:color="000000"/>
              <w:right w:val="single" w:sz="4" w:space="0" w:color="auto"/>
            </w:tcBorders>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b/>
                <w:bCs/>
                <w:sz w:val="14"/>
                <w:szCs w:val="14"/>
                <w:lang w:val="sq-AL"/>
              </w:rPr>
            </w:pPr>
          </w:p>
        </w:tc>
        <w:tc>
          <w:tcPr>
            <w:tcW w:w="738" w:type="pct"/>
            <w:vMerge/>
            <w:tcBorders>
              <w:top w:val="single" w:sz="4" w:space="0" w:color="auto"/>
              <w:left w:val="single" w:sz="4" w:space="0" w:color="auto"/>
              <w:bottom w:val="single" w:sz="4" w:space="0" w:color="000000"/>
              <w:right w:val="single" w:sz="4" w:space="0" w:color="auto"/>
            </w:tcBorders>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b/>
                <w:bCs/>
                <w:sz w:val="14"/>
                <w:szCs w:val="14"/>
                <w:lang w:val="sq-AL"/>
              </w:rPr>
            </w:pPr>
          </w:p>
        </w:tc>
        <w:tc>
          <w:tcPr>
            <w:tcW w:w="300" w:type="pct"/>
            <w:vMerge/>
            <w:tcBorders>
              <w:top w:val="single" w:sz="4" w:space="0" w:color="auto"/>
              <w:left w:val="single" w:sz="4" w:space="0" w:color="auto"/>
              <w:bottom w:val="single" w:sz="4" w:space="0" w:color="000000"/>
              <w:right w:val="single" w:sz="4" w:space="0" w:color="auto"/>
            </w:tcBorders>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b/>
                <w:bCs/>
                <w:sz w:val="14"/>
                <w:szCs w:val="14"/>
                <w:lang w:val="sq-AL"/>
              </w:rPr>
            </w:pPr>
          </w:p>
        </w:tc>
        <w:tc>
          <w:tcPr>
            <w:tcW w:w="365" w:type="pct"/>
            <w:vMerge/>
            <w:tcBorders>
              <w:top w:val="single" w:sz="4" w:space="0" w:color="auto"/>
              <w:left w:val="single" w:sz="4" w:space="0" w:color="auto"/>
              <w:bottom w:val="single" w:sz="4" w:space="0" w:color="000000"/>
              <w:right w:val="single" w:sz="4" w:space="0" w:color="auto"/>
            </w:tcBorders>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b/>
                <w:bCs/>
                <w:sz w:val="14"/>
                <w:szCs w:val="14"/>
                <w:lang w:val="sq-AL"/>
              </w:rPr>
            </w:pPr>
          </w:p>
        </w:tc>
        <w:tc>
          <w:tcPr>
            <w:tcW w:w="189" w:type="pct"/>
            <w:vMerge/>
            <w:tcBorders>
              <w:top w:val="single" w:sz="4" w:space="0" w:color="auto"/>
              <w:left w:val="single" w:sz="4" w:space="0" w:color="auto"/>
              <w:bottom w:val="single" w:sz="4" w:space="0" w:color="000000"/>
              <w:right w:val="single" w:sz="4" w:space="0" w:color="auto"/>
            </w:tcBorders>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b/>
                <w:bCs/>
                <w:sz w:val="14"/>
                <w:szCs w:val="14"/>
                <w:lang w:val="sq-AL"/>
              </w:rPr>
            </w:pPr>
          </w:p>
        </w:tc>
        <w:tc>
          <w:tcPr>
            <w:tcW w:w="348" w:type="pct"/>
            <w:vMerge/>
            <w:tcBorders>
              <w:top w:val="single" w:sz="4" w:space="0" w:color="auto"/>
              <w:left w:val="single" w:sz="4" w:space="0" w:color="auto"/>
              <w:bottom w:val="single" w:sz="4" w:space="0" w:color="000000"/>
              <w:right w:val="single" w:sz="4" w:space="0" w:color="auto"/>
            </w:tcBorders>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b/>
                <w:bCs/>
                <w:sz w:val="14"/>
                <w:szCs w:val="14"/>
                <w:lang w:val="sq-AL"/>
              </w:rPr>
            </w:pPr>
          </w:p>
        </w:tc>
        <w:tc>
          <w:tcPr>
            <w:tcW w:w="327" w:type="pct"/>
            <w:vMerge/>
            <w:tcBorders>
              <w:top w:val="single" w:sz="4" w:space="0" w:color="auto"/>
              <w:left w:val="single" w:sz="4" w:space="0" w:color="auto"/>
              <w:bottom w:val="single" w:sz="4" w:space="0" w:color="000000"/>
              <w:right w:val="single" w:sz="4" w:space="0" w:color="auto"/>
            </w:tcBorders>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b/>
                <w:bCs/>
                <w:sz w:val="14"/>
                <w:szCs w:val="14"/>
                <w:lang w:val="sq-AL"/>
              </w:rPr>
            </w:pPr>
          </w:p>
        </w:tc>
        <w:tc>
          <w:tcPr>
            <w:tcW w:w="314" w:type="pct"/>
            <w:tcBorders>
              <w:top w:val="nil"/>
              <w:left w:val="nil"/>
              <w:bottom w:val="single" w:sz="4" w:space="0" w:color="auto"/>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lekë/m</w:t>
            </w:r>
            <w:r w:rsidRPr="00EC4435">
              <w:rPr>
                <w:rFonts w:ascii="Garamond" w:eastAsia="Times New Roman" w:hAnsi="Garamond" w:cs="Arial"/>
                <w:b/>
                <w:bCs/>
                <w:sz w:val="14"/>
                <w:szCs w:val="14"/>
                <w:vertAlign w:val="superscript"/>
                <w:lang w:val="sq-AL"/>
              </w:rPr>
              <w:t>2</w:t>
            </w:r>
          </w:p>
        </w:tc>
        <w:tc>
          <w:tcPr>
            <w:tcW w:w="376" w:type="pct"/>
            <w:tcBorders>
              <w:top w:val="nil"/>
              <w:left w:val="nil"/>
              <w:bottom w:val="single" w:sz="4" w:space="0" w:color="auto"/>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lekë</w:t>
            </w:r>
          </w:p>
        </w:tc>
        <w:tc>
          <w:tcPr>
            <w:tcW w:w="328" w:type="pct"/>
            <w:vMerge/>
            <w:tcBorders>
              <w:top w:val="single" w:sz="4" w:space="0" w:color="auto"/>
              <w:left w:val="single" w:sz="4" w:space="0" w:color="auto"/>
              <w:bottom w:val="single" w:sz="4" w:space="0" w:color="000000"/>
              <w:right w:val="single" w:sz="4" w:space="0" w:color="auto"/>
            </w:tcBorders>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b/>
                <w:bCs/>
                <w:sz w:val="14"/>
                <w:szCs w:val="14"/>
                <w:lang w:val="sq-AL"/>
              </w:rPr>
            </w:pPr>
          </w:p>
        </w:tc>
        <w:tc>
          <w:tcPr>
            <w:tcW w:w="350" w:type="pct"/>
            <w:tcBorders>
              <w:top w:val="nil"/>
              <w:left w:val="nil"/>
              <w:bottom w:val="single" w:sz="4" w:space="0" w:color="auto"/>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lekë/m</w:t>
            </w:r>
            <w:r w:rsidRPr="00EC4435">
              <w:rPr>
                <w:rFonts w:ascii="Garamond" w:eastAsia="Times New Roman" w:hAnsi="Garamond" w:cs="Arial"/>
                <w:b/>
                <w:bCs/>
                <w:sz w:val="14"/>
                <w:szCs w:val="14"/>
                <w:vertAlign w:val="superscript"/>
                <w:lang w:val="sq-AL"/>
              </w:rPr>
              <w:t>2</w:t>
            </w:r>
          </w:p>
        </w:tc>
        <w:tc>
          <w:tcPr>
            <w:tcW w:w="406" w:type="pct"/>
            <w:tcBorders>
              <w:top w:val="nil"/>
              <w:left w:val="nil"/>
              <w:bottom w:val="single" w:sz="4" w:space="0" w:color="auto"/>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lekë</w:t>
            </w:r>
          </w:p>
        </w:tc>
        <w:tc>
          <w:tcPr>
            <w:tcW w:w="409" w:type="pct"/>
            <w:tcBorders>
              <w:top w:val="nil"/>
              <w:left w:val="nil"/>
              <w:bottom w:val="single" w:sz="4" w:space="0" w:color="auto"/>
              <w:right w:val="single" w:sz="4" w:space="0" w:color="auto"/>
            </w:tcBorders>
            <w:shd w:val="clear" w:color="000000" w:fill="FFFFFF"/>
            <w:hideMark/>
          </w:tcPr>
          <w:p w:rsidR="00A7232E" w:rsidRPr="00EC4435" w:rsidRDefault="00A7232E" w:rsidP="003949D1">
            <w:pPr>
              <w:widowControl w:val="0"/>
              <w:spacing w:after="0" w:line="240" w:lineRule="auto"/>
              <w:ind w:firstLine="0"/>
              <w:jc w:val="center"/>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 </w:t>
            </w:r>
          </w:p>
        </w:tc>
        <w:tc>
          <w:tcPr>
            <w:tcW w:w="377" w:type="pct"/>
            <w:vMerge/>
            <w:tcBorders>
              <w:top w:val="single" w:sz="4" w:space="0" w:color="auto"/>
              <w:left w:val="single" w:sz="4" w:space="0" w:color="auto"/>
              <w:bottom w:val="single" w:sz="4" w:space="0" w:color="000000"/>
              <w:right w:val="single" w:sz="4" w:space="0" w:color="auto"/>
            </w:tcBorders>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b/>
                <w:bCs/>
                <w:sz w:val="14"/>
                <w:szCs w:val="14"/>
                <w:lang w:val="sq-AL"/>
              </w:rPr>
            </w:pP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w:t>
            </w:r>
          </w:p>
        </w:tc>
        <w:tc>
          <w:tcPr>
            <w:tcW w:w="73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Bujar Zeneli</w:t>
            </w:r>
          </w:p>
        </w:tc>
        <w:tc>
          <w:tcPr>
            <w:tcW w:w="300" w:type="pct"/>
            <w:tcBorders>
              <w:top w:val="nil"/>
              <w:left w:val="nil"/>
              <w:bottom w:val="single" w:sz="4" w:space="0" w:color="auto"/>
              <w:right w:val="nil"/>
            </w:tcBorders>
            <w:shd w:val="clear" w:color="000000" w:fill="FFFFFF"/>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Sh-0-6</w:t>
            </w:r>
          </w:p>
        </w:tc>
        <w:tc>
          <w:tcPr>
            <w:tcW w:w="365"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1/533</w:t>
            </w:r>
          </w:p>
        </w:tc>
        <w:tc>
          <w:tcPr>
            <w:tcW w:w="18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28</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89.25</w:t>
            </w:r>
          </w:p>
        </w:tc>
        <w:tc>
          <w:tcPr>
            <w:tcW w:w="32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89.25</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89.25</w:t>
            </w:r>
          </w:p>
        </w:tc>
        <w:tc>
          <w:tcPr>
            <w:tcW w:w="35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58,687.50</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5,237,859.38</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5,237,859.4</w:t>
            </w:r>
          </w:p>
        </w:tc>
        <w:tc>
          <w:tcPr>
            <w:tcW w:w="377"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Konfirmim ZVRPP Shkodër</w:t>
            </w:r>
            <w:r w:rsidR="001F7093" w:rsidRPr="00EC4435">
              <w:rPr>
                <w:rFonts w:ascii="Garamond" w:eastAsia="Times New Roman" w:hAnsi="Garamond" w:cs="Arial"/>
                <w:sz w:val="14"/>
                <w:szCs w:val="14"/>
                <w:lang w:val="sq-AL"/>
              </w:rPr>
              <w:t xml:space="preserve"> </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w:t>
            </w:r>
          </w:p>
        </w:tc>
        <w:tc>
          <w:tcPr>
            <w:tcW w:w="73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Martin Kodra</w:t>
            </w:r>
          </w:p>
        </w:tc>
        <w:tc>
          <w:tcPr>
            <w:tcW w:w="300" w:type="pct"/>
            <w:tcBorders>
              <w:top w:val="nil"/>
              <w:left w:val="nil"/>
              <w:bottom w:val="single" w:sz="4" w:space="0" w:color="auto"/>
              <w:right w:val="nil"/>
            </w:tcBorders>
            <w:shd w:val="clear" w:color="000000" w:fill="FFFFFF"/>
            <w:noWrap/>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65"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1/755</w:t>
            </w:r>
          </w:p>
        </w:tc>
        <w:tc>
          <w:tcPr>
            <w:tcW w:w="18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38</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25.9</w:t>
            </w:r>
          </w:p>
        </w:tc>
        <w:tc>
          <w:tcPr>
            <w:tcW w:w="32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25.9</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25.9</w:t>
            </w:r>
          </w:p>
        </w:tc>
        <w:tc>
          <w:tcPr>
            <w:tcW w:w="35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58,687.5</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1,520,006.25</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1,520,006.3</w:t>
            </w:r>
          </w:p>
        </w:tc>
        <w:tc>
          <w:tcPr>
            <w:tcW w:w="377"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Konfirmim ZVRPP Shkodër</w:t>
            </w:r>
            <w:r w:rsidR="001F7093" w:rsidRPr="00EC4435">
              <w:rPr>
                <w:rFonts w:ascii="Garamond" w:eastAsia="Times New Roman" w:hAnsi="Garamond" w:cs="Arial"/>
                <w:sz w:val="14"/>
                <w:szCs w:val="14"/>
                <w:lang w:val="sq-AL"/>
              </w:rPr>
              <w:t xml:space="preserve"> </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w:t>
            </w:r>
          </w:p>
        </w:tc>
        <w:tc>
          <w:tcPr>
            <w:tcW w:w="73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Lekë Lekaj</w:t>
            </w:r>
          </w:p>
        </w:tc>
        <w:tc>
          <w:tcPr>
            <w:tcW w:w="300" w:type="pct"/>
            <w:tcBorders>
              <w:top w:val="nil"/>
              <w:left w:val="nil"/>
              <w:bottom w:val="single" w:sz="4" w:space="0" w:color="auto"/>
              <w:right w:val="nil"/>
            </w:tcBorders>
            <w:shd w:val="clear" w:color="000000" w:fill="FFFFFF"/>
            <w:noWrap/>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65"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1/745</w:t>
            </w:r>
          </w:p>
        </w:tc>
        <w:tc>
          <w:tcPr>
            <w:tcW w:w="18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18</w:t>
            </w:r>
          </w:p>
        </w:tc>
        <w:tc>
          <w:tcPr>
            <w:tcW w:w="32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18</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18</w:t>
            </w:r>
          </w:p>
        </w:tc>
        <w:tc>
          <w:tcPr>
            <w:tcW w:w="35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58,687.5</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1,056,375.00</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1,056,375.0</w:t>
            </w:r>
          </w:p>
        </w:tc>
        <w:tc>
          <w:tcPr>
            <w:tcW w:w="377" w:type="pct"/>
            <w:tcBorders>
              <w:top w:val="nil"/>
              <w:left w:val="nil"/>
              <w:bottom w:val="single" w:sz="4" w:space="0" w:color="auto"/>
              <w:right w:val="single" w:sz="4" w:space="0" w:color="auto"/>
            </w:tcBorders>
            <w:shd w:val="clear" w:color="000000" w:fill="FFFFFF"/>
            <w:vAlign w:val="center"/>
            <w:hideMark/>
          </w:tcPr>
          <w:p w:rsidR="00A7232E" w:rsidRPr="00EC4435" w:rsidRDefault="001F7093"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Vërtetim</w:t>
            </w:r>
            <w:r w:rsidR="00A7232E" w:rsidRPr="00EC4435">
              <w:rPr>
                <w:rFonts w:ascii="Garamond" w:eastAsia="Times New Roman" w:hAnsi="Garamond" w:cs="Arial"/>
                <w:sz w:val="14"/>
                <w:szCs w:val="14"/>
                <w:lang w:val="sq-AL"/>
              </w:rPr>
              <w:t xml:space="preserve"> nga dok</w:t>
            </w:r>
            <w:r w:rsidR="00BC70CF" w:rsidRPr="00EC4435">
              <w:rPr>
                <w:rFonts w:ascii="Garamond" w:eastAsia="Times New Roman" w:hAnsi="Garamond" w:cs="Arial"/>
                <w:sz w:val="14"/>
                <w:szCs w:val="14"/>
                <w:lang w:val="sq-AL"/>
              </w:rPr>
              <w:t>.</w:t>
            </w:r>
            <w:r w:rsidR="00A7232E" w:rsidRPr="00EC4435">
              <w:rPr>
                <w:rFonts w:ascii="Garamond" w:eastAsia="Times New Roman" w:hAnsi="Garamond" w:cs="Arial"/>
                <w:sz w:val="14"/>
                <w:szCs w:val="14"/>
                <w:lang w:val="sq-AL"/>
              </w:rPr>
              <w:t xml:space="preserve"> hipotekor</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4</w:t>
            </w:r>
          </w:p>
        </w:tc>
        <w:tc>
          <w:tcPr>
            <w:tcW w:w="738"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Vaçe Mlika</w:t>
            </w:r>
            <w:r w:rsidR="001F7093" w:rsidRPr="00EC4435">
              <w:rPr>
                <w:rFonts w:ascii="Garamond" w:eastAsia="Times New Roman" w:hAnsi="Garamond" w:cs="Arial"/>
                <w:sz w:val="14"/>
                <w:szCs w:val="14"/>
                <w:lang w:val="sq-AL"/>
              </w:rPr>
              <w:t xml:space="preserve"> </w:t>
            </w:r>
            <w:r w:rsidRPr="00EC4435">
              <w:rPr>
                <w:rFonts w:ascii="Garamond" w:eastAsia="Times New Roman" w:hAnsi="Garamond" w:cs="Arial"/>
                <w:sz w:val="14"/>
                <w:szCs w:val="14"/>
                <w:lang w:val="sq-AL"/>
              </w:rPr>
              <w:t>Valbona Topaku</w:t>
            </w:r>
          </w:p>
        </w:tc>
        <w:tc>
          <w:tcPr>
            <w:tcW w:w="300" w:type="pct"/>
            <w:tcBorders>
              <w:top w:val="nil"/>
              <w:left w:val="nil"/>
              <w:bottom w:val="single" w:sz="4" w:space="0" w:color="auto"/>
              <w:right w:val="nil"/>
            </w:tcBorders>
            <w:shd w:val="clear" w:color="000000" w:fill="FFFFFF"/>
            <w:noWrap/>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SH-P-6</w:t>
            </w:r>
          </w:p>
        </w:tc>
        <w:tc>
          <w:tcPr>
            <w:tcW w:w="365"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1/790</w:t>
            </w:r>
          </w:p>
        </w:tc>
        <w:tc>
          <w:tcPr>
            <w:tcW w:w="18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38</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37.9</w:t>
            </w:r>
          </w:p>
        </w:tc>
        <w:tc>
          <w:tcPr>
            <w:tcW w:w="32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37.9</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37.9</w:t>
            </w:r>
          </w:p>
        </w:tc>
        <w:tc>
          <w:tcPr>
            <w:tcW w:w="35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58,687.5</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2,224,256.25</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2,224,256.3</w:t>
            </w:r>
          </w:p>
        </w:tc>
        <w:tc>
          <w:tcPr>
            <w:tcW w:w="377" w:type="pct"/>
            <w:tcBorders>
              <w:top w:val="nil"/>
              <w:left w:val="nil"/>
              <w:bottom w:val="single" w:sz="4" w:space="0" w:color="auto"/>
              <w:right w:val="single" w:sz="4" w:space="0" w:color="auto"/>
            </w:tcBorders>
            <w:shd w:val="clear" w:color="000000" w:fill="FFFFFF"/>
            <w:vAlign w:val="center"/>
            <w:hideMark/>
          </w:tcPr>
          <w:p w:rsidR="00A7232E" w:rsidRPr="00EC4435" w:rsidRDefault="001F7093"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Vërtetim</w:t>
            </w:r>
            <w:r w:rsidR="00A7232E" w:rsidRPr="00EC4435">
              <w:rPr>
                <w:rFonts w:ascii="Garamond" w:eastAsia="Times New Roman" w:hAnsi="Garamond" w:cs="Arial"/>
                <w:sz w:val="14"/>
                <w:szCs w:val="14"/>
                <w:lang w:val="sq-AL"/>
              </w:rPr>
              <w:t xml:space="preserve"> nga dok</w:t>
            </w:r>
            <w:r w:rsidR="00BC70CF" w:rsidRPr="00EC4435">
              <w:rPr>
                <w:rFonts w:ascii="Garamond" w:eastAsia="Times New Roman" w:hAnsi="Garamond" w:cs="Arial"/>
                <w:sz w:val="14"/>
                <w:szCs w:val="14"/>
                <w:lang w:val="sq-AL"/>
              </w:rPr>
              <w:t>.</w:t>
            </w:r>
            <w:r w:rsidR="00A7232E" w:rsidRPr="00EC4435">
              <w:rPr>
                <w:rFonts w:ascii="Garamond" w:eastAsia="Times New Roman" w:hAnsi="Garamond" w:cs="Arial"/>
                <w:sz w:val="14"/>
                <w:szCs w:val="14"/>
                <w:lang w:val="sq-AL"/>
              </w:rPr>
              <w:t xml:space="preserve"> hipotekor</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6</w:t>
            </w:r>
          </w:p>
        </w:tc>
        <w:tc>
          <w:tcPr>
            <w:tcW w:w="738"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Ruzhdi Pjeshka</w:t>
            </w:r>
            <w:r w:rsidR="001F7093" w:rsidRPr="00EC4435">
              <w:rPr>
                <w:rFonts w:ascii="Garamond" w:eastAsia="Times New Roman" w:hAnsi="Garamond" w:cs="Arial"/>
                <w:sz w:val="14"/>
                <w:szCs w:val="14"/>
                <w:lang w:val="sq-AL"/>
              </w:rPr>
              <w:t xml:space="preserve"> </w:t>
            </w:r>
            <w:r w:rsidRPr="00EC4435">
              <w:rPr>
                <w:rFonts w:ascii="Garamond" w:eastAsia="Times New Roman" w:hAnsi="Garamond" w:cs="Arial"/>
                <w:sz w:val="14"/>
                <w:szCs w:val="14"/>
                <w:lang w:val="sq-AL"/>
              </w:rPr>
              <w:t>Pranvera Pjeshka</w:t>
            </w:r>
          </w:p>
        </w:tc>
        <w:tc>
          <w:tcPr>
            <w:tcW w:w="300" w:type="pct"/>
            <w:tcBorders>
              <w:top w:val="nil"/>
              <w:left w:val="nil"/>
              <w:bottom w:val="single" w:sz="4" w:space="0" w:color="auto"/>
              <w:right w:val="nil"/>
            </w:tcBorders>
            <w:shd w:val="clear" w:color="000000" w:fill="FFFFFF"/>
            <w:noWrap/>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SH-0-6</w:t>
            </w:r>
          </w:p>
        </w:tc>
        <w:tc>
          <w:tcPr>
            <w:tcW w:w="365"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1/943</w:t>
            </w:r>
          </w:p>
        </w:tc>
        <w:tc>
          <w:tcPr>
            <w:tcW w:w="18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36</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2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35</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12,223</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427,805.0</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427,805.0</w:t>
            </w:r>
          </w:p>
        </w:tc>
        <w:tc>
          <w:tcPr>
            <w:tcW w:w="377" w:type="pct"/>
            <w:tcBorders>
              <w:top w:val="nil"/>
              <w:left w:val="nil"/>
              <w:bottom w:val="single" w:sz="4" w:space="0" w:color="auto"/>
              <w:right w:val="single" w:sz="4" w:space="0" w:color="auto"/>
            </w:tcBorders>
            <w:shd w:val="clear" w:color="000000" w:fill="FFFFFF"/>
            <w:vAlign w:val="center"/>
            <w:hideMark/>
          </w:tcPr>
          <w:p w:rsidR="00A7232E" w:rsidRPr="00EC4435" w:rsidRDefault="001F7093"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Vërtetim</w:t>
            </w:r>
            <w:r w:rsidR="00A7232E" w:rsidRPr="00EC4435">
              <w:rPr>
                <w:rFonts w:ascii="Garamond" w:eastAsia="Times New Roman" w:hAnsi="Garamond" w:cs="Arial"/>
                <w:sz w:val="14"/>
                <w:szCs w:val="14"/>
                <w:lang w:val="sq-AL"/>
              </w:rPr>
              <w:t xml:space="preserve"> nga dok</w:t>
            </w:r>
            <w:r w:rsidR="00BC70CF" w:rsidRPr="00EC4435">
              <w:rPr>
                <w:rFonts w:ascii="Garamond" w:eastAsia="Times New Roman" w:hAnsi="Garamond" w:cs="Arial"/>
                <w:sz w:val="14"/>
                <w:szCs w:val="14"/>
                <w:lang w:val="sq-AL"/>
              </w:rPr>
              <w:t>.</w:t>
            </w:r>
            <w:r w:rsidR="00A7232E" w:rsidRPr="00EC4435">
              <w:rPr>
                <w:rFonts w:ascii="Garamond" w:eastAsia="Times New Roman" w:hAnsi="Garamond" w:cs="Arial"/>
                <w:sz w:val="14"/>
                <w:szCs w:val="14"/>
                <w:lang w:val="sq-AL"/>
              </w:rPr>
              <w:t xml:space="preserve"> hipotekor</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8</w:t>
            </w:r>
          </w:p>
        </w:tc>
        <w:tc>
          <w:tcPr>
            <w:tcW w:w="73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Isuf Haxhija</w:t>
            </w:r>
          </w:p>
        </w:tc>
        <w:tc>
          <w:tcPr>
            <w:tcW w:w="300" w:type="pct"/>
            <w:tcBorders>
              <w:top w:val="nil"/>
              <w:left w:val="nil"/>
              <w:bottom w:val="single" w:sz="4" w:space="0" w:color="auto"/>
              <w:right w:val="nil"/>
            </w:tcBorders>
            <w:shd w:val="clear" w:color="000000" w:fill="FFFFFF"/>
            <w:noWrap/>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SH-0-7</w:t>
            </w:r>
          </w:p>
        </w:tc>
        <w:tc>
          <w:tcPr>
            <w:tcW w:w="365"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1/935</w:t>
            </w:r>
          </w:p>
        </w:tc>
        <w:tc>
          <w:tcPr>
            <w:tcW w:w="18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35</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2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90</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12,223</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1,100,070.0</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50" w:type="pct"/>
            <w:tcBorders>
              <w:top w:val="nil"/>
              <w:left w:val="nil"/>
              <w:bottom w:val="nil"/>
              <w:right w:val="nil"/>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6"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1,100,070.0</w:t>
            </w:r>
          </w:p>
        </w:tc>
        <w:tc>
          <w:tcPr>
            <w:tcW w:w="377" w:type="pct"/>
            <w:tcBorders>
              <w:top w:val="nil"/>
              <w:left w:val="nil"/>
              <w:bottom w:val="single" w:sz="4" w:space="0" w:color="auto"/>
              <w:right w:val="single" w:sz="4" w:space="0" w:color="auto"/>
            </w:tcBorders>
            <w:shd w:val="clear" w:color="000000" w:fill="FFFFFF"/>
            <w:vAlign w:val="center"/>
            <w:hideMark/>
          </w:tcPr>
          <w:p w:rsidR="00A7232E" w:rsidRPr="00EC4435" w:rsidRDefault="001F7093"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Vërtetim</w:t>
            </w:r>
            <w:r w:rsidR="00A7232E" w:rsidRPr="00EC4435">
              <w:rPr>
                <w:rFonts w:ascii="Garamond" w:eastAsia="Times New Roman" w:hAnsi="Garamond" w:cs="Arial"/>
                <w:sz w:val="14"/>
                <w:szCs w:val="14"/>
                <w:lang w:val="sq-AL"/>
              </w:rPr>
              <w:t xml:space="preserve"> nga dokumenti hipotekor </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9</w:t>
            </w:r>
          </w:p>
        </w:tc>
        <w:tc>
          <w:tcPr>
            <w:tcW w:w="738"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Ali Haxhija</w:t>
            </w:r>
            <w:r w:rsidR="001F7093" w:rsidRPr="00EC4435">
              <w:rPr>
                <w:rFonts w:ascii="Garamond" w:eastAsia="Times New Roman" w:hAnsi="Garamond" w:cs="Arial"/>
                <w:sz w:val="14"/>
                <w:szCs w:val="14"/>
                <w:lang w:val="sq-AL"/>
              </w:rPr>
              <w:t xml:space="preserve"> </w:t>
            </w:r>
            <w:r w:rsidRPr="00EC4435">
              <w:rPr>
                <w:rFonts w:ascii="Garamond" w:eastAsia="Times New Roman" w:hAnsi="Garamond" w:cs="Arial"/>
                <w:sz w:val="14"/>
                <w:szCs w:val="14"/>
                <w:lang w:val="sq-AL"/>
              </w:rPr>
              <w:t>Emine Haxhija</w:t>
            </w:r>
            <w:r w:rsidR="001F7093" w:rsidRPr="00EC4435">
              <w:rPr>
                <w:rFonts w:ascii="Garamond" w:eastAsia="Times New Roman" w:hAnsi="Garamond" w:cs="Arial"/>
                <w:sz w:val="14"/>
                <w:szCs w:val="14"/>
                <w:lang w:val="sq-AL"/>
              </w:rPr>
              <w:t xml:space="preserve"> </w:t>
            </w:r>
            <w:r w:rsidRPr="00EC4435">
              <w:rPr>
                <w:rFonts w:ascii="Garamond" w:eastAsia="Times New Roman" w:hAnsi="Garamond" w:cs="Arial"/>
                <w:sz w:val="14"/>
                <w:szCs w:val="14"/>
                <w:lang w:val="sq-AL"/>
              </w:rPr>
              <w:t>Ahmet Haxhija</w:t>
            </w:r>
            <w:r w:rsidR="001F7093" w:rsidRPr="00EC4435">
              <w:rPr>
                <w:rFonts w:ascii="Garamond" w:eastAsia="Times New Roman" w:hAnsi="Garamond" w:cs="Arial"/>
                <w:sz w:val="14"/>
                <w:szCs w:val="14"/>
                <w:lang w:val="sq-AL"/>
              </w:rPr>
              <w:t xml:space="preserve"> </w:t>
            </w:r>
            <w:r w:rsidRPr="00EC4435">
              <w:rPr>
                <w:rFonts w:ascii="Garamond" w:eastAsia="Times New Roman" w:hAnsi="Garamond" w:cs="Arial"/>
                <w:sz w:val="14"/>
                <w:szCs w:val="14"/>
                <w:lang w:val="sq-AL"/>
              </w:rPr>
              <w:t>Fatime Çakiçi</w:t>
            </w:r>
            <w:r w:rsidR="001F7093" w:rsidRPr="00EC4435">
              <w:rPr>
                <w:rFonts w:ascii="Garamond" w:eastAsia="Times New Roman" w:hAnsi="Garamond" w:cs="Arial"/>
                <w:sz w:val="14"/>
                <w:szCs w:val="14"/>
                <w:lang w:val="sq-AL"/>
              </w:rPr>
              <w:t xml:space="preserve"> </w:t>
            </w:r>
            <w:r w:rsidRPr="00EC4435">
              <w:rPr>
                <w:rFonts w:ascii="Garamond" w:eastAsia="Times New Roman" w:hAnsi="Garamond" w:cs="Arial"/>
                <w:sz w:val="14"/>
                <w:szCs w:val="14"/>
                <w:lang w:val="sq-AL"/>
              </w:rPr>
              <w:t>Albana Zeneli</w:t>
            </w:r>
            <w:r w:rsidR="001F7093" w:rsidRPr="00EC4435">
              <w:rPr>
                <w:rFonts w:ascii="Garamond" w:eastAsia="Times New Roman" w:hAnsi="Garamond" w:cs="Arial"/>
                <w:sz w:val="14"/>
                <w:szCs w:val="14"/>
                <w:lang w:val="sq-AL"/>
              </w:rPr>
              <w:t xml:space="preserve"> </w:t>
            </w:r>
            <w:r w:rsidRPr="00EC4435">
              <w:rPr>
                <w:rFonts w:ascii="Garamond" w:eastAsia="Times New Roman" w:hAnsi="Garamond" w:cs="Arial"/>
                <w:sz w:val="14"/>
                <w:szCs w:val="14"/>
                <w:lang w:val="sq-AL"/>
              </w:rPr>
              <w:t>Anila Mesi</w:t>
            </w:r>
            <w:r w:rsidR="001F7093" w:rsidRPr="00EC4435">
              <w:rPr>
                <w:rFonts w:ascii="Garamond" w:eastAsia="Times New Roman" w:hAnsi="Garamond" w:cs="Arial"/>
                <w:sz w:val="14"/>
                <w:szCs w:val="14"/>
                <w:lang w:val="sq-AL"/>
              </w:rPr>
              <w:t xml:space="preserve"> </w:t>
            </w:r>
          </w:p>
        </w:tc>
        <w:tc>
          <w:tcPr>
            <w:tcW w:w="30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65"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27"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450</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12,223</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5,500,350.0</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50" w:type="pct"/>
            <w:tcBorders>
              <w:top w:val="single" w:sz="4" w:space="0" w:color="auto"/>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5,500,350.0</w:t>
            </w:r>
          </w:p>
        </w:tc>
        <w:tc>
          <w:tcPr>
            <w:tcW w:w="377" w:type="pct"/>
            <w:tcBorders>
              <w:top w:val="nil"/>
              <w:left w:val="nil"/>
              <w:bottom w:val="single" w:sz="4" w:space="0" w:color="auto"/>
              <w:right w:val="single" w:sz="4" w:space="0" w:color="auto"/>
            </w:tcBorders>
            <w:shd w:val="clear" w:color="000000" w:fill="FFFFFF"/>
            <w:vAlign w:val="center"/>
            <w:hideMark/>
          </w:tcPr>
          <w:p w:rsidR="00A7232E" w:rsidRPr="00EC4435" w:rsidRDefault="001F7093"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Vërtetim</w:t>
            </w:r>
            <w:r w:rsidR="00A7232E" w:rsidRPr="00EC4435">
              <w:rPr>
                <w:rFonts w:ascii="Garamond" w:eastAsia="Times New Roman" w:hAnsi="Garamond" w:cs="Arial"/>
                <w:sz w:val="14"/>
                <w:szCs w:val="14"/>
                <w:lang w:val="sq-AL"/>
              </w:rPr>
              <w:t xml:space="preserve"> nga dokumenti hipotekor </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7</w:t>
            </w:r>
          </w:p>
        </w:tc>
        <w:tc>
          <w:tcPr>
            <w:tcW w:w="73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Esad Bushati</w:t>
            </w:r>
          </w:p>
        </w:tc>
        <w:tc>
          <w:tcPr>
            <w:tcW w:w="300" w:type="pct"/>
            <w:tcBorders>
              <w:top w:val="nil"/>
              <w:left w:val="nil"/>
              <w:bottom w:val="single" w:sz="4" w:space="0" w:color="auto"/>
              <w:right w:val="nil"/>
            </w:tcBorders>
            <w:shd w:val="clear" w:color="000000" w:fill="FFFFFF"/>
            <w:noWrap/>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SH-0-6</w:t>
            </w:r>
          </w:p>
        </w:tc>
        <w:tc>
          <w:tcPr>
            <w:tcW w:w="365"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1/546</w:t>
            </w:r>
          </w:p>
        </w:tc>
        <w:tc>
          <w:tcPr>
            <w:tcW w:w="18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30</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2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6</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12,223</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73,338.0</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73,338.0</w:t>
            </w:r>
          </w:p>
        </w:tc>
        <w:tc>
          <w:tcPr>
            <w:tcW w:w="377"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Konfirmim ZVRPP Shkodër</w:t>
            </w:r>
            <w:r w:rsidR="001F7093" w:rsidRPr="00EC4435">
              <w:rPr>
                <w:rFonts w:ascii="Garamond" w:eastAsia="Times New Roman" w:hAnsi="Garamond" w:cs="Arial"/>
                <w:sz w:val="14"/>
                <w:szCs w:val="14"/>
                <w:lang w:val="sq-AL"/>
              </w:rPr>
              <w:t xml:space="preserve"> </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10</w:t>
            </w:r>
          </w:p>
        </w:tc>
        <w:tc>
          <w:tcPr>
            <w:tcW w:w="738"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Afrim Bushi</w:t>
            </w:r>
            <w:r w:rsidR="001F7093" w:rsidRPr="00EC4435">
              <w:rPr>
                <w:rFonts w:ascii="Garamond" w:eastAsia="Times New Roman" w:hAnsi="Garamond" w:cs="Arial"/>
                <w:sz w:val="14"/>
                <w:szCs w:val="14"/>
                <w:lang w:val="sq-AL"/>
              </w:rPr>
              <w:t xml:space="preserve"> </w:t>
            </w:r>
            <w:r w:rsidRPr="00EC4435">
              <w:rPr>
                <w:rFonts w:ascii="Garamond" w:eastAsia="Times New Roman" w:hAnsi="Garamond" w:cs="Arial"/>
                <w:sz w:val="14"/>
                <w:szCs w:val="14"/>
                <w:lang w:val="sq-AL"/>
              </w:rPr>
              <w:t>Emil Bushi</w:t>
            </w:r>
          </w:p>
        </w:tc>
        <w:tc>
          <w:tcPr>
            <w:tcW w:w="300" w:type="pct"/>
            <w:tcBorders>
              <w:top w:val="nil"/>
              <w:left w:val="nil"/>
              <w:bottom w:val="single" w:sz="4" w:space="0" w:color="auto"/>
              <w:right w:val="nil"/>
            </w:tcBorders>
            <w:shd w:val="clear" w:color="000000" w:fill="FFFFFF"/>
            <w:noWrap/>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SH-P-6</w:t>
            </w:r>
          </w:p>
        </w:tc>
        <w:tc>
          <w:tcPr>
            <w:tcW w:w="365"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1/356-ND</w:t>
            </w:r>
          </w:p>
        </w:tc>
        <w:tc>
          <w:tcPr>
            <w:tcW w:w="18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26</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xml:space="preserve">25,4 </w:t>
            </w:r>
          </w:p>
        </w:tc>
        <w:tc>
          <w:tcPr>
            <w:tcW w:w="32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12223</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0.0</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25.4</w:t>
            </w:r>
          </w:p>
        </w:tc>
        <w:tc>
          <w:tcPr>
            <w:tcW w:w="35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745,719</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745,719.0</w:t>
            </w:r>
          </w:p>
        </w:tc>
        <w:tc>
          <w:tcPr>
            <w:tcW w:w="377"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Konfirmim ZVRPP Shkodër</w:t>
            </w:r>
            <w:r w:rsidR="001F7093" w:rsidRPr="00EC4435">
              <w:rPr>
                <w:rFonts w:ascii="Garamond" w:eastAsia="Times New Roman" w:hAnsi="Garamond" w:cs="Arial"/>
                <w:sz w:val="14"/>
                <w:szCs w:val="14"/>
                <w:lang w:val="sq-AL"/>
              </w:rPr>
              <w:t xml:space="preserve"> </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11</w:t>
            </w:r>
          </w:p>
        </w:tc>
        <w:tc>
          <w:tcPr>
            <w:tcW w:w="73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Ejell Markaj</w:t>
            </w:r>
          </w:p>
        </w:tc>
        <w:tc>
          <w:tcPr>
            <w:tcW w:w="300" w:type="pct"/>
            <w:tcBorders>
              <w:top w:val="nil"/>
              <w:left w:val="nil"/>
              <w:bottom w:val="single" w:sz="4" w:space="0" w:color="auto"/>
              <w:right w:val="nil"/>
            </w:tcBorders>
            <w:shd w:val="clear" w:color="000000" w:fill="FFFFFF"/>
            <w:noWrap/>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SH-P-6</w:t>
            </w:r>
          </w:p>
        </w:tc>
        <w:tc>
          <w:tcPr>
            <w:tcW w:w="365"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1/23</w:t>
            </w:r>
          </w:p>
        </w:tc>
        <w:tc>
          <w:tcPr>
            <w:tcW w:w="189" w:type="pct"/>
            <w:tcBorders>
              <w:top w:val="nil"/>
              <w:left w:val="nil"/>
              <w:bottom w:val="nil"/>
              <w:right w:val="nil"/>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226</w:t>
            </w:r>
          </w:p>
        </w:tc>
        <w:tc>
          <w:tcPr>
            <w:tcW w:w="327"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28.75</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12,223</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351,411.3</w:t>
            </w:r>
          </w:p>
        </w:tc>
        <w:tc>
          <w:tcPr>
            <w:tcW w:w="328"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28.75</w:t>
            </w:r>
          </w:p>
        </w:tc>
        <w:tc>
          <w:tcPr>
            <w:tcW w:w="350"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556,661</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908,072.3</w:t>
            </w:r>
          </w:p>
        </w:tc>
        <w:tc>
          <w:tcPr>
            <w:tcW w:w="377" w:type="pct"/>
            <w:tcBorders>
              <w:top w:val="nil"/>
              <w:left w:val="nil"/>
              <w:bottom w:val="nil"/>
              <w:right w:val="single" w:sz="4" w:space="0" w:color="auto"/>
            </w:tcBorders>
            <w:shd w:val="clear" w:color="000000" w:fill="FFFFFF"/>
            <w:vAlign w:val="center"/>
            <w:hideMark/>
          </w:tcPr>
          <w:p w:rsidR="00A7232E" w:rsidRPr="00EC4435" w:rsidRDefault="001F7093"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 xml:space="preserve">Vërtetim </w:t>
            </w:r>
            <w:r w:rsidR="00A7232E" w:rsidRPr="00EC4435">
              <w:rPr>
                <w:rFonts w:ascii="Garamond" w:eastAsia="Times New Roman" w:hAnsi="Garamond" w:cs="Arial"/>
                <w:sz w:val="14"/>
                <w:szCs w:val="14"/>
                <w:lang w:val="sq-AL"/>
              </w:rPr>
              <w:t>nga dok</w:t>
            </w:r>
            <w:r w:rsidR="00BC70CF" w:rsidRPr="00EC4435">
              <w:rPr>
                <w:rFonts w:ascii="Garamond" w:eastAsia="Times New Roman" w:hAnsi="Garamond" w:cs="Arial"/>
                <w:sz w:val="14"/>
                <w:szCs w:val="14"/>
                <w:lang w:val="sq-AL"/>
              </w:rPr>
              <w:t>.</w:t>
            </w:r>
            <w:r w:rsidR="00A7232E" w:rsidRPr="00EC4435">
              <w:rPr>
                <w:rFonts w:ascii="Garamond" w:eastAsia="Times New Roman" w:hAnsi="Garamond" w:cs="Arial"/>
                <w:sz w:val="14"/>
                <w:szCs w:val="14"/>
                <w:lang w:val="sq-AL"/>
              </w:rPr>
              <w:t xml:space="preserve"> hipotekor </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12</w:t>
            </w:r>
          </w:p>
        </w:tc>
        <w:tc>
          <w:tcPr>
            <w:tcW w:w="738"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Eranda Naim Krymi</w:t>
            </w:r>
            <w:r w:rsidR="001F7093" w:rsidRPr="00EC4435">
              <w:rPr>
                <w:rFonts w:ascii="Garamond" w:eastAsia="Times New Roman" w:hAnsi="Garamond" w:cs="Arial"/>
                <w:sz w:val="14"/>
                <w:szCs w:val="14"/>
                <w:lang w:val="sq-AL"/>
              </w:rPr>
              <w:t xml:space="preserve"> </w:t>
            </w:r>
            <w:r w:rsidRPr="00EC4435">
              <w:rPr>
                <w:rFonts w:ascii="Garamond" w:eastAsia="Times New Roman" w:hAnsi="Garamond" w:cs="Arial"/>
                <w:sz w:val="14"/>
                <w:szCs w:val="14"/>
                <w:lang w:val="sq-AL"/>
              </w:rPr>
              <w:t>Nertila Naim Xama</w:t>
            </w:r>
          </w:p>
        </w:tc>
        <w:tc>
          <w:tcPr>
            <w:tcW w:w="300" w:type="pct"/>
            <w:tcBorders>
              <w:top w:val="nil"/>
              <w:left w:val="nil"/>
              <w:bottom w:val="single" w:sz="4" w:space="0" w:color="auto"/>
              <w:right w:val="nil"/>
            </w:tcBorders>
            <w:shd w:val="clear" w:color="000000" w:fill="FFFFFF"/>
            <w:noWrap/>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SH-P-6</w:t>
            </w:r>
          </w:p>
        </w:tc>
        <w:tc>
          <w:tcPr>
            <w:tcW w:w="365"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1/766</w:t>
            </w:r>
          </w:p>
        </w:tc>
        <w:tc>
          <w:tcPr>
            <w:tcW w:w="189" w:type="pct"/>
            <w:tcBorders>
              <w:top w:val="single" w:sz="4" w:space="0" w:color="auto"/>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37</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30</w:t>
            </w:r>
          </w:p>
        </w:tc>
        <w:tc>
          <w:tcPr>
            <w:tcW w:w="32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30</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60</w:t>
            </w:r>
          </w:p>
        </w:tc>
        <w:tc>
          <w:tcPr>
            <w:tcW w:w="35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58,687.5</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3,521,250</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3,521,250.0</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Konfirmim ZVRPP Shkodër</w:t>
            </w:r>
            <w:r w:rsidR="001F7093" w:rsidRPr="00EC4435">
              <w:rPr>
                <w:rFonts w:ascii="Garamond" w:eastAsia="Times New Roman" w:hAnsi="Garamond" w:cs="Arial"/>
                <w:sz w:val="14"/>
                <w:szCs w:val="14"/>
                <w:lang w:val="sq-AL"/>
              </w:rPr>
              <w:t xml:space="preserve"> </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13</w:t>
            </w:r>
          </w:p>
        </w:tc>
        <w:tc>
          <w:tcPr>
            <w:tcW w:w="73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Xhaudet Zagoviq</w:t>
            </w:r>
          </w:p>
        </w:tc>
        <w:tc>
          <w:tcPr>
            <w:tcW w:w="300" w:type="pct"/>
            <w:tcBorders>
              <w:top w:val="nil"/>
              <w:left w:val="nil"/>
              <w:bottom w:val="single" w:sz="4" w:space="0" w:color="auto"/>
              <w:right w:val="nil"/>
            </w:tcBorders>
            <w:shd w:val="clear" w:color="000000" w:fill="FFFFFF"/>
            <w:noWrap/>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Sh-P-6</w:t>
            </w:r>
          </w:p>
        </w:tc>
        <w:tc>
          <w:tcPr>
            <w:tcW w:w="365"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1/549</w:t>
            </w:r>
          </w:p>
        </w:tc>
        <w:tc>
          <w:tcPr>
            <w:tcW w:w="18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31</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xml:space="preserve">68,85 </w:t>
            </w:r>
          </w:p>
        </w:tc>
        <w:tc>
          <w:tcPr>
            <w:tcW w:w="32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68.85</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12223</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841,553.6</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68.85</w:t>
            </w:r>
          </w:p>
        </w:tc>
        <w:tc>
          <w:tcPr>
            <w:tcW w:w="35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2,223,463</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3,065,016.6</w:t>
            </w:r>
          </w:p>
        </w:tc>
        <w:tc>
          <w:tcPr>
            <w:tcW w:w="377"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Konfirmim ZVRPP Shkodër</w:t>
            </w:r>
            <w:r w:rsidR="001F7093" w:rsidRPr="00EC4435">
              <w:rPr>
                <w:rFonts w:ascii="Garamond" w:eastAsia="Times New Roman" w:hAnsi="Garamond" w:cs="Arial"/>
                <w:sz w:val="14"/>
                <w:szCs w:val="14"/>
                <w:lang w:val="sq-AL"/>
              </w:rPr>
              <w:t xml:space="preserve"> </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14</w:t>
            </w:r>
          </w:p>
        </w:tc>
        <w:tc>
          <w:tcPr>
            <w:tcW w:w="73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Dritan Allçeniku</w:t>
            </w:r>
          </w:p>
        </w:tc>
        <w:tc>
          <w:tcPr>
            <w:tcW w:w="300" w:type="pct"/>
            <w:tcBorders>
              <w:top w:val="nil"/>
              <w:left w:val="nil"/>
              <w:bottom w:val="single" w:sz="4" w:space="0" w:color="auto"/>
              <w:right w:val="nil"/>
            </w:tcBorders>
            <w:shd w:val="clear" w:color="000000" w:fill="FFFFFF"/>
            <w:noWrap/>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Sh-O-6</w:t>
            </w:r>
          </w:p>
        </w:tc>
        <w:tc>
          <w:tcPr>
            <w:tcW w:w="365" w:type="pct"/>
            <w:tcBorders>
              <w:top w:val="nil"/>
              <w:left w:val="single" w:sz="4" w:space="0" w:color="auto"/>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1/343</w:t>
            </w:r>
          </w:p>
        </w:tc>
        <w:tc>
          <w:tcPr>
            <w:tcW w:w="18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26.7</w:t>
            </w:r>
          </w:p>
        </w:tc>
        <w:tc>
          <w:tcPr>
            <w:tcW w:w="32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26.7</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12223</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326,354.1</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326,354.1</w:t>
            </w:r>
          </w:p>
        </w:tc>
        <w:tc>
          <w:tcPr>
            <w:tcW w:w="377" w:type="pct"/>
            <w:tcBorders>
              <w:top w:val="nil"/>
              <w:left w:val="nil"/>
              <w:bottom w:val="single" w:sz="4" w:space="0" w:color="auto"/>
              <w:right w:val="single" w:sz="4" w:space="0" w:color="auto"/>
            </w:tcBorders>
            <w:shd w:val="clear" w:color="000000" w:fill="FFFFFF"/>
            <w:vAlign w:val="center"/>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Konfirmim ZVRPP Shkodër</w:t>
            </w:r>
            <w:r w:rsidR="001F7093" w:rsidRPr="00EC4435">
              <w:rPr>
                <w:rFonts w:ascii="Garamond" w:eastAsia="Times New Roman" w:hAnsi="Garamond" w:cs="Arial"/>
                <w:sz w:val="14"/>
                <w:szCs w:val="14"/>
                <w:lang w:val="sq-AL"/>
              </w:rPr>
              <w:t xml:space="preserve"> </w:t>
            </w:r>
          </w:p>
        </w:tc>
      </w:tr>
      <w:tr w:rsidR="00A7550B" w:rsidRPr="00EC4435" w:rsidTr="00A7550B">
        <w:trPr>
          <w:trHeight w:val="139"/>
          <w:jc w:val="center"/>
        </w:trPr>
        <w:tc>
          <w:tcPr>
            <w:tcW w:w="173" w:type="pct"/>
            <w:tcBorders>
              <w:top w:val="nil"/>
              <w:left w:val="single" w:sz="4" w:space="0" w:color="auto"/>
              <w:bottom w:val="single" w:sz="4" w:space="0" w:color="auto"/>
              <w:right w:val="single" w:sz="4" w:space="0" w:color="auto"/>
            </w:tcBorders>
            <w:shd w:val="clear" w:color="000000" w:fill="FFFFFF"/>
            <w:noWrap/>
            <w:vAlign w:val="bottom"/>
            <w:hideMark/>
          </w:tcPr>
          <w:p w:rsidR="00A7232E" w:rsidRPr="00EC4435" w:rsidRDefault="00A7232E" w:rsidP="003949D1">
            <w:pPr>
              <w:widowControl w:val="0"/>
              <w:spacing w:after="0" w:line="240" w:lineRule="auto"/>
              <w:ind w:firstLine="0"/>
              <w:jc w:val="center"/>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73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Shuma që shpronësohet</w:t>
            </w:r>
          </w:p>
        </w:tc>
        <w:tc>
          <w:tcPr>
            <w:tcW w:w="30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65"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2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b/>
                <w:sz w:val="14"/>
                <w:szCs w:val="14"/>
                <w:lang w:val="sq-AL"/>
              </w:rPr>
            </w:pPr>
            <w:r w:rsidRPr="00EC4435">
              <w:rPr>
                <w:rFonts w:ascii="Garamond" w:eastAsia="Times New Roman" w:hAnsi="Garamond" w:cs="Arial"/>
                <w:b/>
                <w:sz w:val="14"/>
                <w:szCs w:val="14"/>
                <w:lang w:val="sq-AL"/>
              </w:rPr>
              <w:t>906.35</w:t>
            </w:r>
          </w:p>
        </w:tc>
        <w:tc>
          <w:tcPr>
            <w:tcW w:w="314"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c>
          <w:tcPr>
            <w:tcW w:w="37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8,620,882</w:t>
            </w:r>
          </w:p>
        </w:tc>
        <w:tc>
          <w:tcPr>
            <w:tcW w:w="328"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354.05</w:t>
            </w:r>
          </w:p>
        </w:tc>
        <w:tc>
          <w:tcPr>
            <w:tcW w:w="350"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 </w:t>
            </w:r>
          </w:p>
        </w:tc>
        <w:tc>
          <w:tcPr>
            <w:tcW w:w="406"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17,085,590</w:t>
            </w:r>
          </w:p>
        </w:tc>
        <w:tc>
          <w:tcPr>
            <w:tcW w:w="409"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1F7093">
            <w:pPr>
              <w:widowControl w:val="0"/>
              <w:spacing w:after="0" w:line="240" w:lineRule="auto"/>
              <w:ind w:firstLine="0"/>
              <w:jc w:val="right"/>
              <w:rPr>
                <w:rFonts w:ascii="Garamond" w:eastAsia="Times New Roman" w:hAnsi="Garamond" w:cs="Arial"/>
                <w:b/>
                <w:bCs/>
                <w:sz w:val="14"/>
                <w:szCs w:val="14"/>
                <w:lang w:val="sq-AL"/>
              </w:rPr>
            </w:pPr>
            <w:r w:rsidRPr="00EC4435">
              <w:rPr>
                <w:rFonts w:ascii="Garamond" w:eastAsia="Times New Roman" w:hAnsi="Garamond" w:cs="Arial"/>
                <w:b/>
                <w:bCs/>
                <w:sz w:val="14"/>
                <w:szCs w:val="14"/>
                <w:lang w:val="sq-AL"/>
              </w:rPr>
              <w:t>25,706,471.8</w:t>
            </w:r>
          </w:p>
        </w:tc>
        <w:tc>
          <w:tcPr>
            <w:tcW w:w="377" w:type="pct"/>
            <w:tcBorders>
              <w:top w:val="nil"/>
              <w:left w:val="nil"/>
              <w:bottom w:val="single" w:sz="4" w:space="0" w:color="auto"/>
              <w:right w:val="single" w:sz="4" w:space="0" w:color="auto"/>
            </w:tcBorders>
            <w:shd w:val="clear" w:color="000000" w:fill="FFFFFF"/>
            <w:noWrap/>
            <w:vAlign w:val="center"/>
            <w:hideMark/>
          </w:tcPr>
          <w:p w:rsidR="00A7232E" w:rsidRPr="00EC4435" w:rsidRDefault="00A7232E" w:rsidP="003949D1">
            <w:pPr>
              <w:widowControl w:val="0"/>
              <w:spacing w:after="0" w:line="240" w:lineRule="auto"/>
              <w:ind w:firstLine="0"/>
              <w:jc w:val="left"/>
              <w:rPr>
                <w:rFonts w:ascii="Garamond" w:eastAsia="Times New Roman" w:hAnsi="Garamond" w:cs="Arial"/>
                <w:sz w:val="14"/>
                <w:szCs w:val="14"/>
                <w:lang w:val="sq-AL"/>
              </w:rPr>
            </w:pPr>
            <w:r w:rsidRPr="00EC4435">
              <w:rPr>
                <w:rFonts w:ascii="Garamond" w:eastAsia="Times New Roman" w:hAnsi="Garamond" w:cs="Arial"/>
                <w:sz w:val="14"/>
                <w:szCs w:val="14"/>
                <w:lang w:val="sq-AL"/>
              </w:rPr>
              <w:t> </w:t>
            </w:r>
          </w:p>
        </w:tc>
      </w:tr>
    </w:tbl>
    <w:p w:rsidR="00BF7C2E" w:rsidRPr="00EC4435" w:rsidRDefault="00BF7C2E" w:rsidP="003949D1">
      <w:pPr>
        <w:pStyle w:val="NeniTitull"/>
        <w:keepNext w:val="0"/>
        <w:rPr>
          <w:lang w:val="sq-AL"/>
        </w:rPr>
      </w:pPr>
    </w:p>
    <w:p w:rsidR="00B023B4" w:rsidRPr="00EC4435" w:rsidRDefault="00B023B4" w:rsidP="003949D1">
      <w:pPr>
        <w:pStyle w:val="NeniTitull"/>
        <w:keepNext w:val="0"/>
        <w:rPr>
          <w:lang w:val="sq-AL"/>
        </w:rPr>
        <w:sectPr w:rsidR="00B023B4" w:rsidRPr="00EC4435" w:rsidSect="008A378D">
          <w:type w:val="continuous"/>
          <w:pgSz w:w="11907" w:h="16840" w:code="9"/>
          <w:pgMar w:top="720" w:right="1134" w:bottom="720" w:left="1134" w:header="851" w:footer="851" w:gutter="0"/>
          <w:cols w:space="454"/>
          <w:docGrid w:linePitch="360"/>
        </w:sectPr>
      </w:pPr>
    </w:p>
    <w:p w:rsidR="00433267" w:rsidRPr="00EC4435" w:rsidRDefault="00433267" w:rsidP="003949D1">
      <w:pPr>
        <w:pStyle w:val="NeniTitull"/>
        <w:keepNext w:val="0"/>
        <w:rPr>
          <w:spacing w:val="-4"/>
          <w:lang w:val="sq-AL"/>
        </w:rPr>
      </w:pPr>
      <w:r w:rsidRPr="00EC4435">
        <w:rPr>
          <w:spacing w:val="-4"/>
          <w:lang w:val="sq-AL"/>
        </w:rPr>
        <w:t xml:space="preserve">VENDIM </w:t>
      </w:r>
    </w:p>
    <w:p w:rsidR="00433267" w:rsidRPr="00EC4435" w:rsidRDefault="00A46A7F" w:rsidP="003949D1">
      <w:pPr>
        <w:pStyle w:val="NeniTitull"/>
        <w:keepNext w:val="0"/>
        <w:rPr>
          <w:spacing w:val="-4"/>
          <w:lang w:val="sq-AL"/>
        </w:rPr>
      </w:pPr>
      <w:r>
        <w:rPr>
          <w:spacing w:val="-4"/>
          <w:lang w:val="sq-AL"/>
        </w:rPr>
        <w:t xml:space="preserve">Nr. </w:t>
      </w:r>
      <w:r w:rsidR="00433267" w:rsidRPr="00EC4435">
        <w:rPr>
          <w:spacing w:val="-4"/>
          <w:lang w:val="sq-AL"/>
        </w:rPr>
        <w:t>365, datë 20.6.2018</w:t>
      </w:r>
    </w:p>
    <w:p w:rsidR="00433267" w:rsidRPr="00EC4435" w:rsidRDefault="00433267" w:rsidP="003949D1">
      <w:pPr>
        <w:pStyle w:val="NeniTitull"/>
        <w:keepNext w:val="0"/>
        <w:rPr>
          <w:spacing w:val="-4"/>
          <w:sz w:val="14"/>
          <w:lang w:val="sq-AL"/>
        </w:rPr>
      </w:pPr>
    </w:p>
    <w:p w:rsidR="00B023B4" w:rsidRPr="00EC4435" w:rsidRDefault="00433267" w:rsidP="003949D1">
      <w:pPr>
        <w:pStyle w:val="NeniTitull"/>
        <w:keepNext w:val="0"/>
        <w:rPr>
          <w:spacing w:val="-4"/>
          <w:lang w:val="sq-AL"/>
        </w:rPr>
      </w:pPr>
      <w:r w:rsidRPr="00EC4435">
        <w:rPr>
          <w:color w:val="000000"/>
          <w:spacing w:val="-4"/>
          <w:lang w:val="sq-AL"/>
        </w:rPr>
        <w:t xml:space="preserve">PËR </w:t>
      </w:r>
      <w:r w:rsidRPr="00EC4435">
        <w:rPr>
          <w:spacing w:val="-4"/>
          <w:lang w:val="sq-AL"/>
        </w:rPr>
        <w:t xml:space="preserve">DHËNIEN ME KONCESION TË SHËRBIMIT TË KONTROLLIT LIGJOR TË INSTRUMENTEVE MATËSE, NËPËRMJET VERIFIKIMIT TË INSTRUMENTEVE SHPËRNDARËSE </w:t>
      </w:r>
    </w:p>
    <w:p w:rsidR="00433267" w:rsidRPr="00EC4435" w:rsidRDefault="00433267" w:rsidP="003949D1">
      <w:pPr>
        <w:pStyle w:val="NeniTitull"/>
        <w:keepNext w:val="0"/>
        <w:rPr>
          <w:color w:val="000000"/>
          <w:spacing w:val="-4"/>
          <w:lang w:val="sq-AL"/>
        </w:rPr>
      </w:pPr>
      <w:r w:rsidRPr="00EC4435">
        <w:rPr>
          <w:spacing w:val="-4"/>
          <w:lang w:val="sq-AL"/>
        </w:rPr>
        <w:t>TË KARBURANTIT DHE GAZIT TË LËNGSHËM DHE MIRATIMIN E BONUSIT NË PROCEDURËN KONKURRUESE QË I JEPET SHOQËRISË</w:t>
      </w:r>
    </w:p>
    <w:p w:rsidR="00433267" w:rsidRPr="00EC4435" w:rsidRDefault="00433267" w:rsidP="003949D1">
      <w:pPr>
        <w:pStyle w:val="Paragrafi"/>
        <w:rPr>
          <w:spacing w:val="-4"/>
          <w:sz w:val="14"/>
          <w:lang w:val="sq-AL"/>
        </w:rPr>
      </w:pPr>
    </w:p>
    <w:p w:rsidR="00433267" w:rsidRPr="00EC4435" w:rsidRDefault="00433267" w:rsidP="003949D1">
      <w:pPr>
        <w:pStyle w:val="Paragrafi"/>
        <w:rPr>
          <w:spacing w:val="-4"/>
          <w:lang w:val="sq-AL"/>
        </w:rPr>
      </w:pPr>
      <w:r w:rsidRPr="00EC4435">
        <w:rPr>
          <w:spacing w:val="-4"/>
          <w:lang w:val="sq-AL"/>
        </w:rPr>
        <w:t>Në mbështetje të nenit 100 të Kushtetutës</w:t>
      </w:r>
      <w:r w:rsidRPr="00EC4435">
        <w:rPr>
          <w:rFonts w:eastAsia="Times New Roman"/>
          <w:spacing w:val="-4"/>
          <w:lang w:val="sq-AL"/>
        </w:rPr>
        <w:t xml:space="preserve">, të pikës 2, të nenit 4, të </w:t>
      </w:r>
      <w:r w:rsidRPr="00EC4435">
        <w:rPr>
          <w:spacing w:val="-4"/>
          <w:lang w:val="sq-AL"/>
        </w:rPr>
        <w:t xml:space="preserve">ligjit </w:t>
      </w:r>
      <w:r w:rsidR="00A46A7F">
        <w:rPr>
          <w:spacing w:val="-4"/>
          <w:lang w:val="sq-AL"/>
        </w:rPr>
        <w:t xml:space="preserve">nr. </w:t>
      </w:r>
      <w:r w:rsidRPr="00EC4435">
        <w:rPr>
          <w:spacing w:val="-4"/>
          <w:lang w:val="sq-AL"/>
        </w:rPr>
        <w:t xml:space="preserve">125/2013, </w:t>
      </w:r>
      <w:r w:rsidR="00FE06B3" w:rsidRPr="00EC4435">
        <w:rPr>
          <w:spacing w:val="-4"/>
          <w:lang w:val="sq-AL"/>
        </w:rPr>
        <w:t>“</w:t>
      </w:r>
      <w:r w:rsidRPr="00EC4435">
        <w:rPr>
          <w:spacing w:val="-4"/>
          <w:lang w:val="sq-AL"/>
        </w:rPr>
        <w:t>Për koncesionet dhe partneritetin publik privat</w:t>
      </w:r>
      <w:r w:rsidR="00FE06B3" w:rsidRPr="00EC4435">
        <w:rPr>
          <w:spacing w:val="-4"/>
          <w:lang w:val="sq-AL"/>
        </w:rPr>
        <w:t>”</w:t>
      </w:r>
      <w:r w:rsidRPr="00EC4435">
        <w:rPr>
          <w:spacing w:val="-4"/>
          <w:lang w:val="sq-AL"/>
        </w:rPr>
        <w:t>, të ndryshuar</w:t>
      </w:r>
      <w:r w:rsidRPr="00EC4435">
        <w:rPr>
          <w:rFonts w:eastAsia="Times New Roman"/>
          <w:spacing w:val="-4"/>
          <w:lang w:val="sq-AL"/>
        </w:rPr>
        <w:t>, dhe në vijim të nenit 15, të rregullave p</w:t>
      </w:r>
      <w:r w:rsidRPr="00EC4435">
        <w:rPr>
          <w:rFonts w:eastAsia="Times New Roman"/>
          <w:bCs/>
          <w:spacing w:val="-4"/>
          <w:lang w:val="sq-AL"/>
        </w:rPr>
        <w:t>ër vlerësimin dhe dhënien me koncesion/</w:t>
      </w:r>
      <w:r w:rsidR="00B023B4" w:rsidRPr="00EC4435">
        <w:rPr>
          <w:rFonts w:eastAsia="Times New Roman"/>
          <w:bCs/>
          <w:spacing w:val="-4"/>
          <w:lang w:val="sq-AL"/>
        </w:rPr>
        <w:t xml:space="preserve"> </w:t>
      </w:r>
      <w:r w:rsidRPr="00EC4435">
        <w:rPr>
          <w:rFonts w:eastAsia="Times New Roman"/>
          <w:bCs/>
          <w:spacing w:val="-4"/>
          <w:lang w:val="sq-AL"/>
        </w:rPr>
        <w:t xml:space="preserve">partneritet publik privat, miratuar me </w:t>
      </w:r>
      <w:r w:rsidRPr="00EC4435">
        <w:rPr>
          <w:rFonts w:eastAsia="Times New Roman"/>
          <w:spacing w:val="-4"/>
          <w:lang w:val="sq-AL"/>
        </w:rPr>
        <w:t xml:space="preserve">vendimin </w:t>
      </w:r>
      <w:r w:rsidR="00A46A7F">
        <w:rPr>
          <w:rFonts w:eastAsia="Times New Roman"/>
          <w:spacing w:val="-4"/>
          <w:lang w:val="sq-AL"/>
        </w:rPr>
        <w:t xml:space="preserve">nr. </w:t>
      </w:r>
      <w:r w:rsidRPr="00EC4435">
        <w:rPr>
          <w:rFonts w:eastAsia="Times New Roman"/>
          <w:bCs/>
          <w:spacing w:val="-4"/>
          <w:lang w:val="sq-AL"/>
        </w:rPr>
        <w:t xml:space="preserve">575, datë 10.7.2013, të </w:t>
      </w:r>
      <w:r w:rsidRPr="00EC4435">
        <w:rPr>
          <w:spacing w:val="-4"/>
          <w:lang w:val="sq-AL"/>
        </w:rPr>
        <w:t>Këshillit të Ministrave, të ndryshuar, me propozimin e ministrit të Financave dhe Ekonomisë, Këshilli i Ministrave</w:t>
      </w:r>
    </w:p>
    <w:p w:rsidR="00433267" w:rsidRPr="00EC4435" w:rsidRDefault="00433267" w:rsidP="003949D1">
      <w:pPr>
        <w:pStyle w:val="Paragrafi"/>
        <w:rPr>
          <w:spacing w:val="-4"/>
          <w:sz w:val="14"/>
          <w:lang w:val="sq-AL"/>
        </w:rPr>
      </w:pPr>
    </w:p>
    <w:p w:rsidR="00433267" w:rsidRPr="00EC4435" w:rsidRDefault="00433267" w:rsidP="003949D1">
      <w:pPr>
        <w:pStyle w:val="NeniNr"/>
        <w:keepNext w:val="0"/>
        <w:rPr>
          <w:spacing w:val="-4"/>
          <w:lang w:val="sq-AL"/>
        </w:rPr>
      </w:pPr>
      <w:r w:rsidRPr="00EC4435">
        <w:rPr>
          <w:spacing w:val="-4"/>
          <w:lang w:val="sq-AL"/>
        </w:rPr>
        <w:t>VENDOSI:</w:t>
      </w:r>
    </w:p>
    <w:p w:rsidR="00433267" w:rsidRPr="00EC4435" w:rsidRDefault="00433267" w:rsidP="003949D1">
      <w:pPr>
        <w:pStyle w:val="Paragrafi"/>
        <w:rPr>
          <w:spacing w:val="-4"/>
          <w:sz w:val="12"/>
          <w:lang w:val="sq-AL"/>
        </w:rPr>
      </w:pPr>
    </w:p>
    <w:p w:rsidR="00433267" w:rsidRPr="00EC4435" w:rsidRDefault="00433267" w:rsidP="003949D1">
      <w:pPr>
        <w:pStyle w:val="Paragrafi"/>
        <w:rPr>
          <w:rFonts w:eastAsia="Times New Roman"/>
          <w:spacing w:val="-4"/>
          <w:lang w:val="sq-AL"/>
        </w:rPr>
      </w:pPr>
      <w:r w:rsidRPr="00EC4435">
        <w:rPr>
          <w:rFonts w:eastAsia="Times New Roman"/>
          <w:spacing w:val="-4"/>
          <w:lang w:val="sq-AL"/>
        </w:rPr>
        <w:t xml:space="preserve">1. Dhënien me koncesion/PPP të shërbimit të kontrollit ligjor të instrumenteve matëse, nëpërmjet verifikimit të instrumenteve shpërndarëse të karburantit dhe </w:t>
      </w:r>
      <w:r w:rsidR="00BC70CF" w:rsidRPr="00EC4435">
        <w:rPr>
          <w:rFonts w:eastAsia="Times New Roman"/>
          <w:spacing w:val="-4"/>
          <w:lang w:val="sq-AL"/>
        </w:rPr>
        <w:t xml:space="preserve">të </w:t>
      </w:r>
      <w:r w:rsidRPr="00EC4435">
        <w:rPr>
          <w:rFonts w:eastAsia="Times New Roman"/>
          <w:spacing w:val="-4"/>
          <w:lang w:val="sq-AL"/>
        </w:rPr>
        <w:t xml:space="preserve">gazit të lëngshëm, nga Ministria e Financave dhe Ekonomisë, në cilësinë e autoritetit kontraktues. </w:t>
      </w:r>
    </w:p>
    <w:p w:rsidR="00433267" w:rsidRPr="00EC4435" w:rsidRDefault="00433267" w:rsidP="003949D1">
      <w:pPr>
        <w:pStyle w:val="Paragrafi"/>
        <w:rPr>
          <w:rFonts w:eastAsia="Times New Roman"/>
          <w:spacing w:val="-4"/>
          <w:lang w:val="sq-AL"/>
        </w:rPr>
      </w:pPr>
      <w:r w:rsidRPr="00EC4435">
        <w:rPr>
          <w:rFonts w:eastAsia="Times New Roman"/>
          <w:spacing w:val="-4"/>
          <w:lang w:val="sq-AL"/>
        </w:rPr>
        <w:t xml:space="preserve">2. Miratimin e bonusit prej 10 (dhjetë) për qind të pikëve për rezultatin tekniko-financiar në procedurën konkurruese, e cila i jepet shoqërisë </w:t>
      </w:r>
      <w:r w:rsidR="00FE06B3" w:rsidRPr="00EC4435">
        <w:rPr>
          <w:rFonts w:eastAsia="Times New Roman"/>
          <w:spacing w:val="-4"/>
          <w:lang w:val="sq-AL"/>
        </w:rPr>
        <w:t>“</w:t>
      </w:r>
      <w:r w:rsidRPr="00EC4435">
        <w:rPr>
          <w:rFonts w:eastAsia="Times New Roman"/>
          <w:spacing w:val="-4"/>
          <w:lang w:val="sq-AL"/>
        </w:rPr>
        <w:t>Noa Control</w:t>
      </w:r>
      <w:r w:rsidR="00FE06B3" w:rsidRPr="00EC4435">
        <w:rPr>
          <w:rFonts w:eastAsia="Times New Roman"/>
          <w:spacing w:val="-4"/>
          <w:lang w:val="sq-AL"/>
        </w:rPr>
        <w:t>”</w:t>
      </w:r>
      <w:r w:rsidRPr="00EC4435">
        <w:rPr>
          <w:rFonts w:eastAsia="Times New Roman"/>
          <w:spacing w:val="-4"/>
          <w:lang w:val="sq-AL"/>
        </w:rPr>
        <w:t xml:space="preserve"> sh.p.k. </w:t>
      </w:r>
    </w:p>
    <w:p w:rsidR="00433267" w:rsidRPr="00EC4435" w:rsidRDefault="00433267" w:rsidP="003949D1">
      <w:pPr>
        <w:pStyle w:val="Paragrafi"/>
        <w:rPr>
          <w:rFonts w:eastAsia="Times New Roman"/>
          <w:spacing w:val="-4"/>
          <w:lang w:val="sq-AL"/>
        </w:rPr>
      </w:pPr>
      <w:r w:rsidRPr="00EC4435">
        <w:rPr>
          <w:rFonts w:eastAsia="Times New Roman"/>
          <w:spacing w:val="-4"/>
          <w:lang w:val="sq-AL"/>
        </w:rPr>
        <w:t>3. Kohëzgjatja e këtij projekti do të jetë 20 vjet, nga data e nënshkrimit të kontratës së koncesionit/PPP.</w:t>
      </w:r>
    </w:p>
    <w:p w:rsidR="00B023B4" w:rsidRPr="00EC4435" w:rsidRDefault="00B023B4" w:rsidP="003949D1">
      <w:pPr>
        <w:pStyle w:val="Paragrafi"/>
        <w:rPr>
          <w:rFonts w:eastAsia="Times New Roman"/>
          <w:spacing w:val="-4"/>
          <w:lang w:val="sq-AL"/>
        </w:rPr>
      </w:pPr>
    </w:p>
    <w:p w:rsidR="00433267" w:rsidRPr="00EC4435" w:rsidRDefault="00433267" w:rsidP="003949D1">
      <w:pPr>
        <w:pStyle w:val="Paragrafi"/>
        <w:rPr>
          <w:rFonts w:eastAsia="Times New Roman"/>
          <w:spacing w:val="-4"/>
          <w:lang w:val="sq-AL"/>
        </w:rPr>
      </w:pPr>
      <w:r w:rsidRPr="00EC4435">
        <w:rPr>
          <w:spacing w:val="-4"/>
          <w:lang w:val="sq-AL"/>
        </w:rPr>
        <w:lastRenderedPageBreak/>
        <w:t xml:space="preserve">4. Ngarkohet Ministria e </w:t>
      </w:r>
      <w:r w:rsidRPr="00EC4435">
        <w:rPr>
          <w:rFonts w:eastAsia="Times New Roman"/>
          <w:spacing w:val="-4"/>
          <w:lang w:val="sq-AL"/>
        </w:rPr>
        <w:t xml:space="preserve">Financave dhe Ekonomisë </w:t>
      </w:r>
      <w:r w:rsidRPr="00EC4435">
        <w:rPr>
          <w:spacing w:val="-4"/>
          <w:lang w:val="sq-AL"/>
        </w:rPr>
        <w:t>për zbatimin e këtij vendimi.</w:t>
      </w:r>
    </w:p>
    <w:p w:rsidR="00433267" w:rsidRPr="00EC4435" w:rsidRDefault="00433267" w:rsidP="003949D1">
      <w:pPr>
        <w:pStyle w:val="Paragrafi"/>
        <w:rPr>
          <w:spacing w:val="-4"/>
          <w:lang w:val="sq-AL"/>
        </w:rPr>
      </w:pPr>
      <w:r w:rsidRPr="00EC4435">
        <w:rPr>
          <w:spacing w:val="-4"/>
          <w:lang w:val="sq-AL"/>
        </w:rPr>
        <w:t>Ky vendim hyn në fuqi pas botimit në Fletoren Zyrtare.</w:t>
      </w:r>
    </w:p>
    <w:p w:rsidR="000B6F6E" w:rsidRPr="00EC4435" w:rsidRDefault="000B6F6E" w:rsidP="003949D1">
      <w:pPr>
        <w:pStyle w:val="Paragrafi"/>
        <w:rPr>
          <w:spacing w:val="-4"/>
          <w:sz w:val="12"/>
          <w:lang w:val="sq-AL"/>
        </w:rPr>
      </w:pPr>
    </w:p>
    <w:p w:rsidR="00433267" w:rsidRPr="00EC4435" w:rsidRDefault="00433267" w:rsidP="003949D1">
      <w:pPr>
        <w:pStyle w:val="Paragrafi"/>
        <w:jc w:val="right"/>
        <w:rPr>
          <w:spacing w:val="-4"/>
          <w:lang w:val="sq-AL"/>
        </w:rPr>
      </w:pPr>
      <w:r w:rsidRPr="00EC4435">
        <w:rPr>
          <w:spacing w:val="-4"/>
          <w:lang w:val="sq-AL"/>
        </w:rPr>
        <w:t>ZËVENDËSKRYEMINISTRI</w:t>
      </w:r>
    </w:p>
    <w:p w:rsidR="00433267" w:rsidRPr="00EC4435" w:rsidRDefault="00433267" w:rsidP="003949D1">
      <w:pPr>
        <w:pStyle w:val="Paragrafi"/>
        <w:jc w:val="right"/>
        <w:rPr>
          <w:b/>
          <w:spacing w:val="-4"/>
          <w:lang w:val="sq-AL"/>
        </w:rPr>
      </w:pPr>
      <w:r w:rsidRPr="00EC4435">
        <w:rPr>
          <w:b/>
          <w:spacing w:val="-4"/>
          <w:lang w:val="sq-AL"/>
        </w:rPr>
        <w:t>Senida Mesi</w:t>
      </w:r>
    </w:p>
    <w:p w:rsidR="000B6F6E" w:rsidRPr="00EC4435" w:rsidRDefault="000B6F6E" w:rsidP="003949D1">
      <w:pPr>
        <w:pStyle w:val="Paragrafi"/>
        <w:rPr>
          <w:spacing w:val="-4"/>
          <w:lang w:val="sq-AL"/>
        </w:rPr>
      </w:pPr>
    </w:p>
    <w:p w:rsidR="00555F75" w:rsidRPr="00EC4435" w:rsidRDefault="00555F75" w:rsidP="00555F75">
      <w:pPr>
        <w:pStyle w:val="NeniTitull"/>
        <w:keepNext w:val="0"/>
        <w:rPr>
          <w:spacing w:val="-4"/>
          <w:lang w:val="sq-AL"/>
        </w:rPr>
      </w:pPr>
      <w:r w:rsidRPr="00EC4435">
        <w:rPr>
          <w:spacing w:val="-4"/>
          <w:lang w:val="sq-AL"/>
        </w:rPr>
        <w:t>VENDIM</w:t>
      </w:r>
    </w:p>
    <w:p w:rsidR="00555F75" w:rsidRPr="00EC4435" w:rsidRDefault="00A46A7F" w:rsidP="00555F75">
      <w:pPr>
        <w:pStyle w:val="NeniTitull"/>
        <w:keepNext w:val="0"/>
        <w:rPr>
          <w:spacing w:val="-4"/>
          <w:lang w:val="sq-AL"/>
        </w:rPr>
      </w:pPr>
      <w:r>
        <w:rPr>
          <w:spacing w:val="-4"/>
          <w:lang w:val="sq-AL"/>
        </w:rPr>
        <w:t xml:space="preserve">Nr. </w:t>
      </w:r>
      <w:r w:rsidR="00555F75" w:rsidRPr="00EC4435">
        <w:rPr>
          <w:spacing w:val="-4"/>
          <w:lang w:val="sq-AL"/>
        </w:rPr>
        <w:t>366, datë 20.6.2018</w:t>
      </w:r>
    </w:p>
    <w:p w:rsidR="00555F75" w:rsidRPr="00EC4435" w:rsidRDefault="00555F75" w:rsidP="00555F75">
      <w:pPr>
        <w:pStyle w:val="Paragrafi"/>
        <w:rPr>
          <w:spacing w:val="-4"/>
          <w:sz w:val="14"/>
          <w:lang w:val="sq-AL"/>
        </w:rPr>
      </w:pPr>
    </w:p>
    <w:p w:rsidR="00555F75" w:rsidRPr="00EC4435" w:rsidRDefault="00555F75" w:rsidP="00555F75">
      <w:pPr>
        <w:pStyle w:val="NeniTitull"/>
        <w:keepNext w:val="0"/>
        <w:rPr>
          <w:spacing w:val="-4"/>
          <w:w w:val="105"/>
          <w:lang w:val="sq-AL"/>
        </w:rPr>
      </w:pPr>
      <w:r w:rsidRPr="00EC4435">
        <w:rPr>
          <w:spacing w:val="-4"/>
          <w:w w:val="105"/>
          <w:lang w:val="sq-AL"/>
        </w:rPr>
        <w:t xml:space="preserve">PËR </w:t>
      </w:r>
      <w:r w:rsidRPr="00EC4435">
        <w:rPr>
          <w:spacing w:val="-4"/>
          <w:lang w:val="sq-AL"/>
        </w:rPr>
        <w:t xml:space="preserve">SHPRONËSIMIN, MARRJEN NË PËRDORIM TË PËRKOHSHËM DHE VENDOSJEN E SERVITUTIT TË PËRHERSHËM TË KALIMIT, PËR INTERES PUBLIK, </w:t>
      </w:r>
      <w:r w:rsidRPr="00EC4435">
        <w:rPr>
          <w:rFonts w:eastAsia="Times New Roman"/>
          <w:color w:val="000000" w:themeColor="text1"/>
          <w:spacing w:val="-4"/>
          <w:lang w:val="sq-AL"/>
        </w:rPr>
        <w:t xml:space="preserve">MBI DISA </w:t>
      </w:r>
      <w:r w:rsidRPr="00EC4435">
        <w:rPr>
          <w:spacing w:val="-4"/>
          <w:lang w:val="sq-AL"/>
        </w:rPr>
        <w:t>PASURI</w:t>
      </w:r>
      <w:r w:rsidR="001F7093" w:rsidRPr="00EC4435">
        <w:rPr>
          <w:color w:val="FF0000"/>
          <w:spacing w:val="-4"/>
          <w:lang w:val="sq-AL"/>
        </w:rPr>
        <w:t xml:space="preserve"> </w:t>
      </w:r>
      <w:r w:rsidRPr="00EC4435">
        <w:rPr>
          <w:spacing w:val="-4"/>
          <w:lang w:val="sq-AL"/>
        </w:rPr>
        <w:t xml:space="preserve">TË PALUAJTSHME, PRONË PRIVATE, QË PREKEN NGA PROJEKTI </w:t>
      </w:r>
      <w:r w:rsidR="00FE06B3" w:rsidRPr="00EC4435">
        <w:rPr>
          <w:spacing w:val="-4"/>
          <w:lang w:val="sq-AL"/>
        </w:rPr>
        <w:t>“</w:t>
      </w:r>
      <w:r w:rsidRPr="00EC4435">
        <w:rPr>
          <w:spacing w:val="-4"/>
          <w:lang w:val="sq-AL"/>
        </w:rPr>
        <w:t xml:space="preserve">NDËRTIMI I LINJËS SË TENSIONIT DHE FACILITETEVE TË TJERA, PJESË E PROJEKTIT TË GAZSJELLËSIT </w:t>
      </w:r>
      <w:r w:rsidRPr="00EC4435">
        <w:rPr>
          <w:i/>
          <w:spacing w:val="-4"/>
          <w:lang w:val="sq-AL"/>
        </w:rPr>
        <w:t>TRANS ADRIATIK PIPELINE</w:t>
      </w:r>
      <w:r w:rsidRPr="00EC4435">
        <w:rPr>
          <w:spacing w:val="-4"/>
          <w:lang w:val="sq-AL"/>
        </w:rPr>
        <w:t xml:space="preserve"> (PROJEKTI TAP) </w:t>
      </w:r>
      <w:r w:rsidRPr="00EC4435">
        <w:rPr>
          <w:i/>
          <w:spacing w:val="-4"/>
          <w:lang w:val="sq-AL"/>
        </w:rPr>
        <w:t>AG</w:t>
      </w:r>
      <w:r w:rsidR="00FE06B3" w:rsidRPr="00EC4435">
        <w:rPr>
          <w:spacing w:val="-4"/>
          <w:lang w:val="sq-AL"/>
        </w:rPr>
        <w:t>”</w:t>
      </w:r>
      <w:r w:rsidRPr="00EC4435">
        <w:rPr>
          <w:spacing w:val="-4"/>
          <w:lang w:val="sq-AL"/>
        </w:rPr>
        <w:t>, NË ZONAT FIER, KORÇË, DEVOLL, BERAT DHE SKRAPAR</w:t>
      </w:r>
    </w:p>
    <w:p w:rsidR="00555F75" w:rsidRPr="00EC4435" w:rsidRDefault="00555F75" w:rsidP="00555F75">
      <w:pPr>
        <w:pStyle w:val="Paragrafi"/>
        <w:rPr>
          <w:rFonts w:eastAsia="Times New Roman"/>
          <w:color w:val="000000" w:themeColor="text1"/>
          <w:spacing w:val="-4"/>
          <w:sz w:val="14"/>
          <w:shd w:val="clear" w:color="auto" w:fill="FFFFFF"/>
          <w:lang w:val="sq-AL"/>
        </w:rPr>
      </w:pPr>
    </w:p>
    <w:p w:rsidR="00555F75" w:rsidRPr="00EC4435" w:rsidRDefault="00555F75" w:rsidP="00555F75">
      <w:pPr>
        <w:pStyle w:val="Paragrafi"/>
        <w:rPr>
          <w:rFonts w:eastAsia="Times New Roman"/>
          <w:color w:val="000000" w:themeColor="text1"/>
          <w:spacing w:val="-4"/>
          <w:shd w:val="clear" w:color="auto" w:fill="FFFFFF"/>
          <w:lang w:val="sq-AL"/>
        </w:rPr>
      </w:pPr>
      <w:r w:rsidRPr="00EC4435">
        <w:rPr>
          <w:rFonts w:eastAsia="Times New Roman"/>
          <w:color w:val="000000" w:themeColor="text1"/>
          <w:spacing w:val="-4"/>
          <w:shd w:val="clear" w:color="auto" w:fill="FFFFFF"/>
          <w:lang w:val="sq-AL"/>
        </w:rPr>
        <w:t xml:space="preserve">Në mbështetje të nenit 100 të Kushtetutës, </w:t>
      </w:r>
      <w:r w:rsidRPr="00EC4435">
        <w:rPr>
          <w:rFonts w:eastAsia="Times New Roman"/>
          <w:bCs/>
          <w:color w:val="000000" w:themeColor="text1"/>
          <w:spacing w:val="-4"/>
          <w:lang w:val="sq-AL"/>
        </w:rPr>
        <w:t xml:space="preserve">të pikave 7 e 8, të pjesës së parë dhe të dytë, të shtojcës 1, të marrëveshjes me qeverinë e vendit pritës, ndërmjet Republikës së Shqipërisë, duke vepruar nëpërmjet Këshillit të Ministrave, dhe </w:t>
      </w:r>
      <w:r w:rsidRPr="00EC4435">
        <w:rPr>
          <w:rFonts w:eastAsia="Times New Roman"/>
          <w:bCs/>
          <w:i/>
          <w:color w:val="000000" w:themeColor="text1"/>
          <w:spacing w:val="-4"/>
          <w:lang w:val="sq-AL"/>
        </w:rPr>
        <w:t>Trans Adriatik Pipeline AG</w:t>
      </w:r>
      <w:r w:rsidRPr="00EC4435">
        <w:rPr>
          <w:rFonts w:eastAsia="Times New Roman"/>
          <w:bCs/>
          <w:color w:val="000000" w:themeColor="text1"/>
          <w:spacing w:val="-4"/>
          <w:lang w:val="sq-AL"/>
        </w:rPr>
        <w:t xml:space="preserve">, lidhur me projektin e gazsjellësit </w:t>
      </w:r>
      <w:r w:rsidRPr="00EC4435">
        <w:rPr>
          <w:rFonts w:eastAsia="Times New Roman"/>
          <w:bCs/>
          <w:i/>
          <w:color w:val="000000" w:themeColor="text1"/>
          <w:spacing w:val="-4"/>
          <w:lang w:val="sq-AL"/>
        </w:rPr>
        <w:t>Trans Adriatik Pipeline AG</w:t>
      </w:r>
      <w:r w:rsidRPr="00EC4435">
        <w:rPr>
          <w:rFonts w:eastAsia="Times New Roman"/>
          <w:bCs/>
          <w:color w:val="000000" w:themeColor="text1"/>
          <w:spacing w:val="-4"/>
          <w:lang w:val="sq-AL"/>
        </w:rPr>
        <w:t xml:space="preserve"> (projekti TAP), ratifikuar me ligjin </w:t>
      </w:r>
      <w:r w:rsidR="00A46A7F">
        <w:rPr>
          <w:rFonts w:eastAsia="Times New Roman"/>
          <w:bCs/>
          <w:color w:val="000000" w:themeColor="text1"/>
          <w:spacing w:val="-4"/>
          <w:lang w:val="sq-AL"/>
        </w:rPr>
        <w:t xml:space="preserve">nr. </w:t>
      </w:r>
      <w:r w:rsidRPr="00EC4435">
        <w:rPr>
          <w:rFonts w:eastAsia="Times New Roman"/>
          <w:bCs/>
          <w:color w:val="000000" w:themeColor="text1"/>
          <w:spacing w:val="-4"/>
          <w:lang w:val="sq-AL"/>
        </w:rPr>
        <w:t xml:space="preserve">116/2013, </w:t>
      </w:r>
      <w:r w:rsidR="00FE06B3" w:rsidRPr="00EC4435">
        <w:rPr>
          <w:rFonts w:eastAsia="Times New Roman"/>
          <w:bCs/>
          <w:color w:val="000000" w:themeColor="text1"/>
          <w:spacing w:val="-4"/>
          <w:lang w:val="sq-AL"/>
        </w:rPr>
        <w:t>“</w:t>
      </w:r>
      <w:r w:rsidRPr="00EC4435">
        <w:rPr>
          <w:rFonts w:eastAsia="Times New Roman"/>
          <w:bCs/>
          <w:color w:val="000000" w:themeColor="text1"/>
          <w:spacing w:val="-4"/>
          <w:lang w:val="sq-AL"/>
        </w:rPr>
        <w:t xml:space="preserve">Për ratifikimin e marrëveshjes me qeverinë e vendit pritës, ndërmjet Republikës së Shqipërisë, duke vepruar nëpërmjet Këshillit të Ministrave, dhe </w:t>
      </w:r>
      <w:r w:rsidRPr="00EC4435">
        <w:rPr>
          <w:rFonts w:eastAsia="Times New Roman"/>
          <w:bCs/>
          <w:i/>
          <w:color w:val="000000" w:themeColor="text1"/>
          <w:spacing w:val="-4"/>
          <w:lang w:val="sq-AL"/>
        </w:rPr>
        <w:t>Trans Adriatik Pipeline AG</w:t>
      </w:r>
      <w:r w:rsidR="00FE06B3" w:rsidRPr="00EC4435">
        <w:rPr>
          <w:rFonts w:eastAsia="Times New Roman"/>
          <w:bCs/>
          <w:color w:val="000000" w:themeColor="text1"/>
          <w:spacing w:val="-4"/>
          <w:lang w:val="sq-AL"/>
        </w:rPr>
        <w:t>”</w:t>
      </w:r>
      <w:r w:rsidRPr="00EC4435">
        <w:rPr>
          <w:rFonts w:eastAsia="Times New Roman"/>
          <w:color w:val="000000" w:themeColor="text1"/>
          <w:spacing w:val="-4"/>
          <w:lang w:val="sq-AL"/>
        </w:rPr>
        <w:t xml:space="preserve">, dhe të </w:t>
      </w:r>
      <w:r w:rsidRPr="00EC4435">
        <w:rPr>
          <w:rFonts w:eastAsia="Times New Roman"/>
          <w:color w:val="000000" w:themeColor="text1"/>
          <w:spacing w:val="-4"/>
          <w:shd w:val="clear" w:color="auto" w:fill="FFFFFF"/>
          <w:lang w:val="sq-AL"/>
        </w:rPr>
        <w:t xml:space="preserve">neneve 5, pika 1, 20 e 21, të ligjit </w:t>
      </w:r>
      <w:r w:rsidR="00A46A7F">
        <w:rPr>
          <w:rFonts w:eastAsia="Times New Roman"/>
          <w:color w:val="000000" w:themeColor="text1"/>
          <w:spacing w:val="-4"/>
          <w:shd w:val="clear" w:color="auto" w:fill="FFFFFF"/>
          <w:lang w:val="sq-AL"/>
        </w:rPr>
        <w:t xml:space="preserve">nr. </w:t>
      </w:r>
      <w:r w:rsidRPr="00EC4435">
        <w:rPr>
          <w:rFonts w:eastAsia="Times New Roman"/>
          <w:color w:val="000000" w:themeColor="text1"/>
          <w:spacing w:val="-4"/>
          <w:shd w:val="clear" w:color="auto" w:fill="FFFFFF"/>
          <w:lang w:val="sq-AL"/>
        </w:rPr>
        <w:t xml:space="preserve">8561, datë 22.12.1999, </w:t>
      </w:r>
      <w:r w:rsidR="00FE06B3" w:rsidRPr="00EC4435">
        <w:rPr>
          <w:rFonts w:eastAsia="Times New Roman"/>
          <w:color w:val="000000" w:themeColor="text1"/>
          <w:spacing w:val="-4"/>
          <w:shd w:val="clear" w:color="auto" w:fill="FFFFFF"/>
          <w:lang w:val="sq-AL"/>
        </w:rPr>
        <w:t>“</w:t>
      </w:r>
      <w:r w:rsidRPr="00EC4435">
        <w:rPr>
          <w:rFonts w:eastAsia="Times New Roman"/>
          <w:color w:val="000000" w:themeColor="text1"/>
          <w:spacing w:val="-4"/>
          <w:shd w:val="clear" w:color="auto" w:fill="FFFFFF"/>
          <w:lang w:val="sq-AL"/>
        </w:rPr>
        <w:t>Për shpronësimet dhe marrjen në përdorim të përkohshëm të pasurisë, pronë private, për interes publik</w:t>
      </w:r>
      <w:r w:rsidR="00FE06B3" w:rsidRPr="00EC4435">
        <w:rPr>
          <w:rFonts w:eastAsia="Times New Roman"/>
          <w:color w:val="000000" w:themeColor="text1"/>
          <w:spacing w:val="-4"/>
          <w:shd w:val="clear" w:color="auto" w:fill="FFFFFF"/>
          <w:lang w:val="sq-AL"/>
        </w:rPr>
        <w:t>”</w:t>
      </w:r>
      <w:r w:rsidRPr="00EC4435">
        <w:rPr>
          <w:rFonts w:eastAsia="Times New Roman"/>
          <w:color w:val="000000" w:themeColor="text1"/>
          <w:spacing w:val="-4"/>
          <w:shd w:val="clear" w:color="auto" w:fill="FFFFFF"/>
          <w:lang w:val="sq-AL"/>
        </w:rPr>
        <w:t>, me propozimin e ministrit të Infrastrukturës dhe Energjisë, Këshilli i Ministrave</w:t>
      </w:r>
    </w:p>
    <w:p w:rsidR="00555F75" w:rsidRPr="00EC4435" w:rsidRDefault="00555F75" w:rsidP="00555F75">
      <w:pPr>
        <w:pStyle w:val="Paragrafi"/>
        <w:rPr>
          <w:rFonts w:eastAsia="Times New Roman"/>
          <w:color w:val="000000" w:themeColor="text1"/>
          <w:spacing w:val="-4"/>
          <w:sz w:val="14"/>
          <w:shd w:val="clear" w:color="auto" w:fill="FFFFFF"/>
          <w:lang w:val="sq-AL"/>
        </w:rPr>
      </w:pPr>
    </w:p>
    <w:p w:rsidR="00555F75" w:rsidRPr="00EC4435" w:rsidRDefault="00555F75" w:rsidP="00555F75">
      <w:pPr>
        <w:pStyle w:val="NeniNr"/>
        <w:keepNext w:val="0"/>
        <w:rPr>
          <w:spacing w:val="-4"/>
          <w:lang w:val="sq-AL"/>
        </w:rPr>
      </w:pPr>
      <w:r w:rsidRPr="00EC4435">
        <w:rPr>
          <w:spacing w:val="-4"/>
          <w:lang w:val="sq-AL"/>
        </w:rPr>
        <w:t>VENDOSI:</w:t>
      </w:r>
    </w:p>
    <w:p w:rsidR="00555F75" w:rsidRPr="00EC4435" w:rsidRDefault="00555F75" w:rsidP="00555F75">
      <w:pPr>
        <w:pStyle w:val="Paragrafi"/>
        <w:rPr>
          <w:bCs/>
          <w:spacing w:val="-4"/>
          <w:sz w:val="12"/>
          <w:lang w:val="sq-AL"/>
        </w:rPr>
      </w:pPr>
    </w:p>
    <w:p w:rsidR="00555F75" w:rsidRPr="00EC4435" w:rsidRDefault="00555F75" w:rsidP="00555F75">
      <w:pPr>
        <w:pStyle w:val="Paragrafi"/>
        <w:rPr>
          <w:rFonts w:eastAsia="Times New Roman"/>
          <w:color w:val="000000" w:themeColor="text1"/>
          <w:spacing w:val="-4"/>
          <w:lang w:val="sq-AL"/>
        </w:rPr>
      </w:pPr>
      <w:r w:rsidRPr="00EC4435">
        <w:rPr>
          <w:rFonts w:eastAsia="Times New Roman"/>
          <w:color w:val="000000" w:themeColor="text1"/>
          <w:spacing w:val="-4"/>
          <w:lang w:val="sq-AL"/>
        </w:rPr>
        <w:t xml:space="preserve">1. Shpronësimin, marrjen në përdorim të përkohshëm dhe vendosjen e servitutit të përhershëm të kalimit, për interes publik, mbi disa pasuri të paluajtshme, pronë private, </w:t>
      </w:r>
      <w:r w:rsidRPr="00EC4435">
        <w:rPr>
          <w:spacing w:val="-4"/>
          <w:lang w:val="sq-AL"/>
        </w:rPr>
        <w:t xml:space="preserve">që preken nga projekti </w:t>
      </w:r>
      <w:r w:rsidR="00FE06B3" w:rsidRPr="00EC4435">
        <w:rPr>
          <w:spacing w:val="-4"/>
          <w:lang w:val="sq-AL"/>
        </w:rPr>
        <w:t>“</w:t>
      </w:r>
      <w:r w:rsidRPr="00EC4435">
        <w:rPr>
          <w:spacing w:val="-4"/>
          <w:lang w:val="sq-AL"/>
        </w:rPr>
        <w:t xml:space="preserve">Ndërtimi i linjës së tensionit dhe faciliteteve të tjera, pjesë e projektit të gazsjellësit </w:t>
      </w:r>
      <w:r w:rsidRPr="00EC4435">
        <w:rPr>
          <w:i/>
          <w:spacing w:val="-4"/>
          <w:lang w:val="sq-AL"/>
        </w:rPr>
        <w:t>Trans Adriatik Pipeline</w:t>
      </w:r>
      <w:r w:rsidRPr="00EC4435">
        <w:rPr>
          <w:spacing w:val="-4"/>
          <w:lang w:val="sq-AL"/>
        </w:rPr>
        <w:t xml:space="preserve"> (projekti TAP) </w:t>
      </w:r>
      <w:r w:rsidRPr="00EC4435">
        <w:rPr>
          <w:i/>
          <w:spacing w:val="-4"/>
          <w:lang w:val="sq-AL"/>
        </w:rPr>
        <w:t>AG</w:t>
      </w:r>
      <w:r w:rsidR="00FE06B3" w:rsidRPr="00EC4435">
        <w:rPr>
          <w:spacing w:val="-4"/>
          <w:lang w:val="sq-AL"/>
        </w:rPr>
        <w:t>”</w:t>
      </w:r>
      <w:r w:rsidRPr="00EC4435">
        <w:rPr>
          <w:spacing w:val="-4"/>
          <w:lang w:val="sq-AL"/>
        </w:rPr>
        <w:t xml:space="preserve">, në </w:t>
      </w:r>
      <w:r w:rsidRPr="00EC4435">
        <w:rPr>
          <w:spacing w:val="-4"/>
          <w:lang w:val="sq-AL"/>
        </w:rPr>
        <w:t>zonat Fier, Korçë, Devoll, Berat dhe Skrapar.</w:t>
      </w:r>
    </w:p>
    <w:p w:rsidR="00555F75" w:rsidRPr="00EC4435" w:rsidRDefault="00555F75" w:rsidP="00555F75">
      <w:pPr>
        <w:pStyle w:val="Paragrafi"/>
        <w:rPr>
          <w:spacing w:val="-4"/>
          <w:lang w:val="sq-AL"/>
        </w:rPr>
      </w:pPr>
      <w:r w:rsidRPr="00EC4435">
        <w:rPr>
          <w:spacing w:val="-4"/>
          <w:lang w:val="sq-AL"/>
        </w:rPr>
        <w:t>2. Shpronësimi, marrja në përdorim të përkohshëm dhe vendosja e servitutit të përhershëm të kalimit mbi këto pasuri do të bëhen në favor të shtetit, përfaqësuar nga Ministria e Infrastrukturës dhe Energjisë.</w:t>
      </w:r>
    </w:p>
    <w:p w:rsidR="00555F75" w:rsidRPr="00EC4435" w:rsidRDefault="00555F75" w:rsidP="00555F75">
      <w:pPr>
        <w:pStyle w:val="Paragrafi"/>
        <w:rPr>
          <w:spacing w:val="-4"/>
          <w:lang w:val="sq-AL"/>
        </w:rPr>
      </w:pPr>
      <w:r w:rsidRPr="00EC4435">
        <w:rPr>
          <w:spacing w:val="-4"/>
          <w:lang w:val="sq-AL"/>
        </w:rPr>
        <w:t>3. Pronarët e pasurive të paluajtshme, që shpronësohen, të kompensohen në vlerë të plotë, sipas masës përkatëse, të paraqitur në tabelat A, B dhe C, që i bashkëlidhen këtij vendimi, me një vlerë të përgjithshme prej 26 769 500.64 (njëzet e gjashtë milionë e shtatëqind e gjashtëdhjetë e nëntë mijë e pesëqind pikë gjashtëdhjetë e katër) lekësh, për sipërfaqet, si më poshtë vijon:</w:t>
      </w:r>
    </w:p>
    <w:p w:rsidR="00555F75" w:rsidRPr="00EC4435" w:rsidRDefault="00555F75" w:rsidP="00555F75">
      <w:pPr>
        <w:pStyle w:val="Paragrafi"/>
        <w:rPr>
          <w:rFonts w:eastAsia="Times New Roman"/>
          <w:color w:val="000000" w:themeColor="text1"/>
          <w:spacing w:val="-4"/>
          <w:lang w:val="sq-AL"/>
        </w:rPr>
      </w:pPr>
      <w:r w:rsidRPr="00EC4435">
        <w:rPr>
          <w:rFonts w:eastAsia="Times New Roman"/>
          <w:color w:val="000000" w:themeColor="text1"/>
          <w:spacing w:val="-4"/>
          <w:lang w:val="sq-AL"/>
        </w:rPr>
        <w:t xml:space="preserve">- 2 505 (dy mijë e pesëqind e pesë) m², që shpronësohet; </w:t>
      </w:r>
    </w:p>
    <w:p w:rsidR="00555F75" w:rsidRPr="00EC4435" w:rsidRDefault="00555F75" w:rsidP="00555F75">
      <w:pPr>
        <w:pStyle w:val="Paragrafi"/>
        <w:rPr>
          <w:rFonts w:eastAsia="Times New Roman"/>
          <w:color w:val="000000" w:themeColor="text1"/>
          <w:spacing w:val="-4"/>
          <w:lang w:val="sq-AL"/>
        </w:rPr>
      </w:pPr>
      <w:r w:rsidRPr="00EC4435">
        <w:rPr>
          <w:rFonts w:eastAsia="Times New Roman"/>
          <w:color w:val="000000" w:themeColor="text1"/>
          <w:spacing w:val="-4"/>
          <w:lang w:val="sq-AL"/>
        </w:rPr>
        <w:t xml:space="preserve">- 39 446 (tridhjetë e nëntë mijë e katërqind e dyzet e gjashtë) m², që merret në përdorim të përkohshëm; </w:t>
      </w:r>
    </w:p>
    <w:p w:rsidR="00555F75" w:rsidRPr="00EC4435" w:rsidRDefault="00555F75" w:rsidP="00555F75">
      <w:pPr>
        <w:pStyle w:val="Paragrafi"/>
        <w:rPr>
          <w:rFonts w:eastAsia="Times New Roman"/>
          <w:color w:val="000000" w:themeColor="text1"/>
          <w:spacing w:val="-4"/>
          <w:lang w:val="sq-AL"/>
        </w:rPr>
      </w:pPr>
      <w:r w:rsidRPr="00EC4435">
        <w:rPr>
          <w:rFonts w:eastAsia="Times New Roman"/>
          <w:color w:val="000000" w:themeColor="text1"/>
          <w:spacing w:val="-4"/>
          <w:lang w:val="sq-AL"/>
        </w:rPr>
        <w:t>- 35 232 (tridhjetë e pesë mijë e dyqind e tridhjetë e dy) m², mbi të cilën vendoset servituti.</w:t>
      </w:r>
    </w:p>
    <w:p w:rsidR="00555F75" w:rsidRPr="00EC4435" w:rsidRDefault="00555F75" w:rsidP="00555F75">
      <w:pPr>
        <w:pStyle w:val="Paragrafi"/>
        <w:rPr>
          <w:spacing w:val="-4"/>
          <w:lang w:val="sq-AL"/>
        </w:rPr>
      </w:pPr>
      <w:r w:rsidRPr="00EC4435">
        <w:rPr>
          <w:spacing w:val="-4"/>
          <w:lang w:val="sq-AL"/>
        </w:rPr>
        <w:t>4. Marrja në përdorim të përkohshëm për pasuritë e paluajtshme, pronë private, të jetë me afat 1 (një) vit, për zonat e nevojshme për realizimin e punimeve, për të shtirë linjën e tensionit, sipas tabelave A dhe B, që i bashkëlidhen këtij vendimi.</w:t>
      </w:r>
    </w:p>
    <w:p w:rsidR="00555F75" w:rsidRPr="00EC4435" w:rsidRDefault="00555F75" w:rsidP="00555F75">
      <w:pPr>
        <w:pStyle w:val="Paragrafi"/>
        <w:rPr>
          <w:spacing w:val="-4"/>
          <w:lang w:val="sq-AL"/>
        </w:rPr>
      </w:pPr>
      <w:r w:rsidRPr="00EC4435">
        <w:rPr>
          <w:spacing w:val="-4"/>
          <w:lang w:val="sq-AL"/>
        </w:rPr>
        <w:t>5. Vlera e përgjithshme prej 26 769 500.64 (njëzet e gjashtë milionë e shtatëqind e gjashtëdhjetë e nëntë mijë e pesëqind pikë gjashtëdhjetë e katër) lekësh dhe të gjitha shpenzimet e tjera procedurale të përballohen nga shoqëria TAP AG, si subjekt kërkues.</w:t>
      </w:r>
    </w:p>
    <w:p w:rsidR="00555F75" w:rsidRPr="00EC4435" w:rsidRDefault="00555F75" w:rsidP="00555F75">
      <w:pPr>
        <w:pStyle w:val="Paragrafi"/>
        <w:rPr>
          <w:spacing w:val="-4"/>
          <w:lang w:val="sq-AL"/>
        </w:rPr>
      </w:pPr>
      <w:r w:rsidRPr="00EC4435">
        <w:rPr>
          <w:spacing w:val="-4"/>
          <w:lang w:val="sq-AL"/>
        </w:rPr>
        <w:t xml:space="preserve">6. Për likuidimin për efekt të shpronësimit, të marrjes në përdorim të përkohshëm dhe të vendosjes së servitutit mbi pasuritë e pronarëve, të përcaktuara në tabelat që i bashkëlidhen këtij vendimi, do të procedohet si më poshtë vijon: </w:t>
      </w:r>
    </w:p>
    <w:p w:rsidR="00555F75" w:rsidRPr="00EC4435" w:rsidRDefault="00555F75" w:rsidP="00555F75">
      <w:pPr>
        <w:pStyle w:val="Paragrafi"/>
        <w:rPr>
          <w:rFonts w:eastAsia="Times New Roman"/>
          <w:color w:val="000000" w:themeColor="text1"/>
          <w:spacing w:val="-4"/>
          <w:lang w:val="sq-AL"/>
        </w:rPr>
      </w:pPr>
      <w:r w:rsidRPr="00EC4435">
        <w:rPr>
          <w:rFonts w:eastAsia="Times New Roman"/>
          <w:color w:val="000000" w:themeColor="text1"/>
          <w:spacing w:val="-4"/>
          <w:lang w:val="sq-AL"/>
        </w:rPr>
        <w:t>a) Për të gjitha pasuritë, për të cilat në kolonën përkatëse është bërë shënimi</w:t>
      </w:r>
      <w:r w:rsidR="00005F3D" w:rsidRPr="00EC4435">
        <w:rPr>
          <w:rFonts w:eastAsia="Times New Roman"/>
          <w:color w:val="000000" w:themeColor="text1"/>
          <w:spacing w:val="-4"/>
          <w:lang w:val="sq-AL"/>
        </w:rPr>
        <w:t>:</w:t>
      </w:r>
      <w:r w:rsidRPr="00EC4435">
        <w:rPr>
          <w:rFonts w:eastAsia="Times New Roman"/>
          <w:color w:val="000000" w:themeColor="text1"/>
          <w:spacing w:val="-4"/>
          <w:lang w:val="sq-AL"/>
        </w:rPr>
        <w:t xml:space="preserve"> </w:t>
      </w:r>
      <w:r w:rsidR="00FE06B3" w:rsidRPr="00EC4435">
        <w:rPr>
          <w:rFonts w:eastAsia="Times New Roman"/>
          <w:color w:val="000000" w:themeColor="text1"/>
          <w:spacing w:val="-4"/>
          <w:lang w:val="sq-AL"/>
        </w:rPr>
        <w:t>“</w:t>
      </w:r>
      <w:r w:rsidR="00EC4435">
        <w:rPr>
          <w:rFonts w:eastAsia="Times New Roman"/>
          <w:color w:val="000000" w:themeColor="text1"/>
          <w:spacing w:val="-4"/>
          <w:lang w:val="sq-AL"/>
        </w:rPr>
        <w:t>Konfirmuar nga ZVRPP-ja</w:t>
      </w:r>
      <w:r w:rsidR="00FE06B3" w:rsidRPr="00EC4435">
        <w:rPr>
          <w:rFonts w:eastAsia="Times New Roman"/>
          <w:color w:val="000000" w:themeColor="text1"/>
          <w:spacing w:val="-4"/>
          <w:lang w:val="sq-AL"/>
        </w:rPr>
        <w:t>”</w:t>
      </w:r>
      <w:r w:rsidRPr="00EC4435">
        <w:rPr>
          <w:rFonts w:eastAsia="Times New Roman"/>
          <w:color w:val="000000" w:themeColor="text1"/>
          <w:spacing w:val="-4"/>
          <w:lang w:val="sq-AL"/>
        </w:rPr>
        <w:t>, pronarët do të likuidohen, pas dorëzimit në zyrat e shoqërisë TAP AG të dokumentacionit të pronësisë, të lëshuar nga ZVRPP-të përkatëse, të kërkesës,</w:t>
      </w:r>
      <w:r w:rsidR="006E1003" w:rsidRPr="00EC4435">
        <w:rPr>
          <w:rFonts w:eastAsia="Times New Roman"/>
          <w:color w:val="000000" w:themeColor="text1"/>
          <w:spacing w:val="-4"/>
          <w:lang w:val="sq-AL"/>
        </w:rPr>
        <w:t xml:space="preserve"> të</w:t>
      </w:r>
      <w:r w:rsidRPr="00EC4435">
        <w:rPr>
          <w:rFonts w:eastAsia="Times New Roman"/>
          <w:color w:val="000000" w:themeColor="text1"/>
          <w:spacing w:val="-4"/>
          <w:lang w:val="sq-AL"/>
        </w:rPr>
        <w:t xml:space="preserve"> kopjes së kartës së identitetit</w:t>
      </w:r>
      <w:r w:rsidR="00A46A7F">
        <w:rPr>
          <w:rFonts w:eastAsia="Times New Roman"/>
          <w:color w:val="000000" w:themeColor="text1"/>
          <w:spacing w:val="-4"/>
          <w:lang w:val="sq-AL"/>
        </w:rPr>
        <w:t>, si dhe</w:t>
      </w:r>
      <w:r w:rsidRPr="00EC4435">
        <w:rPr>
          <w:rFonts w:eastAsia="Times New Roman"/>
          <w:color w:val="000000" w:themeColor="text1"/>
          <w:spacing w:val="-4"/>
          <w:lang w:val="sq-AL"/>
        </w:rPr>
        <w:t xml:space="preserve"> të vërtetimit për numrin e llogarisë</w:t>
      </w:r>
      <w:r w:rsidR="00D16A04" w:rsidRPr="00EC4435">
        <w:rPr>
          <w:rFonts w:eastAsia="Times New Roman"/>
          <w:color w:val="000000" w:themeColor="text1"/>
          <w:spacing w:val="-4"/>
          <w:lang w:val="sq-AL"/>
        </w:rPr>
        <w:t xml:space="preserve"> së lëshuar nga banka përkatëse</w:t>
      </w:r>
      <w:r w:rsidRPr="00EC4435">
        <w:rPr>
          <w:rFonts w:eastAsia="Times New Roman"/>
          <w:color w:val="000000" w:themeColor="text1"/>
          <w:spacing w:val="-4"/>
          <w:lang w:val="sq-AL"/>
        </w:rPr>
        <w:t xml:space="preserve">/IBAN-in; </w:t>
      </w:r>
    </w:p>
    <w:p w:rsidR="00555F75" w:rsidRPr="00EC4435" w:rsidRDefault="00555F75" w:rsidP="00555F75">
      <w:pPr>
        <w:pStyle w:val="Paragrafi"/>
        <w:rPr>
          <w:rFonts w:eastAsia="Times New Roman"/>
          <w:color w:val="000000" w:themeColor="text1"/>
          <w:spacing w:val="-4"/>
          <w:lang w:val="sq-AL"/>
        </w:rPr>
      </w:pPr>
      <w:r w:rsidRPr="00EC4435">
        <w:rPr>
          <w:rFonts w:eastAsia="Times New Roman"/>
          <w:color w:val="000000" w:themeColor="text1"/>
          <w:spacing w:val="-4"/>
          <w:lang w:val="sq-AL"/>
        </w:rPr>
        <w:t>b) Për të gjitha pasuritë, për të cilat në kolonën përkatëse nuk është bërë shënimi</w:t>
      </w:r>
      <w:r w:rsidR="00005F3D" w:rsidRPr="00EC4435">
        <w:rPr>
          <w:rFonts w:eastAsia="Times New Roman"/>
          <w:color w:val="000000" w:themeColor="text1"/>
          <w:spacing w:val="-4"/>
          <w:lang w:val="sq-AL"/>
        </w:rPr>
        <w:t>:</w:t>
      </w:r>
      <w:r w:rsidRPr="00EC4435">
        <w:rPr>
          <w:rFonts w:eastAsia="Times New Roman"/>
          <w:color w:val="000000" w:themeColor="text1"/>
          <w:spacing w:val="-4"/>
          <w:lang w:val="sq-AL"/>
        </w:rPr>
        <w:t xml:space="preserve"> </w:t>
      </w:r>
      <w:r w:rsidR="00FE06B3" w:rsidRPr="00EC4435">
        <w:rPr>
          <w:rFonts w:eastAsia="Times New Roman"/>
          <w:color w:val="000000" w:themeColor="text1"/>
          <w:spacing w:val="-4"/>
          <w:lang w:val="sq-AL"/>
        </w:rPr>
        <w:t>“</w:t>
      </w:r>
      <w:r w:rsidR="00EC4435">
        <w:rPr>
          <w:rFonts w:eastAsia="Times New Roman"/>
          <w:color w:val="000000" w:themeColor="text1"/>
          <w:spacing w:val="-4"/>
          <w:lang w:val="sq-AL"/>
        </w:rPr>
        <w:t>Konfirmuar nga ZVRPP-ja</w:t>
      </w:r>
      <w:r w:rsidR="00FE06B3" w:rsidRPr="00EC4435">
        <w:rPr>
          <w:rFonts w:eastAsia="Times New Roman"/>
          <w:color w:val="000000" w:themeColor="text1"/>
          <w:spacing w:val="-4"/>
          <w:lang w:val="sq-AL"/>
        </w:rPr>
        <w:t>”</w:t>
      </w:r>
      <w:r w:rsidRPr="00EC4435">
        <w:rPr>
          <w:rFonts w:eastAsia="Times New Roman"/>
          <w:color w:val="000000" w:themeColor="text1"/>
          <w:spacing w:val="-4"/>
          <w:lang w:val="sq-AL"/>
        </w:rPr>
        <w:t xml:space="preserve">, pronarët do të likuidohen, pas </w:t>
      </w:r>
      <w:r w:rsidRPr="00EC4435">
        <w:rPr>
          <w:rFonts w:eastAsia="Times New Roman"/>
          <w:color w:val="000000" w:themeColor="text1"/>
          <w:spacing w:val="-4"/>
          <w:lang w:val="sq-AL"/>
        </w:rPr>
        <w:lastRenderedPageBreak/>
        <w:t>konfirmimit të plotë të lëshuar nga ZVRPP-të dhe dorëzimit të dokumentacionit të pronësisë, në zyrat e shoqërisë TAP AG.</w:t>
      </w:r>
    </w:p>
    <w:p w:rsidR="00555F75" w:rsidRPr="00EC4435" w:rsidRDefault="00555F75" w:rsidP="00555F75">
      <w:pPr>
        <w:pStyle w:val="Paragrafi"/>
        <w:rPr>
          <w:spacing w:val="-4"/>
          <w:lang w:val="sq-AL"/>
        </w:rPr>
      </w:pPr>
      <w:r w:rsidRPr="00EC4435">
        <w:rPr>
          <w:spacing w:val="-4"/>
          <w:lang w:val="sq-AL"/>
        </w:rPr>
        <w:t xml:space="preserve">7. Përdoruesit e tokës, të cilët kompensohen për kulturat </w:t>
      </w:r>
      <w:r w:rsidR="00FE06B3" w:rsidRPr="00EC4435">
        <w:rPr>
          <w:spacing w:val="-4"/>
          <w:lang w:val="sq-AL"/>
        </w:rPr>
        <w:t>“</w:t>
      </w:r>
      <w:r w:rsidRPr="00EC4435">
        <w:rPr>
          <w:spacing w:val="-4"/>
          <w:lang w:val="sq-AL"/>
        </w:rPr>
        <w:t>bujqësore</w:t>
      </w:r>
      <w:r w:rsidR="00FE06B3" w:rsidRPr="00EC4435">
        <w:rPr>
          <w:spacing w:val="-4"/>
          <w:lang w:val="sq-AL"/>
        </w:rPr>
        <w:t>”</w:t>
      </w:r>
      <w:r w:rsidRPr="00EC4435">
        <w:rPr>
          <w:spacing w:val="-4"/>
          <w:lang w:val="sq-AL"/>
        </w:rPr>
        <w:t xml:space="preserve"> dhe </w:t>
      </w:r>
      <w:r w:rsidR="00FE06B3" w:rsidRPr="00EC4435">
        <w:rPr>
          <w:spacing w:val="-4"/>
          <w:lang w:val="sq-AL"/>
        </w:rPr>
        <w:t>“</w:t>
      </w:r>
      <w:r w:rsidRPr="00EC4435">
        <w:rPr>
          <w:spacing w:val="-4"/>
          <w:lang w:val="sq-AL"/>
        </w:rPr>
        <w:t>drufrutorë</w:t>
      </w:r>
      <w:r w:rsidR="00FE06B3" w:rsidRPr="00EC4435">
        <w:rPr>
          <w:spacing w:val="-4"/>
          <w:lang w:val="sq-AL"/>
        </w:rPr>
        <w:t>”</w:t>
      </w:r>
      <w:r w:rsidRPr="00EC4435">
        <w:rPr>
          <w:spacing w:val="-4"/>
          <w:lang w:val="sq-AL"/>
        </w:rPr>
        <w:t>, referuar shumave përkatëse të pasqyruara në tabelat që i bashkëlidhen këtij vendimi, duhet të paraqesin, për likuidim, kërkesën, kopjen e kartës së identitetit, vërtetimin për numrin e llogarisë së lëshuar nga banka përkatëse/IBAN-in</w:t>
      </w:r>
      <w:r w:rsidR="00A46A7F">
        <w:rPr>
          <w:spacing w:val="-4"/>
          <w:lang w:val="sq-AL"/>
        </w:rPr>
        <w:t>, si dhe</w:t>
      </w:r>
      <w:r w:rsidRPr="00EC4435">
        <w:rPr>
          <w:spacing w:val="-4"/>
          <w:lang w:val="sq-AL"/>
        </w:rPr>
        <w:t xml:space="preserve"> certifikatën familjare, në zyrat e shoqërisë TAP AG.</w:t>
      </w:r>
    </w:p>
    <w:p w:rsidR="00555F75" w:rsidRPr="00EC4435" w:rsidRDefault="00555F75" w:rsidP="00555F75">
      <w:pPr>
        <w:pStyle w:val="Paragrafi"/>
        <w:rPr>
          <w:spacing w:val="-4"/>
          <w:lang w:val="sq-AL"/>
        </w:rPr>
      </w:pPr>
      <w:r w:rsidRPr="00EC4435">
        <w:rPr>
          <w:spacing w:val="-4"/>
          <w:lang w:val="sq-AL"/>
        </w:rPr>
        <w:t>8. Shoqëria TAP AG të kryejë likuidimet përkatëse, në zbatim të pikave 6 e 7, të këtij vendimi.</w:t>
      </w:r>
    </w:p>
    <w:p w:rsidR="00555F75" w:rsidRPr="00EC4435" w:rsidRDefault="00555F75" w:rsidP="00555F75">
      <w:pPr>
        <w:pStyle w:val="Paragrafi"/>
        <w:rPr>
          <w:spacing w:val="-4"/>
          <w:lang w:val="sq-AL"/>
        </w:rPr>
      </w:pPr>
      <w:r w:rsidRPr="00EC4435">
        <w:rPr>
          <w:spacing w:val="-4"/>
          <w:lang w:val="sq-AL"/>
        </w:rPr>
        <w:t xml:space="preserve">9. Me hyrjen në fuqi të këtij vendimi, Zyra Qendrore e Regjistrimit të Pasurive të Paluajtshme dhe Zyrat Vendore të Regjistrimit të Pasurive të Paluajtshme, përkatësisht Korçë, Devoll, Berat, Skrapar dhe Fier, të fillojnë procedurat për hedhjen </w:t>
      </w:r>
      <w:r w:rsidRPr="00EC4435">
        <w:rPr>
          <w:spacing w:val="-4"/>
          <w:lang w:val="sq-AL"/>
        </w:rPr>
        <w:t>e gjurmës mbi hartat kadastrale, sipas planimetrisë që do t’u vihet në dispozicion nga TAP AG</w:t>
      </w:r>
      <w:r w:rsidR="00A46A7F">
        <w:rPr>
          <w:spacing w:val="-4"/>
          <w:lang w:val="sq-AL"/>
        </w:rPr>
        <w:t>, si dhe</w:t>
      </w:r>
      <w:r w:rsidRPr="00EC4435">
        <w:rPr>
          <w:spacing w:val="-4"/>
          <w:lang w:val="sq-AL"/>
        </w:rPr>
        <w:t xml:space="preserve"> të pezullojnë të gjitha transaksionet për pasuritë, sipas listave që i bashkëlidhen këtij vendimi, deri në momentin kur do të realizohet regjistrimi i pasurive që shpronësohen, do të merren në përdorim të përkohshëm dhe mbi të cilat do të vendoset servituti i kalimit në favor të shtetit.</w:t>
      </w:r>
    </w:p>
    <w:p w:rsidR="00555F75" w:rsidRPr="00EC4435" w:rsidRDefault="00555F75" w:rsidP="00555F75">
      <w:pPr>
        <w:pStyle w:val="Paragrafi"/>
        <w:rPr>
          <w:spacing w:val="-4"/>
          <w:lang w:val="sq-AL"/>
        </w:rPr>
      </w:pPr>
      <w:r w:rsidRPr="00EC4435">
        <w:rPr>
          <w:spacing w:val="-4"/>
          <w:lang w:val="sq-AL"/>
        </w:rPr>
        <w:t>10. Ngarkohen Ministria e Infrastrukturës dhe Energjisë, shoqëria TAP AG, Zyra Qendrore e Regjistrimit të Pasurive të Paluajtshme dhe Zyra Vendore e Regjistrimit të Pasurive të Paluajtshme, përkatësisht</w:t>
      </w:r>
      <w:r w:rsidR="00D16A04" w:rsidRPr="00EC4435">
        <w:rPr>
          <w:spacing w:val="-4"/>
          <w:lang w:val="sq-AL"/>
        </w:rPr>
        <w:t>:</w:t>
      </w:r>
      <w:r w:rsidRPr="00EC4435">
        <w:rPr>
          <w:spacing w:val="-4"/>
          <w:lang w:val="sq-AL"/>
        </w:rPr>
        <w:t xml:space="preserve"> Korçë, Devoll, Berat, Skrapar e Fier</w:t>
      </w:r>
      <w:r w:rsidR="00D16A04" w:rsidRPr="00EC4435">
        <w:rPr>
          <w:spacing w:val="-4"/>
          <w:lang w:val="sq-AL"/>
        </w:rPr>
        <w:t>,</w:t>
      </w:r>
      <w:r w:rsidRPr="00EC4435">
        <w:rPr>
          <w:spacing w:val="-4"/>
          <w:lang w:val="sq-AL"/>
        </w:rPr>
        <w:t xml:space="preserve"> për zbatimin e këtij vendimi.</w:t>
      </w:r>
    </w:p>
    <w:p w:rsidR="00555F75" w:rsidRPr="00EC4435" w:rsidRDefault="00555F75" w:rsidP="00555F75">
      <w:pPr>
        <w:pStyle w:val="Paragrafi"/>
        <w:rPr>
          <w:spacing w:val="-4"/>
          <w:lang w:val="sq-AL"/>
        </w:rPr>
      </w:pPr>
      <w:r w:rsidRPr="00EC4435">
        <w:rPr>
          <w:rFonts w:eastAsia="Times New Roman"/>
          <w:color w:val="000000" w:themeColor="text1"/>
          <w:spacing w:val="-4"/>
          <w:lang w:val="sq-AL"/>
        </w:rPr>
        <w:t xml:space="preserve"> </w:t>
      </w:r>
      <w:r w:rsidRPr="00EC4435">
        <w:rPr>
          <w:rFonts w:eastAsia="Times New Roman"/>
          <w:color w:val="000000" w:themeColor="text1"/>
          <w:spacing w:val="-4"/>
          <w:lang w:val="sq-AL"/>
        </w:rPr>
        <w:tab/>
        <w:t>Ky vendim hyn në fuqi menjëherë dhe botohet në Fletoren Zyrtare.</w:t>
      </w:r>
    </w:p>
    <w:p w:rsidR="00555F75" w:rsidRPr="00EC4435" w:rsidRDefault="00555F75" w:rsidP="00555F75">
      <w:pPr>
        <w:pStyle w:val="Paragrafi"/>
        <w:rPr>
          <w:spacing w:val="-4"/>
          <w:sz w:val="14"/>
          <w:lang w:val="sq-AL"/>
        </w:rPr>
      </w:pPr>
    </w:p>
    <w:p w:rsidR="00555F75" w:rsidRPr="00EC4435" w:rsidRDefault="00555F75" w:rsidP="00555F75">
      <w:pPr>
        <w:pStyle w:val="Paragrafi"/>
        <w:jc w:val="right"/>
        <w:rPr>
          <w:spacing w:val="-4"/>
          <w:lang w:val="sq-AL"/>
        </w:rPr>
      </w:pPr>
      <w:r w:rsidRPr="00EC4435">
        <w:rPr>
          <w:spacing w:val="-4"/>
          <w:lang w:val="sq-AL"/>
        </w:rPr>
        <w:t>ZËVENDËSKRYEMINISTRI</w:t>
      </w:r>
    </w:p>
    <w:p w:rsidR="00B023B4" w:rsidRPr="00EC4435" w:rsidRDefault="00555F75" w:rsidP="00555F75">
      <w:pPr>
        <w:pStyle w:val="Paragrafi"/>
        <w:jc w:val="right"/>
        <w:rPr>
          <w:b/>
          <w:lang w:val="sq-AL"/>
        </w:rPr>
        <w:sectPr w:rsidR="00B023B4" w:rsidRPr="00EC4435" w:rsidSect="00B023B4">
          <w:type w:val="continuous"/>
          <w:pgSz w:w="11907" w:h="16840" w:code="9"/>
          <w:pgMar w:top="720" w:right="1134" w:bottom="720" w:left="1134" w:header="851" w:footer="851" w:gutter="0"/>
          <w:cols w:num="2" w:space="454"/>
          <w:docGrid w:linePitch="360"/>
        </w:sectPr>
      </w:pPr>
      <w:r w:rsidRPr="00EC4435">
        <w:rPr>
          <w:b/>
          <w:spacing w:val="-4"/>
          <w:lang w:val="sq-AL"/>
        </w:rPr>
        <w:t>Senida Mesi</w:t>
      </w:r>
    </w:p>
    <w:p w:rsidR="00555F75" w:rsidRPr="00EC4435" w:rsidRDefault="00555F75" w:rsidP="00555F75">
      <w:pPr>
        <w:pStyle w:val="Paragrafi"/>
        <w:jc w:val="right"/>
        <w:rPr>
          <w:b/>
          <w:lang w:val="sq-AL"/>
        </w:rPr>
      </w:pPr>
    </w:p>
    <w:p w:rsidR="0004638B" w:rsidRPr="00EC4435" w:rsidRDefault="0004638B" w:rsidP="003949D1">
      <w:pPr>
        <w:pStyle w:val="NeniTitull"/>
        <w:keepNext w:val="0"/>
        <w:rPr>
          <w:lang w:val="sq-AL"/>
        </w:rPr>
      </w:pPr>
    </w:p>
    <w:p w:rsidR="00555F75" w:rsidRPr="00EC4435" w:rsidRDefault="00555F75" w:rsidP="003949D1">
      <w:pPr>
        <w:pStyle w:val="NeniTitull"/>
        <w:keepNext w:val="0"/>
        <w:rPr>
          <w:lang w:val="sq-AL"/>
        </w:rPr>
      </w:pPr>
    </w:p>
    <w:p w:rsidR="00555F75" w:rsidRPr="00EC4435" w:rsidRDefault="00555F75" w:rsidP="003949D1">
      <w:pPr>
        <w:pStyle w:val="NeniTitull"/>
        <w:keepNext w:val="0"/>
        <w:rPr>
          <w:lang w:val="sq-AL"/>
        </w:rPr>
      </w:pPr>
    </w:p>
    <w:p w:rsidR="00555F75" w:rsidRPr="00EC4435" w:rsidRDefault="00555F75" w:rsidP="003949D1">
      <w:pPr>
        <w:pStyle w:val="NeniTitull"/>
        <w:keepNext w:val="0"/>
        <w:rPr>
          <w:lang w:val="sq-AL"/>
        </w:rPr>
      </w:pPr>
    </w:p>
    <w:p w:rsidR="00555F75" w:rsidRPr="00EC4435" w:rsidRDefault="00555F75" w:rsidP="003949D1">
      <w:pPr>
        <w:pStyle w:val="NeniTitull"/>
        <w:keepNext w:val="0"/>
        <w:rPr>
          <w:lang w:val="sq-AL"/>
        </w:rPr>
      </w:pPr>
    </w:p>
    <w:p w:rsidR="00555F75" w:rsidRPr="00EC4435" w:rsidRDefault="00555F75" w:rsidP="003949D1">
      <w:pPr>
        <w:pStyle w:val="NeniTitull"/>
        <w:keepNext w:val="0"/>
        <w:rPr>
          <w:lang w:val="sq-AL"/>
        </w:rPr>
      </w:pPr>
    </w:p>
    <w:p w:rsidR="00555F75" w:rsidRPr="00EC4435" w:rsidRDefault="00555F75" w:rsidP="003949D1">
      <w:pPr>
        <w:pStyle w:val="NeniTitull"/>
        <w:keepNext w:val="0"/>
        <w:rPr>
          <w:lang w:val="sq-AL"/>
        </w:rPr>
      </w:pPr>
    </w:p>
    <w:p w:rsidR="00555F75" w:rsidRPr="00EC4435" w:rsidRDefault="00555F75" w:rsidP="003949D1">
      <w:pPr>
        <w:pStyle w:val="NeniTitull"/>
        <w:keepNext w:val="0"/>
        <w:rPr>
          <w:lang w:val="sq-AL"/>
        </w:rPr>
      </w:pPr>
    </w:p>
    <w:p w:rsidR="00555F75" w:rsidRPr="00EC4435" w:rsidRDefault="00555F75" w:rsidP="003949D1">
      <w:pPr>
        <w:pStyle w:val="NeniTitull"/>
        <w:keepNext w:val="0"/>
        <w:rPr>
          <w:lang w:val="sq-AL"/>
        </w:rPr>
      </w:pPr>
    </w:p>
    <w:p w:rsidR="00555F75" w:rsidRPr="00EC4435" w:rsidRDefault="00555F75" w:rsidP="003949D1">
      <w:pPr>
        <w:pStyle w:val="NeniTitull"/>
        <w:keepNext w:val="0"/>
        <w:rPr>
          <w:lang w:val="sq-AL"/>
        </w:rPr>
      </w:pPr>
    </w:p>
    <w:p w:rsidR="00555F75" w:rsidRPr="00EC4435" w:rsidRDefault="00555F75" w:rsidP="003949D1">
      <w:pPr>
        <w:pStyle w:val="NeniTitull"/>
        <w:keepNext w:val="0"/>
        <w:rPr>
          <w:lang w:val="sq-AL"/>
        </w:rPr>
        <w:sectPr w:rsidR="00555F75" w:rsidRPr="00EC4435" w:rsidSect="008A378D">
          <w:type w:val="continuous"/>
          <w:pgSz w:w="11907" w:h="16840" w:code="9"/>
          <w:pgMar w:top="720" w:right="1134" w:bottom="720" w:left="1134" w:header="851" w:footer="851" w:gutter="0"/>
          <w:cols w:space="454"/>
          <w:docGrid w:linePitch="360"/>
        </w:sectPr>
      </w:pPr>
    </w:p>
    <w:tbl>
      <w:tblPr>
        <w:tblW w:w="5076" w:type="pct"/>
        <w:jc w:val="center"/>
        <w:tblLook w:val="04A0" w:firstRow="1" w:lastRow="0" w:firstColumn="1" w:lastColumn="0" w:noHBand="0" w:noVBand="1"/>
      </w:tblPr>
      <w:tblGrid>
        <w:gridCol w:w="361"/>
        <w:gridCol w:w="934"/>
        <w:gridCol w:w="626"/>
        <w:gridCol w:w="669"/>
        <w:gridCol w:w="404"/>
        <w:gridCol w:w="598"/>
        <w:gridCol w:w="885"/>
        <w:gridCol w:w="509"/>
        <w:gridCol w:w="742"/>
        <w:gridCol w:w="680"/>
        <w:gridCol w:w="716"/>
        <w:gridCol w:w="531"/>
        <w:gridCol w:w="680"/>
        <w:gridCol w:w="741"/>
        <w:gridCol w:w="711"/>
        <w:gridCol w:w="652"/>
        <w:gridCol w:w="644"/>
        <w:gridCol w:w="709"/>
        <w:gridCol w:w="660"/>
        <w:gridCol w:w="756"/>
        <w:gridCol w:w="937"/>
        <w:gridCol w:w="1782"/>
      </w:tblGrid>
      <w:tr w:rsidR="00555F75" w:rsidRPr="00EC4435" w:rsidTr="00E720E7">
        <w:trPr>
          <w:trHeight w:val="139"/>
          <w:jc w:val="center"/>
        </w:trPr>
        <w:tc>
          <w:tcPr>
            <w:tcW w:w="129"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lastRenderedPageBreak/>
              <w:t> </w:t>
            </w:r>
          </w:p>
        </w:tc>
        <w:tc>
          <w:tcPr>
            <w:tcW w:w="4309" w:type="pct"/>
            <w:gridSpan w:val="20"/>
            <w:vMerge w:val="restart"/>
            <w:tcBorders>
              <w:top w:val="nil"/>
              <w:left w:val="nil"/>
              <w:bottom w:val="nil"/>
              <w:right w:val="nil"/>
            </w:tcBorders>
            <w:shd w:val="clear" w:color="000000" w:fill="FFFFFF"/>
            <w:vAlign w:val="center"/>
            <w:hideMark/>
          </w:tcPr>
          <w:p w:rsidR="00555F75" w:rsidRPr="00EC4435" w:rsidRDefault="00555F75" w:rsidP="00E720E7">
            <w:pPr>
              <w:widowControl w:val="0"/>
              <w:spacing w:after="0" w:line="240" w:lineRule="auto"/>
              <w:ind w:firstLine="0"/>
              <w:jc w:val="center"/>
              <w:rPr>
                <w:rFonts w:ascii="Garamond" w:eastAsia="Times New Roman" w:hAnsi="Garamond"/>
                <w:bCs/>
                <w:sz w:val="10"/>
                <w:szCs w:val="10"/>
                <w:lang w:val="sq-AL"/>
              </w:rPr>
            </w:pPr>
            <w:r w:rsidRPr="00EC4435">
              <w:rPr>
                <w:rFonts w:ascii="Garamond" w:eastAsia="Times New Roman" w:hAnsi="Garamond"/>
                <w:bCs/>
                <w:sz w:val="16"/>
                <w:szCs w:val="16"/>
                <w:lang w:val="sq-AL"/>
              </w:rPr>
              <w:t>PËR SHPRONËSIM, MARRJEN NË PËRDORIM TË PËRKOHSHËM DHE VENDOSJEN E SERVITUTIT TË PËRHERSHËM KALIMIT, PËR PASURITË E PALUAJTSHME, PRONË PRIVATE, QË PREKEN NGA PROJEKTI</w:t>
            </w:r>
            <w:r w:rsidR="00E720E7" w:rsidRPr="00EC4435">
              <w:rPr>
                <w:rFonts w:ascii="Garamond" w:eastAsia="Times New Roman" w:hAnsi="Garamond"/>
                <w:bCs/>
                <w:sz w:val="16"/>
                <w:szCs w:val="16"/>
                <w:lang w:val="sq-AL"/>
              </w:rPr>
              <w:t xml:space="preserve"> “</w:t>
            </w:r>
            <w:r w:rsidRPr="00EC4435">
              <w:rPr>
                <w:rFonts w:ascii="Garamond" w:eastAsia="Times New Roman" w:hAnsi="Garamond"/>
                <w:bCs/>
                <w:sz w:val="16"/>
                <w:szCs w:val="16"/>
                <w:lang w:val="sq-AL"/>
              </w:rPr>
              <w:t xml:space="preserve">NDËRTIMI I LINJËS SË TENSIONIT DHE FACILITETEVE TË TJERA, PJESË E PROJEKTIT TË GAZSJELLËSIT </w:t>
            </w:r>
            <w:r w:rsidRPr="00EC4435">
              <w:rPr>
                <w:rFonts w:ascii="Garamond" w:eastAsia="Times New Roman" w:hAnsi="Garamond"/>
                <w:bCs/>
                <w:i/>
                <w:sz w:val="16"/>
                <w:szCs w:val="16"/>
                <w:lang w:val="sq-AL"/>
              </w:rPr>
              <w:t xml:space="preserve">TRANS ADRIATIK PIPELINE </w:t>
            </w:r>
            <w:r w:rsidRPr="00EC4435">
              <w:rPr>
                <w:rFonts w:ascii="Garamond" w:eastAsia="Times New Roman" w:hAnsi="Garamond"/>
                <w:bCs/>
                <w:sz w:val="16"/>
                <w:szCs w:val="16"/>
                <w:lang w:val="sq-AL"/>
              </w:rPr>
              <w:t xml:space="preserve">(PROJEKTI TAP) </w:t>
            </w:r>
            <w:r w:rsidRPr="00EC4435">
              <w:rPr>
                <w:rFonts w:ascii="Garamond" w:eastAsia="Times New Roman" w:hAnsi="Garamond"/>
                <w:bCs/>
                <w:i/>
                <w:sz w:val="16"/>
                <w:szCs w:val="16"/>
                <w:lang w:val="sq-AL"/>
              </w:rPr>
              <w:t>AG</w:t>
            </w:r>
            <w:r w:rsidRPr="00EC4435">
              <w:rPr>
                <w:rFonts w:ascii="Garamond" w:eastAsia="Times New Roman" w:hAnsi="Garamond"/>
                <w:bCs/>
                <w:sz w:val="16"/>
                <w:szCs w:val="16"/>
                <w:lang w:val="sq-AL"/>
              </w:rPr>
              <w:t>, NË ZONAT FIER, KORÇË, DEVOLL, BERAT DHE SKRAPAR</w:t>
            </w:r>
            <w:r w:rsidR="00FE06B3" w:rsidRPr="00EC4435">
              <w:rPr>
                <w:rFonts w:ascii="Garamond" w:eastAsia="Times New Roman" w:hAnsi="Garamond"/>
                <w:bCs/>
                <w:sz w:val="16"/>
                <w:szCs w:val="16"/>
                <w:lang w:val="sq-AL"/>
              </w:rPr>
              <w:t>”</w:t>
            </w:r>
          </w:p>
        </w:tc>
        <w:tc>
          <w:tcPr>
            <w:tcW w:w="562" w:type="pct"/>
            <w:tcBorders>
              <w:top w:val="nil"/>
              <w:left w:val="nil"/>
              <w:bottom w:val="nil"/>
              <w:right w:val="nil"/>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r>
      <w:tr w:rsidR="00555F75" w:rsidRPr="00EC4435" w:rsidTr="00E720E7">
        <w:trPr>
          <w:trHeight w:val="139"/>
          <w:jc w:val="center"/>
        </w:trPr>
        <w:tc>
          <w:tcPr>
            <w:tcW w:w="129"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4309" w:type="pct"/>
            <w:gridSpan w:val="20"/>
            <w:vMerge/>
            <w:tcBorders>
              <w:top w:val="nil"/>
              <w:left w:val="nil"/>
              <w:bottom w:val="nil"/>
              <w:right w:val="nil"/>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562" w:type="pct"/>
            <w:tcBorders>
              <w:top w:val="nil"/>
              <w:left w:val="nil"/>
              <w:bottom w:val="nil"/>
              <w:right w:val="nil"/>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r>
      <w:tr w:rsidR="00555F75" w:rsidRPr="00EC4435" w:rsidTr="00E720E7">
        <w:trPr>
          <w:trHeight w:val="139"/>
          <w:jc w:val="center"/>
        </w:trPr>
        <w:tc>
          <w:tcPr>
            <w:tcW w:w="129"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4309" w:type="pct"/>
            <w:gridSpan w:val="20"/>
            <w:vMerge/>
            <w:tcBorders>
              <w:top w:val="nil"/>
              <w:left w:val="nil"/>
              <w:bottom w:val="nil"/>
              <w:right w:val="nil"/>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562" w:type="pct"/>
            <w:tcBorders>
              <w:top w:val="nil"/>
              <w:left w:val="nil"/>
              <w:bottom w:val="nil"/>
              <w:right w:val="nil"/>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r>
      <w:tr w:rsidR="00555F75" w:rsidRPr="00EC4435" w:rsidTr="00E720E7">
        <w:trPr>
          <w:trHeight w:val="139"/>
          <w:jc w:val="center"/>
        </w:trPr>
        <w:tc>
          <w:tcPr>
            <w:tcW w:w="129"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95"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988" w:type="pct"/>
            <w:gridSpan w:val="15"/>
            <w:vMerge w:val="restart"/>
            <w:tcBorders>
              <w:top w:val="nil"/>
              <w:left w:val="nil"/>
              <w:bottom w:val="nil"/>
              <w:right w:val="nil"/>
            </w:tcBorders>
            <w:shd w:val="clear" w:color="000000" w:fill="FFFFFF"/>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c>
          <w:tcPr>
            <w:tcW w:w="23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858" w:type="pct"/>
            <w:gridSpan w:val="2"/>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bCs/>
                <w:sz w:val="16"/>
                <w:szCs w:val="16"/>
                <w:lang w:val="sq-AL"/>
              </w:rPr>
            </w:pPr>
            <w:r w:rsidRPr="00EC4435">
              <w:rPr>
                <w:rFonts w:ascii="Garamond" w:eastAsia="Times New Roman" w:hAnsi="Garamond"/>
                <w:bCs/>
                <w:sz w:val="16"/>
                <w:szCs w:val="16"/>
                <w:lang w:val="sq-AL"/>
              </w:rPr>
              <w:t>TABELA</w:t>
            </w:r>
            <w:r w:rsidR="001F7093" w:rsidRPr="00EC4435">
              <w:rPr>
                <w:rFonts w:ascii="Garamond" w:eastAsia="Times New Roman" w:hAnsi="Garamond"/>
                <w:bCs/>
                <w:sz w:val="16"/>
                <w:szCs w:val="16"/>
                <w:lang w:val="sq-AL"/>
              </w:rPr>
              <w:t xml:space="preserve"> </w:t>
            </w:r>
            <w:r w:rsidRPr="00EC4435">
              <w:rPr>
                <w:rFonts w:ascii="Garamond" w:eastAsia="Times New Roman" w:hAnsi="Garamond"/>
                <w:bCs/>
                <w:sz w:val="16"/>
                <w:szCs w:val="16"/>
                <w:lang w:val="sq-AL"/>
              </w:rPr>
              <w:t>A</w:t>
            </w:r>
          </w:p>
        </w:tc>
      </w:tr>
      <w:tr w:rsidR="00555F75" w:rsidRPr="00EC4435" w:rsidTr="00E720E7">
        <w:trPr>
          <w:trHeight w:val="139"/>
          <w:jc w:val="center"/>
        </w:trPr>
        <w:tc>
          <w:tcPr>
            <w:tcW w:w="129"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95"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988" w:type="pct"/>
            <w:gridSpan w:val="15"/>
            <w:vMerge/>
            <w:tcBorders>
              <w:top w:val="nil"/>
              <w:left w:val="nil"/>
              <w:bottom w:val="nil"/>
              <w:right w:val="nil"/>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23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96"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r>
      <w:tr w:rsidR="00555F75" w:rsidRPr="00EC4435" w:rsidTr="00E720E7">
        <w:trPr>
          <w:trHeight w:val="139"/>
          <w:jc w:val="center"/>
        </w:trPr>
        <w:tc>
          <w:tcPr>
            <w:tcW w:w="129" w:type="pct"/>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rsidR="00555F75" w:rsidRPr="00EC4435" w:rsidRDefault="00A46A7F" w:rsidP="00A80A2D">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Nr. </w:t>
            </w:r>
          </w:p>
        </w:tc>
        <w:tc>
          <w:tcPr>
            <w:tcW w:w="703" w:type="pct"/>
            <w:gridSpan w:val="3"/>
            <w:tcBorders>
              <w:top w:val="single" w:sz="8"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Pronari/</w:t>
            </w:r>
            <w:r w:rsidR="00E720E7" w:rsidRPr="00EC4435">
              <w:rPr>
                <w:rFonts w:ascii="Garamond" w:eastAsia="Times New Roman" w:hAnsi="Garamond"/>
                <w:b/>
                <w:bCs/>
                <w:sz w:val="10"/>
                <w:szCs w:val="10"/>
                <w:lang w:val="sq-AL"/>
              </w:rPr>
              <w:t>përdoruesi</w:t>
            </w:r>
          </w:p>
        </w:tc>
        <w:tc>
          <w:tcPr>
            <w:tcW w:w="12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E720E7"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ZK</w:t>
            </w:r>
          </w:p>
        </w:tc>
        <w:tc>
          <w:tcPr>
            <w:tcW w:w="18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A46A7F" w:rsidP="00E720E7">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Nr. </w:t>
            </w:r>
            <w:r w:rsidR="00E720E7" w:rsidRPr="00EC4435">
              <w:rPr>
                <w:rFonts w:ascii="Garamond" w:eastAsia="Times New Roman" w:hAnsi="Garamond"/>
                <w:b/>
                <w:bCs/>
                <w:sz w:val="10"/>
                <w:szCs w:val="10"/>
                <w:lang w:val="sq-AL"/>
              </w:rPr>
              <w:t>i p</w:t>
            </w:r>
            <w:r w:rsidR="00555F75" w:rsidRPr="00EC4435">
              <w:rPr>
                <w:rFonts w:ascii="Garamond" w:eastAsia="Times New Roman" w:hAnsi="Garamond"/>
                <w:b/>
                <w:bCs/>
                <w:sz w:val="10"/>
                <w:szCs w:val="10"/>
                <w:lang w:val="sq-AL"/>
              </w:rPr>
              <w:t>as.</w:t>
            </w:r>
          </w:p>
        </w:tc>
        <w:tc>
          <w:tcPr>
            <w:tcW w:w="27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Lloji</w:t>
            </w:r>
            <w:r w:rsidR="00E720E7" w:rsidRPr="00EC4435">
              <w:rPr>
                <w:rFonts w:ascii="Garamond" w:eastAsia="Times New Roman" w:hAnsi="Garamond"/>
                <w:b/>
                <w:bCs/>
                <w:sz w:val="10"/>
                <w:szCs w:val="10"/>
                <w:lang w:val="sq-AL"/>
              </w:rPr>
              <w:t xml:space="preserve"> i</w:t>
            </w:r>
            <w:r w:rsidRPr="00EC4435">
              <w:rPr>
                <w:rFonts w:ascii="Garamond" w:eastAsia="Times New Roman" w:hAnsi="Garamond"/>
                <w:b/>
                <w:bCs/>
                <w:sz w:val="10"/>
                <w:szCs w:val="10"/>
                <w:lang w:val="sq-AL"/>
              </w:rPr>
              <w:t xml:space="preserve"> </w:t>
            </w:r>
            <w:r w:rsidR="00E720E7" w:rsidRPr="00EC4435">
              <w:rPr>
                <w:rFonts w:ascii="Garamond" w:eastAsia="Times New Roman" w:hAnsi="Garamond"/>
                <w:b/>
                <w:bCs/>
                <w:sz w:val="10"/>
                <w:szCs w:val="10"/>
                <w:lang w:val="sq-AL"/>
              </w:rPr>
              <w:t>p</w:t>
            </w:r>
            <w:r w:rsidRPr="00EC4435">
              <w:rPr>
                <w:rFonts w:ascii="Garamond" w:eastAsia="Times New Roman" w:hAnsi="Garamond"/>
                <w:b/>
                <w:bCs/>
                <w:sz w:val="10"/>
                <w:szCs w:val="10"/>
                <w:lang w:val="sq-AL"/>
              </w:rPr>
              <w:t>as.</w:t>
            </w:r>
          </w:p>
        </w:tc>
        <w:tc>
          <w:tcPr>
            <w:tcW w:w="16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Çmimi i </w:t>
            </w:r>
            <w:r w:rsidR="00E720E7" w:rsidRPr="00EC4435">
              <w:rPr>
                <w:rFonts w:ascii="Garamond" w:eastAsia="Times New Roman" w:hAnsi="Garamond"/>
                <w:b/>
                <w:bCs/>
                <w:sz w:val="10"/>
                <w:szCs w:val="10"/>
                <w:lang w:val="sq-AL"/>
              </w:rPr>
              <w:t>blerjes</w:t>
            </w:r>
          </w:p>
        </w:tc>
        <w:tc>
          <w:tcPr>
            <w:tcW w:w="23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 Sip. m² për </w:t>
            </w:r>
            <w:r w:rsidR="00E720E7" w:rsidRPr="00EC4435">
              <w:rPr>
                <w:rFonts w:ascii="Garamond" w:eastAsia="Times New Roman" w:hAnsi="Garamond"/>
                <w:b/>
                <w:bCs/>
                <w:sz w:val="10"/>
                <w:szCs w:val="10"/>
                <w:lang w:val="sq-AL"/>
              </w:rPr>
              <w:t xml:space="preserve">marrje </w:t>
            </w:r>
            <w:r w:rsidRPr="00EC4435">
              <w:rPr>
                <w:rFonts w:ascii="Garamond" w:eastAsia="Times New Roman" w:hAnsi="Garamond"/>
                <w:b/>
                <w:bCs/>
                <w:sz w:val="10"/>
                <w:szCs w:val="10"/>
                <w:lang w:val="sq-AL"/>
              </w:rPr>
              <w:t xml:space="preserve">në </w:t>
            </w:r>
            <w:r w:rsidR="00E720E7" w:rsidRPr="00EC4435">
              <w:rPr>
                <w:rFonts w:ascii="Garamond" w:eastAsia="Times New Roman" w:hAnsi="Garamond"/>
                <w:b/>
                <w:bCs/>
                <w:sz w:val="10"/>
                <w:szCs w:val="10"/>
                <w:lang w:val="sq-AL"/>
              </w:rPr>
              <w:t xml:space="preserve">përdorim të përkohshëm </w:t>
            </w:r>
            <w:r w:rsidRPr="00EC4435">
              <w:rPr>
                <w:rFonts w:ascii="Garamond" w:eastAsia="Times New Roman" w:hAnsi="Garamond"/>
                <w:b/>
                <w:bCs/>
                <w:sz w:val="10"/>
                <w:szCs w:val="10"/>
                <w:lang w:val="sq-AL"/>
              </w:rPr>
              <w:t xml:space="preserve">1 vit </w:t>
            </w:r>
          </w:p>
        </w:tc>
        <w:tc>
          <w:tcPr>
            <w:tcW w:w="16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3E5AEA" w:rsidP="003E5AEA">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 Çmimi/</w:t>
            </w:r>
            <w:r w:rsidR="00555F75" w:rsidRPr="00EC4435">
              <w:rPr>
                <w:rFonts w:ascii="Garamond" w:eastAsia="Times New Roman" w:hAnsi="Garamond"/>
                <w:b/>
                <w:bCs/>
                <w:sz w:val="10"/>
                <w:szCs w:val="10"/>
                <w:lang w:val="sq-AL"/>
              </w:rPr>
              <w:t xml:space="preserve">m² </w:t>
            </w:r>
          </w:p>
        </w:tc>
        <w:tc>
          <w:tcPr>
            <w:tcW w:w="21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 Vlera</w:t>
            </w:r>
            <w:r w:rsidR="00E720E7" w:rsidRPr="00EC4435">
              <w:rPr>
                <w:rFonts w:ascii="Garamond" w:eastAsia="Times New Roman" w:hAnsi="Garamond"/>
                <w:b/>
                <w:bCs/>
                <w:sz w:val="10"/>
                <w:szCs w:val="10"/>
                <w:lang w:val="sq-AL"/>
              </w:rPr>
              <w:t>,</w:t>
            </w:r>
            <w:r w:rsidRPr="00EC4435">
              <w:rPr>
                <w:rFonts w:ascii="Garamond" w:eastAsia="Times New Roman" w:hAnsi="Garamond"/>
                <w:b/>
                <w:bCs/>
                <w:sz w:val="10"/>
                <w:szCs w:val="10"/>
                <w:lang w:val="sq-AL"/>
              </w:rPr>
              <w:t xml:space="preserve"> </w:t>
            </w:r>
            <w:r w:rsidR="00E720E7" w:rsidRPr="00EC4435">
              <w:rPr>
                <w:rFonts w:ascii="Garamond" w:eastAsia="Times New Roman" w:hAnsi="Garamond"/>
                <w:b/>
                <w:bCs/>
                <w:sz w:val="10"/>
                <w:szCs w:val="10"/>
                <w:lang w:val="sq-AL"/>
              </w:rPr>
              <w:t xml:space="preserve">lekë </w:t>
            </w:r>
          </w:p>
        </w:tc>
        <w:tc>
          <w:tcPr>
            <w:tcW w:w="16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 Sip.</w:t>
            </w:r>
            <w:r w:rsidR="00E720E7" w:rsidRPr="00EC4435">
              <w:rPr>
                <w:rFonts w:ascii="Garamond" w:eastAsia="Times New Roman" w:hAnsi="Garamond"/>
                <w:b/>
                <w:bCs/>
                <w:sz w:val="10"/>
                <w:szCs w:val="10"/>
                <w:lang w:val="sq-AL"/>
              </w:rPr>
              <w:t xml:space="preserve"> </w:t>
            </w:r>
            <w:r w:rsidRPr="00EC4435">
              <w:rPr>
                <w:rFonts w:ascii="Garamond" w:eastAsia="Times New Roman" w:hAnsi="Garamond"/>
                <w:b/>
                <w:bCs/>
                <w:sz w:val="10"/>
                <w:szCs w:val="10"/>
                <w:lang w:val="sq-AL"/>
              </w:rPr>
              <w:t xml:space="preserve">m² </w:t>
            </w:r>
            <w:r w:rsidR="00E720E7" w:rsidRPr="00EC4435">
              <w:rPr>
                <w:rFonts w:ascii="Garamond" w:eastAsia="Times New Roman" w:hAnsi="Garamond"/>
                <w:b/>
                <w:bCs/>
                <w:sz w:val="10"/>
                <w:szCs w:val="10"/>
                <w:lang w:val="sq-AL"/>
              </w:rPr>
              <w:t xml:space="preserve">servitut </w:t>
            </w:r>
          </w:p>
        </w:tc>
        <w:tc>
          <w:tcPr>
            <w:tcW w:w="17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 Çmimi/m² </w:t>
            </w:r>
          </w:p>
        </w:tc>
        <w:tc>
          <w:tcPr>
            <w:tcW w:w="23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 Vlera </w:t>
            </w:r>
            <w:r w:rsidR="00E720E7" w:rsidRPr="00EC4435">
              <w:rPr>
                <w:rFonts w:ascii="Garamond" w:eastAsia="Times New Roman" w:hAnsi="Garamond"/>
                <w:b/>
                <w:bCs/>
                <w:sz w:val="10"/>
                <w:szCs w:val="10"/>
                <w:lang w:val="sq-AL"/>
              </w:rPr>
              <w:t xml:space="preserve">lekë </w:t>
            </w:r>
          </w:p>
        </w:tc>
        <w:tc>
          <w:tcPr>
            <w:tcW w:w="22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 Sip. m² </w:t>
            </w:r>
            <w:r w:rsidR="00E720E7" w:rsidRPr="00EC4435">
              <w:rPr>
                <w:rFonts w:ascii="Garamond" w:eastAsia="Times New Roman" w:hAnsi="Garamond"/>
                <w:b/>
                <w:bCs/>
                <w:sz w:val="10"/>
                <w:szCs w:val="10"/>
                <w:lang w:val="sq-AL"/>
              </w:rPr>
              <w:t xml:space="preserve">shpronësim </w:t>
            </w:r>
          </w:p>
        </w:tc>
        <w:tc>
          <w:tcPr>
            <w:tcW w:w="17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3E5AEA" w:rsidP="003E5AEA">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Çmim</w:t>
            </w:r>
            <w:r w:rsidR="00555F75" w:rsidRPr="00EC4435">
              <w:rPr>
                <w:rFonts w:ascii="Garamond" w:eastAsia="Times New Roman" w:hAnsi="Garamond"/>
                <w:b/>
                <w:bCs/>
                <w:sz w:val="10"/>
                <w:szCs w:val="10"/>
                <w:lang w:val="sq-AL"/>
              </w:rPr>
              <w:t>/m²</w:t>
            </w:r>
          </w:p>
        </w:tc>
        <w:tc>
          <w:tcPr>
            <w:tcW w:w="23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 Vlera </w:t>
            </w:r>
            <w:r w:rsidR="00E720E7" w:rsidRPr="00EC4435">
              <w:rPr>
                <w:rFonts w:ascii="Garamond" w:eastAsia="Times New Roman" w:hAnsi="Garamond"/>
                <w:b/>
                <w:bCs/>
                <w:sz w:val="10"/>
                <w:szCs w:val="10"/>
                <w:lang w:val="sq-AL"/>
              </w:rPr>
              <w:t xml:space="preserve">lekë </w:t>
            </w:r>
          </w:p>
        </w:tc>
        <w:tc>
          <w:tcPr>
            <w:tcW w:w="23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 Vlera </w:t>
            </w:r>
            <w:r w:rsidR="00E720E7" w:rsidRPr="00EC4435">
              <w:rPr>
                <w:rFonts w:ascii="Garamond" w:eastAsia="Times New Roman" w:hAnsi="Garamond"/>
                <w:b/>
                <w:bCs/>
                <w:sz w:val="10"/>
                <w:szCs w:val="10"/>
                <w:lang w:val="sq-AL"/>
              </w:rPr>
              <w:t xml:space="preserve">totale </w:t>
            </w:r>
            <w:r w:rsidRPr="00EC4435">
              <w:rPr>
                <w:rFonts w:ascii="Garamond" w:eastAsia="Times New Roman" w:hAnsi="Garamond"/>
                <w:b/>
                <w:bCs/>
                <w:sz w:val="10"/>
                <w:szCs w:val="10"/>
                <w:lang w:val="sq-AL"/>
              </w:rPr>
              <w:t xml:space="preserve">e </w:t>
            </w:r>
            <w:r w:rsidR="00E720E7" w:rsidRPr="00EC4435">
              <w:rPr>
                <w:rFonts w:ascii="Garamond" w:eastAsia="Times New Roman" w:hAnsi="Garamond"/>
                <w:b/>
                <w:bCs/>
                <w:sz w:val="10"/>
                <w:szCs w:val="10"/>
                <w:lang w:val="sq-AL"/>
              </w:rPr>
              <w:t xml:space="preserve">kulturave </w:t>
            </w:r>
          </w:p>
        </w:tc>
        <w:tc>
          <w:tcPr>
            <w:tcW w:w="23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 Objekte</w:t>
            </w:r>
            <w:r w:rsidR="00E720E7" w:rsidRPr="00EC4435">
              <w:rPr>
                <w:rFonts w:ascii="Garamond" w:eastAsia="Times New Roman" w:hAnsi="Garamond"/>
                <w:b/>
                <w:bCs/>
                <w:sz w:val="10"/>
                <w:szCs w:val="10"/>
                <w:lang w:val="sq-AL"/>
              </w:rPr>
              <w:t>,</w:t>
            </w:r>
            <w:r w:rsidRPr="00EC4435">
              <w:rPr>
                <w:rFonts w:ascii="Garamond" w:eastAsia="Times New Roman" w:hAnsi="Garamond"/>
                <w:b/>
                <w:bCs/>
                <w:sz w:val="10"/>
                <w:szCs w:val="10"/>
                <w:lang w:val="sq-AL"/>
              </w:rPr>
              <w:t xml:space="preserve"> </w:t>
            </w:r>
            <w:r w:rsidR="00E720E7" w:rsidRPr="00EC4435">
              <w:rPr>
                <w:rFonts w:ascii="Garamond" w:eastAsia="Times New Roman" w:hAnsi="Garamond"/>
                <w:b/>
                <w:bCs/>
                <w:sz w:val="10"/>
                <w:szCs w:val="10"/>
                <w:lang w:val="sq-AL"/>
              </w:rPr>
              <w:t xml:space="preserve">vlera lekë </w:t>
            </w:r>
          </w:p>
        </w:tc>
        <w:tc>
          <w:tcPr>
            <w:tcW w:w="25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 Vlera </w:t>
            </w:r>
            <w:r w:rsidR="00E720E7" w:rsidRPr="00EC4435">
              <w:rPr>
                <w:rFonts w:ascii="Garamond" w:eastAsia="Times New Roman" w:hAnsi="Garamond"/>
                <w:b/>
                <w:bCs/>
                <w:sz w:val="10"/>
                <w:szCs w:val="10"/>
                <w:lang w:val="sq-AL"/>
              </w:rPr>
              <w:t xml:space="preserve">totale lekë </w:t>
            </w:r>
          </w:p>
        </w:tc>
        <w:tc>
          <w:tcPr>
            <w:tcW w:w="29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Inde</w:t>
            </w:r>
            <w:r w:rsidR="00E720E7" w:rsidRPr="00EC4435">
              <w:rPr>
                <w:rFonts w:ascii="Garamond" w:eastAsia="Times New Roman" w:hAnsi="Garamond"/>
                <w:b/>
                <w:bCs/>
                <w:sz w:val="10"/>
                <w:szCs w:val="10"/>
                <w:lang w:val="sq-AL"/>
              </w:rPr>
              <w:t>ksi</w:t>
            </w:r>
            <w:r w:rsidR="00CE493B" w:rsidRPr="00EC4435">
              <w:rPr>
                <w:rFonts w:ascii="Garamond" w:eastAsia="Times New Roman" w:hAnsi="Garamond"/>
                <w:b/>
                <w:bCs/>
                <w:sz w:val="10"/>
                <w:szCs w:val="10"/>
                <w:lang w:val="sq-AL"/>
              </w:rPr>
              <w:t xml:space="preserve"> </w:t>
            </w:r>
            <w:r w:rsidRPr="00EC4435">
              <w:rPr>
                <w:rFonts w:ascii="Garamond" w:eastAsia="Times New Roman" w:hAnsi="Garamond"/>
                <w:b/>
                <w:bCs/>
                <w:sz w:val="10"/>
                <w:szCs w:val="10"/>
                <w:lang w:val="sq-AL"/>
              </w:rPr>
              <w:t xml:space="preserve">i </w:t>
            </w:r>
            <w:r w:rsidR="00E720E7" w:rsidRPr="00EC4435">
              <w:rPr>
                <w:rFonts w:ascii="Garamond" w:eastAsia="Times New Roman" w:hAnsi="Garamond"/>
                <w:b/>
                <w:bCs/>
                <w:sz w:val="10"/>
                <w:szCs w:val="10"/>
                <w:lang w:val="sq-AL"/>
              </w:rPr>
              <w:t xml:space="preserve">i hartës </w:t>
            </w:r>
          </w:p>
        </w:tc>
        <w:tc>
          <w:tcPr>
            <w:tcW w:w="562" w:type="pct"/>
            <w:vMerge w:val="restart"/>
            <w:tcBorders>
              <w:top w:val="single" w:sz="8" w:space="0" w:color="auto"/>
              <w:left w:val="single" w:sz="4" w:space="0" w:color="auto"/>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Shënime</w:t>
            </w:r>
          </w:p>
        </w:tc>
      </w:tr>
      <w:tr w:rsidR="00555F75" w:rsidRPr="00EC4435" w:rsidTr="00E720E7">
        <w:trPr>
          <w:trHeight w:val="139"/>
          <w:jc w:val="center"/>
        </w:trPr>
        <w:tc>
          <w:tcPr>
            <w:tcW w:w="129" w:type="pct"/>
            <w:vMerge/>
            <w:tcBorders>
              <w:top w:val="single" w:sz="8" w:space="0" w:color="auto"/>
              <w:left w:val="single" w:sz="8"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Emri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Atësia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Mbiemri</w:t>
            </w:r>
          </w:p>
        </w:tc>
        <w:tc>
          <w:tcPr>
            <w:tcW w:w="127"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189"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279"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161"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236"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161"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217"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169"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171"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237"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227"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171"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237"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237"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237"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257"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296" w:type="pct"/>
            <w:vMerge/>
            <w:tcBorders>
              <w:top w:val="single" w:sz="8"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c>
          <w:tcPr>
            <w:tcW w:w="562" w:type="pct"/>
            <w:vMerge/>
            <w:tcBorders>
              <w:top w:val="single" w:sz="8" w:space="0" w:color="auto"/>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Myxheir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Sabri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Dervishi</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40/7</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1750.5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2,334.00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4,282.50</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Fatos</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Safet</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Nuro</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40/8</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2334</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1,945.00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39,019.00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43,298.00</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K-34-114-(239-D)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Adnand</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Rapo</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Myteberi</w:t>
            </w:r>
          </w:p>
        </w:tc>
        <w:tc>
          <w:tcPr>
            <w:tcW w:w="12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40/12</w:t>
            </w:r>
          </w:p>
        </w:tc>
        <w:tc>
          <w:tcPr>
            <w:tcW w:w="27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w:t>
            </w:r>
          </w:p>
        </w:tc>
        <w:tc>
          <w:tcPr>
            <w:tcW w:w="296"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K-34-114-(239-D)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Rapo</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Myteberi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267.52</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267.52</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Avni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Selim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Agolli</w:t>
            </w:r>
          </w:p>
        </w:tc>
        <w:tc>
          <w:tcPr>
            <w:tcW w:w="12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40/1</w:t>
            </w:r>
          </w:p>
        </w:tc>
        <w:tc>
          <w:tcPr>
            <w:tcW w:w="27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1361.5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1,361.50</w:t>
            </w:r>
          </w:p>
        </w:tc>
        <w:tc>
          <w:tcPr>
            <w:tcW w:w="296"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Perparim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Agolli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226.94</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226.94</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Perparim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Muharem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40/2</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3695.5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48,577.35</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56,162.85</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Ridvan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Muharem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40/3</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3501</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27,844.20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39,125.20</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Raif</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Zaim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40/4</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1653.25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3,501.00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3,112.00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20,823.15</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29,089.40</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Xhemali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Sabri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Dervishi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40/5</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62</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6029.5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11,670.00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2,334.00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80,689.30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100,722.80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Arben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Myxheir</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Dervishi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40/6</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2139.5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3,501.00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62,295.45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68,713.95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Adriatik</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Pellumb</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Dervishi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40/38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1361.5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27,712.20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30,240.70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Pellumb</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Ismail</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Dervishi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40/37</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1167</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20,793.15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21,960.15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Fevri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Ismail</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Dervishi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40/10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2431.25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1,556.00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83,034.60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87,799.85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Hekuran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Çibuku</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40/11</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1945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1,167.00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3,112.00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K-34-114-(239-D)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Sokol</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Çibuku</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324.20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324.20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Rapo</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Ismail</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Myteberi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40/40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583.5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66.00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Selime</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Nazif</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Fejzo</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40/14</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291.75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291.75</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Bashkim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Dervishllari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51.03</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51.03</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Kosta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Xhevair</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Cangonji</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40/16</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583.5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583.50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Erlin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Agolli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Arsen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Sariq</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40/17</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1167</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1,167.00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Drita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Rustem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Orjenti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Arsen</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Eroldi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Arsen</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Erlin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Agolli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13,886.10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13,886.10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Medeha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Zarif</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40/18</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6.00</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103.25</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Agron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Kadri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Marsel</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Agron</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Edion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Agron</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Valter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Skender</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40/13</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Dritan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Albert</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Bilbili</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40/15</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486.25</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486.25</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K-34-114-(238-D)</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Advina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Kristo</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Bilbili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I </w:t>
            </w:r>
            <w:r w:rsidR="00237B7E" w:rsidRPr="00EC4435">
              <w:rPr>
                <w:rFonts w:ascii="Garamond" w:eastAsia="Times New Roman" w:hAnsi="Garamond"/>
                <w:sz w:val="10"/>
                <w:szCs w:val="10"/>
                <w:lang w:val="sq-AL"/>
              </w:rPr>
              <w:t>papërcaktuar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45</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58</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150.00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8700</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1,080.00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30,240.00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1,200.00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24,000.00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62,940.00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ZVPP</w:t>
            </w:r>
            <w:r w:rsidR="00CE493B" w:rsidRPr="00EC4435">
              <w:rPr>
                <w:rFonts w:ascii="Garamond" w:eastAsia="Times New Roman" w:hAnsi="Garamond"/>
                <w:sz w:val="10"/>
                <w:szCs w:val="10"/>
                <w:lang w:val="sq-AL"/>
              </w:rPr>
              <w:t>-ja</w:t>
            </w:r>
            <w:r w:rsidR="00A46A7F">
              <w:rPr>
                <w:rFonts w:ascii="Garamond" w:eastAsia="Times New Roman" w:hAnsi="Garamond"/>
                <w:sz w:val="10"/>
                <w:szCs w:val="10"/>
                <w:lang w:val="sq-AL"/>
              </w:rPr>
              <w:t xml:space="preserve"> </w:t>
            </w:r>
            <w:r w:rsidRPr="00EC4435">
              <w:rPr>
                <w:rFonts w:ascii="Garamond" w:eastAsia="Times New Roman" w:hAnsi="Garamond"/>
                <w:sz w:val="10"/>
                <w:szCs w:val="10"/>
                <w:lang w:val="sq-AL"/>
              </w:rPr>
              <w:t xml:space="preserve">konfirmon se për këtë pasuri nuk është realizuar </w:t>
            </w:r>
            <w:r w:rsidR="00CE493B" w:rsidRPr="00EC4435">
              <w:rPr>
                <w:rFonts w:ascii="Garamond" w:eastAsia="Times New Roman" w:hAnsi="Garamond"/>
                <w:sz w:val="10"/>
                <w:szCs w:val="10"/>
                <w:lang w:val="sq-AL"/>
              </w:rPr>
              <w:t>procesi</w:t>
            </w:r>
            <w:r w:rsidRPr="00EC4435">
              <w:rPr>
                <w:rFonts w:ascii="Garamond" w:eastAsia="Times New Roman" w:hAnsi="Garamond"/>
                <w:sz w:val="10"/>
                <w:szCs w:val="10"/>
                <w:lang w:val="sq-AL"/>
              </w:rPr>
              <w:t xml:space="preserve"> i përmirësim</w:t>
            </w:r>
            <w:r w:rsidR="00CF5D68" w:rsidRPr="00EC4435">
              <w:rPr>
                <w:rFonts w:ascii="Garamond" w:eastAsia="Times New Roman" w:hAnsi="Garamond"/>
                <w:sz w:val="10"/>
                <w:szCs w:val="10"/>
                <w:lang w:val="sq-AL"/>
              </w:rPr>
              <w:t>it</w:t>
            </w:r>
            <w:r w:rsidRPr="00EC4435">
              <w:rPr>
                <w:rFonts w:ascii="Garamond" w:eastAsia="Times New Roman" w:hAnsi="Garamond"/>
                <w:sz w:val="10"/>
                <w:szCs w:val="10"/>
                <w:lang w:val="sq-AL"/>
              </w:rPr>
              <w:t>/</w:t>
            </w:r>
            <w:r w:rsidR="00CE493B" w:rsidRPr="00EC4435">
              <w:rPr>
                <w:rFonts w:ascii="Garamond" w:eastAsia="Times New Roman" w:hAnsi="Garamond"/>
                <w:sz w:val="10"/>
                <w:szCs w:val="10"/>
                <w:lang w:val="sq-AL"/>
              </w:rPr>
              <w:t xml:space="preserve">i </w:t>
            </w:r>
            <w:r w:rsidRPr="00EC4435">
              <w:rPr>
                <w:rFonts w:ascii="Garamond" w:eastAsia="Times New Roman" w:hAnsi="Garamond"/>
                <w:sz w:val="10"/>
                <w:szCs w:val="10"/>
                <w:lang w:val="sq-AL"/>
              </w:rPr>
              <w:t>përditësimit</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Bedri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Dervishllari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42,148.00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1F7093"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 </w:t>
            </w:r>
            <w:r w:rsidR="00555F75" w:rsidRPr="00EC4435">
              <w:rPr>
                <w:rFonts w:ascii="Garamond" w:eastAsia="Times New Roman" w:hAnsi="Garamond"/>
                <w:sz w:val="10"/>
                <w:szCs w:val="10"/>
                <w:lang w:val="sq-AL"/>
              </w:rPr>
              <w:t xml:space="preserve">15,765.12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57,913.12</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Ismail</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54/28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104,400.00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104,400.00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Zini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Hoxha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37/50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583.56</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583.56</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Artur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Bajraktari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118/8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Niko</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Bajraktari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54/67</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Edison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40/50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145</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194.50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28202.5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49,014.00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2,496.00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79,712.50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Besnik</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Hamit</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Demolli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3644</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1097/14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287</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23175.25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507</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163,761.00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20,026.00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8,624.07</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215,586.32</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K-34-127-(65-A)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Iljaz</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Musa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Bylyku</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3644</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1097/20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466</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37629.5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1077</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347,871.00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48</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31,008.00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416,508.50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K-34-127-(65-A)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Bilbil</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Medi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3644</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1097/19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307</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24790.25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717</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231,591.00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20,672.00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277,053.25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K-34-127-(64-A)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B023B4">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30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Iljaz</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Musa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Bylyku</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3644</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1097/22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682</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55071.5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178,619.00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40,698.00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274,388.50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K-34-127-(65-A)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B023B4">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lastRenderedPageBreak/>
              <w:t>31</w:t>
            </w: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Luan</w:t>
            </w:r>
          </w:p>
        </w:tc>
        <w:tc>
          <w:tcPr>
            <w:tcW w:w="19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Tajar</w:t>
            </w:r>
          </w:p>
        </w:tc>
        <w:tc>
          <w:tcPr>
            <w:tcW w:w="211"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Barolli</w:t>
            </w:r>
          </w:p>
        </w:tc>
        <w:tc>
          <w:tcPr>
            <w:tcW w:w="12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3644</w:t>
            </w:r>
          </w:p>
        </w:tc>
        <w:tc>
          <w:tcPr>
            <w:tcW w:w="189"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799/10</w:t>
            </w:r>
          </w:p>
        </w:tc>
        <w:tc>
          <w:tcPr>
            <w:tcW w:w="279"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536</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43282</w:t>
            </w:r>
          </w:p>
        </w:tc>
        <w:tc>
          <w:tcPr>
            <w:tcW w:w="16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1073</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346,579.00</w:t>
            </w:r>
          </w:p>
        </w:tc>
        <w:tc>
          <w:tcPr>
            <w:tcW w:w="22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48</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31,008.00</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16,145.43</w:t>
            </w:r>
          </w:p>
        </w:tc>
        <w:tc>
          <w:tcPr>
            <w:tcW w:w="23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437,014.43</w:t>
            </w:r>
          </w:p>
        </w:tc>
        <w:tc>
          <w:tcPr>
            <w:tcW w:w="296"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K-34-127-(65-A)</w:t>
            </w:r>
          </w:p>
        </w:tc>
        <w:tc>
          <w:tcPr>
            <w:tcW w:w="562"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32</w:t>
            </w:r>
          </w:p>
        </w:tc>
        <w:tc>
          <w:tcPr>
            <w:tcW w:w="295"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Bashkëpërdorues</w:t>
            </w:r>
          </w:p>
        </w:tc>
        <w:tc>
          <w:tcPr>
            <w:tcW w:w="19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2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3644</w:t>
            </w:r>
          </w:p>
        </w:tc>
        <w:tc>
          <w:tcPr>
            <w:tcW w:w="189"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1140/3</w:t>
            </w:r>
          </w:p>
        </w:tc>
        <w:tc>
          <w:tcPr>
            <w:tcW w:w="279"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10,837.50</w:t>
            </w:r>
          </w:p>
        </w:tc>
        <w:tc>
          <w:tcPr>
            <w:tcW w:w="23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10,837.50</w:t>
            </w:r>
          </w:p>
        </w:tc>
        <w:tc>
          <w:tcPr>
            <w:tcW w:w="296"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Përdoruesit likuidohen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33</w:t>
            </w:r>
          </w:p>
        </w:tc>
        <w:tc>
          <w:tcPr>
            <w:tcW w:w="295"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Bashkëpërdoruesit Kulla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2959</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334/19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116,444.85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116,444.85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Përdoruesit likuidohen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34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Fidai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Emin</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Muso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2589</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273/19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17,615.82</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17,615.82</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35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Bashkëpërdorues</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3822</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207/39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6,907.05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6,907.05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Përdoruesit likuidohen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36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Agim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Koroli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3822</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332/9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23,325.00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23,325.00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37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Xhemal</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Qerim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Hoxha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3822</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207/38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15,550.00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15,550.00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38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Llazar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Koli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Veshi</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2881</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440/1</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485</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103.50</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50197.5</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245</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101,430.00</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14,076.00</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165,703.50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K-34-112-(172-C)</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Rajmonda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Koli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Goga</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Leonora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Toli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Veshi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Liljana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Koli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Liçi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Esmerald</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Llazar</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Veshi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Arjola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Llazar</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Veshi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Llazar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Veshi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4,074.00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4,074.00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39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Drinald</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Izet</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Telo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2881</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520/20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103.50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517.5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54.75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572.25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K-34-112-(188-A)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40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Olders</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Izet</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Telo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2881</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520/21</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103.50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724.5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76.65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801.15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K-34-112-(188-A)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41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Telo</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Ismail</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Zhivini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3808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448/5</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129.75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42039</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3,888.00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45,927.00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K-34-113-(241-D)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42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Nuri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Telo</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Zhivini</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3808</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448/6</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56</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183.04</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10250.25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10,250.25</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K-34-113-(241-D)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Jani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Zhivini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948.00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948.00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43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Riza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Hekuran</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Llogaçe</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3808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448/7</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134</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129.75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17386.5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2,923.88</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20,310.38</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K-34-113-(241-D)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44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Luan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Kamber</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Cela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3808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448/8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87</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145.00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12615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1,044.00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1F7093"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 </w:t>
            </w:r>
            <w:r w:rsidR="00555F75" w:rsidRPr="00EC4435">
              <w:rPr>
                <w:rFonts w:ascii="Garamond" w:eastAsia="Times New Roman" w:hAnsi="Garamond"/>
                <w:sz w:val="10"/>
                <w:szCs w:val="10"/>
                <w:lang w:val="sq-AL"/>
              </w:rPr>
              <w:t xml:space="preserve">173,193.12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186,852.12</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K-34-113-(241-D)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45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Sadik</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Belica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3808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330/204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Pemëtore</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116</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64.88</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7525.5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974.40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8,499.90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K-34-113-(241-B)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46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Avni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Hajredin</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Selami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3759</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740/2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64.88</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6487.5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1,091.00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7,578.50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K-34-112-(206-A)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47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Ali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Halit</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Mahmutaj</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1287</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129.75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908.25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992.25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K-34-112-(224-C)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Pronari likuidohet vetëm për diferencën e kompensimit </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48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Sefedin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Shaban</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Shkozanj</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1276</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71</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129.75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9212.25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259.5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1F7093"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 </w:t>
            </w:r>
            <w:r w:rsidR="00555F75" w:rsidRPr="00EC4435">
              <w:rPr>
                <w:rFonts w:ascii="Garamond" w:eastAsia="Times New Roman" w:hAnsi="Garamond"/>
                <w:sz w:val="10"/>
                <w:szCs w:val="10"/>
                <w:lang w:val="sq-AL"/>
              </w:rPr>
              <w:t xml:space="preserve">8,044.50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852.00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18,108.75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K-34-112-(224-C)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Pronari likuidohet vetëm për diferencën e kompensimit </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49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Sefedin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Shaban</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Shkozanj</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1222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55,378.25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55,378.25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K-34-112-(224-C)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Pronari likuidohet vetëm për diferencën e kompensimit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50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Agim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Bello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1191</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2,865.50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2,865.50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K-34-112-(224-C)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Pronari likuidohet vetëm për diferencën e kompensimit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51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Filip</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Anastas</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Sinjari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1175</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211.00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1F7093"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 </w:t>
            </w:r>
            <w:r w:rsidR="00555F75" w:rsidRPr="00EC4435">
              <w:rPr>
                <w:rFonts w:ascii="Garamond" w:eastAsia="Times New Roman" w:hAnsi="Garamond"/>
                <w:sz w:val="10"/>
                <w:szCs w:val="10"/>
                <w:lang w:val="sq-AL"/>
              </w:rPr>
              <w:t xml:space="preserve">6,963.00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6,963.00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K-34-112-(224-C)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Pronari likuidohet vetëm për diferencën e kompensimit </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52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I </w:t>
            </w:r>
            <w:r w:rsidR="00CE493B" w:rsidRPr="00EC4435">
              <w:rPr>
                <w:rFonts w:ascii="Garamond" w:eastAsia="Times New Roman" w:hAnsi="Garamond"/>
                <w:sz w:val="10"/>
                <w:szCs w:val="10"/>
                <w:lang w:val="sq-AL"/>
              </w:rPr>
              <w:t>papërcaktuar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378</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51,387.00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51,387.00</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K-34-112-(208-C)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Pronari likuidohet vetëm për diferencën e kompensimit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53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Hysen</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Ramaj</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379/2</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117.50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117.50</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K-34-112-(208-C)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Pronari likuidohet vetëm për diferencën e kompensimit </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54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Siku</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Xhymyteku</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377</w:t>
            </w:r>
          </w:p>
        </w:tc>
        <w:tc>
          <w:tcPr>
            <w:tcW w:w="27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Ullishte</w:t>
            </w:r>
          </w:p>
        </w:tc>
        <w:tc>
          <w:tcPr>
            <w:tcW w:w="16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17,876.50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17,876.50</w:t>
            </w:r>
          </w:p>
        </w:tc>
        <w:tc>
          <w:tcPr>
            <w:tcW w:w="296"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K-34-112-(208-C)</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Pronari likuidohet vetëm për diferencën e kompensimit për kulturat</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Kristaq</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Xhymyteku</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55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Dervish</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Ramaj</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380/2</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105.50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40090</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106</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211.00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22,366.00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22,981.89</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85,437.89</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K-34-112-(208-C)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56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Siku</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Xhymyteku</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369</w:t>
            </w:r>
          </w:p>
        </w:tc>
        <w:tc>
          <w:tcPr>
            <w:tcW w:w="27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Ullishte</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195,898.32</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195,898.32</w:t>
            </w:r>
          </w:p>
        </w:tc>
        <w:tc>
          <w:tcPr>
            <w:tcW w:w="296"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K-34-112-(208-C)</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Pronari likuidohet vetëm për diferencën e kompensimit për kulturat</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Kristaq</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Xhymyteku</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57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Mandi</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Vangjel</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Xhamo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360/3</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75,419.28</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75,419.28</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K-34-112-(208-C)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Pronari likuidohet vetëm për diferencën e kompensimit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58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Sulo</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Kullau</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153</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423,677.58</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423,677.58</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59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Sulo</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Kullau</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161</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76,183.56</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76,183.56</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60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Familja</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Vrioni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153</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143,055.12</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143,055.12</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61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Pavllo</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Haxho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401</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360.00</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62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Bledar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Flamur</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Xhafa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2739</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28/42</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25,139.76</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25,139.76</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63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Enver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Sabri</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Gllava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2739</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28/113</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201,118.08</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201,118.08</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64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Dhimiter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Stavri</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Pali</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3813</w:t>
            </w:r>
          </w:p>
        </w:tc>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53/53</w:t>
            </w:r>
          </w:p>
        </w:tc>
        <w:tc>
          <w:tcPr>
            <w:tcW w:w="27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60,624.00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60,624.00</w:t>
            </w:r>
          </w:p>
        </w:tc>
        <w:tc>
          <w:tcPr>
            <w:tcW w:w="296"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Përdoruesit likuidohen vetëm për kulturat</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Gjinovefa</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Stavri</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Nimo</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Tefta</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Stavri</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Pali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Nikollaq</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Stavri</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Pali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Liljana</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Stavri</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Pali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4C4EA4">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Irena</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Stavri</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Pali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4C4EA4">
        <w:trPr>
          <w:trHeight w:val="139"/>
          <w:jc w:val="center"/>
        </w:trPr>
        <w:tc>
          <w:tcPr>
            <w:tcW w:w="129"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Jani</w:t>
            </w:r>
          </w:p>
        </w:tc>
        <w:tc>
          <w:tcPr>
            <w:tcW w:w="19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Stavri</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Pali</w:t>
            </w:r>
          </w:p>
        </w:tc>
        <w:tc>
          <w:tcPr>
            <w:tcW w:w="127"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65</w:t>
            </w: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Thanas</w:t>
            </w:r>
          </w:p>
        </w:tc>
        <w:tc>
          <w:tcPr>
            <w:tcW w:w="19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Dheskali</w:t>
            </w:r>
          </w:p>
        </w:tc>
        <w:tc>
          <w:tcPr>
            <w:tcW w:w="12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3813</w:t>
            </w:r>
          </w:p>
        </w:tc>
        <w:tc>
          <w:tcPr>
            <w:tcW w:w="18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53/53</w:t>
            </w:r>
          </w:p>
        </w:tc>
        <w:tc>
          <w:tcPr>
            <w:tcW w:w="27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201,118.08</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201,118.08</w:t>
            </w:r>
          </w:p>
        </w:tc>
        <w:tc>
          <w:tcPr>
            <w:tcW w:w="296"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66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Ali</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Dyli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3032</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28/67</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19,442.88</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19,442.88</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67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Feride</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Shehu</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3676</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343/165</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25,139.76</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25,139.76</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68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Kadri</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Beshiri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3676</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343/168</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230,397.71</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230,397.71</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69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Bashkëpërdorues</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3676</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342/66</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556,238.25</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556,238.25</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70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Agim</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Droboniku</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2381</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1069/61</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69.72</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69.72</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71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Dashamir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Beqollari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2848</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19/39</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198,299.03</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198,299.03</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72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Marjanthi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Kostandini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3016</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69/23</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121.00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121.00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73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Kristaq</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Gaqo</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Veshi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3016</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69/22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1372.75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3,876.00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14,212.00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319.00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19,779.75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K-34-126-(55-D)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74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Aleks</w:t>
            </w:r>
            <w:r w:rsidR="00237B7E" w:rsidRPr="00EC4435">
              <w:rPr>
                <w:rFonts w:ascii="Garamond" w:eastAsia="Times New Roman" w:hAnsi="Garamond"/>
                <w:sz w:val="10"/>
                <w:szCs w:val="10"/>
                <w:lang w:val="sq-AL"/>
              </w:rPr>
              <w:t xml:space="preserve"> </w:t>
            </w:r>
            <w:r w:rsidRPr="00EC4435">
              <w:rPr>
                <w:rFonts w:ascii="Garamond" w:eastAsia="Times New Roman" w:hAnsi="Garamond"/>
                <w:sz w:val="10"/>
                <w:szCs w:val="10"/>
                <w:lang w:val="sq-AL"/>
              </w:rPr>
              <w:t>(Spartak)</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Eqerem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Koçibelli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3088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236</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19057</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176</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56,848.00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7,106.00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105,021.75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188,032.75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K-34-126-(56-D)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75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Mehmet</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Shefket</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Kodra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3088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8882.5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25,840.00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35,608.10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1F7093"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 </w:t>
            </w:r>
            <w:r w:rsidR="00555F75" w:rsidRPr="00EC4435">
              <w:rPr>
                <w:rFonts w:ascii="Garamond" w:eastAsia="Times New Roman" w:hAnsi="Garamond"/>
                <w:sz w:val="10"/>
                <w:szCs w:val="10"/>
                <w:lang w:val="sq-AL"/>
              </w:rPr>
              <w:t xml:space="preserve">61,308.00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132,284.60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K-34-126-(56-B)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76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Ilir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Ibrahim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Pinderi</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3088</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152/2</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12920</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36,499.00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8,398.00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57,817.00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K-34-126-(56-B)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Kosta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Pinderi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1,760.00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1,760.00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77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Frederik</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Muameq</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3157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152/15</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153</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12354.75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35,853.00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7,752.00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1,683.00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57,642.75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K-34-126-(56-B)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78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Ylli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Ali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Bejkolli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3157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79/21</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3553</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5,168.00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110,891.75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119,612.75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K-34-126-(56-B)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CE493B">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 xml:space="preserve">-ja </w:t>
            </w:r>
            <w:r w:rsidRPr="00EC4435">
              <w:rPr>
                <w:rFonts w:ascii="Garamond" w:eastAsia="Times New Roman" w:hAnsi="Garamond"/>
                <w:sz w:val="10"/>
                <w:szCs w:val="10"/>
                <w:lang w:val="sq-AL"/>
              </w:rPr>
              <w:t xml:space="preserve">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79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Shkelqim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Syrja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Blloshani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3157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79/23</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1695.75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1,292.00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46,059.00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1F7093"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 </w:t>
            </w:r>
            <w:r w:rsidR="00555F75" w:rsidRPr="00EC4435">
              <w:rPr>
                <w:rFonts w:ascii="Garamond" w:eastAsia="Times New Roman" w:hAnsi="Garamond"/>
                <w:sz w:val="10"/>
                <w:szCs w:val="10"/>
                <w:lang w:val="sq-AL"/>
              </w:rPr>
              <w:t xml:space="preserve">293,881.00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342,927.75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K-34-126-(56-B)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80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Fillor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Avdyl</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Bekolli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3157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79/11</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Arë+Truall</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2826.25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6,137.00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23,892.35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1F7093"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 </w:t>
            </w:r>
            <w:r w:rsidR="00555F75" w:rsidRPr="00EC4435">
              <w:rPr>
                <w:rFonts w:ascii="Garamond" w:eastAsia="Times New Roman" w:hAnsi="Garamond"/>
                <w:sz w:val="10"/>
                <w:szCs w:val="10"/>
                <w:lang w:val="sq-AL"/>
              </w:rPr>
              <w:t xml:space="preserve">200,846.00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233,701.60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K-34-126-(40-C)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81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Ili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Thimi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Bardhyli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3157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98/28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57</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4602.75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8,721.00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12,920.00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48,385.29</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74,629.04</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K-34-126-(56-B)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82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Agron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Estref</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Neziri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3157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79/1</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Arë+Truall</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969</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969.00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1,938.00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54,513.53</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58,389.53</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K-34-126-(40-C)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83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Hasan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Selim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Mulla</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3157</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152/6</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240</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19380</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170</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54,910.00</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6,460.00</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80,750.00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K-34-126-(56-B)</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është </w:t>
            </w:r>
            <w:r w:rsidR="00CF5D68" w:rsidRPr="00EC4435">
              <w:rPr>
                <w:rFonts w:ascii="Garamond" w:eastAsia="Times New Roman" w:hAnsi="Garamond"/>
                <w:sz w:val="10"/>
                <w:szCs w:val="10"/>
                <w:lang w:val="sq-AL"/>
              </w:rPr>
              <w:t>në proces përmirësimi/përditësimi</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Çlirime</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Selim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Kreka</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Hasan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Mulla</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2,640.00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2,640.00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84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Vepror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Teki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Demko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660</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660.00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96.00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1,416.00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K-34-126-(98-C)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85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Andon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Çerçiz</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Hajdini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197/1/20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269</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44,385.00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9,900.00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2,400.00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73,185.00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K-34-126-(98-A)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86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Faik</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Mustafa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Hajdini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295/17</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866.25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825.00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2,640.00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126.00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4,457.25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K-34-126-(113-B)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87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Telha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Ferat</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Pino</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295/10</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82.50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K-34-126-(97-D)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Eni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Pino</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88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Veli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Ismail</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Kolaci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295/20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5,280.00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2,310.00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10,425.00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K-34-126-(113-B)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89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Artur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Zyko</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Rustemi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295/16</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37</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1526.25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2,805.00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990.00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222.00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5,543.25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K-34-126-(113-B)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90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Nuhu</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Hydar</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Hyko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295/14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354.00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K-34-126-(113-B)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91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Eqerem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Nasibi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Pino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295/9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536.25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78.00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614.25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K-34-126-(97-D)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92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Camok</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Pajo</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Hoxha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295/12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67</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2763.75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5,280.00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990.00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402.00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9,435.75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K-34-126-(97-D)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93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Lulzim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Kasëm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Pino</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304/9</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618.75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1,815.00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2,433.75</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K-34-126-(114-A)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Eni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Pino</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90.00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94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Petro</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Mustafa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Hajdini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295/11</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1237.5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1,815.00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3,232.50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K-34-126-(97-D)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95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Fatmir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Gani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Zeqo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295/18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577.5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1,815.00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2,476.50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K-34-126-(113-B)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96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Adriatik</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Mystehak</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Ismailanji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295/13</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206.25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236.25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K-34-126-(113-B)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97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Albert</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Muharrem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Zeqo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290/2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866.25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126.00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2,642.25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K-34-126-(97-D)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98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Qenam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Nuri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Koromani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295/8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371.25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755.25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K-34-126-(97-D)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99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Tiko</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Feti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Pasho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3818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255/1</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6807.5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6,807.50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K-34-126-(56-C)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100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Bektash</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Shaholli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3818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255/9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31,100.00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31,100.00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101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Selman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Islam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Mullalli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3903</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31/110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88.00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88.00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102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Andrea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Xhihani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1473</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9,680.00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9,680.00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103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Barjam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Qani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Bekolli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1631</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83/5</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118,020.00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118,020.00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104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Petro</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Lengu</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66/9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51,230.08</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51,230.08</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105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Remzi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Hoxhalli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66/46</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1,254.00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1,254.00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106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Agim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Kycyku</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71/28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1,476.00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1,476.00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107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Ismail</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Muarem</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66/48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242.00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242.00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108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Remzi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Hoxhalli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66/48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726.00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726.00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109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Ismail</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Muarem</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66/44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2,464.00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2,464.00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B023B4">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110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Fehime</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Hoxhalli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66/50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1,012.00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1,012.00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B023B4">
        <w:trPr>
          <w:trHeight w:val="139"/>
          <w:jc w:val="center"/>
        </w:trPr>
        <w:tc>
          <w:tcPr>
            <w:tcW w:w="12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111</w:t>
            </w: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Jorgji</w:t>
            </w:r>
          </w:p>
        </w:tc>
        <w:tc>
          <w:tcPr>
            <w:tcW w:w="19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Peti</w:t>
            </w:r>
          </w:p>
        </w:tc>
        <w:tc>
          <w:tcPr>
            <w:tcW w:w="211"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Peto</w:t>
            </w:r>
          </w:p>
        </w:tc>
        <w:tc>
          <w:tcPr>
            <w:tcW w:w="12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3/60</w:t>
            </w:r>
          </w:p>
        </w:tc>
        <w:tc>
          <w:tcPr>
            <w:tcW w:w="27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469.00</w:t>
            </w:r>
          </w:p>
        </w:tc>
        <w:tc>
          <w:tcPr>
            <w:tcW w:w="236"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234.50</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9,380.00</w:t>
            </w:r>
          </w:p>
        </w:tc>
        <w:tc>
          <w:tcPr>
            <w:tcW w:w="22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9,380.00</w:t>
            </w:r>
          </w:p>
        </w:tc>
        <w:tc>
          <w:tcPr>
            <w:tcW w:w="296"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K-34-111-(175-A)</w:t>
            </w:r>
          </w:p>
        </w:tc>
        <w:tc>
          <w:tcPr>
            <w:tcW w:w="562"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Ilir </w:t>
            </w:r>
          </w:p>
        </w:tc>
        <w:tc>
          <w:tcPr>
            <w:tcW w:w="19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Peto</w:t>
            </w:r>
          </w:p>
        </w:tc>
        <w:tc>
          <w:tcPr>
            <w:tcW w:w="127"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240.00</w:t>
            </w:r>
          </w:p>
        </w:tc>
        <w:tc>
          <w:tcPr>
            <w:tcW w:w="23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240.00</w:t>
            </w: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112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Ylli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Sotir</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Koliçi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469.00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37</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8,676.50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222.00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8,898.50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K-34-111-(159-D)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113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Trifon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Kozma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Çombashi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33/41 </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16.46</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430.46</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114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Anesti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Lili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Çelniku</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35/22</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313</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129,582.00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129,582.00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Nikollaq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Shqepa</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5,455.59</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5,455.59</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115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Petraq</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Kovi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Mone</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34/50</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378</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156,492.00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156,492.00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Luli</w:t>
            </w:r>
            <w:r w:rsidR="001F7093" w:rsidRPr="00EC4435">
              <w:rPr>
                <w:rFonts w:ascii="Garamond" w:eastAsia="Times New Roman" w:hAnsi="Garamond"/>
                <w:sz w:val="10"/>
                <w:szCs w:val="10"/>
                <w:lang w:val="sq-AL"/>
              </w:rPr>
              <w:t xml:space="preserve">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Dhimo</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10,748.43</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10,748.43</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Andrea</w:t>
            </w:r>
            <w:r w:rsidR="001F7093" w:rsidRPr="00EC4435">
              <w:rPr>
                <w:rFonts w:ascii="Garamond" w:eastAsia="Times New Roman" w:hAnsi="Garamond"/>
                <w:sz w:val="10"/>
                <w:szCs w:val="10"/>
                <w:lang w:val="sq-AL"/>
              </w:rPr>
              <w:t xml:space="preserve">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Sollaku</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3,294.27</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3,294.27</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116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Sotir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Taqi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Vasiu</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47/22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548</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226,872.00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31,164.76</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258,036.76</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117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Lipi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Pali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Çelniku</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34/51</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89</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36,846.00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36,846.00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K-34-111-(176-A)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Gezim</w:t>
            </w:r>
            <w:r w:rsidR="001F7093" w:rsidRPr="00EC4435">
              <w:rPr>
                <w:rFonts w:ascii="Garamond" w:eastAsia="Times New Roman" w:hAnsi="Garamond"/>
                <w:sz w:val="10"/>
                <w:szCs w:val="10"/>
                <w:lang w:val="sq-AL"/>
              </w:rPr>
              <w:t xml:space="preserve">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Rino</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578.50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578.50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118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Aleksander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Nushi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45/29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3,328.00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3,328.00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119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Zarik</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Lili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Koliçi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48/4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789</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326,646.00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4,734.00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331,380.00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K-34-111-(176-A)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120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Ristan</w:t>
            </w:r>
            <w:r w:rsidR="001F7093" w:rsidRPr="00EC4435">
              <w:rPr>
                <w:rFonts w:ascii="Garamond" w:eastAsia="Times New Roman" w:hAnsi="Garamond"/>
                <w:sz w:val="10"/>
                <w:szCs w:val="10"/>
                <w:lang w:val="sq-AL"/>
              </w:rPr>
              <w:t xml:space="preserve">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Nushi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51/49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6,964.40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6,964.40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121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Flora</w:t>
            </w:r>
            <w:r w:rsidR="001F7093" w:rsidRPr="00EC4435">
              <w:rPr>
                <w:rFonts w:ascii="Garamond" w:eastAsia="Times New Roman" w:hAnsi="Garamond"/>
                <w:sz w:val="10"/>
                <w:szCs w:val="10"/>
                <w:lang w:val="sq-AL"/>
              </w:rPr>
              <w:t xml:space="preserve">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Goga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53/16</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3,534.00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3,534.00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122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Gjergji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Kozma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Pina</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54/15</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579</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239,706.00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239,706.00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K-34-111-(159-D)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Flora</w:t>
            </w:r>
            <w:r w:rsidR="001F7093" w:rsidRPr="00EC4435">
              <w:rPr>
                <w:rFonts w:ascii="Garamond" w:eastAsia="Times New Roman" w:hAnsi="Garamond"/>
                <w:sz w:val="10"/>
                <w:szCs w:val="10"/>
                <w:lang w:val="sq-AL"/>
              </w:rPr>
              <w:t xml:space="preserve">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Goga</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3,474.00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3,474.00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123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Dhimiter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Nikoll</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Voja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56/6</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524</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216,936.00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8,625.04</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225,561.04</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K-34-111-(159-D)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124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Edmond</w:t>
            </w:r>
            <w:r w:rsidR="001F7093" w:rsidRPr="00EC4435">
              <w:rPr>
                <w:rFonts w:ascii="Garamond" w:eastAsia="Times New Roman" w:hAnsi="Garamond"/>
                <w:sz w:val="10"/>
                <w:szCs w:val="10"/>
                <w:lang w:val="sq-AL"/>
              </w:rPr>
              <w:t xml:space="preserve">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Voja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56/5</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477.34</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477.34</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125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I </w:t>
            </w:r>
            <w:r w:rsidR="00237B7E" w:rsidRPr="00EC4435">
              <w:rPr>
                <w:rFonts w:ascii="Garamond" w:eastAsia="Times New Roman" w:hAnsi="Garamond"/>
                <w:sz w:val="10"/>
                <w:szCs w:val="10"/>
                <w:lang w:val="sq-AL"/>
              </w:rPr>
              <w:t>papërcaktuar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8/12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422.00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650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52.75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34287.5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423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211.00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89,253.00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422.00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13,504.00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3,900.00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140,944.50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K-34-111-(157-C)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mbi pasurinë ka kufizim për shkak të mbivendosjes</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126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Themi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Loni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Moçi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74/5</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12980</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1024</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332,288.00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19,470.00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6,696.00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371,434.00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127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Pandeli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Themi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Mone</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74/3</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15413.75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1068</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346,566.00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19,470.00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19,307.58</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400,757.33</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128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Vladimir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Profka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150/18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100,595.00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1,550.00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102,145.00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129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Papaj</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152/8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184</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59,708.00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920.00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60,628.00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130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Trifon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Miti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Vidhi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608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342</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103.50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35397</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3063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1,268,082.00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50,508.00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16,083.07</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1,370,070.07</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K-34-111-(189-B)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131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Haur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Sherif</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Muhameti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156/9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265</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85,992.50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1,590.00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87,582.50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132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Valentina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Lipi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Rina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74/11</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469.00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602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141,169.00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3,612.00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144,781.00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K-34-112-(173-D)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133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Mina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Sotir</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Rryçka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283/11</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620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256,680.00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6,789.00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263,469.00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134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Sotir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Rako</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Gjeçi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150/17</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583</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189,183.50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2,915.00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192,098.50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135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Thanas</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Mbyeti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148/7</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86,940.00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3,660.30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90,600.30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136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Ligor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Xhoxhi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151/6</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1196</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388,102.00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13,048.36</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401,150.36</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137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Aleksander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Ogiçi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74/7</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469.00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183</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58.63</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10728.375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984</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230,748.00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469.00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14,070.00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6,492.00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262,038.38</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138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Kristaq</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Jaso</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74/2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1087</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352,731.50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6,522.00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359,253.50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139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Papaj</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148/5</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79,074.00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1,528.00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80,602.00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140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Sokol</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Haxhara</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156/8</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17036.25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1192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386,804.00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19,470.00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423,310.25</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Marjanthi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Haxhara</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5,960.00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5,960.00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141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Papaj</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151/8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186</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60,357.00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1,116.00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61,473.00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142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Trifon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Naka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148/4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87,354.00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87,354.00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143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Vladimir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Sherif</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Muhameti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150/13</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1622.5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416</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134,992.00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2,080.00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138,694.50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144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Ramadan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Sherif</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Muhameti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150/14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185</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60,032.50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1,110.00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61,142.50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145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Themi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Koço</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Gjini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148/3</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136,620.00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5,431.80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142,051.80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146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Adem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Sherif</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Muhameti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150/12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15413.75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317</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102,866.50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19,470.00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6,634.00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144,384.25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B023B4">
        <w:trPr>
          <w:trHeight w:val="290"/>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147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Jani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Xhoxhi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283/10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171,396.00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171,396.00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B023B4">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148</w:t>
            </w: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Trifon</w:t>
            </w:r>
          </w:p>
        </w:tc>
        <w:tc>
          <w:tcPr>
            <w:tcW w:w="19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Llazi</w:t>
            </w:r>
          </w:p>
        </w:tc>
        <w:tc>
          <w:tcPr>
            <w:tcW w:w="211"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Naka</w:t>
            </w:r>
          </w:p>
        </w:tc>
        <w:tc>
          <w:tcPr>
            <w:tcW w:w="12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150/19</w:t>
            </w:r>
          </w:p>
        </w:tc>
        <w:tc>
          <w:tcPr>
            <w:tcW w:w="279"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210</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81.13</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17036.25</w:t>
            </w:r>
          </w:p>
        </w:tc>
        <w:tc>
          <w:tcPr>
            <w:tcW w:w="16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515</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167,117.50</w:t>
            </w:r>
          </w:p>
        </w:tc>
        <w:tc>
          <w:tcPr>
            <w:tcW w:w="22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19,470.00</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3,840.00</w:t>
            </w:r>
          </w:p>
        </w:tc>
        <w:tc>
          <w:tcPr>
            <w:tcW w:w="23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207,463.75</w:t>
            </w:r>
          </w:p>
        </w:tc>
        <w:tc>
          <w:tcPr>
            <w:tcW w:w="296"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K-34-111-(174-B)</w:t>
            </w:r>
          </w:p>
        </w:tc>
        <w:tc>
          <w:tcPr>
            <w:tcW w:w="562"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149</w:t>
            </w: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Haur</w:t>
            </w:r>
          </w:p>
        </w:tc>
        <w:tc>
          <w:tcPr>
            <w:tcW w:w="19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Sherif</w:t>
            </w:r>
          </w:p>
        </w:tc>
        <w:tc>
          <w:tcPr>
            <w:tcW w:w="211"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Muhameti</w:t>
            </w:r>
          </w:p>
        </w:tc>
        <w:tc>
          <w:tcPr>
            <w:tcW w:w="12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150/16</w:t>
            </w:r>
          </w:p>
        </w:tc>
        <w:tc>
          <w:tcPr>
            <w:tcW w:w="279"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299</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97,025.50</w:t>
            </w:r>
          </w:p>
        </w:tc>
        <w:tc>
          <w:tcPr>
            <w:tcW w:w="22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1,794.00</w:t>
            </w:r>
          </w:p>
        </w:tc>
        <w:tc>
          <w:tcPr>
            <w:tcW w:w="237"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98,819.50</w:t>
            </w:r>
          </w:p>
        </w:tc>
        <w:tc>
          <w:tcPr>
            <w:tcW w:w="296"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K-34-111-(174-B)</w:t>
            </w:r>
          </w:p>
        </w:tc>
        <w:tc>
          <w:tcPr>
            <w:tcW w:w="562"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150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Jani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Xhoxhi</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148/2</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103.50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21735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599</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247,986.00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24,840.00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294,561.00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Sareta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Xhoxhi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3,620.00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3,620.00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151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Ligor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Xhoxhi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148/1</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549</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227,286.00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9,036.54</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236,322.54</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152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I </w:t>
            </w:r>
            <w:r w:rsidR="00CE493B" w:rsidRPr="00EC4435">
              <w:rPr>
                <w:rFonts w:ascii="Garamond" w:eastAsia="Times New Roman" w:hAnsi="Garamond"/>
                <w:sz w:val="10"/>
                <w:szCs w:val="10"/>
                <w:lang w:val="sq-AL"/>
              </w:rPr>
              <w:t>papërcaktuar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8/14</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421</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34.88</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14682.375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238</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139.50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33,201.00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11,718.00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2,526.00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62,127.38</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K-34-111-(157-C)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mbi pasurinë ka kufizim për shkak të mbivendosjes</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153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Leonora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Lule</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73/3</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275</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22309.375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174</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56,463.00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10,384.00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1,650.00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90,806.38</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154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Leonora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Lule</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74/4</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686</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222,607.00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9,734.34</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232,341.34</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155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Valentina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Vasil</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Koço</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73/2</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357</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28961.625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255</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82,747.50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2,142.00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120,341.13</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156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Arqile</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Themi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Hena</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148/8</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3,292.00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86,092.00</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157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Robert</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Themi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Driza</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73/8</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313</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25392.125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72,039.00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10,384.00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1,878.00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109,693.13</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158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Pavlina</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Pjetri</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73/1</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920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74635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570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184,965.00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40,238.00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5,520.00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305,358.00</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ZVRPP</w:t>
            </w:r>
            <w:r w:rsidR="00CE493B" w:rsidRPr="00EC4435">
              <w:rPr>
                <w:rFonts w:ascii="Garamond" w:eastAsia="Times New Roman" w:hAnsi="Garamond"/>
                <w:sz w:val="10"/>
                <w:szCs w:val="10"/>
                <w:lang w:val="sq-AL"/>
              </w:rPr>
              <w:t>-ja</w:t>
            </w:r>
            <w:r w:rsidRPr="00EC4435">
              <w:rPr>
                <w:rFonts w:ascii="Garamond" w:eastAsia="Times New Roman" w:hAnsi="Garamond"/>
                <w:sz w:val="10"/>
                <w:szCs w:val="10"/>
                <w:lang w:val="sq-AL"/>
              </w:rPr>
              <w:t xml:space="preserve"> konfirmon 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159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Miti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Todi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Çako</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255/4</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1680</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105.50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177240</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20,160.00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197,400.00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K-34-111-(173-A)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CE493B"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ZVRPP-ja konfirmon </w:t>
            </w:r>
            <w:r w:rsidR="00555F75" w:rsidRPr="00EC4435">
              <w:rPr>
                <w:rFonts w:ascii="Garamond" w:eastAsia="Times New Roman" w:hAnsi="Garamond"/>
                <w:sz w:val="10"/>
                <w:szCs w:val="10"/>
                <w:lang w:val="sq-AL"/>
              </w:rPr>
              <w:t>se mbi pasurinë është vendosur pezullim i përkohshëm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160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Arben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Gurali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Çoço</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2639</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105.50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278414.5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31,668.00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310,082.50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K-34-111-(157-C)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CE493B"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ZVRPP-ja konfirmon </w:t>
            </w:r>
            <w:r w:rsidR="00555F75" w:rsidRPr="00EC4435">
              <w:rPr>
                <w:rFonts w:ascii="Garamond" w:eastAsia="Times New Roman" w:hAnsi="Garamond"/>
                <w:sz w:val="10"/>
                <w:szCs w:val="10"/>
                <w:lang w:val="sq-AL"/>
              </w:rPr>
              <w:t>se mbi pasurinë është vendosur pezullim i përkohshëm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161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Feride</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Gani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Sheme</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3196</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258</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103.50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26703</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167</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69,138.00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17,388.00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4,496.94</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117,725.94</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K-34-112-(183-A)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CE493B"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ZVRPP-ja shprehet </w:t>
            </w:r>
            <w:r w:rsidR="00555F75" w:rsidRPr="00EC4435">
              <w:rPr>
                <w:rFonts w:ascii="Garamond" w:eastAsia="Times New Roman" w:hAnsi="Garamond"/>
                <w:sz w:val="10"/>
                <w:szCs w:val="10"/>
                <w:lang w:val="sq-AL"/>
              </w:rPr>
              <w:t xml:space="preserve">se kjo zonë është në </w:t>
            </w:r>
            <w:r w:rsidRPr="00EC4435">
              <w:rPr>
                <w:rFonts w:ascii="Garamond" w:eastAsia="Times New Roman" w:hAnsi="Garamond"/>
                <w:sz w:val="10"/>
                <w:szCs w:val="10"/>
                <w:lang w:val="sq-AL"/>
              </w:rPr>
              <w:t>proces</w:t>
            </w:r>
            <w:r w:rsidR="00555F75" w:rsidRPr="00EC4435">
              <w:rPr>
                <w:rFonts w:ascii="Garamond" w:eastAsia="Times New Roman" w:hAnsi="Garamond"/>
                <w:sz w:val="10"/>
                <w:szCs w:val="10"/>
                <w:lang w:val="sq-AL"/>
              </w:rPr>
              <w:t xml:space="preserve"> ligjërimi</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162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Feride</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Gani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Sheme</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3196</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10/31</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103.50</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4554</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12,420.00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481.80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17,455.80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K-34-112-(183-A_</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CE493B"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ZVRPP-ja shprehet </w:t>
            </w:r>
            <w:r w:rsidR="00555F75" w:rsidRPr="00EC4435">
              <w:rPr>
                <w:rFonts w:ascii="Garamond" w:eastAsia="Times New Roman" w:hAnsi="Garamond"/>
                <w:sz w:val="10"/>
                <w:szCs w:val="10"/>
                <w:lang w:val="sq-AL"/>
              </w:rPr>
              <w:t xml:space="preserve">se kjo zonë është në </w:t>
            </w:r>
            <w:r w:rsidRPr="00EC4435">
              <w:rPr>
                <w:rFonts w:ascii="Garamond" w:eastAsia="Times New Roman" w:hAnsi="Garamond"/>
                <w:sz w:val="10"/>
                <w:szCs w:val="10"/>
                <w:lang w:val="sq-AL"/>
              </w:rPr>
              <w:t>proces</w:t>
            </w:r>
            <w:r w:rsidR="00555F75" w:rsidRPr="00EC4435">
              <w:rPr>
                <w:rFonts w:ascii="Garamond" w:eastAsia="Times New Roman" w:hAnsi="Garamond"/>
                <w:sz w:val="10"/>
                <w:szCs w:val="10"/>
                <w:lang w:val="sq-AL"/>
              </w:rPr>
              <w:t xml:space="preserve"> ligjërimi</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163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Dritan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Maka</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2944</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19/80</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66</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145.00</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9570</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239</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290.00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69,310.00</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34,690.70</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113,570.70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Vezire</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Maka</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164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Llazi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Tomo</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Golemi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2732</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36/20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3307</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684549</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696</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288,144.00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972,693.00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165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Brahim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Faslli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Spahiu</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138/2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279.00</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315</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34.88</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10985.625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205</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139.50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28,597.50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4,464.00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44,047.13</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K-34-125-(100-D)</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166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Ajet</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Ali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Bega</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217/56</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Pemëtore+Truall</w:t>
            </w: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53</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1848.38</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1,674.00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318.00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3,840.38</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K-34-125-(101-C)</w:t>
            </w:r>
          </w:p>
        </w:tc>
        <w:tc>
          <w:tcPr>
            <w:tcW w:w="562" w:type="pct"/>
            <w:tcBorders>
              <w:top w:val="nil"/>
              <w:left w:val="nil"/>
              <w:bottom w:val="single" w:sz="4" w:space="0" w:color="auto"/>
              <w:right w:val="single" w:sz="8" w:space="0" w:color="auto"/>
            </w:tcBorders>
            <w:shd w:val="clear" w:color="000000" w:fill="FFFFFF"/>
            <w:noWrap/>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167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Kastriot</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Neshat</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Begaj</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217/55</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Pemëtore+Truall</w:t>
            </w: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1534.5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1F7093"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 </w:t>
            </w:r>
            <w:r w:rsidR="00555F75" w:rsidRPr="00EC4435">
              <w:rPr>
                <w:rFonts w:ascii="Garamond" w:eastAsia="Times New Roman" w:hAnsi="Garamond"/>
                <w:sz w:val="10"/>
                <w:szCs w:val="10"/>
                <w:lang w:val="sq-AL"/>
              </w:rPr>
              <w:t xml:space="preserve">837.00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2,635.50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K-34-125-(101-C)</w:t>
            </w:r>
          </w:p>
        </w:tc>
        <w:tc>
          <w:tcPr>
            <w:tcW w:w="562" w:type="pct"/>
            <w:tcBorders>
              <w:top w:val="nil"/>
              <w:left w:val="nil"/>
              <w:bottom w:val="single" w:sz="4" w:space="0" w:color="auto"/>
              <w:right w:val="single" w:sz="8" w:space="0" w:color="auto"/>
            </w:tcBorders>
            <w:shd w:val="clear" w:color="000000" w:fill="FFFFFF"/>
            <w:noWrap/>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168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Zylyftar</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Mete</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Çuedari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217/54</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Pemëtore+Truall</w:t>
            </w: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53</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2756</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318.00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3,074.00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K-34-125-(101-C)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CE493B"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ZVRPP-ja shprehet </w:t>
            </w:r>
            <w:r w:rsidR="00555F75" w:rsidRPr="00EC4435">
              <w:rPr>
                <w:rFonts w:ascii="Garamond" w:eastAsia="Times New Roman" w:hAnsi="Garamond"/>
                <w:sz w:val="10"/>
                <w:szCs w:val="10"/>
                <w:lang w:val="sq-AL"/>
              </w:rPr>
              <w:t xml:space="preserve">se pasuria nuk është </w:t>
            </w:r>
            <w:r w:rsidRPr="00EC4435">
              <w:rPr>
                <w:rFonts w:ascii="Garamond" w:eastAsia="Times New Roman" w:hAnsi="Garamond"/>
                <w:sz w:val="10"/>
                <w:szCs w:val="10"/>
                <w:lang w:val="sq-AL"/>
              </w:rPr>
              <w:t>pajisur</w:t>
            </w:r>
            <w:r w:rsidR="00555F75" w:rsidRPr="00EC4435">
              <w:rPr>
                <w:rFonts w:ascii="Garamond" w:eastAsia="Times New Roman" w:hAnsi="Garamond"/>
                <w:sz w:val="10"/>
                <w:szCs w:val="10"/>
                <w:lang w:val="sq-AL"/>
              </w:rPr>
              <w:t xml:space="preserve"> me </w:t>
            </w:r>
            <w:r w:rsidRPr="00EC4435">
              <w:rPr>
                <w:rFonts w:ascii="Garamond" w:eastAsia="Times New Roman" w:hAnsi="Garamond"/>
                <w:sz w:val="10"/>
                <w:szCs w:val="10"/>
                <w:lang w:val="sq-AL"/>
              </w:rPr>
              <w:t>certifikatë</w:t>
            </w:r>
            <w:r w:rsidR="00555F75" w:rsidRPr="00EC4435">
              <w:rPr>
                <w:rFonts w:ascii="Garamond" w:eastAsia="Times New Roman" w:hAnsi="Garamond"/>
                <w:sz w:val="10"/>
                <w:szCs w:val="10"/>
                <w:lang w:val="sq-AL"/>
              </w:rPr>
              <w:t xml:space="preserve"> pronësie</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169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Lytfi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Mete</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Çuedari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217/53</w:t>
            </w:r>
          </w:p>
        </w:tc>
        <w:tc>
          <w:tcPr>
            <w:tcW w:w="27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Truall</w:t>
            </w: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1185.75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56,364.00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1F7093"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 </w:t>
            </w:r>
            <w:r w:rsidR="00555F75" w:rsidRPr="00EC4435">
              <w:rPr>
                <w:rFonts w:ascii="Garamond" w:eastAsia="Times New Roman" w:hAnsi="Garamond"/>
                <w:sz w:val="10"/>
                <w:szCs w:val="10"/>
                <w:lang w:val="sq-AL"/>
              </w:rPr>
              <w:t xml:space="preserve">23,216.82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1F7093"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 </w:t>
            </w:r>
            <w:r w:rsidR="00555F75" w:rsidRPr="00EC4435">
              <w:rPr>
                <w:rFonts w:ascii="Garamond" w:eastAsia="Times New Roman" w:hAnsi="Garamond"/>
                <w:sz w:val="10"/>
                <w:szCs w:val="10"/>
                <w:lang w:val="sq-AL"/>
              </w:rPr>
              <w:t xml:space="preserve">80,766.57 </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K-34-125-(100-C)</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CE493B"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ZVRPP-ja shprehet </w:t>
            </w:r>
            <w:r w:rsidR="00555F75" w:rsidRPr="00EC4435">
              <w:rPr>
                <w:rFonts w:ascii="Garamond" w:eastAsia="Times New Roman" w:hAnsi="Garamond"/>
                <w:sz w:val="10"/>
                <w:szCs w:val="10"/>
                <w:lang w:val="sq-AL"/>
              </w:rPr>
              <w:t xml:space="preserve">se pasuria nuk është </w:t>
            </w:r>
            <w:r w:rsidRPr="00EC4435">
              <w:rPr>
                <w:rFonts w:ascii="Garamond" w:eastAsia="Times New Roman" w:hAnsi="Garamond"/>
                <w:sz w:val="10"/>
                <w:szCs w:val="10"/>
                <w:lang w:val="sq-AL"/>
              </w:rPr>
              <w:t>pajisur</w:t>
            </w:r>
            <w:r w:rsidR="00555F75" w:rsidRPr="00EC4435">
              <w:rPr>
                <w:rFonts w:ascii="Garamond" w:eastAsia="Times New Roman" w:hAnsi="Garamond"/>
                <w:sz w:val="10"/>
                <w:szCs w:val="10"/>
                <w:lang w:val="sq-AL"/>
              </w:rPr>
              <w:t xml:space="preserve"> me </w:t>
            </w:r>
            <w:r w:rsidRPr="00EC4435">
              <w:rPr>
                <w:rFonts w:ascii="Garamond" w:eastAsia="Times New Roman" w:hAnsi="Garamond"/>
                <w:sz w:val="10"/>
                <w:szCs w:val="10"/>
                <w:lang w:val="sq-AL"/>
              </w:rPr>
              <w:t>certifikatë</w:t>
            </w:r>
            <w:r w:rsidR="00555F75" w:rsidRPr="00EC4435">
              <w:rPr>
                <w:rFonts w:ascii="Garamond" w:eastAsia="Times New Roman" w:hAnsi="Garamond"/>
                <w:sz w:val="10"/>
                <w:szCs w:val="10"/>
                <w:lang w:val="sq-AL"/>
              </w:rPr>
              <w:t xml:space="preserve"> pronësie</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170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Shahin</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Brahim</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Halili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217/48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177</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6172.88</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4,464.00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32,175.00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1F7093"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xml:space="preserve"> </w:t>
            </w:r>
            <w:r w:rsidR="00555F75" w:rsidRPr="00EC4435">
              <w:rPr>
                <w:rFonts w:ascii="Garamond" w:eastAsia="Times New Roman" w:hAnsi="Garamond"/>
                <w:sz w:val="10"/>
                <w:szCs w:val="10"/>
                <w:lang w:val="sq-AL"/>
              </w:rPr>
              <w:t xml:space="preserve">42,811.88 </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K-34-125-(101-C)</w:t>
            </w:r>
          </w:p>
        </w:tc>
        <w:tc>
          <w:tcPr>
            <w:tcW w:w="562" w:type="pct"/>
            <w:tcBorders>
              <w:top w:val="nil"/>
              <w:left w:val="nil"/>
              <w:bottom w:val="single" w:sz="4" w:space="0" w:color="auto"/>
              <w:right w:val="single" w:sz="8" w:space="0" w:color="auto"/>
            </w:tcBorders>
            <w:shd w:val="clear" w:color="000000" w:fill="FFFFFF"/>
            <w:noWrap/>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171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Shpëtim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Spahiu</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3596</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138/1</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104</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34.88</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3627</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56</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139.5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7,812.00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279</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5,580.00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17,019.00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K-34-125-(100-D)</w:t>
            </w:r>
          </w:p>
        </w:tc>
        <w:tc>
          <w:tcPr>
            <w:tcW w:w="562" w:type="pct"/>
            <w:tcBorders>
              <w:top w:val="nil"/>
              <w:left w:val="nil"/>
              <w:bottom w:val="single" w:sz="4" w:space="0" w:color="auto"/>
              <w:right w:val="single" w:sz="8" w:space="0" w:color="auto"/>
            </w:tcBorders>
            <w:shd w:val="clear" w:color="000000" w:fill="FFFFFF"/>
            <w:noWrap/>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Mariglen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Yzeiraj</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1,534.00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1,534.00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172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Ali</w:t>
            </w:r>
            <w:r w:rsidR="001F7093" w:rsidRPr="00EC4435">
              <w:rPr>
                <w:rFonts w:ascii="Garamond" w:eastAsia="Times New Roman" w:hAnsi="Garamond"/>
                <w:sz w:val="10"/>
                <w:szCs w:val="10"/>
                <w:lang w:val="sq-AL"/>
              </w:rPr>
              <w:t xml:space="preserve">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Çuedari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138/8</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1,990.00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1,990.00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173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Adem</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Qani</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Çuedari</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3596</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143/1</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568</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34.88</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19809</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365</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139.5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50,917.50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48</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279</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13,392.00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84,118.50</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K-34-125-(100-D)</w:t>
            </w:r>
          </w:p>
        </w:tc>
        <w:tc>
          <w:tcPr>
            <w:tcW w:w="562" w:type="pct"/>
            <w:tcBorders>
              <w:top w:val="nil"/>
              <w:left w:val="nil"/>
              <w:bottom w:val="single" w:sz="4" w:space="0" w:color="auto"/>
              <w:right w:val="single" w:sz="8" w:space="0" w:color="auto"/>
            </w:tcBorders>
            <w:shd w:val="clear" w:color="000000" w:fill="FFFFFF"/>
            <w:noWrap/>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Jorgo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Bregu</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8,295.00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8,295.00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Kastriot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Çuedari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2,050.00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2,050.00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174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Pëllumb</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Muhamet</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Dervishi</w:t>
            </w:r>
          </w:p>
        </w:tc>
        <w:tc>
          <w:tcPr>
            <w:tcW w:w="1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3596</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217/189</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338</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11787.75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8,091.00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19,878.75</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noWrap/>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Viktor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Dervishi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16,900.00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16,900.00</w:t>
            </w: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175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Neshat </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Galip</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Pelivani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219/7</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noWrap/>
            <w:vAlign w:val="bottom"/>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346</w:t>
            </w:r>
          </w:p>
        </w:tc>
        <w:tc>
          <w:tcPr>
            <w:tcW w:w="16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34.88</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12066.75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205</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139.5</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28,597.50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w:t>
            </w:r>
          </w:p>
        </w:tc>
        <w:tc>
          <w:tcPr>
            <w:tcW w:w="17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279</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3,627.00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44,291.25</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K-34-125-(101-C)</w:t>
            </w:r>
          </w:p>
        </w:tc>
        <w:tc>
          <w:tcPr>
            <w:tcW w:w="562" w:type="pct"/>
            <w:tcBorders>
              <w:top w:val="nil"/>
              <w:left w:val="nil"/>
              <w:bottom w:val="single" w:sz="4" w:space="0" w:color="auto"/>
              <w:right w:val="single" w:sz="8" w:space="0" w:color="auto"/>
            </w:tcBorders>
            <w:shd w:val="clear" w:color="000000" w:fill="FFFFFF"/>
            <w:noWrap/>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176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Themistokli</w:t>
            </w:r>
          </w:p>
        </w:tc>
        <w:tc>
          <w:tcPr>
            <w:tcW w:w="19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Llukan</w:t>
            </w:r>
          </w:p>
        </w:tc>
        <w:tc>
          <w:tcPr>
            <w:tcW w:w="211"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Hitollari</w:t>
            </w:r>
          </w:p>
        </w:tc>
        <w:tc>
          <w:tcPr>
            <w:tcW w:w="12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3019</w:t>
            </w:r>
          </w:p>
        </w:tc>
        <w:tc>
          <w:tcPr>
            <w:tcW w:w="18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134/30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109.00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7,848.00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864.00</w:t>
            </w:r>
          </w:p>
        </w:tc>
        <w:tc>
          <w:tcPr>
            <w:tcW w:w="237"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8,712.00</w:t>
            </w:r>
          </w:p>
        </w:tc>
        <w:tc>
          <w:tcPr>
            <w:tcW w:w="296"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177</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Nexhmije</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Laver</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Nano</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1373</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111</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6188.25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45</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10,035.00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5,257.20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21,480.45</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178</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Xhemil</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Memollari</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55/73</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1314</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73255.5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402</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44,823.00</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15,768.00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133,846.50</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179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Arben</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Qerim</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Myzyri</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17/29</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17,615.82</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17,615.82</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180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Skender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Sali</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Ceta</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16/41</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15,350.40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15,350.40</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181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Gezim</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Mysel</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Koprencka</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62/20</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705,234.67</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705,234.67</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182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Qani</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Caka</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61/125</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55.75</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3010.5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3,010.50</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183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 Papërcaktuar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55/76</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Vreshtë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27.88</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501.75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609.75</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K-34-125-(136-B)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CE493B"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ZVRPP-ja konfirmon </w:t>
            </w:r>
            <w:r w:rsidR="00555F75" w:rsidRPr="00EC4435">
              <w:rPr>
                <w:rFonts w:ascii="Garamond" w:eastAsia="Times New Roman" w:hAnsi="Garamond"/>
                <w:sz w:val="10"/>
                <w:szCs w:val="10"/>
                <w:lang w:val="sq-AL"/>
              </w:rPr>
              <w:t>se mbi pasurinë ka kufizim për shkak të mbivendosjes</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184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Diliko</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Memollari</w:t>
            </w:r>
          </w:p>
        </w:tc>
        <w:tc>
          <w:tcPr>
            <w:tcW w:w="12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55/73</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15</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27.88</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418.125</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90.00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508.13</w:t>
            </w:r>
          </w:p>
        </w:tc>
        <w:tc>
          <w:tcPr>
            <w:tcW w:w="296"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K-34-125-(136-B)</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Spartak</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Memollari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Mikel</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Memollari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185</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Fatmir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Namik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Koprencka</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61/7</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65</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27.88</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1811.875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390.00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2,201.88</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K-34-125-(136-A)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CE493B"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ZVRPP-ja konfirmon </w:t>
            </w:r>
            <w:r w:rsidR="00555F75" w:rsidRPr="00EC4435">
              <w:rPr>
                <w:rFonts w:ascii="Garamond" w:eastAsia="Times New Roman" w:hAnsi="Garamond"/>
                <w:sz w:val="10"/>
                <w:szCs w:val="10"/>
                <w:lang w:val="sq-AL"/>
              </w:rPr>
              <w:t>se pasuria ka kufizim</w:t>
            </w:r>
          </w:p>
        </w:tc>
      </w:tr>
      <w:tr w:rsidR="00555F75" w:rsidRPr="00EC4435" w:rsidTr="00B023B4">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186</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Zeqir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Abaz</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Laze</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55/34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167</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27.88</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4655.125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1,002.00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5,657.13</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K-34-125-(136-B)</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B023B4">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187</w:t>
            </w: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Selam</w:t>
            </w:r>
          </w:p>
        </w:tc>
        <w:tc>
          <w:tcPr>
            <w:tcW w:w="19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Teki</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Koprencka</w:t>
            </w:r>
          </w:p>
        </w:tc>
        <w:tc>
          <w:tcPr>
            <w:tcW w:w="12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62/55</w:t>
            </w:r>
          </w:p>
        </w:tc>
        <w:tc>
          <w:tcPr>
            <w:tcW w:w="279"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27.88</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334.5</w:t>
            </w:r>
          </w:p>
        </w:tc>
        <w:tc>
          <w:tcPr>
            <w:tcW w:w="16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72.00</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406.50</w:t>
            </w:r>
          </w:p>
        </w:tc>
        <w:tc>
          <w:tcPr>
            <w:tcW w:w="296"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K-34-125-(136-A)</w:t>
            </w:r>
          </w:p>
        </w:tc>
        <w:tc>
          <w:tcPr>
            <w:tcW w:w="562"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188</w:t>
            </w: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Arben</w:t>
            </w:r>
          </w:p>
        </w:tc>
        <w:tc>
          <w:tcPr>
            <w:tcW w:w="19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Xhelil</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Xhaferllari</w:t>
            </w:r>
          </w:p>
        </w:tc>
        <w:tc>
          <w:tcPr>
            <w:tcW w:w="12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17/55</w:t>
            </w:r>
          </w:p>
        </w:tc>
        <w:tc>
          <w:tcPr>
            <w:tcW w:w="279" w:type="pct"/>
            <w:tcBorders>
              <w:top w:val="single" w:sz="4" w:space="0" w:color="auto"/>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279.00</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558.00</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12.00</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570.00</w:t>
            </w:r>
          </w:p>
        </w:tc>
        <w:tc>
          <w:tcPr>
            <w:tcW w:w="296"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ÇO-I-4</w:t>
            </w:r>
          </w:p>
        </w:tc>
        <w:tc>
          <w:tcPr>
            <w:tcW w:w="562" w:type="pct"/>
            <w:tcBorders>
              <w:top w:val="single" w:sz="4" w:space="0" w:color="auto"/>
              <w:left w:val="nil"/>
              <w:bottom w:val="single" w:sz="4" w:space="0" w:color="auto"/>
              <w:right w:val="single" w:sz="4" w:space="0" w:color="auto"/>
            </w:tcBorders>
            <w:shd w:val="clear" w:color="000000" w:fill="FFFFFF"/>
            <w:vAlign w:val="center"/>
            <w:hideMark/>
          </w:tcPr>
          <w:p w:rsidR="00555F75" w:rsidRPr="00EC4435" w:rsidRDefault="00CE493B"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ZVRPP-ja konfirmon </w:t>
            </w:r>
            <w:r w:rsidR="00555F75" w:rsidRPr="00EC4435">
              <w:rPr>
                <w:rFonts w:ascii="Garamond" w:eastAsia="Times New Roman" w:hAnsi="Garamond"/>
                <w:sz w:val="10"/>
                <w:szCs w:val="10"/>
                <w:lang w:val="sq-AL"/>
              </w:rPr>
              <w:t>se pasuria ka kufizim</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189</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Hektor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Teki</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Koprencka</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62/54</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27.88</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3958.25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41</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9,143.00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1,098.00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14,199.25</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K-34-125-(136-A)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190</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Selam</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Teki</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Koprencka</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62/57</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345</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27.88</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9616.875</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79</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223.00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17,617.00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2,544.00</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29,777.88</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K-34-125-(136-A)</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191</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Hektor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Teki</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Koprencka</w:t>
            </w:r>
          </w:p>
        </w:tc>
        <w:tc>
          <w:tcPr>
            <w:tcW w:w="12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1420</w:t>
            </w:r>
          </w:p>
        </w:tc>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62/58</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342</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27.88</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9533.25</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779</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223.00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173,717.00</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6,726.00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189,976.25</w:t>
            </w:r>
          </w:p>
        </w:tc>
        <w:tc>
          <w:tcPr>
            <w:tcW w:w="296"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K-34-125-(136-A)</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EC4435" w:rsidP="00A80A2D">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Selam</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Teki</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Koprencka</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192</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Shyqyri </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Tusha</w:t>
            </w:r>
          </w:p>
        </w:tc>
        <w:tc>
          <w:tcPr>
            <w:tcW w:w="12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1069</w:t>
            </w:r>
          </w:p>
        </w:tc>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302</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Kullotë</w:t>
            </w:r>
          </w:p>
        </w:tc>
        <w:tc>
          <w:tcPr>
            <w:tcW w:w="16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9513</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14.00</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129614.625</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57,078.00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186,692.63</w:t>
            </w:r>
          </w:p>
        </w:tc>
        <w:tc>
          <w:tcPr>
            <w:tcW w:w="296"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K-34-125-(110-D)</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CE493B"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ZVRPP-ja konfirmon </w:t>
            </w:r>
            <w:r w:rsidR="00555F75" w:rsidRPr="00EC4435">
              <w:rPr>
                <w:rFonts w:ascii="Garamond" w:eastAsia="Times New Roman" w:hAnsi="Garamond"/>
                <w:sz w:val="10"/>
                <w:szCs w:val="10"/>
                <w:lang w:val="sq-AL"/>
              </w:rPr>
              <w:t>se pasuria ka kufizim</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Veno </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Ibranj</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Xhafer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Ibranj</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Sejdin</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Ibranj</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Zenepe</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Ibranj</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Qamile</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Ibranj</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Drita</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Ibranj</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Mustafa</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Ibranj</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Ndriçim</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Ibranj</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Irena</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Ibranj</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Qerime</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Ibranj</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val="restar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193</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Nuri</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Riza</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Gjoni</w:t>
            </w:r>
          </w:p>
        </w:tc>
        <w:tc>
          <w:tcPr>
            <w:tcW w:w="12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1069</w:t>
            </w:r>
          </w:p>
        </w:tc>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303</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Kullotë</w:t>
            </w:r>
          </w:p>
        </w:tc>
        <w:tc>
          <w:tcPr>
            <w:tcW w:w="16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400</w:t>
            </w:r>
          </w:p>
        </w:tc>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14.00</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5450</w:t>
            </w:r>
          </w:p>
        </w:tc>
        <w:tc>
          <w:tcPr>
            <w:tcW w:w="1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2,400.00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7,850.00</w:t>
            </w:r>
          </w:p>
        </w:tc>
        <w:tc>
          <w:tcPr>
            <w:tcW w:w="296" w:type="pct"/>
            <w:vMerge w:val="restart"/>
            <w:tcBorders>
              <w:top w:val="nil"/>
              <w:left w:val="single" w:sz="4"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K-34-125-(110-A)</w:t>
            </w:r>
          </w:p>
        </w:tc>
        <w:tc>
          <w:tcPr>
            <w:tcW w:w="562" w:type="pct"/>
            <w:vMerge w:val="restart"/>
            <w:tcBorders>
              <w:top w:val="nil"/>
              <w:left w:val="single" w:sz="4" w:space="0" w:color="auto"/>
              <w:bottom w:val="single" w:sz="4" w:space="0" w:color="auto"/>
              <w:right w:val="single" w:sz="8" w:space="0" w:color="auto"/>
            </w:tcBorders>
            <w:shd w:val="clear" w:color="000000" w:fill="FFFFFF"/>
            <w:vAlign w:val="center"/>
            <w:hideMark/>
          </w:tcPr>
          <w:p w:rsidR="00555F75" w:rsidRPr="00EC4435" w:rsidRDefault="00CE493B"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xml:space="preserve">ZVRPP-ja konfirmon </w:t>
            </w:r>
            <w:r w:rsidR="00555F75" w:rsidRPr="00EC4435">
              <w:rPr>
                <w:rFonts w:ascii="Garamond" w:eastAsia="Times New Roman" w:hAnsi="Garamond"/>
                <w:sz w:val="10"/>
                <w:szCs w:val="10"/>
                <w:lang w:val="sq-AL"/>
              </w:rPr>
              <w:t>se pasuria ka kufizim</w:t>
            </w: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Luan</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Hysen</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Gjoni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vMerge/>
            <w:tcBorders>
              <w:top w:val="nil"/>
              <w:left w:val="single" w:sz="8"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Behar</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Sadik</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Gjoni</w:t>
            </w:r>
          </w:p>
        </w:tc>
        <w:tc>
          <w:tcPr>
            <w:tcW w:w="12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8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c>
          <w:tcPr>
            <w:tcW w:w="161"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6"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1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69"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171"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000000"/>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3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57"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296" w:type="pct"/>
            <w:vMerge/>
            <w:tcBorders>
              <w:top w:val="nil"/>
              <w:left w:val="single" w:sz="4" w:space="0" w:color="auto"/>
              <w:bottom w:val="single" w:sz="4" w:space="0" w:color="auto"/>
              <w:right w:val="single" w:sz="4" w:space="0" w:color="auto"/>
            </w:tcBorders>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p>
        </w:tc>
        <w:tc>
          <w:tcPr>
            <w:tcW w:w="562" w:type="pct"/>
            <w:vMerge/>
            <w:tcBorders>
              <w:top w:val="nil"/>
              <w:left w:val="single" w:sz="4" w:space="0" w:color="auto"/>
              <w:bottom w:val="single" w:sz="4" w:space="0" w:color="auto"/>
              <w:right w:val="single" w:sz="8" w:space="0" w:color="auto"/>
            </w:tcBorders>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p>
        </w:tc>
      </w:tr>
      <w:tr w:rsidR="00555F75" w:rsidRPr="00EC4435" w:rsidTr="00E720E7">
        <w:trPr>
          <w:trHeight w:val="139"/>
          <w:jc w:val="center"/>
        </w:trPr>
        <w:tc>
          <w:tcPr>
            <w:tcW w:w="129" w:type="pct"/>
            <w:tcBorders>
              <w:top w:val="nil"/>
              <w:left w:val="single" w:sz="8" w:space="0" w:color="auto"/>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194</w:t>
            </w:r>
          </w:p>
        </w:tc>
        <w:tc>
          <w:tcPr>
            <w:tcW w:w="295"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Ali</w:t>
            </w:r>
          </w:p>
        </w:tc>
        <w:tc>
          <w:tcPr>
            <w:tcW w:w="19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Kapllani</w:t>
            </w:r>
          </w:p>
        </w:tc>
        <w:tc>
          <w:tcPr>
            <w:tcW w:w="1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3756</w:t>
            </w:r>
          </w:p>
        </w:tc>
        <w:tc>
          <w:tcPr>
            <w:tcW w:w="18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270/12</w:t>
            </w:r>
          </w:p>
        </w:tc>
        <w:tc>
          <w:tcPr>
            <w:tcW w:w="279" w:type="pct"/>
            <w:tcBorders>
              <w:top w:val="nil"/>
              <w:left w:val="nil"/>
              <w:bottom w:val="single" w:sz="4"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59,239.46</w:t>
            </w:r>
          </w:p>
        </w:tc>
        <w:tc>
          <w:tcPr>
            <w:tcW w:w="23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59,239.46</w:t>
            </w:r>
          </w:p>
        </w:tc>
        <w:tc>
          <w:tcPr>
            <w:tcW w:w="296" w:type="pct"/>
            <w:tcBorders>
              <w:top w:val="nil"/>
              <w:left w:val="nil"/>
              <w:bottom w:val="single" w:sz="4"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Përdoruesi likuidohet vetëm për kulturat</w:t>
            </w:r>
          </w:p>
        </w:tc>
      </w:tr>
      <w:tr w:rsidR="00555F75" w:rsidRPr="00EC4435" w:rsidTr="00E720E7">
        <w:trPr>
          <w:trHeight w:val="139"/>
          <w:jc w:val="center"/>
        </w:trPr>
        <w:tc>
          <w:tcPr>
            <w:tcW w:w="129" w:type="pct"/>
            <w:tcBorders>
              <w:top w:val="nil"/>
              <w:left w:val="single" w:sz="8" w:space="0" w:color="auto"/>
              <w:bottom w:val="single" w:sz="8"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c>
          <w:tcPr>
            <w:tcW w:w="703" w:type="pct"/>
            <w:gridSpan w:val="3"/>
            <w:tcBorders>
              <w:top w:val="single" w:sz="4" w:space="0" w:color="auto"/>
              <w:left w:val="nil"/>
              <w:bottom w:val="single" w:sz="8" w:space="0" w:color="auto"/>
              <w:right w:val="single" w:sz="4" w:space="0" w:color="auto"/>
            </w:tcBorders>
            <w:shd w:val="clear" w:color="000000" w:fill="FFFFFF"/>
            <w:noWrap/>
            <w:vAlign w:val="center"/>
            <w:hideMark/>
          </w:tcPr>
          <w:p w:rsidR="00555F75" w:rsidRPr="00EC4435" w:rsidRDefault="00555F75" w:rsidP="00CE493B">
            <w:pPr>
              <w:widowControl w:val="0"/>
              <w:spacing w:after="0" w:line="240" w:lineRule="auto"/>
              <w:ind w:firstLine="0"/>
              <w:jc w:val="center"/>
              <w:rPr>
                <w:rFonts w:ascii="Garamond" w:eastAsia="Times New Roman" w:hAnsi="Garamond"/>
                <w:b/>
                <w:bCs/>
                <w:sz w:val="10"/>
                <w:szCs w:val="10"/>
                <w:lang w:val="sq-AL"/>
              </w:rPr>
            </w:pPr>
            <w:r w:rsidRPr="00EC4435">
              <w:rPr>
                <w:rFonts w:ascii="Garamond" w:eastAsia="Times New Roman" w:hAnsi="Garamond"/>
                <w:b/>
                <w:bCs/>
                <w:sz w:val="10"/>
                <w:szCs w:val="10"/>
                <w:lang w:val="sq-AL"/>
              </w:rPr>
              <w:t>TOTALI</w:t>
            </w:r>
          </w:p>
        </w:tc>
        <w:tc>
          <w:tcPr>
            <w:tcW w:w="127" w:type="pct"/>
            <w:tcBorders>
              <w:top w:val="nil"/>
              <w:left w:val="nil"/>
              <w:bottom w:val="single" w:sz="8"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c>
          <w:tcPr>
            <w:tcW w:w="189" w:type="pct"/>
            <w:tcBorders>
              <w:top w:val="nil"/>
              <w:left w:val="nil"/>
              <w:bottom w:val="single" w:sz="8"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c>
          <w:tcPr>
            <w:tcW w:w="279" w:type="pct"/>
            <w:tcBorders>
              <w:top w:val="nil"/>
              <w:left w:val="nil"/>
              <w:bottom w:val="single" w:sz="8" w:space="0" w:color="auto"/>
              <w:right w:val="single" w:sz="4" w:space="0" w:color="auto"/>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c>
          <w:tcPr>
            <w:tcW w:w="161" w:type="pct"/>
            <w:tcBorders>
              <w:top w:val="nil"/>
              <w:left w:val="nil"/>
              <w:bottom w:val="single" w:sz="8"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c>
          <w:tcPr>
            <w:tcW w:w="236" w:type="pct"/>
            <w:tcBorders>
              <w:top w:val="nil"/>
              <w:left w:val="nil"/>
              <w:bottom w:val="single" w:sz="8" w:space="0" w:color="auto"/>
              <w:right w:val="single" w:sz="4" w:space="0" w:color="auto"/>
            </w:tcBorders>
            <w:shd w:val="clear" w:color="000000" w:fill="FFFFFF"/>
            <w:noWrap/>
            <w:vAlign w:val="center"/>
            <w:hideMark/>
          </w:tcPr>
          <w:p w:rsidR="00555F75" w:rsidRPr="00EC4435" w:rsidRDefault="001F7093"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 xml:space="preserve"> </w:t>
            </w:r>
            <w:r w:rsidR="00555F75" w:rsidRPr="00EC4435">
              <w:rPr>
                <w:rFonts w:ascii="Garamond" w:eastAsia="Times New Roman" w:hAnsi="Garamond"/>
                <w:b/>
                <w:bCs/>
                <w:sz w:val="10"/>
                <w:szCs w:val="10"/>
                <w:lang w:val="sq-AL"/>
              </w:rPr>
              <w:t xml:space="preserve">33,638 </w:t>
            </w:r>
          </w:p>
        </w:tc>
        <w:tc>
          <w:tcPr>
            <w:tcW w:w="161" w:type="pct"/>
            <w:tcBorders>
              <w:top w:val="nil"/>
              <w:left w:val="nil"/>
              <w:bottom w:val="single" w:sz="8"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c>
          <w:tcPr>
            <w:tcW w:w="217" w:type="pct"/>
            <w:tcBorders>
              <w:top w:val="nil"/>
              <w:left w:val="nil"/>
              <w:bottom w:val="single" w:sz="8" w:space="0" w:color="auto"/>
              <w:right w:val="single" w:sz="4" w:space="0" w:color="auto"/>
            </w:tcBorders>
            <w:shd w:val="clear" w:color="000000" w:fill="FFFFFF"/>
            <w:noWrap/>
            <w:vAlign w:val="center"/>
            <w:hideMark/>
          </w:tcPr>
          <w:p w:rsidR="00555F75" w:rsidRPr="00EC4435" w:rsidRDefault="009F21AC"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2,424,644.64</w:t>
            </w:r>
          </w:p>
        </w:tc>
        <w:tc>
          <w:tcPr>
            <w:tcW w:w="169" w:type="pct"/>
            <w:tcBorders>
              <w:top w:val="nil"/>
              <w:left w:val="nil"/>
              <w:bottom w:val="single" w:sz="8" w:space="0" w:color="auto"/>
              <w:right w:val="single" w:sz="4" w:space="0" w:color="auto"/>
            </w:tcBorders>
            <w:shd w:val="clear" w:color="000000" w:fill="FFFFFF"/>
            <w:noWrap/>
            <w:vAlign w:val="center"/>
            <w:hideMark/>
          </w:tcPr>
          <w:p w:rsidR="00555F75" w:rsidRPr="00EC4435" w:rsidRDefault="009F21AC"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30,634</w:t>
            </w:r>
          </w:p>
        </w:tc>
        <w:tc>
          <w:tcPr>
            <w:tcW w:w="171" w:type="pct"/>
            <w:tcBorders>
              <w:top w:val="nil"/>
              <w:left w:val="nil"/>
              <w:bottom w:val="single" w:sz="8"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c>
          <w:tcPr>
            <w:tcW w:w="237" w:type="pct"/>
            <w:tcBorders>
              <w:top w:val="nil"/>
              <w:left w:val="nil"/>
              <w:bottom w:val="single" w:sz="8" w:space="0" w:color="auto"/>
              <w:right w:val="single" w:sz="4" w:space="0" w:color="auto"/>
            </w:tcBorders>
            <w:shd w:val="clear" w:color="000000" w:fill="FFFFFF"/>
            <w:noWrap/>
            <w:vAlign w:val="center"/>
            <w:hideMark/>
          </w:tcPr>
          <w:p w:rsidR="00555F75" w:rsidRPr="00EC4435" w:rsidRDefault="009F21AC"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10,351,217.50</w:t>
            </w:r>
          </w:p>
        </w:tc>
        <w:tc>
          <w:tcPr>
            <w:tcW w:w="227" w:type="pct"/>
            <w:tcBorders>
              <w:top w:val="nil"/>
              <w:left w:val="nil"/>
              <w:bottom w:val="single" w:sz="8" w:space="0" w:color="auto"/>
              <w:right w:val="single" w:sz="4" w:space="0" w:color="auto"/>
            </w:tcBorders>
            <w:shd w:val="clear" w:color="000000" w:fill="FFFFFF"/>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2114</w:t>
            </w:r>
          </w:p>
        </w:tc>
        <w:tc>
          <w:tcPr>
            <w:tcW w:w="171" w:type="pct"/>
            <w:tcBorders>
              <w:top w:val="nil"/>
              <w:left w:val="nil"/>
              <w:bottom w:val="single" w:sz="8"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c>
          <w:tcPr>
            <w:tcW w:w="237" w:type="pct"/>
            <w:tcBorders>
              <w:top w:val="nil"/>
              <w:left w:val="nil"/>
              <w:bottom w:val="single" w:sz="8" w:space="0" w:color="auto"/>
              <w:right w:val="single" w:sz="4" w:space="0" w:color="auto"/>
            </w:tcBorders>
            <w:shd w:val="clear" w:color="000000" w:fill="FFFFFF"/>
            <w:noWrap/>
            <w:vAlign w:val="center"/>
            <w:hideMark/>
          </w:tcPr>
          <w:p w:rsidR="00555F75" w:rsidRPr="00EC4435" w:rsidRDefault="009F21AC"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872,465,00</w:t>
            </w:r>
          </w:p>
        </w:tc>
        <w:tc>
          <w:tcPr>
            <w:tcW w:w="237" w:type="pct"/>
            <w:tcBorders>
              <w:top w:val="nil"/>
              <w:left w:val="nil"/>
              <w:bottom w:val="single" w:sz="8" w:space="0" w:color="auto"/>
              <w:right w:val="single" w:sz="4" w:space="0" w:color="auto"/>
            </w:tcBorders>
            <w:shd w:val="clear" w:color="000000" w:fill="FFFFFF"/>
            <w:noWrap/>
            <w:vAlign w:val="center"/>
            <w:hideMark/>
          </w:tcPr>
          <w:p w:rsidR="00555F75" w:rsidRPr="00EC4435" w:rsidRDefault="009F21AC"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5,391,449.04</w:t>
            </w:r>
          </w:p>
        </w:tc>
        <w:tc>
          <w:tcPr>
            <w:tcW w:w="237" w:type="pct"/>
            <w:tcBorders>
              <w:top w:val="nil"/>
              <w:left w:val="nil"/>
              <w:bottom w:val="single" w:sz="8" w:space="0" w:color="auto"/>
              <w:right w:val="single" w:sz="4" w:space="0" w:color="auto"/>
            </w:tcBorders>
            <w:shd w:val="clear" w:color="000000" w:fill="FFFFFF"/>
            <w:noWrap/>
            <w:vAlign w:val="center"/>
            <w:hideMark/>
          </w:tcPr>
          <w:p w:rsidR="00555F75" w:rsidRPr="00EC4435" w:rsidRDefault="009F21AC"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768,210.06</w:t>
            </w:r>
          </w:p>
        </w:tc>
        <w:tc>
          <w:tcPr>
            <w:tcW w:w="257" w:type="pct"/>
            <w:tcBorders>
              <w:top w:val="nil"/>
              <w:left w:val="nil"/>
              <w:bottom w:val="single" w:sz="8" w:space="0" w:color="auto"/>
              <w:right w:val="single" w:sz="4" w:space="0" w:color="auto"/>
            </w:tcBorders>
            <w:shd w:val="clear" w:color="000000" w:fill="FFFFFF"/>
            <w:noWrap/>
            <w:vAlign w:val="center"/>
            <w:hideMark/>
          </w:tcPr>
          <w:p w:rsidR="00555F75" w:rsidRPr="00EC4435" w:rsidRDefault="009F21AC"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19,807,986.23</w:t>
            </w:r>
          </w:p>
        </w:tc>
        <w:tc>
          <w:tcPr>
            <w:tcW w:w="296" w:type="pct"/>
            <w:tcBorders>
              <w:top w:val="nil"/>
              <w:left w:val="nil"/>
              <w:bottom w:val="single" w:sz="8" w:space="0" w:color="auto"/>
              <w:right w:val="single" w:sz="4" w:space="0" w:color="auto"/>
            </w:tcBorders>
            <w:shd w:val="clear" w:color="000000" w:fill="FFFFFF"/>
            <w:noWrap/>
            <w:vAlign w:val="center"/>
            <w:hideMark/>
          </w:tcPr>
          <w:p w:rsidR="00555F75" w:rsidRPr="00EC4435" w:rsidRDefault="00555F75" w:rsidP="00E720E7">
            <w:pPr>
              <w:widowControl w:val="0"/>
              <w:spacing w:after="0" w:line="240" w:lineRule="auto"/>
              <w:ind w:firstLine="0"/>
              <w:jc w:val="right"/>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c>
          <w:tcPr>
            <w:tcW w:w="562" w:type="pct"/>
            <w:tcBorders>
              <w:top w:val="nil"/>
              <w:left w:val="nil"/>
              <w:bottom w:val="single" w:sz="8" w:space="0" w:color="auto"/>
              <w:right w:val="single" w:sz="8" w:space="0" w:color="auto"/>
            </w:tcBorders>
            <w:shd w:val="clear" w:color="000000" w:fill="FFFFFF"/>
            <w:vAlign w:val="center"/>
            <w:hideMark/>
          </w:tcPr>
          <w:p w:rsidR="00555F75" w:rsidRPr="00EC4435" w:rsidRDefault="00555F75" w:rsidP="00A80A2D">
            <w:pPr>
              <w:widowControl w:val="0"/>
              <w:spacing w:after="0" w:line="240" w:lineRule="auto"/>
              <w:ind w:firstLine="0"/>
              <w:jc w:val="left"/>
              <w:rPr>
                <w:rFonts w:ascii="Garamond" w:eastAsia="Times New Roman" w:hAnsi="Garamond"/>
                <w:b/>
                <w:bCs/>
                <w:sz w:val="10"/>
                <w:szCs w:val="10"/>
                <w:lang w:val="sq-AL"/>
              </w:rPr>
            </w:pPr>
            <w:r w:rsidRPr="00EC4435">
              <w:rPr>
                <w:rFonts w:ascii="Garamond" w:eastAsia="Times New Roman" w:hAnsi="Garamond"/>
                <w:b/>
                <w:bCs/>
                <w:sz w:val="10"/>
                <w:szCs w:val="10"/>
                <w:lang w:val="sq-AL"/>
              </w:rPr>
              <w:t> </w:t>
            </w:r>
          </w:p>
        </w:tc>
      </w:tr>
      <w:tr w:rsidR="00555F75" w:rsidRPr="00EC4435" w:rsidTr="00E720E7">
        <w:trPr>
          <w:trHeight w:val="139"/>
          <w:jc w:val="center"/>
        </w:trPr>
        <w:tc>
          <w:tcPr>
            <w:tcW w:w="129"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95"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9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1"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lef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2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89"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79"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nil"/>
              <w:right w:val="nil"/>
            </w:tcBorders>
            <w:shd w:val="clear" w:color="000000" w:fill="FFFFFF"/>
            <w:noWrap/>
            <w:vAlign w:val="bottom"/>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6"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1"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1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69"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2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171"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3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57"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right"/>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296"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c>
          <w:tcPr>
            <w:tcW w:w="562" w:type="pct"/>
            <w:tcBorders>
              <w:top w:val="nil"/>
              <w:left w:val="nil"/>
              <w:bottom w:val="nil"/>
              <w:right w:val="nil"/>
            </w:tcBorders>
            <w:shd w:val="clear" w:color="000000" w:fill="FFFFFF"/>
            <w:noWrap/>
            <w:vAlign w:val="center"/>
            <w:hideMark/>
          </w:tcPr>
          <w:p w:rsidR="00555F75" w:rsidRPr="00EC4435" w:rsidRDefault="00555F75" w:rsidP="00A80A2D">
            <w:pPr>
              <w:widowControl w:val="0"/>
              <w:spacing w:after="0" w:line="240" w:lineRule="auto"/>
              <w:ind w:firstLine="0"/>
              <w:jc w:val="center"/>
              <w:rPr>
                <w:rFonts w:ascii="Garamond" w:eastAsia="Times New Roman" w:hAnsi="Garamond"/>
                <w:sz w:val="10"/>
                <w:szCs w:val="10"/>
                <w:lang w:val="sq-AL"/>
              </w:rPr>
            </w:pPr>
            <w:r w:rsidRPr="00EC4435">
              <w:rPr>
                <w:rFonts w:ascii="Garamond" w:eastAsia="Times New Roman" w:hAnsi="Garamond"/>
                <w:sz w:val="10"/>
                <w:szCs w:val="10"/>
                <w:lang w:val="sq-AL"/>
              </w:rPr>
              <w:t> </w:t>
            </w:r>
          </w:p>
        </w:tc>
      </w:tr>
    </w:tbl>
    <w:p w:rsidR="00555F75" w:rsidRPr="00EC4435" w:rsidRDefault="00555F75" w:rsidP="003949D1">
      <w:pPr>
        <w:pStyle w:val="NeniTitull"/>
        <w:keepNext w:val="0"/>
        <w:rPr>
          <w:lang w:val="sq-AL"/>
        </w:rPr>
      </w:pPr>
    </w:p>
    <w:p w:rsidR="00EA5F47" w:rsidRPr="00EC4435" w:rsidRDefault="00EA5F47" w:rsidP="00EA5F47">
      <w:pPr>
        <w:rPr>
          <w:lang w:val="sq-AL"/>
        </w:rPr>
      </w:pPr>
    </w:p>
    <w:p w:rsidR="00EA5F47" w:rsidRPr="00EC4435" w:rsidRDefault="00EA5F47" w:rsidP="00EA5F47">
      <w:pPr>
        <w:rPr>
          <w:lang w:val="sq-AL"/>
        </w:rPr>
      </w:pPr>
    </w:p>
    <w:p w:rsidR="00EA5F47" w:rsidRPr="00EC4435" w:rsidRDefault="00EA5F47" w:rsidP="00EA5F47">
      <w:pPr>
        <w:rPr>
          <w:lang w:val="sq-AL"/>
        </w:rPr>
      </w:pPr>
    </w:p>
    <w:p w:rsidR="00EA5F47" w:rsidRPr="00EC4435" w:rsidRDefault="00EA5F47" w:rsidP="00EA5F47">
      <w:pPr>
        <w:rPr>
          <w:lang w:val="sq-AL"/>
        </w:rPr>
      </w:pPr>
    </w:p>
    <w:p w:rsidR="00EA5F47" w:rsidRPr="00EC4435" w:rsidRDefault="00EA5F47" w:rsidP="00EA5F47">
      <w:pPr>
        <w:rPr>
          <w:lang w:val="sq-AL"/>
        </w:rPr>
      </w:pPr>
    </w:p>
    <w:p w:rsidR="00EA5F47" w:rsidRPr="00EC4435" w:rsidRDefault="00EA5F47" w:rsidP="00EA5F47">
      <w:pPr>
        <w:rPr>
          <w:lang w:val="sq-AL"/>
        </w:rPr>
      </w:pPr>
    </w:p>
    <w:p w:rsidR="00EA5F47" w:rsidRPr="00EC4435" w:rsidRDefault="00EA5F47" w:rsidP="00EA5F47">
      <w:pPr>
        <w:rPr>
          <w:lang w:val="sq-AL"/>
        </w:rPr>
      </w:pPr>
    </w:p>
    <w:p w:rsidR="00EA5F47" w:rsidRPr="00EC4435" w:rsidRDefault="00EA5F47" w:rsidP="00EA5F47">
      <w:pPr>
        <w:rPr>
          <w:lang w:val="sq-AL"/>
        </w:rPr>
      </w:pPr>
    </w:p>
    <w:p w:rsidR="00EA5F47" w:rsidRPr="00EC4435" w:rsidRDefault="00EA5F47" w:rsidP="00EA5F47">
      <w:pPr>
        <w:rPr>
          <w:lang w:val="sq-AL"/>
        </w:rPr>
      </w:pPr>
    </w:p>
    <w:p w:rsidR="00EA5F47" w:rsidRPr="00EC4435" w:rsidRDefault="00EA5F47" w:rsidP="00EA5F47">
      <w:pPr>
        <w:rPr>
          <w:lang w:val="sq-AL"/>
        </w:rPr>
      </w:pPr>
    </w:p>
    <w:tbl>
      <w:tblPr>
        <w:tblW w:w="5000" w:type="pct"/>
        <w:jc w:val="center"/>
        <w:tblLook w:val="04A0" w:firstRow="1" w:lastRow="0" w:firstColumn="1" w:lastColumn="0" w:noHBand="0" w:noVBand="1"/>
      </w:tblPr>
      <w:tblGrid>
        <w:gridCol w:w="499"/>
        <w:gridCol w:w="1007"/>
        <w:gridCol w:w="743"/>
        <w:gridCol w:w="1100"/>
        <w:gridCol w:w="479"/>
        <w:gridCol w:w="680"/>
        <w:gridCol w:w="1146"/>
        <w:gridCol w:w="626"/>
        <w:gridCol w:w="955"/>
        <w:gridCol w:w="928"/>
        <w:gridCol w:w="918"/>
        <w:gridCol w:w="959"/>
        <w:gridCol w:w="1084"/>
        <w:gridCol w:w="1053"/>
        <w:gridCol w:w="1212"/>
        <w:gridCol w:w="2227"/>
      </w:tblGrid>
      <w:tr w:rsidR="00EC4435" w:rsidRPr="00EC4435" w:rsidTr="00EA5F47">
        <w:trPr>
          <w:trHeight w:val="139"/>
          <w:jc w:val="center"/>
        </w:trPr>
        <w:tc>
          <w:tcPr>
            <w:tcW w:w="161"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22"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238"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153"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218"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69"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200" w:type="pct"/>
            <w:tcBorders>
              <w:top w:val="nil"/>
              <w:left w:val="nil"/>
              <w:bottom w:val="nil"/>
              <w:right w:val="nil"/>
            </w:tcBorders>
            <w:shd w:val="clear" w:color="000000" w:fill="FFFFFF"/>
            <w:noWrap/>
            <w:vAlign w:val="bottom"/>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07"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298"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295"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08"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8"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38"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87"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r>
      <w:tr w:rsidR="00EA5F47" w:rsidRPr="00EC4435" w:rsidTr="00EA5F47">
        <w:trPr>
          <w:trHeight w:val="139"/>
          <w:jc w:val="center"/>
        </w:trPr>
        <w:tc>
          <w:tcPr>
            <w:tcW w:w="4286" w:type="pct"/>
            <w:gridSpan w:val="15"/>
            <w:vMerge w:val="restart"/>
            <w:tcBorders>
              <w:top w:val="nil"/>
              <w:left w:val="nil"/>
              <w:bottom w:val="nil"/>
              <w:right w:val="nil"/>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bCs/>
                <w:sz w:val="14"/>
                <w:szCs w:val="14"/>
                <w:lang w:val="sq-AL"/>
              </w:rPr>
            </w:pPr>
            <w:bookmarkStart w:id="0" w:name="RANGE!A2:P191"/>
            <w:r w:rsidRPr="00EC4435">
              <w:rPr>
                <w:rFonts w:ascii="Garamond" w:eastAsia="Times New Roman" w:hAnsi="Garamond"/>
                <w:bCs/>
                <w:sz w:val="14"/>
                <w:szCs w:val="14"/>
                <w:lang w:val="sq-AL"/>
              </w:rPr>
              <w:t>PËR SHPRONËSIM, MARRJEN NË PËRDORIM TË PËRKOHSHËM DHE VENDOSJEN E SERVITUTIT TË PËRHERSHËM KALIMIT, PËR PASURITË E PALUAJTSHME, PRONË PRIVATE, QË PREKEN NGA PROJEKTI,</w:t>
            </w:r>
            <w:r w:rsidR="00EC4435">
              <w:rPr>
                <w:rFonts w:ascii="Garamond" w:eastAsia="Times New Roman" w:hAnsi="Garamond"/>
                <w:bCs/>
                <w:sz w:val="14"/>
                <w:szCs w:val="14"/>
                <w:lang w:val="sq-AL"/>
              </w:rPr>
              <w:t xml:space="preserve"> </w:t>
            </w:r>
            <w:r w:rsidRPr="00EC4435">
              <w:rPr>
                <w:rFonts w:ascii="Garamond" w:eastAsia="Times New Roman" w:hAnsi="Garamond"/>
                <w:bCs/>
                <w:sz w:val="14"/>
                <w:szCs w:val="14"/>
                <w:lang w:val="sq-AL"/>
              </w:rPr>
              <w:t>“NDËRTIMI I LINJËS SË TENSIONIT DHE FACILITETEVE TË TJERA, PJESË E PROJEKTIT TË GAZSJELLËSIT TRANS ADRIATIK PIPELINE (PROJEKTI TAP) AG”, NË ZONAT FIER, KORÇË, DEVOLL, BERAT DHE SKRAPAR</w:t>
            </w:r>
            <w:bookmarkEnd w:id="0"/>
          </w:p>
        </w:tc>
        <w:tc>
          <w:tcPr>
            <w:tcW w:w="714"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left"/>
              <w:rPr>
                <w:rFonts w:ascii="Garamond" w:eastAsia="Times New Roman" w:hAnsi="Garamond"/>
                <w:bCs/>
                <w:sz w:val="14"/>
                <w:szCs w:val="14"/>
                <w:lang w:val="sq-AL"/>
              </w:rPr>
            </w:pPr>
            <w:r w:rsidRPr="00EC4435">
              <w:rPr>
                <w:rFonts w:ascii="Garamond" w:eastAsia="Times New Roman" w:hAnsi="Garamond"/>
                <w:bCs/>
                <w:sz w:val="14"/>
                <w:szCs w:val="14"/>
                <w:lang w:val="sq-AL"/>
              </w:rPr>
              <w:t> </w:t>
            </w:r>
          </w:p>
        </w:tc>
      </w:tr>
      <w:tr w:rsidR="00EA5F47" w:rsidRPr="00EC4435" w:rsidTr="00EA5F47">
        <w:trPr>
          <w:trHeight w:val="139"/>
          <w:jc w:val="center"/>
        </w:trPr>
        <w:tc>
          <w:tcPr>
            <w:tcW w:w="4286" w:type="pct"/>
            <w:gridSpan w:val="15"/>
            <w:vMerge/>
            <w:tcBorders>
              <w:top w:val="nil"/>
              <w:left w:val="nil"/>
              <w:bottom w:val="nil"/>
              <w:right w:val="nil"/>
            </w:tcBorders>
            <w:vAlign w:val="center"/>
            <w:hideMark/>
          </w:tcPr>
          <w:p w:rsidR="00EA5F47" w:rsidRPr="00EC4435" w:rsidRDefault="00EA5F47" w:rsidP="00EA5F47">
            <w:pPr>
              <w:spacing w:after="0" w:line="240" w:lineRule="auto"/>
              <w:ind w:firstLine="0"/>
              <w:jc w:val="left"/>
              <w:rPr>
                <w:rFonts w:ascii="Garamond" w:eastAsia="Times New Roman" w:hAnsi="Garamond"/>
                <w:bCs/>
                <w:sz w:val="14"/>
                <w:szCs w:val="14"/>
                <w:lang w:val="sq-AL"/>
              </w:rPr>
            </w:pPr>
          </w:p>
        </w:tc>
        <w:tc>
          <w:tcPr>
            <w:tcW w:w="714"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left"/>
              <w:rPr>
                <w:rFonts w:ascii="Garamond" w:eastAsia="Times New Roman" w:hAnsi="Garamond"/>
                <w:bCs/>
                <w:sz w:val="14"/>
                <w:szCs w:val="14"/>
                <w:lang w:val="sq-AL"/>
              </w:rPr>
            </w:pPr>
            <w:r w:rsidRPr="00EC4435">
              <w:rPr>
                <w:rFonts w:ascii="Garamond" w:eastAsia="Times New Roman" w:hAnsi="Garamond"/>
                <w:bCs/>
                <w:sz w:val="14"/>
                <w:szCs w:val="14"/>
                <w:lang w:val="sq-AL"/>
              </w:rPr>
              <w:t> </w:t>
            </w:r>
          </w:p>
        </w:tc>
      </w:tr>
      <w:tr w:rsidR="00EA5F47" w:rsidRPr="00EC4435" w:rsidTr="00EA5F47">
        <w:trPr>
          <w:trHeight w:val="139"/>
          <w:jc w:val="center"/>
        </w:trPr>
        <w:tc>
          <w:tcPr>
            <w:tcW w:w="4286" w:type="pct"/>
            <w:gridSpan w:val="15"/>
            <w:vMerge/>
            <w:tcBorders>
              <w:top w:val="nil"/>
              <w:left w:val="nil"/>
              <w:bottom w:val="nil"/>
              <w:right w:val="nil"/>
            </w:tcBorders>
            <w:vAlign w:val="center"/>
            <w:hideMark/>
          </w:tcPr>
          <w:p w:rsidR="00EA5F47" w:rsidRPr="00EC4435" w:rsidRDefault="00EA5F47" w:rsidP="00EA5F47">
            <w:pPr>
              <w:spacing w:after="0" w:line="240" w:lineRule="auto"/>
              <w:ind w:firstLine="0"/>
              <w:jc w:val="left"/>
              <w:rPr>
                <w:rFonts w:ascii="Garamond" w:eastAsia="Times New Roman" w:hAnsi="Garamond"/>
                <w:bCs/>
                <w:sz w:val="14"/>
                <w:szCs w:val="14"/>
                <w:lang w:val="sq-AL"/>
              </w:rPr>
            </w:pPr>
          </w:p>
        </w:tc>
        <w:tc>
          <w:tcPr>
            <w:tcW w:w="714"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left"/>
              <w:rPr>
                <w:rFonts w:ascii="Garamond" w:eastAsia="Times New Roman" w:hAnsi="Garamond"/>
                <w:bCs/>
                <w:sz w:val="14"/>
                <w:szCs w:val="14"/>
                <w:lang w:val="sq-AL"/>
              </w:rPr>
            </w:pPr>
            <w:r w:rsidRPr="00EC4435">
              <w:rPr>
                <w:rFonts w:ascii="Garamond" w:eastAsia="Times New Roman" w:hAnsi="Garamond"/>
                <w:bCs/>
                <w:sz w:val="14"/>
                <w:szCs w:val="14"/>
                <w:lang w:val="sq-AL"/>
              </w:rPr>
              <w:t> </w:t>
            </w:r>
          </w:p>
        </w:tc>
      </w:tr>
      <w:tr w:rsidR="00EC4435" w:rsidRPr="00EC4435" w:rsidTr="00EA5F47">
        <w:trPr>
          <w:trHeight w:val="139"/>
          <w:jc w:val="center"/>
        </w:trPr>
        <w:tc>
          <w:tcPr>
            <w:tcW w:w="161"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w:t>
            </w:r>
          </w:p>
        </w:tc>
        <w:tc>
          <w:tcPr>
            <w:tcW w:w="322"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w:t>
            </w:r>
          </w:p>
        </w:tc>
        <w:tc>
          <w:tcPr>
            <w:tcW w:w="238"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w:t>
            </w:r>
          </w:p>
        </w:tc>
        <w:tc>
          <w:tcPr>
            <w:tcW w:w="341"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w:t>
            </w:r>
          </w:p>
        </w:tc>
        <w:tc>
          <w:tcPr>
            <w:tcW w:w="153"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w:t>
            </w:r>
          </w:p>
        </w:tc>
        <w:tc>
          <w:tcPr>
            <w:tcW w:w="218"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Cs/>
                <w:sz w:val="14"/>
                <w:szCs w:val="14"/>
                <w:lang w:val="sq-AL"/>
              </w:rPr>
            </w:pPr>
            <w:r w:rsidRPr="00EC4435">
              <w:rPr>
                <w:rFonts w:ascii="Garamond" w:eastAsia="Times New Roman" w:hAnsi="Garamond"/>
                <w:bCs/>
                <w:sz w:val="14"/>
                <w:szCs w:val="14"/>
                <w:lang w:val="sq-AL"/>
              </w:rPr>
              <w:t> </w:t>
            </w:r>
          </w:p>
        </w:tc>
        <w:tc>
          <w:tcPr>
            <w:tcW w:w="369"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Cs/>
                <w:sz w:val="14"/>
                <w:szCs w:val="14"/>
                <w:lang w:val="sq-AL"/>
              </w:rPr>
            </w:pPr>
            <w:r w:rsidRPr="00EC4435">
              <w:rPr>
                <w:rFonts w:ascii="Garamond" w:eastAsia="Times New Roman" w:hAnsi="Garamond"/>
                <w:bCs/>
                <w:sz w:val="14"/>
                <w:szCs w:val="14"/>
                <w:lang w:val="sq-AL"/>
              </w:rPr>
              <w:t> </w:t>
            </w:r>
          </w:p>
        </w:tc>
        <w:tc>
          <w:tcPr>
            <w:tcW w:w="200"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Cs/>
                <w:sz w:val="14"/>
                <w:szCs w:val="14"/>
                <w:lang w:val="sq-AL"/>
              </w:rPr>
            </w:pPr>
            <w:r w:rsidRPr="00EC4435">
              <w:rPr>
                <w:rFonts w:ascii="Garamond" w:eastAsia="Times New Roman" w:hAnsi="Garamond"/>
                <w:bCs/>
                <w:sz w:val="14"/>
                <w:szCs w:val="14"/>
                <w:lang w:val="sq-AL"/>
              </w:rPr>
              <w:t> </w:t>
            </w:r>
          </w:p>
        </w:tc>
        <w:tc>
          <w:tcPr>
            <w:tcW w:w="307"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Cs/>
                <w:sz w:val="14"/>
                <w:szCs w:val="14"/>
                <w:lang w:val="sq-AL"/>
              </w:rPr>
            </w:pPr>
            <w:r w:rsidRPr="00EC4435">
              <w:rPr>
                <w:rFonts w:ascii="Garamond" w:eastAsia="Times New Roman" w:hAnsi="Garamond"/>
                <w:bCs/>
                <w:sz w:val="14"/>
                <w:szCs w:val="14"/>
                <w:lang w:val="sq-AL"/>
              </w:rPr>
              <w:t> </w:t>
            </w:r>
          </w:p>
        </w:tc>
        <w:tc>
          <w:tcPr>
            <w:tcW w:w="298"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Cs/>
                <w:sz w:val="14"/>
                <w:szCs w:val="14"/>
                <w:lang w:val="sq-AL"/>
              </w:rPr>
            </w:pPr>
            <w:r w:rsidRPr="00EC4435">
              <w:rPr>
                <w:rFonts w:ascii="Garamond" w:eastAsia="Times New Roman" w:hAnsi="Garamond"/>
                <w:bCs/>
                <w:sz w:val="14"/>
                <w:szCs w:val="14"/>
                <w:lang w:val="sq-AL"/>
              </w:rPr>
              <w:t> </w:t>
            </w:r>
          </w:p>
        </w:tc>
        <w:tc>
          <w:tcPr>
            <w:tcW w:w="295"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Cs/>
                <w:sz w:val="14"/>
                <w:szCs w:val="14"/>
                <w:lang w:val="sq-AL"/>
              </w:rPr>
            </w:pPr>
            <w:r w:rsidRPr="00EC4435">
              <w:rPr>
                <w:rFonts w:ascii="Garamond" w:eastAsia="Times New Roman" w:hAnsi="Garamond"/>
                <w:bCs/>
                <w:sz w:val="14"/>
                <w:szCs w:val="14"/>
                <w:lang w:val="sq-AL"/>
              </w:rPr>
              <w:t> </w:t>
            </w:r>
          </w:p>
        </w:tc>
        <w:tc>
          <w:tcPr>
            <w:tcW w:w="308"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Cs/>
                <w:sz w:val="14"/>
                <w:szCs w:val="14"/>
                <w:lang w:val="sq-AL"/>
              </w:rPr>
            </w:pPr>
            <w:r w:rsidRPr="00EC4435">
              <w:rPr>
                <w:rFonts w:ascii="Garamond" w:eastAsia="Times New Roman" w:hAnsi="Garamond"/>
                <w:bCs/>
                <w:sz w:val="14"/>
                <w:szCs w:val="14"/>
                <w:lang w:val="sq-AL"/>
              </w:rPr>
              <w:t> </w:t>
            </w:r>
          </w:p>
        </w:tc>
        <w:tc>
          <w:tcPr>
            <w:tcW w:w="348"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Cs/>
                <w:sz w:val="14"/>
                <w:szCs w:val="14"/>
                <w:lang w:val="sq-AL"/>
              </w:rPr>
            </w:pPr>
            <w:r w:rsidRPr="00EC4435">
              <w:rPr>
                <w:rFonts w:ascii="Garamond" w:eastAsia="Times New Roman" w:hAnsi="Garamond"/>
                <w:bCs/>
                <w:sz w:val="14"/>
                <w:szCs w:val="14"/>
                <w:lang w:val="sq-AL"/>
              </w:rPr>
              <w:t> </w:t>
            </w:r>
          </w:p>
        </w:tc>
        <w:tc>
          <w:tcPr>
            <w:tcW w:w="338"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Cs/>
                <w:sz w:val="14"/>
                <w:szCs w:val="14"/>
                <w:lang w:val="sq-AL"/>
              </w:rPr>
            </w:pPr>
            <w:r w:rsidRPr="00EC4435">
              <w:rPr>
                <w:rFonts w:ascii="Garamond" w:eastAsia="Times New Roman" w:hAnsi="Garamond"/>
                <w:bCs/>
                <w:sz w:val="14"/>
                <w:szCs w:val="14"/>
                <w:lang w:val="sq-AL"/>
              </w:rPr>
              <w:t> </w:t>
            </w:r>
          </w:p>
        </w:tc>
        <w:tc>
          <w:tcPr>
            <w:tcW w:w="387"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Cs/>
                <w:sz w:val="14"/>
                <w:szCs w:val="14"/>
                <w:lang w:val="sq-AL"/>
              </w:rPr>
            </w:pPr>
            <w:r w:rsidRPr="00EC4435">
              <w:rPr>
                <w:rFonts w:ascii="Garamond" w:eastAsia="Times New Roman" w:hAnsi="Garamond"/>
                <w:bCs/>
                <w:sz w:val="14"/>
                <w:szCs w:val="14"/>
                <w:lang w:val="sq-AL"/>
              </w:rPr>
              <w:t> </w:t>
            </w:r>
          </w:p>
        </w:tc>
        <w:tc>
          <w:tcPr>
            <w:tcW w:w="714" w:type="pct"/>
            <w:tcBorders>
              <w:top w:val="nil"/>
              <w:left w:val="nil"/>
              <w:bottom w:val="nil"/>
              <w:right w:val="nil"/>
            </w:tcBorders>
            <w:shd w:val="clear" w:color="000000" w:fill="FFFFFF"/>
            <w:vAlign w:val="center"/>
            <w:hideMark/>
          </w:tcPr>
          <w:p w:rsidR="00EA5F47" w:rsidRPr="00EC4435" w:rsidRDefault="00EA5F47" w:rsidP="00EA5F47">
            <w:pPr>
              <w:spacing w:after="0" w:line="240" w:lineRule="auto"/>
              <w:ind w:firstLine="0"/>
              <w:jc w:val="left"/>
              <w:rPr>
                <w:rFonts w:ascii="Garamond" w:eastAsia="Times New Roman" w:hAnsi="Garamond"/>
                <w:bCs/>
                <w:sz w:val="14"/>
                <w:szCs w:val="14"/>
                <w:lang w:val="sq-AL"/>
              </w:rPr>
            </w:pPr>
            <w:r w:rsidRPr="00EC4435">
              <w:rPr>
                <w:rFonts w:ascii="Garamond" w:eastAsia="Times New Roman" w:hAnsi="Garamond"/>
                <w:bCs/>
                <w:sz w:val="14"/>
                <w:szCs w:val="14"/>
                <w:lang w:val="sq-AL"/>
              </w:rPr>
              <w:t> </w:t>
            </w:r>
          </w:p>
        </w:tc>
      </w:tr>
      <w:tr w:rsidR="00EC4435" w:rsidRPr="00EC4435" w:rsidTr="00EA5F47">
        <w:trPr>
          <w:trHeight w:val="139"/>
          <w:jc w:val="center"/>
        </w:trPr>
        <w:tc>
          <w:tcPr>
            <w:tcW w:w="161"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22"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238"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153"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218"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69"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200" w:type="pct"/>
            <w:tcBorders>
              <w:top w:val="nil"/>
              <w:left w:val="nil"/>
              <w:bottom w:val="nil"/>
              <w:right w:val="nil"/>
            </w:tcBorders>
            <w:shd w:val="clear" w:color="000000" w:fill="FFFFFF"/>
            <w:noWrap/>
            <w:vAlign w:val="bottom"/>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07"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298"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295"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08"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8"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38"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87"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nil"/>
              <w:right w:val="nil"/>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bCs/>
                <w:sz w:val="14"/>
                <w:szCs w:val="14"/>
                <w:lang w:val="sq-AL"/>
              </w:rPr>
            </w:pPr>
            <w:r w:rsidRPr="00EC4435">
              <w:rPr>
                <w:rFonts w:ascii="Garamond" w:eastAsia="Times New Roman" w:hAnsi="Garamond"/>
                <w:bCs/>
                <w:sz w:val="14"/>
                <w:szCs w:val="14"/>
                <w:lang w:val="sq-AL"/>
              </w:rPr>
              <w:t>TABELA B</w:t>
            </w:r>
          </w:p>
        </w:tc>
      </w:tr>
      <w:tr w:rsidR="00EC4435" w:rsidRPr="00EC4435" w:rsidTr="00EA5F47">
        <w:trPr>
          <w:trHeight w:val="139"/>
          <w:jc w:val="center"/>
        </w:trPr>
        <w:tc>
          <w:tcPr>
            <w:tcW w:w="161" w:type="pct"/>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rsidR="00EA5F47" w:rsidRPr="00EC4435" w:rsidRDefault="00A46A7F" w:rsidP="00EA5F47">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p>
        </w:tc>
        <w:tc>
          <w:tcPr>
            <w:tcW w:w="901" w:type="pct"/>
            <w:gridSpan w:val="3"/>
            <w:tcBorders>
              <w:top w:val="single" w:sz="8" w:space="0" w:color="auto"/>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Prona</w:t>
            </w:r>
            <w:r w:rsidR="00EC4435">
              <w:rPr>
                <w:rFonts w:ascii="Garamond" w:eastAsia="Times New Roman" w:hAnsi="Garamond"/>
                <w:b/>
                <w:bCs/>
                <w:sz w:val="14"/>
                <w:szCs w:val="14"/>
                <w:lang w:val="sq-AL"/>
              </w:rPr>
              <w:t>ri/p</w:t>
            </w:r>
            <w:r w:rsidRPr="00EC4435">
              <w:rPr>
                <w:rFonts w:ascii="Garamond" w:eastAsia="Times New Roman" w:hAnsi="Garamond"/>
                <w:b/>
                <w:bCs/>
                <w:sz w:val="14"/>
                <w:szCs w:val="14"/>
                <w:lang w:val="sq-AL"/>
              </w:rPr>
              <w:t>ërdoruesi</w:t>
            </w:r>
          </w:p>
        </w:tc>
        <w:tc>
          <w:tcPr>
            <w:tcW w:w="15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C4435" w:rsidP="00EA5F47">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ZK</w:t>
            </w:r>
          </w:p>
        </w:tc>
        <w:tc>
          <w:tcPr>
            <w:tcW w:w="21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A46A7F" w:rsidP="00EC443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EC4435">
              <w:rPr>
                <w:rFonts w:ascii="Garamond" w:eastAsia="Times New Roman" w:hAnsi="Garamond"/>
                <w:b/>
                <w:bCs/>
                <w:sz w:val="14"/>
                <w:szCs w:val="14"/>
                <w:lang w:val="sq-AL"/>
              </w:rPr>
              <w:t>i p</w:t>
            </w:r>
            <w:r w:rsidR="00EA5F47" w:rsidRPr="00EC4435">
              <w:rPr>
                <w:rFonts w:ascii="Garamond" w:eastAsia="Times New Roman" w:hAnsi="Garamond"/>
                <w:b/>
                <w:bCs/>
                <w:sz w:val="14"/>
                <w:szCs w:val="14"/>
                <w:lang w:val="sq-AL"/>
              </w:rPr>
              <w:t>as.</w:t>
            </w:r>
          </w:p>
        </w:tc>
        <w:tc>
          <w:tcPr>
            <w:tcW w:w="36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xml:space="preserve">Lloji </w:t>
            </w:r>
            <w:r w:rsidR="00EC4435">
              <w:rPr>
                <w:rFonts w:ascii="Garamond" w:eastAsia="Times New Roman" w:hAnsi="Garamond"/>
                <w:b/>
                <w:bCs/>
                <w:sz w:val="14"/>
                <w:szCs w:val="14"/>
                <w:lang w:val="sq-AL"/>
              </w:rPr>
              <w:t>i p</w:t>
            </w:r>
            <w:r w:rsidRPr="00EC4435">
              <w:rPr>
                <w:rFonts w:ascii="Garamond" w:eastAsia="Times New Roman" w:hAnsi="Garamond"/>
                <w:b/>
                <w:bCs/>
                <w:sz w:val="14"/>
                <w:szCs w:val="14"/>
                <w:lang w:val="sq-AL"/>
              </w:rPr>
              <w:t>as.</w:t>
            </w:r>
          </w:p>
        </w:tc>
        <w:tc>
          <w:tcPr>
            <w:tcW w:w="20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xml:space="preserve">Çmimi i </w:t>
            </w:r>
            <w:r w:rsidR="00EC4435">
              <w:rPr>
                <w:rFonts w:ascii="Garamond" w:eastAsia="Times New Roman" w:hAnsi="Garamond"/>
                <w:b/>
                <w:bCs/>
                <w:sz w:val="14"/>
                <w:szCs w:val="14"/>
                <w:lang w:val="sq-AL"/>
              </w:rPr>
              <w:t>b</w:t>
            </w:r>
            <w:r w:rsidRPr="00EC4435">
              <w:rPr>
                <w:rFonts w:ascii="Garamond" w:eastAsia="Times New Roman" w:hAnsi="Garamond"/>
                <w:b/>
                <w:bCs/>
                <w:sz w:val="14"/>
                <w:szCs w:val="14"/>
                <w:lang w:val="sq-AL"/>
              </w:rPr>
              <w:t>lerjes</w:t>
            </w:r>
          </w:p>
        </w:tc>
        <w:tc>
          <w:tcPr>
            <w:tcW w:w="30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xml:space="preserve"> Sip. </w:t>
            </w:r>
            <w:r w:rsidR="00EC4435">
              <w:rPr>
                <w:rFonts w:ascii="Garamond" w:eastAsia="Times New Roman" w:hAnsi="Garamond"/>
                <w:b/>
                <w:bCs/>
                <w:sz w:val="14"/>
                <w:szCs w:val="14"/>
                <w:lang w:val="sq-AL"/>
              </w:rPr>
              <w:t>m</w:t>
            </w:r>
            <w:r w:rsidRPr="00EC4435">
              <w:rPr>
                <w:rFonts w:ascii="Garamond" w:eastAsia="Times New Roman" w:hAnsi="Garamond"/>
                <w:b/>
                <w:bCs/>
                <w:sz w:val="14"/>
                <w:szCs w:val="14"/>
                <w:lang w:val="sq-AL"/>
              </w:rPr>
              <w:t xml:space="preserve">² për </w:t>
            </w:r>
            <w:r w:rsidR="00EC4435" w:rsidRPr="00EC4435">
              <w:rPr>
                <w:rFonts w:ascii="Garamond" w:eastAsia="Times New Roman" w:hAnsi="Garamond"/>
                <w:b/>
                <w:bCs/>
                <w:sz w:val="14"/>
                <w:szCs w:val="14"/>
                <w:lang w:val="sq-AL"/>
              </w:rPr>
              <w:t xml:space="preserve">marrje </w:t>
            </w:r>
            <w:r w:rsidRPr="00EC4435">
              <w:rPr>
                <w:rFonts w:ascii="Garamond" w:eastAsia="Times New Roman" w:hAnsi="Garamond"/>
                <w:b/>
                <w:bCs/>
                <w:sz w:val="14"/>
                <w:szCs w:val="14"/>
                <w:lang w:val="sq-AL"/>
              </w:rPr>
              <w:t xml:space="preserve">në </w:t>
            </w:r>
            <w:r w:rsidR="00EC4435" w:rsidRPr="00EC4435">
              <w:rPr>
                <w:rFonts w:ascii="Garamond" w:eastAsia="Times New Roman" w:hAnsi="Garamond"/>
                <w:b/>
                <w:bCs/>
                <w:sz w:val="14"/>
                <w:szCs w:val="14"/>
                <w:lang w:val="sq-AL"/>
              </w:rPr>
              <w:t>përdorim të përkohshëm</w:t>
            </w:r>
            <w:r w:rsidR="00A46A7F">
              <w:rPr>
                <w:rFonts w:ascii="Garamond" w:eastAsia="Times New Roman" w:hAnsi="Garamond"/>
                <w:b/>
                <w:bCs/>
                <w:sz w:val="14"/>
                <w:szCs w:val="14"/>
                <w:lang w:val="sq-AL"/>
              </w:rPr>
              <w:t xml:space="preserve"> </w:t>
            </w:r>
          </w:p>
        </w:tc>
        <w:tc>
          <w:tcPr>
            <w:tcW w:w="29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xml:space="preserve"> Sip.</w:t>
            </w:r>
            <w:r w:rsidR="00EC4435">
              <w:rPr>
                <w:rFonts w:ascii="Garamond" w:eastAsia="Times New Roman" w:hAnsi="Garamond"/>
                <w:b/>
                <w:bCs/>
                <w:sz w:val="14"/>
                <w:szCs w:val="14"/>
                <w:lang w:val="sq-AL"/>
              </w:rPr>
              <w:t xml:space="preserve"> </w:t>
            </w:r>
            <w:r w:rsidRPr="00EC4435">
              <w:rPr>
                <w:rFonts w:ascii="Garamond" w:eastAsia="Times New Roman" w:hAnsi="Garamond"/>
                <w:b/>
                <w:bCs/>
                <w:sz w:val="14"/>
                <w:szCs w:val="14"/>
                <w:lang w:val="sq-AL"/>
              </w:rPr>
              <w:t xml:space="preserve">m² </w:t>
            </w:r>
            <w:r w:rsidR="00EC4435" w:rsidRPr="00EC4435">
              <w:rPr>
                <w:rFonts w:ascii="Garamond" w:eastAsia="Times New Roman" w:hAnsi="Garamond"/>
                <w:b/>
                <w:bCs/>
                <w:sz w:val="14"/>
                <w:szCs w:val="14"/>
                <w:lang w:val="sq-AL"/>
              </w:rPr>
              <w:t xml:space="preserve">servitut </w:t>
            </w:r>
          </w:p>
        </w:tc>
        <w:tc>
          <w:tcPr>
            <w:tcW w:w="29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xml:space="preserve"> Sip. m² </w:t>
            </w:r>
            <w:r w:rsidR="00EC4435" w:rsidRPr="00EC4435">
              <w:rPr>
                <w:rFonts w:ascii="Garamond" w:eastAsia="Times New Roman" w:hAnsi="Garamond"/>
                <w:b/>
                <w:bCs/>
                <w:sz w:val="14"/>
                <w:szCs w:val="14"/>
                <w:lang w:val="sq-AL"/>
              </w:rPr>
              <w:t xml:space="preserve">shpronësim </w:t>
            </w:r>
          </w:p>
        </w:tc>
        <w:tc>
          <w:tcPr>
            <w:tcW w:w="30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xml:space="preserve"> Vlera </w:t>
            </w:r>
            <w:r w:rsidR="00EC4435" w:rsidRPr="00EC4435">
              <w:rPr>
                <w:rFonts w:ascii="Garamond" w:eastAsia="Times New Roman" w:hAnsi="Garamond"/>
                <w:b/>
                <w:bCs/>
                <w:sz w:val="14"/>
                <w:szCs w:val="14"/>
                <w:lang w:val="sq-AL"/>
              </w:rPr>
              <w:t xml:space="preserve">totale </w:t>
            </w:r>
            <w:r w:rsidRPr="00EC4435">
              <w:rPr>
                <w:rFonts w:ascii="Garamond" w:eastAsia="Times New Roman" w:hAnsi="Garamond"/>
                <w:b/>
                <w:bCs/>
                <w:sz w:val="14"/>
                <w:szCs w:val="14"/>
                <w:lang w:val="sq-AL"/>
              </w:rPr>
              <w:t xml:space="preserve">e </w:t>
            </w:r>
            <w:r w:rsidR="00EC4435" w:rsidRPr="00EC4435">
              <w:rPr>
                <w:rFonts w:ascii="Garamond" w:eastAsia="Times New Roman" w:hAnsi="Garamond"/>
                <w:b/>
                <w:bCs/>
                <w:sz w:val="14"/>
                <w:szCs w:val="14"/>
                <w:lang w:val="sq-AL"/>
              </w:rPr>
              <w:t xml:space="preserve">kulturave </w:t>
            </w:r>
          </w:p>
        </w:tc>
        <w:tc>
          <w:tcPr>
            <w:tcW w:w="34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xml:space="preserve"> Objekte</w:t>
            </w:r>
            <w:r w:rsidR="00EC4435">
              <w:rPr>
                <w:rFonts w:ascii="Garamond" w:eastAsia="Times New Roman" w:hAnsi="Garamond"/>
                <w:b/>
                <w:bCs/>
                <w:sz w:val="14"/>
                <w:szCs w:val="14"/>
                <w:lang w:val="sq-AL"/>
              </w:rPr>
              <w:t>,</w:t>
            </w:r>
            <w:r w:rsidRPr="00EC4435">
              <w:rPr>
                <w:rFonts w:ascii="Garamond" w:eastAsia="Times New Roman" w:hAnsi="Garamond"/>
                <w:b/>
                <w:bCs/>
                <w:sz w:val="14"/>
                <w:szCs w:val="14"/>
                <w:lang w:val="sq-AL"/>
              </w:rPr>
              <w:t xml:space="preserve"> </w:t>
            </w:r>
            <w:r w:rsidR="00EC4435" w:rsidRPr="00EC4435">
              <w:rPr>
                <w:rFonts w:ascii="Garamond" w:eastAsia="Times New Roman" w:hAnsi="Garamond"/>
                <w:b/>
                <w:bCs/>
                <w:sz w:val="14"/>
                <w:szCs w:val="14"/>
                <w:lang w:val="sq-AL"/>
              </w:rPr>
              <w:t xml:space="preserve">vlera lekë </w:t>
            </w:r>
          </w:p>
        </w:tc>
        <w:tc>
          <w:tcPr>
            <w:tcW w:w="33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xml:space="preserve"> Vlera </w:t>
            </w:r>
            <w:r w:rsidR="00EC4435" w:rsidRPr="00EC4435">
              <w:rPr>
                <w:rFonts w:ascii="Garamond" w:eastAsia="Times New Roman" w:hAnsi="Garamond"/>
                <w:b/>
                <w:bCs/>
                <w:sz w:val="14"/>
                <w:szCs w:val="14"/>
                <w:lang w:val="sq-AL"/>
              </w:rPr>
              <w:t xml:space="preserve">totale lekë </w:t>
            </w:r>
          </w:p>
        </w:tc>
        <w:tc>
          <w:tcPr>
            <w:tcW w:w="38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C4435" w:rsidP="00EA5F47">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Indeksi </w:t>
            </w:r>
            <w:r w:rsidR="00EA5F47" w:rsidRPr="00EC4435">
              <w:rPr>
                <w:rFonts w:ascii="Garamond" w:eastAsia="Times New Roman" w:hAnsi="Garamond"/>
                <w:b/>
                <w:bCs/>
                <w:sz w:val="14"/>
                <w:szCs w:val="14"/>
                <w:lang w:val="sq-AL"/>
              </w:rPr>
              <w:t xml:space="preserve">i </w:t>
            </w:r>
            <w:r w:rsidRPr="00EC4435">
              <w:rPr>
                <w:rFonts w:ascii="Garamond" w:eastAsia="Times New Roman" w:hAnsi="Garamond"/>
                <w:b/>
                <w:bCs/>
                <w:sz w:val="14"/>
                <w:szCs w:val="14"/>
                <w:lang w:val="sq-AL"/>
              </w:rPr>
              <w:t xml:space="preserve">hartës </w:t>
            </w:r>
          </w:p>
        </w:tc>
        <w:tc>
          <w:tcPr>
            <w:tcW w:w="714" w:type="pct"/>
            <w:vMerge w:val="restart"/>
            <w:tcBorders>
              <w:top w:val="single" w:sz="8" w:space="0" w:color="auto"/>
              <w:left w:val="single" w:sz="4" w:space="0" w:color="auto"/>
              <w:bottom w:val="single" w:sz="4" w:space="0" w:color="auto"/>
              <w:right w:val="single" w:sz="8"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Shënime</w:t>
            </w:r>
          </w:p>
        </w:tc>
      </w:tr>
      <w:tr w:rsidR="00EC4435" w:rsidRPr="00EC4435" w:rsidTr="00EA5F47">
        <w:trPr>
          <w:trHeight w:val="139"/>
          <w:jc w:val="center"/>
        </w:trPr>
        <w:tc>
          <w:tcPr>
            <w:tcW w:w="161" w:type="pct"/>
            <w:vMerge/>
            <w:tcBorders>
              <w:top w:val="single" w:sz="8" w:space="0" w:color="auto"/>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Emri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Atësia</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Mbiemri</w:t>
            </w:r>
          </w:p>
        </w:tc>
        <w:tc>
          <w:tcPr>
            <w:tcW w:w="153" w:type="pct"/>
            <w:vMerge/>
            <w:tcBorders>
              <w:top w:val="single" w:sz="8"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218" w:type="pct"/>
            <w:vMerge/>
            <w:tcBorders>
              <w:top w:val="single" w:sz="8"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69" w:type="pct"/>
            <w:vMerge/>
            <w:tcBorders>
              <w:top w:val="single" w:sz="8"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200" w:type="pct"/>
            <w:vMerge/>
            <w:tcBorders>
              <w:top w:val="single" w:sz="8"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07" w:type="pct"/>
            <w:vMerge/>
            <w:tcBorders>
              <w:top w:val="single" w:sz="8"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298" w:type="pct"/>
            <w:vMerge/>
            <w:tcBorders>
              <w:top w:val="single" w:sz="8"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295" w:type="pct"/>
            <w:vMerge/>
            <w:tcBorders>
              <w:top w:val="single" w:sz="8"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08" w:type="pct"/>
            <w:vMerge/>
            <w:tcBorders>
              <w:top w:val="single" w:sz="8"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48" w:type="pct"/>
            <w:vMerge/>
            <w:tcBorders>
              <w:top w:val="single" w:sz="8"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87" w:type="pct"/>
            <w:vMerge/>
            <w:tcBorders>
              <w:top w:val="single" w:sz="8"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714" w:type="pct"/>
            <w:vMerge/>
            <w:tcBorders>
              <w:top w:val="single" w:sz="8" w:space="0" w:color="auto"/>
              <w:left w:val="single" w:sz="4" w:space="0" w:color="auto"/>
              <w:bottom w:val="single" w:sz="4" w:space="0" w:color="auto"/>
              <w:right w:val="single" w:sz="8"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Edison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Meleq</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Agolli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1355</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40/50</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32</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18</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518.72</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K-34-114-(238-D)</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2</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Nijaz</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Sali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Hoxhalli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3644</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1097/13</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41</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664.61</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K-34-127-(65-A)</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3</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Bilbil</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Medi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Agolli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3644</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1097/18</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16</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62</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K-34-127-(65-A)</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Ani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Merolli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1326.78</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1326.78</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4</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Gezim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Neshet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Barolli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3644</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1093/11</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w:t>
            </w: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w:t>
            </w: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15562</w:t>
            </w: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K-34-127-(65-A)</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Diana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Shkelqim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Barolli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5</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Besnik</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Hamit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Medolli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3644</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1097/15</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w:t>
            </w: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155</w:t>
            </w: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K-34-127-(65-A)</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Kimet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Medolli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Destan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Hamit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Medolli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Elvira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Hamit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Medolli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Astrit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Hamit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Medolli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Besnik</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Medolli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2636.55</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2636.55</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6</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Elton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Fatmir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Nako</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103</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72.00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1133</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7</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Dilaver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Shefket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Kodra</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3/14</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124</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86.00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Elton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Mejdani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2109.24</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2109.24</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8</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Valentino</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Barjam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Male</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3/13</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28</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19.00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Alfons</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308</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308</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9</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Sheme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Hasan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3/12</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33</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23.00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Enver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Biraku</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363</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363</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10</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Avni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Hasan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3/18</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137</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99.00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4C4EA4">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Rushit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Hamollari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1721.131</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1721.131</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p w:rsidR="004C4EA4" w:rsidRPr="00EC4435" w:rsidRDefault="004C4EA4" w:rsidP="00EC4435">
            <w:pPr>
              <w:spacing w:after="0" w:line="240" w:lineRule="auto"/>
              <w:ind w:firstLine="0"/>
              <w:jc w:val="left"/>
              <w:rPr>
                <w:rFonts w:ascii="Garamond" w:eastAsia="Times New Roman" w:hAnsi="Garamond"/>
                <w:sz w:val="14"/>
                <w:szCs w:val="14"/>
                <w:lang w:val="sq-AL"/>
              </w:rPr>
            </w:pPr>
          </w:p>
        </w:tc>
      </w:tr>
      <w:tr w:rsidR="00EC4435" w:rsidRPr="00EC4435" w:rsidTr="004C4EA4">
        <w:trPr>
          <w:trHeight w:val="139"/>
          <w:jc w:val="center"/>
        </w:trPr>
        <w:tc>
          <w:tcPr>
            <w:tcW w:w="16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11</w:t>
            </w:r>
          </w:p>
        </w:tc>
        <w:tc>
          <w:tcPr>
            <w:tcW w:w="322"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Avni</w:t>
            </w:r>
          </w:p>
        </w:tc>
        <w:tc>
          <w:tcPr>
            <w:tcW w:w="23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Hasan</w:t>
            </w: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w:t>
            </w:r>
          </w:p>
        </w:tc>
        <w:tc>
          <w:tcPr>
            <w:tcW w:w="36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30</w:t>
            </w:r>
          </w:p>
        </w:tc>
        <w:tc>
          <w:tcPr>
            <w:tcW w:w="29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23.00</w:t>
            </w: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K-34-126-(56-C)</w:t>
            </w:r>
          </w:p>
        </w:tc>
        <w:tc>
          <w:tcPr>
            <w:tcW w:w="714"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Rushit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Hamollari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486.3</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486.3</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12</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Faik</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Mustafa</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3/9</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83</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61.00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1378.63</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K-34-126-(56-D)</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13</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Fetah</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Emin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3/7</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110</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14</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K-34-126-(56-D)</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Aleks</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1210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1210</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14</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Resmije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Kodra</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27</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20.00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Ethem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Kodra</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297</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297</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15</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Maliq</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Qani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123</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85.00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1014.75</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16</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Sali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Shefqet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Sinani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152/9</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103</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48.00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Altin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Sinani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1133</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1133</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17</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Behar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152/8</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14</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154</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18</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Muharem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Demir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Ibraj</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152/7</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41</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21.00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451</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19</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Rustem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Muhamet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Murati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152/6</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20</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11.00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xml:space="preserve">Vertetim </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Demko</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220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220</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20</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Enver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Myftar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Najdo</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152/5</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92</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54.00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1012</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21</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Vladimir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Kasem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Tullumani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152/3</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97</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68.00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1067</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4"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22</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Jake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Sajamit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Ramo</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152/1</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50</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35.00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Ahmet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Ramo</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700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700</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4C4EA4">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23</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Sami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Osman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Dervishi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64/12</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81</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25.00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891</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K-34-126-(56-C)</w:t>
            </w:r>
          </w:p>
        </w:tc>
        <w:tc>
          <w:tcPr>
            <w:tcW w:w="714" w:type="pct"/>
            <w:tcBorders>
              <w:top w:val="nil"/>
              <w:left w:val="nil"/>
              <w:bottom w:val="single" w:sz="4" w:space="0" w:color="auto"/>
              <w:right w:val="single" w:sz="8" w:space="0" w:color="auto"/>
            </w:tcBorders>
            <w:shd w:val="clear" w:color="000000" w:fill="FFFFFF"/>
            <w:vAlign w:val="center"/>
            <w:hideMark/>
          </w:tcPr>
          <w:p w:rsidR="00EA5F47"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p w:rsidR="004C4EA4" w:rsidRDefault="004C4EA4" w:rsidP="00EC4435">
            <w:pPr>
              <w:spacing w:after="0" w:line="240" w:lineRule="auto"/>
              <w:ind w:firstLine="0"/>
              <w:jc w:val="left"/>
              <w:rPr>
                <w:rFonts w:ascii="Garamond" w:eastAsia="Times New Roman" w:hAnsi="Garamond"/>
                <w:sz w:val="14"/>
                <w:szCs w:val="14"/>
                <w:lang w:val="sq-AL"/>
              </w:rPr>
            </w:pPr>
          </w:p>
          <w:p w:rsidR="004C4EA4" w:rsidRPr="00EC4435" w:rsidRDefault="004C4EA4" w:rsidP="00EC4435">
            <w:pPr>
              <w:spacing w:after="0" w:line="240" w:lineRule="auto"/>
              <w:ind w:firstLine="0"/>
              <w:jc w:val="left"/>
              <w:rPr>
                <w:rFonts w:ascii="Garamond" w:eastAsia="Times New Roman" w:hAnsi="Garamond"/>
                <w:sz w:val="14"/>
                <w:szCs w:val="14"/>
                <w:lang w:val="sq-AL"/>
              </w:rPr>
            </w:pPr>
          </w:p>
        </w:tc>
      </w:tr>
      <w:tr w:rsidR="00EC4435" w:rsidRPr="00EC4435" w:rsidTr="004C4EA4">
        <w:trPr>
          <w:trHeight w:val="139"/>
          <w:jc w:val="center"/>
        </w:trPr>
        <w:tc>
          <w:tcPr>
            <w:tcW w:w="16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24</w:t>
            </w:r>
          </w:p>
        </w:tc>
        <w:tc>
          <w:tcPr>
            <w:tcW w:w="322"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Gurali</w:t>
            </w:r>
          </w:p>
        </w:tc>
        <w:tc>
          <w:tcPr>
            <w:tcW w:w="23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Hysen</w:t>
            </w: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Nako</w:t>
            </w:r>
          </w:p>
        </w:tc>
        <w:tc>
          <w:tcPr>
            <w:tcW w:w="153"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3/16</w:t>
            </w:r>
          </w:p>
        </w:tc>
        <w:tc>
          <w:tcPr>
            <w:tcW w:w="36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w:t>
            </w:r>
          </w:p>
        </w:tc>
        <w:tc>
          <w:tcPr>
            <w:tcW w:w="30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30</w:t>
            </w:r>
          </w:p>
        </w:tc>
        <w:tc>
          <w:tcPr>
            <w:tcW w:w="29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20</w:t>
            </w:r>
          </w:p>
        </w:tc>
        <w:tc>
          <w:tcPr>
            <w:tcW w:w="29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K-34-126-(56-C)</w:t>
            </w:r>
          </w:p>
        </w:tc>
        <w:tc>
          <w:tcPr>
            <w:tcW w:w="71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4C4EA4">
        <w:trPr>
          <w:trHeight w:val="139"/>
          <w:jc w:val="center"/>
        </w:trPr>
        <w:tc>
          <w:tcPr>
            <w:tcW w:w="161" w:type="pct"/>
            <w:vMerge/>
            <w:tcBorders>
              <w:top w:val="single" w:sz="4" w:space="0" w:color="auto"/>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Pellumbesha</w:t>
            </w:r>
          </w:p>
        </w:tc>
        <w:tc>
          <w:tcPr>
            <w:tcW w:w="23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Sheme</w:t>
            </w: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Nako</w:t>
            </w:r>
          </w:p>
        </w:tc>
        <w:tc>
          <w:tcPr>
            <w:tcW w:w="153"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single" w:sz="4" w:space="0" w:color="auto"/>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single" w:sz="4" w:space="0" w:color="auto"/>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single" w:sz="4" w:space="0" w:color="auto"/>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Brunilda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Gurali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Nako</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Ylli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Gurali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Nako</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Barjam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Hysen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Nako</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Serije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Hysen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Nako</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Dallendyshe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Hysen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Nako</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Fatmir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Hysen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Nako</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Mine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Hysen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Nako</w:t>
            </w:r>
            <w:r w:rsidR="00EC4435">
              <w:rPr>
                <w:rFonts w:ascii="Garamond" w:eastAsia="Times New Roman" w:hAnsi="Garamond"/>
                <w:sz w:val="14"/>
                <w:szCs w:val="14"/>
                <w:lang w:val="sq-AL"/>
              </w:rPr>
              <w:t xml:space="preserve"> </w:t>
            </w:r>
            <w:r w:rsidRPr="00EC4435">
              <w:rPr>
                <w:rFonts w:ascii="Garamond" w:eastAsia="Times New Roman" w:hAnsi="Garamond"/>
                <w:sz w:val="14"/>
                <w:szCs w:val="14"/>
                <w:lang w:val="sq-AL"/>
              </w:rPr>
              <w:t>(Zacellari)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Fatmir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Nako</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330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330</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25</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Arqile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Mustafa</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3/8</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w:t>
            </w: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98</w:t>
            </w: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76</w:t>
            </w: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w:t>
            </w: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K-34-126-(56-D)</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Leonora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Neshat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Arqile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916.3</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916.3</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26</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Ilia(Ali)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Jaup</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w:t>
            </w: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68</w:t>
            </w: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49</w:t>
            </w: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Eduard</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Jaup</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Ilia(Ali)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Koçibelli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748</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748</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27</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Enver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Mustafa</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Mustafaj</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152/10</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94</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70.00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1598.94</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28</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Ruzhdi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Muhamer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Agolli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152/17</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101</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71.00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11</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1111</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29</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Muhamer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Haxhi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Agolli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152/13</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101</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73.00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1111</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30</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Nevzat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Sabri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Mulla</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152/5</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131</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87.00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Qamile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Mulla</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1834.655</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1834.655</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31</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Muhamet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Musa</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Mulla</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152/4</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63</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42.00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1021.23</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32</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Zeni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Feti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Xhihani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152/22</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70</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47.00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1734.67</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33</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Zeni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Feti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Xhihani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152/21</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49.00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902</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34</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Vangjel</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Bejkolli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152/23</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106</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67.00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1484</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35</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Kostandin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Safet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Selimllari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152/12</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25</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15.00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4C4EA4">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Panajot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Zguri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275</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275</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p w:rsidR="004C4EA4" w:rsidRPr="00EC4435" w:rsidRDefault="004C4EA4" w:rsidP="00EC4435">
            <w:pPr>
              <w:spacing w:after="0" w:line="240" w:lineRule="auto"/>
              <w:ind w:firstLine="0"/>
              <w:jc w:val="left"/>
              <w:rPr>
                <w:rFonts w:ascii="Garamond" w:eastAsia="Times New Roman" w:hAnsi="Garamond"/>
                <w:sz w:val="14"/>
                <w:szCs w:val="14"/>
                <w:lang w:val="sq-AL"/>
              </w:rPr>
            </w:pPr>
          </w:p>
        </w:tc>
      </w:tr>
      <w:tr w:rsidR="00EC4435" w:rsidRPr="00EC4435" w:rsidTr="004C4EA4">
        <w:trPr>
          <w:trHeight w:val="139"/>
          <w:jc w:val="center"/>
        </w:trPr>
        <w:tc>
          <w:tcPr>
            <w:tcW w:w="16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36</w:t>
            </w:r>
          </w:p>
        </w:tc>
        <w:tc>
          <w:tcPr>
            <w:tcW w:w="322"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Adriatik</w:t>
            </w:r>
          </w:p>
        </w:tc>
        <w:tc>
          <w:tcPr>
            <w:tcW w:w="23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Muhamet</w:t>
            </w: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Bardhushi</w:t>
            </w:r>
          </w:p>
        </w:tc>
        <w:tc>
          <w:tcPr>
            <w:tcW w:w="153"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152/11</w:t>
            </w:r>
          </w:p>
        </w:tc>
        <w:tc>
          <w:tcPr>
            <w:tcW w:w="369"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92</w:t>
            </w:r>
          </w:p>
        </w:tc>
        <w:tc>
          <w:tcPr>
            <w:tcW w:w="29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32.00</w:t>
            </w: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w:t>
            </w:r>
          </w:p>
        </w:tc>
        <w:tc>
          <w:tcPr>
            <w:tcW w:w="30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1491.32</w:t>
            </w:r>
          </w:p>
        </w:tc>
        <w:tc>
          <w:tcPr>
            <w:tcW w:w="34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37</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Behar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Zylyf</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Allisha</w:t>
            </w:r>
          </w:p>
        </w:tc>
        <w:tc>
          <w:tcPr>
            <w:tcW w:w="153"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148/1</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83</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46.00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951.429</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38</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Raif</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Skender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Bardhi</w:t>
            </w:r>
          </w:p>
        </w:tc>
        <w:tc>
          <w:tcPr>
            <w:tcW w:w="153"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148/2</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72</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34.00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792</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39</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Abedin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Sulo</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Backa</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148/5</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38</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646.38</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K-34-126-(57-B)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40</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Luan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Irfan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Horanlli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148/9</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30</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510.3</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41</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Besnik</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Shefqet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Bardhi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148/13</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22</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374.22</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42</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Kastriot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Shefqet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Bardhi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148/12</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136.08</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43</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Admir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Shefqet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Bardhi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148/11</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68.04</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44</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Kadri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Qamil</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Kadriolli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148/8</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18</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tcBorders>
              <w:top w:val="nil"/>
              <w:left w:val="nil"/>
              <w:bottom w:val="single" w:sz="4" w:space="0" w:color="auto"/>
              <w:right w:val="single" w:sz="4"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Shaban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Allisha</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306.18</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306.18</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45</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Fillor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Bekolli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79/15</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Arë+Truall</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28</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18.00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20409.34</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K-34-126-(40-C)</w:t>
            </w:r>
          </w:p>
        </w:tc>
        <w:tc>
          <w:tcPr>
            <w:tcW w:w="714" w:type="pct"/>
            <w:tcBorders>
              <w:top w:val="nil"/>
              <w:left w:val="nil"/>
              <w:bottom w:val="single" w:sz="4" w:space="0" w:color="auto"/>
              <w:right w:val="single" w:sz="4"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46</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Behar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Zylyf</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Allisha</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79/8</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40</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27.00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K-34-126-(40-C)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Altin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Prenjazi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36167.49</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36167.49</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47</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Nazime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Hysen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Alishaj</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79/7</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47</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33.00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K-34-126-(40-C)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Altin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Prenjazi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16305.16</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16305.16</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48</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Ramadan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Kasem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Trendafili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79/19</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35</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18.00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xml:space="preserve">K-34-126-(40-C)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Andon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Serani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86120.35</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86120.35</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49</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Ylli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Bejkolli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79/17</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16</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88</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K-34-126-(40-C)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4C4EA4">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50</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Andon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Ymer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Kanke</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79/2</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Arë+Truall</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66</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K-34-126-(40-C)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4C4EA4">
        <w:trPr>
          <w:trHeight w:val="139"/>
          <w:jc w:val="center"/>
        </w:trPr>
        <w:tc>
          <w:tcPr>
            <w:tcW w:w="16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51</w:t>
            </w:r>
          </w:p>
        </w:tc>
        <w:tc>
          <w:tcPr>
            <w:tcW w:w="322"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Hysen</w:t>
            </w:r>
          </w:p>
        </w:tc>
        <w:tc>
          <w:tcPr>
            <w:tcW w:w="23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Skender</w:t>
            </w: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Bardhi</w:t>
            </w:r>
          </w:p>
        </w:tc>
        <w:tc>
          <w:tcPr>
            <w:tcW w:w="153"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148/3</w:t>
            </w:r>
          </w:p>
        </w:tc>
        <w:tc>
          <w:tcPr>
            <w:tcW w:w="36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w:t>
            </w:r>
          </w:p>
        </w:tc>
        <w:tc>
          <w:tcPr>
            <w:tcW w:w="30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72</w:t>
            </w:r>
          </w:p>
        </w:tc>
        <w:tc>
          <w:tcPr>
            <w:tcW w:w="29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27</w:t>
            </w:r>
          </w:p>
        </w:tc>
        <w:tc>
          <w:tcPr>
            <w:tcW w:w="29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w:t>
            </w:r>
          </w:p>
        </w:tc>
        <w:tc>
          <w:tcPr>
            <w:tcW w:w="30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K-34-126-(56-A)</w:t>
            </w:r>
          </w:p>
        </w:tc>
        <w:tc>
          <w:tcPr>
            <w:tcW w:w="71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4C4EA4">
        <w:trPr>
          <w:trHeight w:val="139"/>
          <w:jc w:val="center"/>
        </w:trPr>
        <w:tc>
          <w:tcPr>
            <w:tcW w:w="161" w:type="pct"/>
            <w:vMerge/>
            <w:tcBorders>
              <w:top w:val="single" w:sz="4" w:space="0" w:color="auto"/>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Eleni</w:t>
            </w:r>
          </w:p>
        </w:tc>
        <w:tc>
          <w:tcPr>
            <w:tcW w:w="23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Skender</w:t>
            </w: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Pojani</w:t>
            </w:r>
          </w:p>
        </w:tc>
        <w:tc>
          <w:tcPr>
            <w:tcW w:w="153"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single" w:sz="4" w:space="0" w:color="auto"/>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single" w:sz="4" w:space="0" w:color="auto"/>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single" w:sz="4" w:space="0" w:color="auto"/>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Viktor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Skender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Oranlli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Raif</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Skender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Bardhi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Hysen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Bardhi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792</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792</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52</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Mitat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Ferit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Backa</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148/4</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w:t>
            </w: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62</w:t>
            </w: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w:t>
            </w: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w:t>
            </w: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K-34-126-(56-B)</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Dashmire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Rustem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Backa</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Olivert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Mitat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Backa</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Renarta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Mitat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Backa</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Mitat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Backa</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1054.62</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1054.62</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53</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Ridvan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Hysni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Trendafili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79/14</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w:t>
            </w: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18</w:t>
            </w: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w:t>
            </w: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w:t>
            </w: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K-34-126-(40-C)</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Fatime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Hysni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Trendafili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Baftjar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Hysni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Trendafili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Arben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Hysni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Trendafili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Aishe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Shahin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Trendafili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Ridvan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Trendafili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60490.83</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61,308.00</w:t>
            </w: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121798.83</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54</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Qetesor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Enver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Mustafaj</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79/5</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r w:rsidR="00EC4435" w:rsidRPr="00EC4435">
              <w:rPr>
                <w:rFonts w:ascii="Garamond" w:eastAsia="Times New Roman" w:hAnsi="Garamond"/>
                <w:sz w:val="14"/>
                <w:szCs w:val="14"/>
                <w:lang w:val="sq-AL"/>
              </w:rPr>
              <w:t>truall</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646</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35</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67891.86</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K-34-126-(40-C)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 xml:space="preserve">pasuria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w:t>
            </w:r>
            <w:r>
              <w:rPr>
                <w:rFonts w:ascii="Garamond" w:eastAsia="Times New Roman" w:hAnsi="Garamond"/>
                <w:sz w:val="14"/>
                <w:szCs w:val="14"/>
                <w:lang w:val="sq-AL"/>
              </w:rPr>
              <w:t>përmirësimi/përditësimi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55</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Nefis</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Mustafa</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Hajdini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3437</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290/5</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K-34-126-(97-D)</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56</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Liko</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Pali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Çelniku</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3300</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469.00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104.00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K-34-111-(159-D)</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pasuria nuk është paisur me çertifikatë pronësie</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Anesti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Çelniku</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624</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624</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57</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Lipi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Pali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Çelniku</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3300</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3/58</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469.00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88.00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K-34-111-(159-D)</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pasuria nuk është paisur me çertifikatë pronësie</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Vilson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Çelniku</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528</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528</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58</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Piro</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Sotir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Koliçi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3300</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3/57</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469.00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83.00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498</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K-34-111-(159-D)</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pasuria nuk është paisur me çertifikatë pronësie</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59</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I Papërcaktuar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8/13</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422.00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234</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151.00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1404</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xml:space="preserve">K-34-111-(157-C)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mbi pasurinë ka kufizim për shkak të mbivendosjes</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60</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Kristo</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Todi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Papaj</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148/10</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280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K-34-111-(175-A)</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pasuria ka kufizim</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61</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Martin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Kujtim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Jorgaqi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74/8</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649.00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38.00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228</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K-34-111-(173-D)</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pasuria ka kufizim</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62</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xml:space="preserve">I </w:t>
            </w:r>
            <w:r w:rsidR="00EC4435" w:rsidRPr="00EC4435">
              <w:rPr>
                <w:rFonts w:ascii="Garamond" w:eastAsia="Times New Roman" w:hAnsi="Garamond"/>
                <w:sz w:val="14"/>
                <w:szCs w:val="14"/>
                <w:lang w:val="sq-AL"/>
              </w:rPr>
              <w:t>papërcaktuar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8/11</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422.00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190</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126.00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1140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K-34-111-(157-C)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mbi pasurinë ka kufizim për shkak të mbivendosjes</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63</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Xhuljano</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Harilla</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Kordhishta</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74/14</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469.00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172.00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1032</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K-34-111-(173-D)</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64</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Bani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Llazi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Profka</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156/6</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649.00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38.00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K-34-111-(174-B)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pasuria ka kufizim</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Vangjeli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Profka</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190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190</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65</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Xhezo</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Sherif</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Muhameti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150/15</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649.00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124.00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744</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K-34-111-(174-B)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pasuria ka kufizim</w:t>
            </w:r>
          </w:p>
        </w:tc>
      </w:tr>
      <w:tr w:rsidR="00EC4435" w:rsidRPr="00EC4435" w:rsidTr="004C4EA4">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66</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Marko</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Kozma</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Gjeçi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230/1</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649.00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61</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39</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426</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K-34-111-(173-B)</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pasuria ka kufizim</w:t>
            </w:r>
          </w:p>
        </w:tc>
      </w:tr>
      <w:tr w:rsidR="00EC4435" w:rsidRPr="00EC4435" w:rsidTr="004C4EA4">
        <w:trPr>
          <w:trHeight w:val="139"/>
          <w:jc w:val="center"/>
        </w:trPr>
        <w:tc>
          <w:tcPr>
            <w:tcW w:w="16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67</w:t>
            </w:r>
          </w:p>
        </w:tc>
        <w:tc>
          <w:tcPr>
            <w:tcW w:w="322"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Leonora</w:t>
            </w:r>
          </w:p>
        </w:tc>
        <w:tc>
          <w:tcPr>
            <w:tcW w:w="23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Thoma</w:t>
            </w: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Lule</w:t>
            </w:r>
          </w:p>
        </w:tc>
        <w:tc>
          <w:tcPr>
            <w:tcW w:w="153"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73/6</w:t>
            </w:r>
          </w:p>
        </w:tc>
        <w:tc>
          <w:tcPr>
            <w:tcW w:w="369"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649.00</w:t>
            </w:r>
          </w:p>
        </w:tc>
        <w:tc>
          <w:tcPr>
            <w:tcW w:w="307"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90</w:t>
            </w:r>
          </w:p>
        </w:tc>
        <w:tc>
          <w:tcPr>
            <w:tcW w:w="298"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63.00</w:t>
            </w: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0</w:t>
            </w:r>
          </w:p>
        </w:tc>
        <w:tc>
          <w:tcPr>
            <w:tcW w:w="30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540</w:t>
            </w:r>
          </w:p>
        </w:tc>
        <w:tc>
          <w:tcPr>
            <w:tcW w:w="348"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K-34-111-(173-D)</w:t>
            </w:r>
          </w:p>
        </w:tc>
        <w:tc>
          <w:tcPr>
            <w:tcW w:w="714"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pasuria ka kufizim</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68</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Robert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Themi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Driza</w:t>
            </w:r>
          </w:p>
        </w:tc>
        <w:tc>
          <w:tcPr>
            <w:tcW w:w="153"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73/4</w:t>
            </w:r>
          </w:p>
        </w:tc>
        <w:tc>
          <w:tcPr>
            <w:tcW w:w="369"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649.00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22</w:t>
            </w:r>
          </w:p>
        </w:tc>
        <w:tc>
          <w:tcPr>
            <w:tcW w:w="29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14.00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0</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132</w:t>
            </w:r>
          </w:p>
        </w:tc>
        <w:tc>
          <w:tcPr>
            <w:tcW w:w="34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K-34-111-(173-D)</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pasuria ka kufizim</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69</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Valentina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Vasil</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Koço</w:t>
            </w:r>
          </w:p>
        </w:tc>
        <w:tc>
          <w:tcPr>
            <w:tcW w:w="153"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73/5</w:t>
            </w:r>
          </w:p>
        </w:tc>
        <w:tc>
          <w:tcPr>
            <w:tcW w:w="369"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649.00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74</w:t>
            </w:r>
          </w:p>
        </w:tc>
        <w:tc>
          <w:tcPr>
            <w:tcW w:w="29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46.00</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444</w:t>
            </w:r>
          </w:p>
        </w:tc>
        <w:tc>
          <w:tcPr>
            <w:tcW w:w="34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K-34-111-(173-D)</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konfirmon se </w:t>
            </w:r>
            <w:r w:rsidR="00EA5F47" w:rsidRPr="00EC4435">
              <w:rPr>
                <w:rFonts w:ascii="Garamond" w:eastAsia="Times New Roman" w:hAnsi="Garamond"/>
                <w:sz w:val="14"/>
                <w:szCs w:val="14"/>
                <w:lang w:val="sq-AL"/>
              </w:rPr>
              <w:t>pasuria ka kufizim</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70</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Floridjan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Harilla</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Kordhishta</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74/13</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469</w:t>
            </w: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172</w:t>
            </w: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1032</w:t>
            </w: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K-34-111-(174-D)</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Xhesjana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Fredi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Kordhishta</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71</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Enerik</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Harilla</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Kordhisha</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3358</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74/15</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469</w:t>
            </w: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178</w:t>
            </w: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1068</w:t>
            </w: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K-34-111-(173-D)</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Arjeta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Sotir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Kordhisha</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72</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Altin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Misir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Malka</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11/18</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59</w:t>
            </w: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38</w:t>
            </w:r>
          </w:p>
        </w:tc>
        <w:tc>
          <w:tcPr>
            <w:tcW w:w="29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w:t>
            </w:r>
          </w:p>
        </w:tc>
        <w:tc>
          <w:tcPr>
            <w:tcW w:w="3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5310</w:t>
            </w: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vMerge w:val="restart"/>
            <w:tcBorders>
              <w:top w:val="nil"/>
              <w:left w:val="single" w:sz="4" w:space="0" w:color="auto"/>
              <w:bottom w:val="single" w:sz="4" w:space="0" w:color="auto"/>
              <w:right w:val="single" w:sz="4"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Mimoza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Bashkim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Malka</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73</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Gjinovefa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Refat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Çepele</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11/17</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80</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58</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Shefqet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Çepele</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1316.8</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1316.8</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74</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Alime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Alush</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Çepele</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11/16</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48</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31</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836.64</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75</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Zeqine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Haziz</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Çepele</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11/13</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117</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75</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Shefqet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Çepele</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4212</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4212</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Ndricim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Cjapi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1223.586</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1223.586</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76</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Flutura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Jariz</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Çepele</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11/12</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22</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Artur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Gllava</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362.12</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362.12</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77</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Bukuroshe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Demir</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Çepele</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11/14</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22</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Luan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Kuqo</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230.076</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230.076</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Ndricim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Cjapi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153.384</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153.384</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78</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Valbona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Izet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Kocali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11/27</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xml:space="preserve">Pelivan </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Metushi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720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720</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79</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Pelivan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Shaban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Metushi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11/26</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w:t>
            </w: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540</w:t>
            </w: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Arjana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Maksut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Metushi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80</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Lindita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Izet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Hoxha</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11/25</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xml:space="preserve">Pelivan </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Metushi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450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450</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81</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Pelivan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Shaban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Metushi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11/24</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w:t>
            </w: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270</w:t>
            </w: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Arjana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Maksut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Metushi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82</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Pelivan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Shaban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Metushi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11/23</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w:t>
            </w: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270</w:t>
            </w: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Arjana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Maksut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Metushi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83</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Pelivan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Shaban</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Metushi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11/21</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w:t>
            </w: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270</w:t>
            </w: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Arjana</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Maksut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Metushi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4C4EA4">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84</w:t>
            </w:r>
          </w:p>
        </w:tc>
        <w:tc>
          <w:tcPr>
            <w:tcW w:w="90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Bashkëpronarët</w:t>
            </w:r>
            <w:r w:rsidR="00A46A7F">
              <w:rPr>
                <w:rFonts w:ascii="Garamond" w:eastAsia="Times New Roman" w:hAnsi="Garamond"/>
                <w:sz w:val="14"/>
                <w:szCs w:val="14"/>
                <w:lang w:val="sq-AL"/>
              </w:rPr>
              <w:t xml:space="preserve"> </w:t>
            </w:r>
            <w:r w:rsidRPr="00EC4435">
              <w:rPr>
                <w:rFonts w:ascii="Garamond" w:eastAsia="Times New Roman" w:hAnsi="Garamond"/>
                <w:sz w:val="14"/>
                <w:szCs w:val="14"/>
                <w:lang w:val="sq-AL"/>
              </w:rPr>
              <w:t>Allkaj</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11/7</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4C4EA4">
        <w:trPr>
          <w:trHeight w:val="139"/>
          <w:jc w:val="center"/>
        </w:trPr>
        <w:tc>
          <w:tcPr>
            <w:tcW w:w="161"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Ndricim</w:t>
            </w:r>
          </w:p>
        </w:tc>
        <w:tc>
          <w:tcPr>
            <w:tcW w:w="23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Cjapi</w:t>
            </w:r>
          </w:p>
        </w:tc>
        <w:tc>
          <w:tcPr>
            <w:tcW w:w="153"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360</w:t>
            </w:r>
          </w:p>
        </w:tc>
        <w:tc>
          <w:tcPr>
            <w:tcW w:w="348" w:type="pct"/>
            <w:tcBorders>
              <w:top w:val="single" w:sz="4" w:space="0" w:color="auto"/>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360</w:t>
            </w:r>
          </w:p>
        </w:tc>
        <w:tc>
          <w:tcPr>
            <w:tcW w:w="387" w:type="pct"/>
            <w:vMerge/>
            <w:tcBorders>
              <w:top w:val="single" w:sz="4" w:space="0" w:color="auto"/>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single" w:sz="4" w:space="0" w:color="auto"/>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85</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Luan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Sabri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Kuqo</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3196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11/10</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19</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331.17</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kjo zonë është në </w:t>
            </w:r>
            <w:r>
              <w:rPr>
                <w:rFonts w:ascii="Garamond" w:eastAsia="Times New Roman" w:hAnsi="Garamond"/>
                <w:sz w:val="14"/>
                <w:szCs w:val="14"/>
                <w:lang w:val="sq-AL"/>
              </w:rPr>
              <w:t>proces</w:t>
            </w:r>
            <w:r w:rsidR="00EA5F47" w:rsidRPr="00EC4435">
              <w:rPr>
                <w:rFonts w:ascii="Garamond" w:eastAsia="Times New Roman" w:hAnsi="Garamond"/>
                <w:sz w:val="14"/>
                <w:szCs w:val="14"/>
                <w:lang w:val="sq-AL"/>
              </w:rPr>
              <w:t xml:space="preserve"> ligjërimi</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86</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Pellumb</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Muhamet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Dervishi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217/163</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279.00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77</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51</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3635.75</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87</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Sami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Servet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Spahiu</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138/6</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279.00</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363</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247</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K-34-125-(100-D)</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pasuria nuk është paisur me çertifikatë pronësie</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Ali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Çuedari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1815</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1815</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Dashnor</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Spahiu</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8000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8000</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88</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Rafide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Abip</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Çuedari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218/11</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119</w:t>
            </w:r>
          </w:p>
        </w:tc>
        <w:tc>
          <w:tcPr>
            <w:tcW w:w="29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79</w:t>
            </w:r>
          </w:p>
        </w:tc>
        <w:tc>
          <w:tcPr>
            <w:tcW w:w="29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K-34-125-(101-C)</w:t>
            </w:r>
          </w:p>
        </w:tc>
        <w:tc>
          <w:tcPr>
            <w:tcW w:w="714" w:type="pct"/>
            <w:vMerge w:val="restart"/>
            <w:tcBorders>
              <w:top w:val="nil"/>
              <w:left w:val="single" w:sz="4" w:space="0" w:color="auto"/>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Fiqirete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Halili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Lulezime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Çuedari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Hamide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Çelo</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Kastriot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Çuedari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Haxhire</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Shehu</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Adriatik</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Çuedari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vMerge/>
            <w:tcBorders>
              <w:top w:val="nil"/>
              <w:left w:val="single" w:sz="4" w:space="0" w:color="auto"/>
              <w:bottom w:val="single" w:sz="4" w:space="0" w:color="000000"/>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8" w:space="0" w:color="auto"/>
            </w:tcBorders>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Adriatik</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Çuedari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30314.33</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30314.33</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89</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Xhevat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Muhamet</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Dervishi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217/47</w:t>
            </w:r>
          </w:p>
        </w:tc>
        <w:tc>
          <w:tcPr>
            <w:tcW w:w="369"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81</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486</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3,350.82</w:t>
            </w: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pasuria nuk është </w:t>
            </w:r>
            <w:r w:rsidRPr="00EC4435">
              <w:rPr>
                <w:rFonts w:ascii="Garamond" w:eastAsia="Times New Roman" w:hAnsi="Garamond"/>
                <w:sz w:val="14"/>
                <w:szCs w:val="14"/>
                <w:lang w:val="sq-AL"/>
              </w:rPr>
              <w:t>pajisur</w:t>
            </w:r>
            <w:r w:rsidR="00EA5F47" w:rsidRPr="00EC4435">
              <w:rPr>
                <w:rFonts w:ascii="Garamond" w:eastAsia="Times New Roman" w:hAnsi="Garamond"/>
                <w:sz w:val="14"/>
                <w:szCs w:val="14"/>
                <w:lang w:val="sq-AL"/>
              </w:rPr>
              <w:t xml:space="preserve"> me </w:t>
            </w:r>
            <w:r w:rsidRPr="00EC4435">
              <w:rPr>
                <w:rFonts w:ascii="Garamond" w:eastAsia="Times New Roman" w:hAnsi="Garamond"/>
                <w:sz w:val="14"/>
                <w:szCs w:val="14"/>
                <w:lang w:val="sq-AL"/>
              </w:rPr>
              <w:t>certifikat</w:t>
            </w:r>
            <w:r>
              <w:rPr>
                <w:rFonts w:ascii="Garamond" w:eastAsia="Times New Roman" w:hAnsi="Garamond"/>
                <w:sz w:val="14"/>
                <w:szCs w:val="14"/>
                <w:lang w:val="sq-AL"/>
              </w:rPr>
              <w:t>ë</w:t>
            </w:r>
            <w:r w:rsidR="002E0C46">
              <w:rPr>
                <w:rFonts w:ascii="Garamond" w:eastAsia="Times New Roman" w:hAnsi="Garamond"/>
                <w:sz w:val="14"/>
                <w:szCs w:val="14"/>
                <w:lang w:val="sq-AL"/>
              </w:rPr>
              <w:t xml:space="preserve"> </w:t>
            </w:r>
            <w:r w:rsidR="00EA5F47" w:rsidRPr="00EC4435">
              <w:rPr>
                <w:rFonts w:ascii="Garamond" w:eastAsia="Times New Roman" w:hAnsi="Garamond"/>
                <w:sz w:val="14"/>
                <w:szCs w:val="14"/>
                <w:lang w:val="sq-AL"/>
              </w:rPr>
              <w:t>pronësie</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90</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Nazif</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Islam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Halili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222/2</w:t>
            </w:r>
          </w:p>
        </w:tc>
        <w:tc>
          <w:tcPr>
            <w:tcW w:w="369"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3006</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pasuria nuk është </w:t>
            </w:r>
            <w:r w:rsidRPr="00EC4435">
              <w:rPr>
                <w:rFonts w:ascii="Garamond" w:eastAsia="Times New Roman" w:hAnsi="Garamond"/>
                <w:sz w:val="14"/>
                <w:szCs w:val="14"/>
                <w:lang w:val="sq-AL"/>
              </w:rPr>
              <w:t>pajisur</w:t>
            </w:r>
            <w:r w:rsidR="00EA5F47" w:rsidRPr="00EC4435">
              <w:rPr>
                <w:rFonts w:ascii="Garamond" w:eastAsia="Times New Roman" w:hAnsi="Garamond"/>
                <w:sz w:val="14"/>
                <w:szCs w:val="14"/>
                <w:lang w:val="sq-AL"/>
              </w:rPr>
              <w:t xml:space="preserve"> me </w:t>
            </w:r>
            <w:r w:rsidRPr="00EC4435">
              <w:rPr>
                <w:rFonts w:ascii="Garamond" w:eastAsia="Times New Roman" w:hAnsi="Garamond"/>
                <w:sz w:val="14"/>
                <w:szCs w:val="14"/>
                <w:lang w:val="sq-AL"/>
              </w:rPr>
              <w:t>certifikatë</w:t>
            </w:r>
            <w:r w:rsidR="00EA5F47" w:rsidRPr="00EC4435">
              <w:rPr>
                <w:rFonts w:ascii="Garamond" w:eastAsia="Times New Roman" w:hAnsi="Garamond"/>
                <w:sz w:val="14"/>
                <w:szCs w:val="14"/>
                <w:lang w:val="sq-AL"/>
              </w:rPr>
              <w:t xml:space="preserve"> pronësie</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91</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Gezim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Islam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Halili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222/1</w:t>
            </w:r>
          </w:p>
        </w:tc>
        <w:tc>
          <w:tcPr>
            <w:tcW w:w="369"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Pemëtore+</w:t>
            </w:r>
            <w:r w:rsidR="00EC4435" w:rsidRPr="00EC4435">
              <w:rPr>
                <w:rFonts w:ascii="Garamond" w:eastAsia="Times New Roman" w:hAnsi="Garamond"/>
                <w:sz w:val="14"/>
                <w:szCs w:val="14"/>
                <w:lang w:val="sq-AL"/>
              </w:rPr>
              <w:t>truall</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25</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6150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20,104.92</w:t>
            </w: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pasuria nuk është </w:t>
            </w:r>
            <w:r w:rsidRPr="00EC4435">
              <w:rPr>
                <w:rFonts w:ascii="Garamond" w:eastAsia="Times New Roman" w:hAnsi="Garamond"/>
                <w:sz w:val="14"/>
                <w:szCs w:val="14"/>
                <w:lang w:val="sq-AL"/>
              </w:rPr>
              <w:t>pajisur</w:t>
            </w:r>
            <w:r w:rsidR="00EA5F47" w:rsidRPr="00EC4435">
              <w:rPr>
                <w:rFonts w:ascii="Garamond" w:eastAsia="Times New Roman" w:hAnsi="Garamond"/>
                <w:sz w:val="14"/>
                <w:szCs w:val="14"/>
                <w:lang w:val="sq-AL"/>
              </w:rPr>
              <w:t xml:space="preserve"> me </w:t>
            </w:r>
            <w:r w:rsidRPr="00EC4435">
              <w:rPr>
                <w:rFonts w:ascii="Garamond" w:eastAsia="Times New Roman" w:hAnsi="Garamond"/>
                <w:sz w:val="14"/>
                <w:szCs w:val="14"/>
                <w:lang w:val="sq-AL"/>
              </w:rPr>
              <w:t>certifikatë</w:t>
            </w:r>
            <w:r w:rsidR="00EA5F47" w:rsidRPr="00EC4435">
              <w:rPr>
                <w:rFonts w:ascii="Garamond" w:eastAsia="Times New Roman" w:hAnsi="Garamond"/>
                <w:sz w:val="14"/>
                <w:szCs w:val="14"/>
                <w:lang w:val="sq-AL"/>
              </w:rPr>
              <w:t xml:space="preserve"> pronësie</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92</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Gezim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Islam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Halili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222/3</w:t>
            </w:r>
          </w:p>
        </w:tc>
        <w:tc>
          <w:tcPr>
            <w:tcW w:w="369"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ZVRPP-ja shprehet se </w:t>
            </w:r>
            <w:r w:rsidR="00EA5F47" w:rsidRPr="00EC4435">
              <w:rPr>
                <w:rFonts w:ascii="Garamond" w:eastAsia="Times New Roman" w:hAnsi="Garamond"/>
                <w:sz w:val="14"/>
                <w:szCs w:val="14"/>
                <w:lang w:val="sq-AL"/>
              </w:rPr>
              <w:t xml:space="preserve">pasuria nuk është </w:t>
            </w:r>
            <w:r w:rsidRPr="00EC4435">
              <w:rPr>
                <w:rFonts w:ascii="Garamond" w:eastAsia="Times New Roman" w:hAnsi="Garamond"/>
                <w:sz w:val="14"/>
                <w:szCs w:val="14"/>
                <w:lang w:val="sq-AL"/>
              </w:rPr>
              <w:t>pajisur</w:t>
            </w:r>
            <w:r w:rsidR="00EA5F47" w:rsidRPr="00EC4435">
              <w:rPr>
                <w:rFonts w:ascii="Garamond" w:eastAsia="Times New Roman" w:hAnsi="Garamond"/>
                <w:sz w:val="14"/>
                <w:szCs w:val="14"/>
                <w:lang w:val="sq-AL"/>
              </w:rPr>
              <w:t xml:space="preserve"> me </w:t>
            </w:r>
            <w:r w:rsidRPr="00EC4435">
              <w:rPr>
                <w:rFonts w:ascii="Garamond" w:eastAsia="Times New Roman" w:hAnsi="Garamond"/>
                <w:sz w:val="14"/>
                <w:szCs w:val="14"/>
                <w:lang w:val="sq-AL"/>
              </w:rPr>
              <w:t>certifikatë</w:t>
            </w:r>
            <w:r w:rsidR="00EA5F47" w:rsidRPr="00EC4435">
              <w:rPr>
                <w:rFonts w:ascii="Garamond" w:eastAsia="Times New Roman" w:hAnsi="Garamond"/>
                <w:sz w:val="14"/>
                <w:szCs w:val="14"/>
                <w:lang w:val="sq-AL"/>
              </w:rPr>
              <w:t xml:space="preserve"> pronësie</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93</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Shahin</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Brahim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Halili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80</w:t>
            </w:r>
          </w:p>
        </w:tc>
        <w:tc>
          <w:tcPr>
            <w:tcW w:w="369"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213</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137</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10650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94</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Avdyl</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Bektash</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Bega</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217/83</w:t>
            </w:r>
          </w:p>
        </w:tc>
        <w:tc>
          <w:tcPr>
            <w:tcW w:w="369"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Pemëtore+</w:t>
            </w:r>
            <w:r w:rsidR="00EC4435" w:rsidRPr="00EC4435">
              <w:rPr>
                <w:rFonts w:ascii="Garamond" w:eastAsia="Times New Roman" w:hAnsi="Garamond"/>
                <w:sz w:val="14"/>
                <w:szCs w:val="14"/>
                <w:lang w:val="sq-AL"/>
              </w:rPr>
              <w:t>truall</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131</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786</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95</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Shyqyri</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Brahim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Halili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217/82</w:t>
            </w:r>
          </w:p>
        </w:tc>
        <w:tc>
          <w:tcPr>
            <w:tcW w:w="369"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35</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23479.2</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vMerge w:val="restart"/>
            <w:tcBorders>
              <w:top w:val="nil"/>
              <w:left w:val="single" w:sz="4"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96</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Barjam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Sali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Bregu</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142/1</w:t>
            </w:r>
          </w:p>
        </w:tc>
        <w:tc>
          <w:tcPr>
            <w:tcW w:w="369" w:type="pct"/>
            <w:vMerge w:val="restart"/>
            <w:tcBorders>
              <w:top w:val="nil"/>
              <w:left w:val="single" w:sz="4" w:space="0" w:color="auto"/>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179</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114</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K-34-125-(100-D)</w:t>
            </w:r>
          </w:p>
        </w:tc>
        <w:tc>
          <w:tcPr>
            <w:tcW w:w="714" w:type="pct"/>
            <w:tcBorders>
              <w:top w:val="nil"/>
              <w:left w:val="nil"/>
              <w:bottom w:val="single" w:sz="4" w:space="0" w:color="auto"/>
              <w:right w:val="single" w:sz="4"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xml:space="preserve">Jorgo </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Bregu</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70661.5</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70661.5</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xml:space="preserve">Përdoruesi likuidohet vetëm për kulturat </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97</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Adem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Qani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Çuedari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218/8</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86</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51</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12291</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98</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Kastriot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Çuedari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218/9</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106</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52</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17</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3236</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99</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Avdyl</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Adem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Çuedari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219/3</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Pemëtore</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91</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53</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19637.5</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Adriatik</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Çuedari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546</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9,747.84</w:t>
            </w: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10293.84</w:t>
            </w:r>
          </w:p>
        </w:tc>
        <w:tc>
          <w:tcPr>
            <w:tcW w:w="387"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Përdoruesi likuidohet vetëm për kulturat dhe strukturën</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100</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Kastriot</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Çuedari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219/4</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Pemëtore</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90</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55</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15940</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101</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Adem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Qani</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Çuedari</w:t>
            </w:r>
          </w:p>
        </w:tc>
        <w:tc>
          <w:tcPr>
            <w:tcW w:w="153"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219/35</w:t>
            </w:r>
          </w:p>
        </w:tc>
        <w:tc>
          <w:tcPr>
            <w:tcW w:w="369"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Pemëtore</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33</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14</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6798</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vMerge w:val="restart"/>
            <w:tcBorders>
              <w:top w:val="nil"/>
              <w:left w:val="single" w:sz="8" w:space="0" w:color="auto"/>
              <w:bottom w:val="single" w:sz="4" w:space="0" w:color="auto"/>
              <w:right w:val="single" w:sz="4" w:space="0" w:color="auto"/>
            </w:tcBorders>
            <w:shd w:val="clear" w:color="000000" w:fill="FFFFFF"/>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102</w:t>
            </w: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Neim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Kujtim</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Zaimi</w:t>
            </w:r>
          </w:p>
        </w:tc>
        <w:tc>
          <w:tcPr>
            <w:tcW w:w="1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3596</w:t>
            </w:r>
          </w:p>
        </w:tc>
        <w:tc>
          <w:tcPr>
            <w:tcW w:w="2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249/5</w:t>
            </w:r>
          </w:p>
        </w:tc>
        <w:tc>
          <w:tcPr>
            <w:tcW w:w="3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15</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C4435" w:rsidP="00EC4435">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EC4435" w:rsidRPr="00EC4435" w:rsidTr="00EA5F47">
        <w:trPr>
          <w:trHeight w:val="139"/>
          <w:jc w:val="center"/>
        </w:trPr>
        <w:tc>
          <w:tcPr>
            <w:tcW w:w="161" w:type="pct"/>
            <w:vMerge/>
            <w:tcBorders>
              <w:top w:val="nil"/>
              <w:left w:val="single" w:sz="8" w:space="0" w:color="auto"/>
              <w:bottom w:val="single" w:sz="4" w:space="0" w:color="auto"/>
              <w:right w:val="single" w:sz="4" w:space="0" w:color="auto"/>
            </w:tcBorders>
            <w:vAlign w:val="center"/>
            <w:hideMark/>
          </w:tcPr>
          <w:p w:rsidR="00EA5F47" w:rsidRPr="00EC4435" w:rsidRDefault="00EA5F47" w:rsidP="00EA5F47">
            <w:pPr>
              <w:spacing w:after="0" w:line="240" w:lineRule="auto"/>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Shkelqim</w:t>
            </w:r>
          </w:p>
        </w:tc>
        <w:tc>
          <w:tcPr>
            <w:tcW w:w="23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Zaimi</w:t>
            </w:r>
          </w:p>
        </w:tc>
        <w:tc>
          <w:tcPr>
            <w:tcW w:w="153"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18"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369" w:type="pct"/>
            <w:vMerge/>
            <w:tcBorders>
              <w:top w:val="nil"/>
              <w:left w:val="single" w:sz="4" w:space="0" w:color="auto"/>
              <w:bottom w:val="single" w:sz="4" w:space="0" w:color="auto"/>
              <w:right w:val="single" w:sz="4" w:space="0" w:color="auto"/>
            </w:tcBorders>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0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29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295"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0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221.25</w:t>
            </w:r>
          </w:p>
        </w:tc>
        <w:tc>
          <w:tcPr>
            <w:tcW w:w="348"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338" w:type="pct"/>
            <w:tcBorders>
              <w:top w:val="nil"/>
              <w:left w:val="nil"/>
              <w:bottom w:val="single" w:sz="4" w:space="0" w:color="auto"/>
              <w:right w:val="single" w:sz="4" w:space="0" w:color="auto"/>
            </w:tcBorders>
            <w:shd w:val="clear" w:color="000000" w:fill="FFFFFF"/>
            <w:vAlign w:val="center"/>
            <w:hideMark/>
          </w:tcPr>
          <w:p w:rsidR="00EA5F47" w:rsidRPr="00EC4435" w:rsidRDefault="00EA5F47" w:rsidP="00EC4435">
            <w:pPr>
              <w:spacing w:after="0" w:line="240" w:lineRule="auto"/>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221.25</w:t>
            </w:r>
          </w:p>
        </w:tc>
        <w:tc>
          <w:tcPr>
            <w:tcW w:w="387" w:type="pct"/>
            <w:tcBorders>
              <w:top w:val="nil"/>
              <w:left w:val="nil"/>
              <w:bottom w:val="single" w:sz="4"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000000" w:fill="FFFFFF"/>
            <w:vAlign w:val="center"/>
            <w:hideMark/>
          </w:tcPr>
          <w:p w:rsidR="00EA5F47" w:rsidRPr="00EC4435" w:rsidRDefault="00EA5F47" w:rsidP="00EC4435">
            <w:pPr>
              <w:spacing w:after="0" w:line="240" w:lineRule="auto"/>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 xml:space="preserve">Përdoruesi likuidohet vetëm për kulturat </w:t>
            </w:r>
          </w:p>
        </w:tc>
      </w:tr>
      <w:tr w:rsidR="00EC4435" w:rsidRPr="00EC4435" w:rsidTr="00EA5F47">
        <w:trPr>
          <w:trHeight w:val="139"/>
          <w:jc w:val="center"/>
        </w:trPr>
        <w:tc>
          <w:tcPr>
            <w:tcW w:w="2003" w:type="pct"/>
            <w:gridSpan w:val="8"/>
            <w:tcBorders>
              <w:top w:val="single" w:sz="4" w:space="0" w:color="auto"/>
              <w:left w:val="single" w:sz="8" w:space="0" w:color="auto"/>
              <w:bottom w:val="single" w:sz="8" w:space="0" w:color="auto"/>
              <w:right w:val="single" w:sz="4" w:space="0" w:color="000000"/>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TOTALI</w:t>
            </w:r>
          </w:p>
        </w:tc>
        <w:tc>
          <w:tcPr>
            <w:tcW w:w="307" w:type="pct"/>
            <w:tcBorders>
              <w:top w:val="nil"/>
              <w:left w:val="nil"/>
              <w:bottom w:val="single" w:sz="8" w:space="0" w:color="auto"/>
              <w:right w:val="single" w:sz="4" w:space="0" w:color="auto"/>
            </w:tcBorders>
            <w:shd w:val="clear" w:color="000000" w:fill="FFFFFF"/>
            <w:noWrap/>
            <w:vAlign w:val="center"/>
            <w:hideMark/>
          </w:tcPr>
          <w:p w:rsidR="00EA5F47" w:rsidRPr="00EC4435" w:rsidRDefault="00A46A7F" w:rsidP="00EA5F47">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 </w:t>
            </w:r>
            <w:r w:rsidR="00EA5F47" w:rsidRPr="00EC4435">
              <w:rPr>
                <w:rFonts w:ascii="Garamond" w:eastAsia="Times New Roman" w:hAnsi="Garamond"/>
                <w:b/>
                <w:bCs/>
                <w:sz w:val="14"/>
                <w:szCs w:val="14"/>
                <w:lang w:val="sq-AL"/>
              </w:rPr>
              <w:t xml:space="preserve">5,808.00 </w:t>
            </w:r>
          </w:p>
        </w:tc>
        <w:tc>
          <w:tcPr>
            <w:tcW w:w="298" w:type="pct"/>
            <w:tcBorders>
              <w:top w:val="nil"/>
              <w:left w:val="nil"/>
              <w:bottom w:val="single" w:sz="8" w:space="0" w:color="auto"/>
              <w:right w:val="single" w:sz="4" w:space="0" w:color="auto"/>
            </w:tcBorders>
            <w:shd w:val="clear" w:color="000000" w:fill="FFFFFF"/>
            <w:noWrap/>
            <w:vAlign w:val="center"/>
            <w:hideMark/>
          </w:tcPr>
          <w:p w:rsidR="00EA5F47" w:rsidRPr="00EC4435" w:rsidRDefault="002E0C46" w:rsidP="00EA5F47">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4,598.00</w:t>
            </w:r>
          </w:p>
        </w:tc>
        <w:tc>
          <w:tcPr>
            <w:tcW w:w="295" w:type="pct"/>
            <w:tcBorders>
              <w:top w:val="nil"/>
              <w:left w:val="nil"/>
              <w:bottom w:val="single" w:sz="8" w:space="0" w:color="auto"/>
              <w:right w:val="single" w:sz="4" w:space="0" w:color="auto"/>
            </w:tcBorders>
            <w:shd w:val="clear" w:color="000000" w:fill="FFFFFF"/>
            <w:noWrap/>
            <w:vAlign w:val="center"/>
            <w:hideMark/>
          </w:tcPr>
          <w:p w:rsidR="00EA5F47" w:rsidRPr="00EC4435" w:rsidRDefault="00A46A7F" w:rsidP="00EA5F47">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 </w:t>
            </w:r>
            <w:r w:rsidR="00EA5F47" w:rsidRPr="00EC4435">
              <w:rPr>
                <w:rFonts w:ascii="Garamond" w:eastAsia="Times New Roman" w:hAnsi="Garamond"/>
                <w:b/>
                <w:bCs/>
                <w:sz w:val="14"/>
                <w:szCs w:val="14"/>
                <w:lang w:val="sq-AL"/>
              </w:rPr>
              <w:t xml:space="preserve">391.00 </w:t>
            </w:r>
          </w:p>
        </w:tc>
        <w:tc>
          <w:tcPr>
            <w:tcW w:w="308" w:type="pct"/>
            <w:tcBorders>
              <w:top w:val="nil"/>
              <w:left w:val="nil"/>
              <w:bottom w:val="single" w:sz="8" w:space="0" w:color="auto"/>
              <w:right w:val="single" w:sz="4" w:space="0" w:color="auto"/>
            </w:tcBorders>
            <w:shd w:val="clear" w:color="000000" w:fill="FFFFFF"/>
            <w:noWrap/>
            <w:vAlign w:val="center"/>
            <w:hideMark/>
          </w:tcPr>
          <w:p w:rsidR="00EA5F47" w:rsidRPr="00EC4435" w:rsidRDefault="002E0C46" w:rsidP="00EA5F47">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588,995.41</w:t>
            </w:r>
          </w:p>
        </w:tc>
        <w:tc>
          <w:tcPr>
            <w:tcW w:w="348" w:type="pct"/>
            <w:tcBorders>
              <w:top w:val="nil"/>
              <w:left w:val="nil"/>
              <w:bottom w:val="single" w:sz="8" w:space="0" w:color="auto"/>
              <w:right w:val="single" w:sz="4" w:space="0" w:color="auto"/>
            </w:tcBorders>
            <w:shd w:val="clear" w:color="000000" w:fill="FFFFFF"/>
            <w:noWrap/>
            <w:vAlign w:val="center"/>
            <w:hideMark/>
          </w:tcPr>
          <w:p w:rsidR="00EA5F47" w:rsidRPr="00EC4435" w:rsidRDefault="00A46A7F" w:rsidP="00EA5F47">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 xml:space="preserve"> </w:t>
            </w:r>
            <w:r w:rsidR="00EA5F47" w:rsidRPr="00EC4435">
              <w:rPr>
                <w:rFonts w:ascii="Garamond" w:eastAsia="Times New Roman" w:hAnsi="Garamond"/>
                <w:b/>
                <w:bCs/>
                <w:sz w:val="14"/>
                <w:szCs w:val="14"/>
                <w:lang w:val="sq-AL"/>
              </w:rPr>
              <w:t xml:space="preserve">94,511.58 </w:t>
            </w:r>
          </w:p>
        </w:tc>
        <w:tc>
          <w:tcPr>
            <w:tcW w:w="338" w:type="pct"/>
            <w:tcBorders>
              <w:top w:val="nil"/>
              <w:left w:val="nil"/>
              <w:bottom w:val="single" w:sz="8" w:space="0" w:color="auto"/>
              <w:right w:val="single" w:sz="4" w:space="0" w:color="auto"/>
            </w:tcBorders>
            <w:shd w:val="clear" w:color="000000" w:fill="FFFFFF"/>
            <w:noWrap/>
            <w:vAlign w:val="center"/>
            <w:hideMark/>
          </w:tcPr>
          <w:p w:rsidR="00EA5F47" w:rsidRPr="00EC4435" w:rsidRDefault="002E0C46" w:rsidP="00EA5F47">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6,122,835.47</w:t>
            </w:r>
          </w:p>
        </w:tc>
        <w:tc>
          <w:tcPr>
            <w:tcW w:w="387" w:type="pct"/>
            <w:tcBorders>
              <w:top w:val="nil"/>
              <w:left w:val="nil"/>
              <w:bottom w:val="single" w:sz="8" w:space="0" w:color="auto"/>
              <w:right w:val="single" w:sz="4"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714" w:type="pct"/>
            <w:tcBorders>
              <w:top w:val="nil"/>
              <w:left w:val="nil"/>
              <w:bottom w:val="single" w:sz="8" w:space="0" w:color="auto"/>
              <w:right w:val="single" w:sz="8" w:space="0" w:color="auto"/>
            </w:tcBorders>
            <w:shd w:val="clear" w:color="000000" w:fill="FFFFFF"/>
            <w:noWrap/>
            <w:vAlign w:val="center"/>
            <w:hideMark/>
          </w:tcPr>
          <w:p w:rsidR="00EA5F47" w:rsidRPr="00EC4435" w:rsidRDefault="00EA5F47" w:rsidP="00EA5F47">
            <w:pPr>
              <w:spacing w:after="0" w:line="240" w:lineRule="auto"/>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r>
    </w:tbl>
    <w:p w:rsidR="00305654" w:rsidRPr="00EC4435" w:rsidRDefault="00305654" w:rsidP="00305654">
      <w:pPr>
        <w:ind w:firstLine="0"/>
        <w:rPr>
          <w:lang w:val="sq-AL"/>
        </w:rPr>
      </w:pPr>
    </w:p>
    <w:p w:rsidR="00EC4435" w:rsidRDefault="00EC4435" w:rsidP="004C4EA4">
      <w:pPr>
        <w:pStyle w:val="Paragrafi"/>
        <w:ind w:firstLine="0"/>
        <w:rPr>
          <w:lang w:val="sq-AL"/>
        </w:rPr>
      </w:pPr>
    </w:p>
    <w:p w:rsidR="004C4EA4" w:rsidRDefault="004C4EA4" w:rsidP="004C4EA4">
      <w:pPr>
        <w:pStyle w:val="Paragrafi"/>
        <w:ind w:firstLine="0"/>
        <w:rPr>
          <w:lang w:val="sq-AL"/>
        </w:rPr>
      </w:pPr>
    </w:p>
    <w:tbl>
      <w:tblPr>
        <w:tblW w:w="5000" w:type="pct"/>
        <w:jc w:val="center"/>
        <w:tblLook w:val="04A0" w:firstRow="1" w:lastRow="0" w:firstColumn="1" w:lastColumn="0" w:noHBand="0" w:noVBand="1"/>
      </w:tblPr>
      <w:tblGrid>
        <w:gridCol w:w="717"/>
        <w:gridCol w:w="1465"/>
        <w:gridCol w:w="1387"/>
        <w:gridCol w:w="1412"/>
        <w:gridCol w:w="1971"/>
        <w:gridCol w:w="1281"/>
        <w:gridCol w:w="1493"/>
        <w:gridCol w:w="2823"/>
        <w:gridCol w:w="3067"/>
      </w:tblGrid>
      <w:tr w:rsidR="002059C4" w:rsidRPr="00D07AB5" w:rsidTr="00D7435C">
        <w:trPr>
          <w:trHeight w:val="225"/>
          <w:jc w:val="center"/>
        </w:trPr>
        <w:tc>
          <w:tcPr>
            <w:tcW w:w="5000" w:type="pct"/>
            <w:gridSpan w:val="9"/>
            <w:vMerge w:val="restart"/>
            <w:tcBorders>
              <w:top w:val="nil"/>
              <w:left w:val="nil"/>
              <w:bottom w:val="nil"/>
              <w:right w:val="nil"/>
            </w:tcBorders>
            <w:shd w:val="clear" w:color="000000" w:fill="FFFFFF"/>
            <w:vAlign w:val="bottom"/>
            <w:hideMark/>
          </w:tcPr>
          <w:p w:rsidR="002059C4" w:rsidRPr="00D07AB5" w:rsidRDefault="002059C4" w:rsidP="002059C4">
            <w:pPr>
              <w:spacing w:after="0" w:line="240" w:lineRule="auto"/>
              <w:ind w:firstLine="0"/>
              <w:jc w:val="center"/>
              <w:rPr>
                <w:rFonts w:ascii="Garamond" w:eastAsia="Times New Roman" w:hAnsi="Garamond"/>
                <w:bCs/>
                <w:sz w:val="14"/>
                <w:szCs w:val="14"/>
                <w:lang w:val="sq-AL"/>
              </w:rPr>
            </w:pPr>
            <w:bookmarkStart w:id="1" w:name="RANGE!A1:I73"/>
            <w:r w:rsidRPr="00D07AB5">
              <w:rPr>
                <w:rFonts w:ascii="Garamond" w:eastAsia="Times New Roman" w:hAnsi="Garamond"/>
                <w:bCs/>
                <w:sz w:val="14"/>
                <w:szCs w:val="14"/>
                <w:lang w:val="sq-AL"/>
              </w:rPr>
              <w:t>PËR SHPRONËSIM, MARRJEN NË PËRDORIM TË PËRKOHSHËM DHE VENDOSJEN E SERVITUTIT TË PËRHERSHËM KALIMIT, PËR PASURITË E PALUAJTSHME, PRONË PRIVATE, QË PREKEN NGA PROJEKTI,</w:t>
            </w:r>
            <w:r w:rsidR="00EC4435" w:rsidRPr="00D07AB5">
              <w:rPr>
                <w:rFonts w:ascii="Garamond" w:eastAsia="Times New Roman" w:hAnsi="Garamond"/>
                <w:bCs/>
                <w:sz w:val="14"/>
                <w:szCs w:val="14"/>
                <w:lang w:val="sq-AL"/>
              </w:rPr>
              <w:t xml:space="preserve"> </w:t>
            </w:r>
            <w:r w:rsidRPr="00D07AB5">
              <w:rPr>
                <w:rFonts w:ascii="Garamond" w:eastAsia="Times New Roman" w:hAnsi="Garamond"/>
                <w:bCs/>
                <w:sz w:val="14"/>
                <w:szCs w:val="14"/>
                <w:lang w:val="sq-AL"/>
              </w:rPr>
              <w:t xml:space="preserve">“NDËRTIMI I LINJËS SË TENSIONIT DHE FACILITETEVE TË TJERA, PJESË E PROJEKTIT TË GAZSJELLËSIT </w:t>
            </w:r>
            <w:r w:rsidRPr="00D07AB5">
              <w:rPr>
                <w:rFonts w:ascii="Garamond" w:eastAsia="Times New Roman" w:hAnsi="Garamond"/>
                <w:bCs/>
                <w:i/>
                <w:sz w:val="14"/>
                <w:szCs w:val="14"/>
                <w:lang w:val="sq-AL"/>
              </w:rPr>
              <w:t>TRANS ADRIATIK PIPE</w:t>
            </w:r>
            <w:r w:rsidR="00EC4435" w:rsidRPr="00D07AB5">
              <w:rPr>
                <w:rFonts w:ascii="Garamond" w:eastAsia="Times New Roman" w:hAnsi="Garamond"/>
                <w:bCs/>
                <w:i/>
                <w:sz w:val="14"/>
                <w:szCs w:val="14"/>
                <w:lang w:val="sq-AL"/>
              </w:rPr>
              <w:t xml:space="preserve">LINE </w:t>
            </w:r>
            <w:r w:rsidR="00EC4435" w:rsidRPr="00D07AB5">
              <w:rPr>
                <w:rFonts w:ascii="Garamond" w:eastAsia="Times New Roman" w:hAnsi="Garamond"/>
                <w:bCs/>
                <w:sz w:val="14"/>
                <w:szCs w:val="14"/>
                <w:lang w:val="sq-AL"/>
              </w:rPr>
              <w:t xml:space="preserve">(PROJEKTI TAP) </w:t>
            </w:r>
            <w:r w:rsidR="00EC4435" w:rsidRPr="00D07AB5">
              <w:rPr>
                <w:rFonts w:ascii="Garamond" w:eastAsia="Times New Roman" w:hAnsi="Garamond"/>
                <w:bCs/>
                <w:i/>
                <w:sz w:val="14"/>
                <w:szCs w:val="14"/>
                <w:lang w:val="sq-AL"/>
              </w:rPr>
              <w:t>AG</w:t>
            </w:r>
            <w:r w:rsidR="00EC4435" w:rsidRPr="00D07AB5">
              <w:rPr>
                <w:rFonts w:ascii="Garamond" w:eastAsia="Times New Roman" w:hAnsi="Garamond"/>
                <w:bCs/>
                <w:sz w:val="14"/>
                <w:szCs w:val="14"/>
                <w:lang w:val="sq-AL"/>
              </w:rPr>
              <w:t xml:space="preserve">”, </w:t>
            </w:r>
            <w:r w:rsidRPr="00D07AB5">
              <w:rPr>
                <w:rFonts w:ascii="Garamond" w:eastAsia="Times New Roman" w:hAnsi="Garamond"/>
                <w:bCs/>
                <w:sz w:val="14"/>
                <w:szCs w:val="14"/>
                <w:lang w:val="sq-AL"/>
              </w:rPr>
              <w:t>NË ZONAT FIER, KORÇË, DEVOLL, BERAT DHE SKRAPAR</w:t>
            </w:r>
            <w:bookmarkEnd w:id="1"/>
          </w:p>
        </w:tc>
      </w:tr>
      <w:tr w:rsidR="002059C4" w:rsidRPr="00D07AB5" w:rsidTr="00D7435C">
        <w:trPr>
          <w:trHeight w:val="225"/>
          <w:jc w:val="center"/>
        </w:trPr>
        <w:tc>
          <w:tcPr>
            <w:tcW w:w="5000" w:type="pct"/>
            <w:gridSpan w:val="9"/>
            <w:vMerge/>
            <w:tcBorders>
              <w:top w:val="nil"/>
              <w:left w:val="nil"/>
              <w:bottom w:val="nil"/>
              <w:right w:val="nil"/>
            </w:tcBorders>
            <w:vAlign w:val="center"/>
            <w:hideMark/>
          </w:tcPr>
          <w:p w:rsidR="002059C4" w:rsidRPr="00D07AB5" w:rsidRDefault="002059C4" w:rsidP="002059C4">
            <w:pPr>
              <w:spacing w:after="0" w:line="240" w:lineRule="auto"/>
              <w:ind w:firstLine="0"/>
              <w:jc w:val="left"/>
              <w:rPr>
                <w:rFonts w:ascii="Garamond" w:eastAsia="Times New Roman" w:hAnsi="Garamond"/>
                <w:bCs/>
                <w:sz w:val="14"/>
                <w:szCs w:val="14"/>
                <w:lang w:val="sq-AL"/>
              </w:rPr>
            </w:pPr>
          </w:p>
        </w:tc>
      </w:tr>
      <w:tr w:rsidR="002059C4" w:rsidRPr="00D07AB5" w:rsidTr="00D7435C">
        <w:trPr>
          <w:trHeight w:val="225"/>
          <w:jc w:val="center"/>
        </w:trPr>
        <w:tc>
          <w:tcPr>
            <w:tcW w:w="5000" w:type="pct"/>
            <w:gridSpan w:val="9"/>
            <w:vMerge/>
            <w:tcBorders>
              <w:top w:val="nil"/>
              <w:left w:val="nil"/>
              <w:bottom w:val="nil"/>
              <w:right w:val="nil"/>
            </w:tcBorders>
            <w:vAlign w:val="center"/>
            <w:hideMark/>
          </w:tcPr>
          <w:p w:rsidR="002059C4" w:rsidRPr="00D07AB5" w:rsidRDefault="002059C4" w:rsidP="002059C4">
            <w:pPr>
              <w:spacing w:after="0" w:line="240" w:lineRule="auto"/>
              <w:ind w:firstLine="0"/>
              <w:jc w:val="left"/>
              <w:rPr>
                <w:rFonts w:ascii="Garamond" w:eastAsia="Times New Roman" w:hAnsi="Garamond"/>
                <w:bCs/>
                <w:sz w:val="14"/>
                <w:szCs w:val="14"/>
                <w:lang w:val="sq-AL"/>
              </w:rPr>
            </w:pPr>
          </w:p>
        </w:tc>
      </w:tr>
      <w:tr w:rsidR="002059C4" w:rsidRPr="00D07AB5" w:rsidTr="00D7435C">
        <w:trPr>
          <w:trHeight w:val="225"/>
          <w:jc w:val="center"/>
        </w:trPr>
        <w:tc>
          <w:tcPr>
            <w:tcW w:w="5000" w:type="pct"/>
            <w:gridSpan w:val="9"/>
            <w:vMerge/>
            <w:tcBorders>
              <w:top w:val="nil"/>
              <w:left w:val="nil"/>
              <w:bottom w:val="nil"/>
              <w:right w:val="nil"/>
            </w:tcBorders>
            <w:vAlign w:val="center"/>
            <w:hideMark/>
          </w:tcPr>
          <w:p w:rsidR="002059C4" w:rsidRPr="00D07AB5" w:rsidRDefault="002059C4" w:rsidP="002059C4">
            <w:pPr>
              <w:spacing w:after="0" w:line="240" w:lineRule="auto"/>
              <w:ind w:firstLine="0"/>
              <w:jc w:val="left"/>
              <w:rPr>
                <w:rFonts w:ascii="Garamond" w:eastAsia="Times New Roman" w:hAnsi="Garamond"/>
                <w:bCs/>
                <w:sz w:val="14"/>
                <w:szCs w:val="14"/>
                <w:lang w:val="sq-AL"/>
              </w:rPr>
            </w:pPr>
          </w:p>
        </w:tc>
      </w:tr>
      <w:tr w:rsidR="002059C4" w:rsidRPr="00D07AB5" w:rsidTr="004C4EA4">
        <w:trPr>
          <w:trHeight w:val="139"/>
          <w:jc w:val="center"/>
        </w:trPr>
        <w:tc>
          <w:tcPr>
            <w:tcW w:w="230" w:type="pct"/>
            <w:tcBorders>
              <w:top w:val="nil"/>
              <w:left w:val="nil"/>
              <w:bottom w:val="nil"/>
              <w:right w:val="nil"/>
            </w:tcBorders>
            <w:shd w:val="clear" w:color="000000" w:fill="FFFFFF"/>
            <w:noWrap/>
            <w:vAlign w:val="bottom"/>
            <w:hideMark/>
          </w:tcPr>
          <w:p w:rsidR="002059C4" w:rsidRPr="00D07AB5" w:rsidRDefault="002059C4" w:rsidP="002059C4">
            <w:pPr>
              <w:spacing w:after="0" w:line="240" w:lineRule="auto"/>
              <w:ind w:firstLine="0"/>
              <w:jc w:val="left"/>
              <w:rPr>
                <w:rFonts w:ascii="Garamond" w:eastAsia="Times New Roman" w:hAnsi="Garamond"/>
                <w:b/>
                <w:bCs/>
                <w:sz w:val="14"/>
                <w:szCs w:val="14"/>
                <w:lang w:val="sq-AL"/>
              </w:rPr>
            </w:pPr>
            <w:r w:rsidRPr="00D07AB5">
              <w:rPr>
                <w:rFonts w:ascii="Garamond" w:eastAsia="Times New Roman" w:hAnsi="Garamond"/>
                <w:b/>
                <w:bCs/>
                <w:sz w:val="14"/>
                <w:szCs w:val="14"/>
                <w:lang w:val="sq-AL"/>
              </w:rPr>
              <w:t> </w:t>
            </w:r>
          </w:p>
        </w:tc>
        <w:tc>
          <w:tcPr>
            <w:tcW w:w="469" w:type="pct"/>
            <w:tcBorders>
              <w:top w:val="nil"/>
              <w:left w:val="nil"/>
              <w:bottom w:val="nil"/>
              <w:right w:val="nil"/>
            </w:tcBorders>
            <w:shd w:val="clear" w:color="000000" w:fill="FFFFFF"/>
            <w:noWrap/>
            <w:vAlign w:val="bottom"/>
            <w:hideMark/>
          </w:tcPr>
          <w:p w:rsidR="002059C4" w:rsidRPr="00D07AB5" w:rsidRDefault="002059C4" w:rsidP="002059C4">
            <w:pPr>
              <w:spacing w:after="0" w:line="240" w:lineRule="auto"/>
              <w:ind w:firstLine="0"/>
              <w:jc w:val="left"/>
              <w:rPr>
                <w:rFonts w:ascii="Garamond" w:eastAsia="Times New Roman" w:hAnsi="Garamond"/>
                <w:b/>
                <w:bCs/>
                <w:sz w:val="14"/>
                <w:szCs w:val="14"/>
                <w:lang w:val="sq-AL"/>
              </w:rPr>
            </w:pPr>
            <w:r w:rsidRPr="00D07AB5">
              <w:rPr>
                <w:rFonts w:ascii="Garamond" w:eastAsia="Times New Roman" w:hAnsi="Garamond"/>
                <w:b/>
                <w:bCs/>
                <w:sz w:val="14"/>
                <w:szCs w:val="14"/>
                <w:lang w:val="sq-AL"/>
              </w:rPr>
              <w:t> </w:t>
            </w:r>
          </w:p>
        </w:tc>
        <w:tc>
          <w:tcPr>
            <w:tcW w:w="444" w:type="pct"/>
            <w:tcBorders>
              <w:top w:val="nil"/>
              <w:left w:val="nil"/>
              <w:bottom w:val="nil"/>
              <w:right w:val="nil"/>
            </w:tcBorders>
            <w:shd w:val="clear" w:color="000000" w:fill="FFFFFF"/>
            <w:noWrap/>
            <w:vAlign w:val="bottom"/>
            <w:hideMark/>
          </w:tcPr>
          <w:p w:rsidR="002059C4" w:rsidRPr="00D07AB5" w:rsidRDefault="002059C4" w:rsidP="002059C4">
            <w:pPr>
              <w:spacing w:after="0" w:line="240" w:lineRule="auto"/>
              <w:ind w:firstLine="0"/>
              <w:jc w:val="left"/>
              <w:rPr>
                <w:rFonts w:ascii="Garamond" w:eastAsia="Times New Roman" w:hAnsi="Garamond"/>
                <w:b/>
                <w:bCs/>
                <w:sz w:val="14"/>
                <w:szCs w:val="14"/>
                <w:lang w:val="sq-AL"/>
              </w:rPr>
            </w:pPr>
            <w:r w:rsidRPr="00D07AB5">
              <w:rPr>
                <w:rFonts w:ascii="Garamond" w:eastAsia="Times New Roman" w:hAnsi="Garamond"/>
                <w:b/>
                <w:bCs/>
                <w:sz w:val="14"/>
                <w:szCs w:val="14"/>
                <w:lang w:val="sq-AL"/>
              </w:rPr>
              <w:t> </w:t>
            </w:r>
          </w:p>
        </w:tc>
        <w:tc>
          <w:tcPr>
            <w:tcW w:w="452" w:type="pct"/>
            <w:tcBorders>
              <w:top w:val="nil"/>
              <w:left w:val="nil"/>
              <w:bottom w:val="nil"/>
              <w:right w:val="nil"/>
            </w:tcBorders>
            <w:shd w:val="clear" w:color="000000" w:fill="FFFFFF"/>
            <w:noWrap/>
            <w:vAlign w:val="bottom"/>
            <w:hideMark/>
          </w:tcPr>
          <w:p w:rsidR="002059C4" w:rsidRPr="00D07AB5" w:rsidRDefault="002059C4" w:rsidP="002059C4">
            <w:pPr>
              <w:spacing w:after="0" w:line="240" w:lineRule="auto"/>
              <w:ind w:firstLine="0"/>
              <w:jc w:val="left"/>
              <w:rPr>
                <w:rFonts w:ascii="Garamond" w:eastAsia="Times New Roman" w:hAnsi="Garamond"/>
                <w:b/>
                <w:bCs/>
                <w:sz w:val="14"/>
                <w:szCs w:val="14"/>
                <w:lang w:val="sq-AL"/>
              </w:rPr>
            </w:pPr>
            <w:r w:rsidRPr="00D07AB5">
              <w:rPr>
                <w:rFonts w:ascii="Garamond" w:eastAsia="Times New Roman" w:hAnsi="Garamond"/>
                <w:b/>
                <w:bCs/>
                <w:sz w:val="14"/>
                <w:szCs w:val="14"/>
                <w:lang w:val="sq-AL"/>
              </w:rPr>
              <w:t> </w:t>
            </w:r>
          </w:p>
        </w:tc>
        <w:tc>
          <w:tcPr>
            <w:tcW w:w="631" w:type="pct"/>
            <w:tcBorders>
              <w:top w:val="nil"/>
              <w:left w:val="nil"/>
              <w:bottom w:val="nil"/>
              <w:right w:val="nil"/>
            </w:tcBorders>
            <w:shd w:val="clear" w:color="000000" w:fill="FFFFFF"/>
            <w:noWrap/>
            <w:vAlign w:val="bottom"/>
            <w:hideMark/>
          </w:tcPr>
          <w:p w:rsidR="002059C4" w:rsidRPr="00D07AB5" w:rsidRDefault="002059C4" w:rsidP="002059C4">
            <w:pPr>
              <w:spacing w:after="0" w:line="240" w:lineRule="auto"/>
              <w:ind w:firstLine="0"/>
              <w:jc w:val="left"/>
              <w:rPr>
                <w:rFonts w:ascii="Garamond" w:eastAsia="Times New Roman" w:hAnsi="Garamond"/>
                <w:b/>
                <w:bCs/>
                <w:sz w:val="14"/>
                <w:szCs w:val="14"/>
                <w:lang w:val="sq-AL"/>
              </w:rPr>
            </w:pPr>
            <w:r w:rsidRPr="00D07AB5">
              <w:rPr>
                <w:rFonts w:ascii="Garamond" w:eastAsia="Times New Roman" w:hAnsi="Garamond"/>
                <w:b/>
                <w:bCs/>
                <w:sz w:val="14"/>
                <w:szCs w:val="14"/>
                <w:lang w:val="sq-AL"/>
              </w:rPr>
              <w:t> </w:t>
            </w:r>
          </w:p>
        </w:tc>
        <w:tc>
          <w:tcPr>
            <w:tcW w:w="410" w:type="pct"/>
            <w:tcBorders>
              <w:top w:val="nil"/>
              <w:left w:val="nil"/>
              <w:bottom w:val="nil"/>
              <w:right w:val="nil"/>
            </w:tcBorders>
            <w:shd w:val="clear" w:color="000000" w:fill="FFFFFF"/>
            <w:noWrap/>
            <w:vAlign w:val="bottom"/>
            <w:hideMark/>
          </w:tcPr>
          <w:p w:rsidR="002059C4" w:rsidRPr="00D07AB5" w:rsidRDefault="002059C4" w:rsidP="002059C4">
            <w:pPr>
              <w:spacing w:after="0" w:line="240" w:lineRule="auto"/>
              <w:ind w:firstLine="0"/>
              <w:jc w:val="left"/>
              <w:rPr>
                <w:rFonts w:ascii="Garamond" w:eastAsia="Times New Roman" w:hAnsi="Garamond"/>
                <w:b/>
                <w:bCs/>
                <w:sz w:val="14"/>
                <w:szCs w:val="14"/>
                <w:lang w:val="sq-AL"/>
              </w:rPr>
            </w:pPr>
            <w:r w:rsidRPr="00D07AB5">
              <w:rPr>
                <w:rFonts w:ascii="Garamond" w:eastAsia="Times New Roman" w:hAnsi="Garamond"/>
                <w:b/>
                <w:bCs/>
                <w:sz w:val="14"/>
                <w:szCs w:val="14"/>
                <w:lang w:val="sq-AL"/>
              </w:rPr>
              <w:t> </w:t>
            </w:r>
          </w:p>
        </w:tc>
        <w:tc>
          <w:tcPr>
            <w:tcW w:w="478" w:type="pct"/>
            <w:tcBorders>
              <w:top w:val="nil"/>
              <w:left w:val="nil"/>
              <w:bottom w:val="nil"/>
              <w:right w:val="nil"/>
            </w:tcBorders>
            <w:shd w:val="clear" w:color="000000" w:fill="FFFFFF"/>
            <w:noWrap/>
            <w:vAlign w:val="bottom"/>
            <w:hideMark/>
          </w:tcPr>
          <w:p w:rsidR="002059C4" w:rsidRPr="00D07AB5" w:rsidRDefault="002059C4" w:rsidP="002059C4">
            <w:pPr>
              <w:spacing w:after="0" w:line="240" w:lineRule="auto"/>
              <w:ind w:firstLine="0"/>
              <w:jc w:val="left"/>
              <w:rPr>
                <w:rFonts w:ascii="Garamond" w:eastAsia="Times New Roman" w:hAnsi="Garamond"/>
                <w:b/>
                <w:bCs/>
                <w:sz w:val="14"/>
                <w:szCs w:val="14"/>
                <w:lang w:val="sq-AL"/>
              </w:rPr>
            </w:pPr>
            <w:r w:rsidRPr="00D07AB5">
              <w:rPr>
                <w:rFonts w:ascii="Garamond" w:eastAsia="Times New Roman" w:hAnsi="Garamond"/>
                <w:b/>
                <w:bCs/>
                <w:sz w:val="14"/>
                <w:szCs w:val="14"/>
                <w:lang w:val="sq-AL"/>
              </w:rPr>
              <w:t> </w:t>
            </w:r>
          </w:p>
        </w:tc>
        <w:tc>
          <w:tcPr>
            <w:tcW w:w="904" w:type="pct"/>
            <w:tcBorders>
              <w:top w:val="nil"/>
              <w:left w:val="nil"/>
              <w:bottom w:val="nil"/>
              <w:right w:val="nil"/>
            </w:tcBorders>
            <w:shd w:val="clear" w:color="000000" w:fill="FFFFFF"/>
            <w:noWrap/>
            <w:vAlign w:val="bottom"/>
            <w:hideMark/>
          </w:tcPr>
          <w:p w:rsidR="002059C4" w:rsidRPr="00D07AB5" w:rsidRDefault="002059C4" w:rsidP="002059C4">
            <w:pPr>
              <w:spacing w:after="0" w:line="240" w:lineRule="auto"/>
              <w:ind w:firstLine="0"/>
              <w:jc w:val="left"/>
              <w:rPr>
                <w:rFonts w:ascii="Garamond" w:eastAsia="Times New Roman" w:hAnsi="Garamond"/>
                <w:b/>
                <w:bCs/>
                <w:sz w:val="14"/>
                <w:szCs w:val="14"/>
                <w:lang w:val="sq-AL"/>
              </w:rPr>
            </w:pPr>
            <w:r w:rsidRPr="00D07AB5">
              <w:rPr>
                <w:rFonts w:ascii="Garamond" w:eastAsia="Times New Roman" w:hAnsi="Garamond"/>
                <w:b/>
                <w:bCs/>
                <w:sz w:val="14"/>
                <w:szCs w:val="14"/>
                <w:lang w:val="sq-AL"/>
              </w:rPr>
              <w:t> </w:t>
            </w:r>
          </w:p>
        </w:tc>
        <w:tc>
          <w:tcPr>
            <w:tcW w:w="982" w:type="pct"/>
            <w:tcBorders>
              <w:top w:val="nil"/>
              <w:left w:val="nil"/>
              <w:bottom w:val="nil"/>
              <w:right w:val="nil"/>
            </w:tcBorders>
            <w:shd w:val="clear" w:color="000000" w:fill="FFFFFF"/>
            <w:noWrap/>
            <w:hideMark/>
          </w:tcPr>
          <w:p w:rsidR="002059C4" w:rsidRPr="00D07AB5" w:rsidRDefault="002059C4" w:rsidP="002059C4">
            <w:pPr>
              <w:spacing w:after="0" w:line="240" w:lineRule="auto"/>
              <w:ind w:firstLine="0"/>
              <w:jc w:val="center"/>
              <w:rPr>
                <w:rFonts w:ascii="Garamond" w:eastAsia="Times New Roman" w:hAnsi="Garamond"/>
                <w:bCs/>
                <w:sz w:val="14"/>
                <w:szCs w:val="14"/>
                <w:lang w:val="sq-AL"/>
              </w:rPr>
            </w:pPr>
            <w:r w:rsidRPr="00D07AB5">
              <w:rPr>
                <w:rFonts w:ascii="Garamond" w:eastAsia="Times New Roman" w:hAnsi="Garamond"/>
                <w:bCs/>
                <w:sz w:val="14"/>
                <w:szCs w:val="14"/>
                <w:lang w:val="sq-AL"/>
              </w:rPr>
              <w:t>TABELA C</w:t>
            </w:r>
          </w:p>
        </w:tc>
      </w:tr>
      <w:tr w:rsidR="002059C4" w:rsidRPr="00D07AB5" w:rsidTr="004C4EA4">
        <w:trPr>
          <w:trHeight w:val="139"/>
          <w:jc w:val="center"/>
        </w:trPr>
        <w:tc>
          <w:tcPr>
            <w:tcW w:w="23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2059C4" w:rsidRPr="00D07AB5" w:rsidRDefault="00A46A7F" w:rsidP="002059C4">
            <w:pPr>
              <w:spacing w:after="0" w:line="240" w:lineRule="auto"/>
              <w:ind w:firstLine="0"/>
              <w:jc w:val="center"/>
              <w:rPr>
                <w:rFonts w:ascii="Garamond" w:eastAsia="Times New Roman" w:hAnsi="Garamond"/>
                <w:b/>
                <w:bCs/>
                <w:i/>
                <w:iCs/>
                <w:sz w:val="14"/>
                <w:szCs w:val="14"/>
                <w:lang w:val="sq-AL"/>
              </w:rPr>
            </w:pPr>
            <w:r w:rsidRPr="00D07AB5">
              <w:rPr>
                <w:rFonts w:ascii="Garamond" w:eastAsia="Times New Roman" w:hAnsi="Garamond"/>
                <w:b/>
                <w:bCs/>
                <w:i/>
                <w:iCs/>
                <w:sz w:val="14"/>
                <w:szCs w:val="14"/>
                <w:lang w:val="sq-AL"/>
              </w:rPr>
              <w:t xml:space="preserve">Nr. </w:t>
            </w:r>
          </w:p>
        </w:tc>
        <w:tc>
          <w:tcPr>
            <w:tcW w:w="469" w:type="pct"/>
            <w:tcBorders>
              <w:top w:val="single" w:sz="8" w:space="0" w:color="auto"/>
              <w:left w:val="nil"/>
              <w:bottom w:val="single" w:sz="4" w:space="0" w:color="auto"/>
              <w:right w:val="single" w:sz="4" w:space="0" w:color="auto"/>
            </w:tcBorders>
            <w:shd w:val="clear" w:color="000000" w:fill="FFFFFF"/>
            <w:vAlign w:val="center"/>
            <w:hideMark/>
          </w:tcPr>
          <w:p w:rsidR="002059C4" w:rsidRPr="00D07AB5" w:rsidRDefault="002059C4" w:rsidP="002059C4">
            <w:pPr>
              <w:spacing w:after="0" w:line="240" w:lineRule="auto"/>
              <w:ind w:firstLine="0"/>
              <w:jc w:val="center"/>
              <w:rPr>
                <w:rFonts w:ascii="Garamond" w:eastAsia="Times New Roman" w:hAnsi="Garamond"/>
                <w:b/>
                <w:bCs/>
                <w:i/>
                <w:iCs/>
                <w:sz w:val="14"/>
                <w:szCs w:val="14"/>
                <w:lang w:val="sq-AL"/>
              </w:rPr>
            </w:pPr>
            <w:r w:rsidRPr="00D07AB5">
              <w:rPr>
                <w:rFonts w:ascii="Garamond" w:eastAsia="Times New Roman" w:hAnsi="Garamond"/>
                <w:b/>
                <w:bCs/>
                <w:i/>
                <w:iCs/>
                <w:sz w:val="14"/>
                <w:szCs w:val="14"/>
                <w:lang w:val="sq-AL"/>
              </w:rPr>
              <w:t>Pronari</w:t>
            </w:r>
          </w:p>
        </w:tc>
        <w:tc>
          <w:tcPr>
            <w:tcW w:w="444" w:type="pct"/>
            <w:tcBorders>
              <w:top w:val="single" w:sz="8" w:space="0" w:color="auto"/>
              <w:left w:val="nil"/>
              <w:bottom w:val="single" w:sz="4" w:space="0" w:color="auto"/>
              <w:right w:val="single" w:sz="4" w:space="0" w:color="auto"/>
            </w:tcBorders>
            <w:shd w:val="clear" w:color="000000" w:fill="FFFFFF"/>
            <w:vAlign w:val="center"/>
            <w:hideMark/>
          </w:tcPr>
          <w:p w:rsidR="002059C4" w:rsidRPr="00D07AB5" w:rsidRDefault="002059C4" w:rsidP="002059C4">
            <w:pPr>
              <w:spacing w:after="0" w:line="240" w:lineRule="auto"/>
              <w:ind w:firstLine="0"/>
              <w:jc w:val="center"/>
              <w:rPr>
                <w:rFonts w:ascii="Garamond" w:eastAsia="Times New Roman" w:hAnsi="Garamond"/>
                <w:b/>
                <w:bCs/>
                <w:i/>
                <w:iCs/>
                <w:sz w:val="14"/>
                <w:szCs w:val="14"/>
                <w:lang w:val="sq-AL"/>
              </w:rPr>
            </w:pPr>
            <w:r w:rsidRPr="00D07AB5">
              <w:rPr>
                <w:rFonts w:ascii="Garamond" w:eastAsia="Times New Roman" w:hAnsi="Garamond"/>
                <w:b/>
                <w:bCs/>
                <w:i/>
                <w:iCs/>
                <w:sz w:val="14"/>
                <w:szCs w:val="14"/>
                <w:lang w:val="sq-AL"/>
              </w:rPr>
              <w:t>Rrethi</w:t>
            </w:r>
          </w:p>
        </w:tc>
        <w:tc>
          <w:tcPr>
            <w:tcW w:w="452" w:type="pct"/>
            <w:tcBorders>
              <w:top w:val="single" w:sz="8" w:space="0" w:color="auto"/>
              <w:left w:val="nil"/>
              <w:bottom w:val="single" w:sz="4" w:space="0" w:color="auto"/>
              <w:right w:val="single" w:sz="4" w:space="0" w:color="auto"/>
            </w:tcBorders>
            <w:shd w:val="clear" w:color="000000" w:fill="FFFFFF"/>
            <w:vAlign w:val="center"/>
            <w:hideMark/>
          </w:tcPr>
          <w:p w:rsidR="002059C4" w:rsidRPr="00D07AB5" w:rsidRDefault="002E0C46" w:rsidP="002059C4">
            <w:pPr>
              <w:spacing w:after="0" w:line="240" w:lineRule="auto"/>
              <w:ind w:firstLine="0"/>
              <w:jc w:val="center"/>
              <w:rPr>
                <w:rFonts w:ascii="Garamond" w:eastAsia="Times New Roman" w:hAnsi="Garamond"/>
                <w:b/>
                <w:bCs/>
                <w:i/>
                <w:iCs/>
                <w:sz w:val="14"/>
                <w:szCs w:val="14"/>
                <w:lang w:val="sq-AL"/>
              </w:rPr>
            </w:pPr>
            <w:r w:rsidRPr="00D07AB5">
              <w:rPr>
                <w:rFonts w:ascii="Garamond" w:eastAsia="Times New Roman" w:hAnsi="Garamond"/>
                <w:b/>
                <w:bCs/>
                <w:i/>
                <w:iCs/>
                <w:sz w:val="14"/>
                <w:szCs w:val="14"/>
                <w:lang w:val="sq-AL"/>
              </w:rPr>
              <w:t>ZK</w:t>
            </w:r>
          </w:p>
        </w:tc>
        <w:tc>
          <w:tcPr>
            <w:tcW w:w="631" w:type="pct"/>
            <w:tcBorders>
              <w:top w:val="single" w:sz="8" w:space="0" w:color="auto"/>
              <w:left w:val="nil"/>
              <w:bottom w:val="single" w:sz="4" w:space="0" w:color="auto"/>
              <w:right w:val="single" w:sz="4" w:space="0" w:color="auto"/>
            </w:tcBorders>
            <w:shd w:val="clear" w:color="000000" w:fill="FFFFFF"/>
            <w:vAlign w:val="center"/>
            <w:hideMark/>
          </w:tcPr>
          <w:p w:rsidR="002059C4" w:rsidRPr="00D07AB5" w:rsidRDefault="00A46A7F" w:rsidP="002E0C46">
            <w:pPr>
              <w:spacing w:after="0" w:line="240" w:lineRule="auto"/>
              <w:ind w:firstLine="0"/>
              <w:jc w:val="center"/>
              <w:rPr>
                <w:rFonts w:ascii="Garamond" w:eastAsia="Times New Roman" w:hAnsi="Garamond"/>
                <w:b/>
                <w:bCs/>
                <w:i/>
                <w:iCs/>
                <w:sz w:val="14"/>
                <w:szCs w:val="14"/>
                <w:lang w:val="sq-AL"/>
              </w:rPr>
            </w:pPr>
            <w:r w:rsidRPr="00D07AB5">
              <w:rPr>
                <w:rFonts w:ascii="Garamond" w:eastAsia="Times New Roman" w:hAnsi="Garamond"/>
                <w:b/>
                <w:bCs/>
                <w:i/>
                <w:iCs/>
                <w:sz w:val="14"/>
                <w:szCs w:val="14"/>
                <w:lang w:val="sq-AL"/>
              </w:rPr>
              <w:t xml:space="preserve">Nr. </w:t>
            </w:r>
            <w:r w:rsidR="002E0C46" w:rsidRPr="00D07AB5">
              <w:rPr>
                <w:rFonts w:ascii="Garamond" w:eastAsia="Times New Roman" w:hAnsi="Garamond"/>
                <w:b/>
                <w:bCs/>
                <w:i/>
                <w:iCs/>
                <w:sz w:val="14"/>
                <w:szCs w:val="14"/>
                <w:lang w:val="sq-AL"/>
              </w:rPr>
              <w:t>i p</w:t>
            </w:r>
            <w:r w:rsidR="002059C4" w:rsidRPr="00D07AB5">
              <w:rPr>
                <w:rFonts w:ascii="Garamond" w:eastAsia="Times New Roman" w:hAnsi="Garamond"/>
                <w:b/>
                <w:bCs/>
                <w:i/>
                <w:iCs/>
                <w:sz w:val="14"/>
                <w:szCs w:val="14"/>
                <w:lang w:val="sq-AL"/>
              </w:rPr>
              <w:t>as.</w:t>
            </w:r>
          </w:p>
        </w:tc>
        <w:tc>
          <w:tcPr>
            <w:tcW w:w="410" w:type="pct"/>
            <w:tcBorders>
              <w:top w:val="single" w:sz="8" w:space="0" w:color="auto"/>
              <w:left w:val="nil"/>
              <w:bottom w:val="single" w:sz="4" w:space="0" w:color="auto"/>
              <w:right w:val="single" w:sz="4" w:space="0" w:color="auto"/>
            </w:tcBorders>
            <w:shd w:val="clear" w:color="000000" w:fill="FFFFFF"/>
            <w:vAlign w:val="center"/>
            <w:hideMark/>
          </w:tcPr>
          <w:p w:rsidR="002059C4" w:rsidRPr="00D07AB5" w:rsidRDefault="002059C4" w:rsidP="002059C4">
            <w:pPr>
              <w:spacing w:after="0" w:line="240" w:lineRule="auto"/>
              <w:ind w:firstLine="0"/>
              <w:jc w:val="center"/>
              <w:rPr>
                <w:rFonts w:ascii="Garamond" w:eastAsia="Times New Roman" w:hAnsi="Garamond"/>
                <w:b/>
                <w:bCs/>
                <w:i/>
                <w:iCs/>
                <w:sz w:val="14"/>
                <w:szCs w:val="14"/>
                <w:lang w:val="sq-AL"/>
              </w:rPr>
            </w:pPr>
            <w:r w:rsidRPr="00D07AB5">
              <w:rPr>
                <w:rFonts w:ascii="Garamond" w:eastAsia="Times New Roman" w:hAnsi="Garamond"/>
                <w:b/>
                <w:bCs/>
                <w:i/>
                <w:iCs/>
                <w:sz w:val="14"/>
                <w:szCs w:val="14"/>
                <w:lang w:val="sq-AL"/>
              </w:rPr>
              <w:t xml:space="preserve">Lloji </w:t>
            </w:r>
            <w:r w:rsidR="002E0C46" w:rsidRPr="00D07AB5">
              <w:rPr>
                <w:rFonts w:ascii="Garamond" w:eastAsia="Times New Roman" w:hAnsi="Garamond"/>
                <w:b/>
                <w:bCs/>
                <w:i/>
                <w:iCs/>
                <w:sz w:val="14"/>
                <w:szCs w:val="14"/>
                <w:lang w:val="sq-AL"/>
              </w:rPr>
              <w:t>i pas</w:t>
            </w:r>
            <w:r w:rsidRPr="00D07AB5">
              <w:rPr>
                <w:rFonts w:ascii="Garamond" w:eastAsia="Times New Roman" w:hAnsi="Garamond"/>
                <w:b/>
                <w:bCs/>
                <w:i/>
                <w:iCs/>
                <w:sz w:val="14"/>
                <w:szCs w:val="14"/>
                <w:lang w:val="sq-AL"/>
              </w:rPr>
              <w:t>.</w:t>
            </w:r>
          </w:p>
        </w:tc>
        <w:tc>
          <w:tcPr>
            <w:tcW w:w="478" w:type="pct"/>
            <w:tcBorders>
              <w:top w:val="single" w:sz="8" w:space="0" w:color="auto"/>
              <w:left w:val="nil"/>
              <w:bottom w:val="single" w:sz="4" w:space="0" w:color="auto"/>
              <w:right w:val="single" w:sz="4" w:space="0" w:color="auto"/>
            </w:tcBorders>
            <w:shd w:val="clear" w:color="000000" w:fill="FFFFFF"/>
            <w:vAlign w:val="center"/>
            <w:hideMark/>
          </w:tcPr>
          <w:p w:rsidR="002059C4" w:rsidRPr="00D07AB5" w:rsidRDefault="002059C4" w:rsidP="002059C4">
            <w:pPr>
              <w:spacing w:after="0" w:line="240" w:lineRule="auto"/>
              <w:ind w:firstLine="0"/>
              <w:jc w:val="center"/>
              <w:rPr>
                <w:rFonts w:ascii="Garamond" w:eastAsia="Times New Roman" w:hAnsi="Garamond"/>
                <w:b/>
                <w:bCs/>
                <w:i/>
                <w:iCs/>
                <w:sz w:val="14"/>
                <w:szCs w:val="14"/>
                <w:lang w:val="sq-AL"/>
              </w:rPr>
            </w:pPr>
            <w:r w:rsidRPr="00D07AB5">
              <w:rPr>
                <w:rFonts w:ascii="Garamond" w:eastAsia="Times New Roman" w:hAnsi="Garamond"/>
                <w:b/>
                <w:bCs/>
                <w:i/>
                <w:iCs/>
                <w:sz w:val="14"/>
                <w:szCs w:val="14"/>
                <w:lang w:val="sq-AL"/>
              </w:rPr>
              <w:t xml:space="preserve">Vlera </w:t>
            </w:r>
            <w:r w:rsidR="002E0C46" w:rsidRPr="00D07AB5">
              <w:rPr>
                <w:rFonts w:ascii="Garamond" w:eastAsia="Times New Roman" w:hAnsi="Garamond"/>
                <w:b/>
                <w:bCs/>
                <w:i/>
                <w:iCs/>
                <w:sz w:val="14"/>
                <w:szCs w:val="14"/>
                <w:lang w:val="sq-AL"/>
              </w:rPr>
              <w:t xml:space="preserve">totale </w:t>
            </w:r>
            <w:r w:rsidRPr="00D07AB5">
              <w:rPr>
                <w:rFonts w:ascii="Garamond" w:eastAsia="Times New Roman" w:hAnsi="Garamond"/>
                <w:b/>
                <w:bCs/>
                <w:i/>
                <w:iCs/>
                <w:sz w:val="14"/>
                <w:szCs w:val="14"/>
                <w:lang w:val="sq-AL"/>
              </w:rPr>
              <w:t xml:space="preserve">e </w:t>
            </w:r>
            <w:r w:rsidR="002E0C46" w:rsidRPr="00D07AB5">
              <w:rPr>
                <w:rFonts w:ascii="Garamond" w:eastAsia="Times New Roman" w:hAnsi="Garamond"/>
                <w:b/>
                <w:bCs/>
                <w:i/>
                <w:iCs/>
                <w:sz w:val="14"/>
                <w:szCs w:val="14"/>
                <w:lang w:val="sq-AL"/>
              </w:rPr>
              <w:t>kulturave</w:t>
            </w:r>
          </w:p>
        </w:tc>
        <w:tc>
          <w:tcPr>
            <w:tcW w:w="904" w:type="pct"/>
            <w:tcBorders>
              <w:top w:val="single" w:sz="8" w:space="0" w:color="auto"/>
              <w:left w:val="nil"/>
              <w:bottom w:val="single" w:sz="4" w:space="0" w:color="auto"/>
              <w:right w:val="single" w:sz="4" w:space="0" w:color="auto"/>
            </w:tcBorders>
            <w:shd w:val="clear" w:color="000000" w:fill="FFFFFF"/>
            <w:vAlign w:val="center"/>
            <w:hideMark/>
          </w:tcPr>
          <w:p w:rsidR="002059C4" w:rsidRPr="00D07AB5" w:rsidRDefault="002E0C46" w:rsidP="002059C4">
            <w:pPr>
              <w:spacing w:after="0" w:line="240" w:lineRule="auto"/>
              <w:ind w:firstLine="0"/>
              <w:jc w:val="center"/>
              <w:rPr>
                <w:rFonts w:ascii="Garamond" w:eastAsia="Times New Roman" w:hAnsi="Garamond"/>
                <w:b/>
                <w:bCs/>
                <w:i/>
                <w:iCs/>
                <w:sz w:val="14"/>
                <w:szCs w:val="14"/>
                <w:lang w:val="sq-AL"/>
              </w:rPr>
            </w:pPr>
            <w:r w:rsidRPr="00D07AB5">
              <w:rPr>
                <w:rFonts w:ascii="Garamond" w:eastAsia="Times New Roman" w:hAnsi="Garamond"/>
                <w:b/>
                <w:bCs/>
                <w:i/>
                <w:iCs/>
                <w:sz w:val="14"/>
                <w:szCs w:val="14"/>
                <w:lang w:val="sq-AL"/>
              </w:rPr>
              <w:t xml:space="preserve">Indeksi </w:t>
            </w:r>
            <w:r w:rsidR="002059C4" w:rsidRPr="00D07AB5">
              <w:rPr>
                <w:rFonts w:ascii="Garamond" w:eastAsia="Times New Roman" w:hAnsi="Garamond"/>
                <w:b/>
                <w:bCs/>
                <w:i/>
                <w:iCs/>
                <w:sz w:val="14"/>
                <w:szCs w:val="14"/>
                <w:lang w:val="sq-AL"/>
              </w:rPr>
              <w:t xml:space="preserve">i </w:t>
            </w:r>
            <w:r w:rsidRPr="00D07AB5">
              <w:rPr>
                <w:rFonts w:ascii="Garamond" w:eastAsia="Times New Roman" w:hAnsi="Garamond"/>
                <w:b/>
                <w:bCs/>
                <w:i/>
                <w:iCs/>
                <w:sz w:val="14"/>
                <w:szCs w:val="14"/>
                <w:lang w:val="sq-AL"/>
              </w:rPr>
              <w:t xml:space="preserve">hartës </w:t>
            </w:r>
          </w:p>
        </w:tc>
        <w:tc>
          <w:tcPr>
            <w:tcW w:w="982" w:type="pct"/>
            <w:tcBorders>
              <w:top w:val="single" w:sz="8" w:space="0" w:color="auto"/>
              <w:left w:val="nil"/>
              <w:bottom w:val="single" w:sz="4" w:space="0" w:color="auto"/>
              <w:right w:val="single" w:sz="8" w:space="0" w:color="auto"/>
            </w:tcBorders>
            <w:shd w:val="clear" w:color="000000" w:fill="FFFFFF"/>
            <w:vAlign w:val="center"/>
            <w:hideMark/>
          </w:tcPr>
          <w:p w:rsidR="002059C4" w:rsidRPr="00D07AB5" w:rsidRDefault="002059C4" w:rsidP="002059C4">
            <w:pPr>
              <w:spacing w:after="0" w:line="240" w:lineRule="auto"/>
              <w:ind w:firstLine="0"/>
              <w:jc w:val="center"/>
              <w:rPr>
                <w:rFonts w:ascii="Garamond" w:eastAsia="Times New Roman" w:hAnsi="Garamond"/>
                <w:b/>
                <w:bCs/>
                <w:i/>
                <w:iCs/>
                <w:sz w:val="14"/>
                <w:szCs w:val="14"/>
                <w:lang w:val="sq-AL"/>
              </w:rPr>
            </w:pPr>
            <w:r w:rsidRPr="00D07AB5">
              <w:rPr>
                <w:rFonts w:ascii="Garamond" w:eastAsia="Times New Roman" w:hAnsi="Garamond"/>
                <w:b/>
                <w:bCs/>
                <w:i/>
                <w:iCs/>
                <w:sz w:val="14"/>
                <w:szCs w:val="14"/>
                <w:lang w:val="sq-AL"/>
              </w:rPr>
              <w:t>Përdoruesi i cili likuidohet vetëm për vlerën e kulturave dhe/ose objektit</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69/8</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105</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K-34-111-(173-D)</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Ladimir Gjeçi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2</w:t>
            </w:r>
          </w:p>
        </w:tc>
        <w:tc>
          <w:tcPr>
            <w:tcW w:w="469" w:type="pct"/>
            <w:tcBorders>
              <w:top w:val="nil"/>
              <w:left w:val="nil"/>
              <w:bottom w:val="single" w:sz="4" w:space="0" w:color="auto"/>
              <w:right w:val="single" w:sz="4" w:space="0" w:color="auto"/>
            </w:tcBorders>
            <w:shd w:val="clear" w:color="000000" w:fill="FFFFFF"/>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73/9</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1230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K-34-111-(173-D)</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Arqile Vila</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3</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73/7</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570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K-34-111-(173-D)</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Arqile Vila</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4</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74/1</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6530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K-34-111-(173-D)</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Mimoza Zhaka</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5</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69/14</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27109.62</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K-34-111-(173-D)</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Mikail Kolici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6</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37/6</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2684.22</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K-34-111-(175-A)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Thoma Sika</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7</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148/9</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1981.95</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K-34-111-(175-A)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Vladimir Prençe</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8</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260/4</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215</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K-34-111-(174-A)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Alfred Mertiri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9</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260/3</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2913.42</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K-34-111-(174-A)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Palush Mertiri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10</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17/1</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1785</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K-34-111-(174-A)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Vasillaq Kote</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11</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18/15</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3342</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K-34-111-(174-A)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Miti Rrycka</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12</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18/16</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816</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K-34-111-(174-A)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Urani Xhoxhi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13</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156/7</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4308</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K-34-111-(174-B)</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Namik Duka</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14</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36/8</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54.75</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K-34-111-(175-A)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Sokrat Dumi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15</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18/17</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78</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K-34-111-(174-A)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Llazi Ndone</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16</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36/12</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2912.7</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K-34-111-(175-A)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Uani Dumi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17</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31/1</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K-34-111-(175-A)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Medi Agalliu</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18</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1992</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1/229</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823</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K-34-112-(167-C)</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Gezim Kapo</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19</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3196</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11/11</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609.02</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Shefqet Çepele</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20</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3196</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11/11</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609.02</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Artur Gllava</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21</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3196</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11/15</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383.46</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Luan Kuqo</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22</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3196</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11/9</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1440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Pelivan Metushi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23</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3196</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11/8</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1620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Pelivan Metushi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24</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2944</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56/146</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23411.1</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Yzeir Plepi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25</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1874</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209/10</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11322.18</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Vladimir Marku</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26</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1874</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4/4</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2535</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Haki Metaj</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27</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1874</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209/8</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2814</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Haki Metaj</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28</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1874</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4/3</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2780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Haki Metaj</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29</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1874</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247/1</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4295</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Haki Metaj</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30</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1874</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209/9</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2232</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Haki Metaj</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31</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Devoll</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3644</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1097/28</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102.06</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K-34-127-(65-A)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Besnik Medolli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32</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Devoll</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1355</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37/40</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104400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Bashkëpërdoruesit Hoxha</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33</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3088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3/10</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2331.552</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K-34-126-(56-D)</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Vasil Koçibelli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34</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3088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3/2</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3390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Alfons Koçibelli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35</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3088</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152/4</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737</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Shpetim Najte</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36</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152/18</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22</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Ruzhdi Agolli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37</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152/16</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Frederik Agolli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38</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152/14</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22</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Muhamer Agolli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39</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152/20</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Zeni Xhihani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40</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148/1/18</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69.3</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 xml:space="preserve">Murat Bardhoshi </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41</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148/1/18</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92.4</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Sefer Allisha</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42</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148/1/18</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69.3</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Shaban Allisha</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43</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145</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77</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Roland Dalipi</w:t>
            </w:r>
          </w:p>
        </w:tc>
      </w:tr>
      <w:tr w:rsidR="002059C4" w:rsidRPr="00D07AB5" w:rsidTr="004C4EA4">
        <w:trPr>
          <w:trHeight w:val="139"/>
          <w:jc w:val="center"/>
        </w:trPr>
        <w:tc>
          <w:tcPr>
            <w:tcW w:w="2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44</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single" w:sz="4" w:space="0" w:color="auto"/>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3437</w:t>
            </w:r>
          </w:p>
        </w:tc>
        <w:tc>
          <w:tcPr>
            <w:tcW w:w="631" w:type="pct"/>
            <w:tcBorders>
              <w:top w:val="single" w:sz="4" w:space="0" w:color="auto"/>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304/10</w:t>
            </w:r>
          </w:p>
        </w:tc>
        <w:tc>
          <w:tcPr>
            <w:tcW w:w="410" w:type="pct"/>
            <w:tcBorders>
              <w:top w:val="single" w:sz="4" w:space="0" w:color="auto"/>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single" w:sz="4" w:space="0" w:color="auto"/>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2388</w:t>
            </w:r>
          </w:p>
        </w:tc>
        <w:tc>
          <w:tcPr>
            <w:tcW w:w="904" w:type="pct"/>
            <w:tcBorders>
              <w:top w:val="single" w:sz="4" w:space="0" w:color="auto"/>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K-34-126-(114-A)</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Xhexhe Zeqo</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45</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3437</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197/2</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Truall</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138</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K-34-126-(98-A)</w:t>
            </w:r>
          </w:p>
        </w:tc>
        <w:tc>
          <w:tcPr>
            <w:tcW w:w="982" w:type="pct"/>
            <w:tcBorders>
              <w:top w:val="nil"/>
              <w:left w:val="nil"/>
              <w:bottom w:val="single" w:sz="4" w:space="0" w:color="auto"/>
              <w:right w:val="single" w:sz="8" w:space="0" w:color="auto"/>
            </w:tcBorders>
            <w:shd w:val="clear" w:color="000000" w:fill="FFFFFF"/>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Eni Pino</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46</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vAlign w:val="center"/>
            <w:hideMark/>
          </w:tcPr>
          <w:p w:rsidR="002059C4" w:rsidRPr="00D07AB5" w:rsidRDefault="002E0C46"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3437</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197/1/1</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1170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K-34-126-(98-A)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Eni Pino</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47</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3596</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395/8</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13019</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Njazi Dervishi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48</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3596</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143/8</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202.2</w:t>
            </w:r>
          </w:p>
        </w:tc>
        <w:tc>
          <w:tcPr>
            <w:tcW w:w="904" w:type="pct"/>
            <w:tcBorders>
              <w:top w:val="nil"/>
              <w:left w:val="nil"/>
              <w:bottom w:val="single" w:sz="4" w:space="0" w:color="auto"/>
              <w:right w:val="single" w:sz="4" w:space="0" w:color="auto"/>
            </w:tcBorders>
            <w:shd w:val="clear" w:color="000000" w:fill="FFFFFF"/>
            <w:noWrap/>
            <w:vAlign w:val="bottom"/>
            <w:hideMark/>
          </w:tcPr>
          <w:p w:rsidR="002059C4" w:rsidRPr="00D07AB5" w:rsidRDefault="002059C4" w:rsidP="002059C4">
            <w:pPr>
              <w:spacing w:after="0" w:line="240" w:lineRule="auto"/>
              <w:ind w:firstLine="0"/>
              <w:jc w:val="center"/>
              <w:rPr>
                <w:rFonts w:ascii="Garamond" w:eastAsia="Times New Roman" w:hAnsi="Garamond"/>
                <w:color w:val="000000"/>
                <w:sz w:val="14"/>
                <w:szCs w:val="14"/>
                <w:lang w:val="sq-AL"/>
              </w:rPr>
            </w:pPr>
            <w:r w:rsidRPr="00D07AB5">
              <w:rPr>
                <w:rFonts w:ascii="Garamond" w:eastAsia="Times New Roman" w:hAnsi="Garamond"/>
                <w:color w:val="000000"/>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Adriatik Cuedari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49</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3596</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217/144</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Pemëtore</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7853</w:t>
            </w:r>
          </w:p>
        </w:tc>
        <w:tc>
          <w:tcPr>
            <w:tcW w:w="904" w:type="pct"/>
            <w:tcBorders>
              <w:top w:val="nil"/>
              <w:left w:val="nil"/>
              <w:bottom w:val="single" w:sz="4" w:space="0" w:color="auto"/>
              <w:right w:val="single" w:sz="4" w:space="0" w:color="auto"/>
            </w:tcBorders>
            <w:shd w:val="clear" w:color="000000" w:fill="FFFFFF"/>
            <w:noWrap/>
            <w:vAlign w:val="bottom"/>
            <w:hideMark/>
          </w:tcPr>
          <w:p w:rsidR="002059C4" w:rsidRPr="00D07AB5" w:rsidRDefault="002059C4" w:rsidP="002059C4">
            <w:pPr>
              <w:spacing w:after="0" w:line="240" w:lineRule="auto"/>
              <w:ind w:firstLine="0"/>
              <w:jc w:val="center"/>
              <w:rPr>
                <w:rFonts w:ascii="Garamond" w:eastAsia="Times New Roman" w:hAnsi="Garamond"/>
                <w:color w:val="000000"/>
                <w:sz w:val="14"/>
                <w:szCs w:val="14"/>
                <w:lang w:val="sq-AL"/>
              </w:rPr>
            </w:pPr>
            <w:r w:rsidRPr="00D07AB5">
              <w:rPr>
                <w:rFonts w:ascii="Garamond" w:eastAsia="Times New Roman" w:hAnsi="Garamond"/>
                <w:color w:val="000000"/>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Zylyftar Cuedari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50</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3596</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217/145</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Pemëtore</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11055</w:t>
            </w:r>
          </w:p>
        </w:tc>
        <w:tc>
          <w:tcPr>
            <w:tcW w:w="904" w:type="pct"/>
            <w:tcBorders>
              <w:top w:val="nil"/>
              <w:left w:val="nil"/>
              <w:bottom w:val="single" w:sz="4" w:space="0" w:color="auto"/>
              <w:right w:val="single" w:sz="4" w:space="0" w:color="auto"/>
            </w:tcBorders>
            <w:shd w:val="clear" w:color="000000" w:fill="FFFFFF"/>
            <w:noWrap/>
            <w:vAlign w:val="bottom"/>
            <w:hideMark/>
          </w:tcPr>
          <w:p w:rsidR="002059C4" w:rsidRPr="00D07AB5" w:rsidRDefault="002059C4" w:rsidP="002059C4">
            <w:pPr>
              <w:spacing w:after="0" w:line="240" w:lineRule="auto"/>
              <w:ind w:firstLine="0"/>
              <w:jc w:val="center"/>
              <w:rPr>
                <w:rFonts w:ascii="Garamond" w:eastAsia="Times New Roman" w:hAnsi="Garamond"/>
                <w:color w:val="000000"/>
                <w:sz w:val="14"/>
                <w:szCs w:val="14"/>
                <w:lang w:val="sq-AL"/>
              </w:rPr>
            </w:pPr>
            <w:r w:rsidRPr="00D07AB5">
              <w:rPr>
                <w:rFonts w:ascii="Garamond" w:eastAsia="Times New Roman" w:hAnsi="Garamond"/>
                <w:color w:val="000000"/>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Lytfi Cuedari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51</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3596</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217/147</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2458</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K-34-125-(101-C)</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Ajet Ali Doko</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52</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1420</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16/4</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6060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ÇO-J-5</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Tajar Myzyri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53</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1420</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16/4</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66115.01</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ÇO-J-5</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Xhaferr myzyri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54</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1420</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62/6</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7746</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K-34-125-(136-A)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Fatos Laze</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55</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1420</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62/8</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3630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K-34-125-(136-A)</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Gezim Koprencka</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56</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3759</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737/19</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411.5</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Sali Duzha</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57</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1284/1</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5700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K-34-112-(224-C)</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Sefedin Shkozanj</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58</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1276/1</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3360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K-34-112-(224-C)</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Sefedin Shkozanj</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59</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1277/1</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176887.8</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K-34-112-(224-C)</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Nazmi Shkozanj</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60</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567/2</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10200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K-34-112-(224-C)</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Hysen Qojle</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61</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377/1</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1296</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K-34-112-(208-C)</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Siku Xhymiteku</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62</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376</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35883.78</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K-34-112-(208-C)</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Niko Koroveshi</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63</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382/2</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75419.28</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K-34-112-(208-C)</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Perparim Dyrmo</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64</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360/2</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25139.76</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K-34-112-(208-C)</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Mandi Xhamo</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65</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380/5</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6600</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K-34-112-(208-C)</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Medi Ramaj</w:t>
            </w:r>
          </w:p>
        </w:tc>
      </w:tr>
      <w:tr w:rsidR="002059C4" w:rsidRPr="00D07AB5" w:rsidTr="004C4EA4">
        <w:trPr>
          <w:trHeight w:val="139"/>
          <w:jc w:val="center"/>
        </w:trPr>
        <w:tc>
          <w:tcPr>
            <w:tcW w:w="230" w:type="pct"/>
            <w:tcBorders>
              <w:top w:val="nil"/>
              <w:left w:val="single" w:sz="8" w:space="0" w:color="auto"/>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66</w:t>
            </w:r>
          </w:p>
        </w:tc>
        <w:tc>
          <w:tcPr>
            <w:tcW w:w="469"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379/5</w:t>
            </w:r>
          </w:p>
        </w:tc>
        <w:tc>
          <w:tcPr>
            <w:tcW w:w="410"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E0C46">
            <w:pPr>
              <w:spacing w:after="0" w:line="240" w:lineRule="auto"/>
              <w:ind w:firstLine="0"/>
              <w:jc w:val="right"/>
              <w:rPr>
                <w:rFonts w:ascii="Garamond" w:eastAsia="Times New Roman" w:hAnsi="Garamond"/>
                <w:sz w:val="14"/>
                <w:szCs w:val="14"/>
                <w:lang w:val="sq-AL"/>
              </w:rPr>
            </w:pPr>
            <w:r w:rsidRPr="00D07AB5">
              <w:rPr>
                <w:rFonts w:ascii="Garamond" w:eastAsia="Times New Roman" w:hAnsi="Garamond"/>
                <w:sz w:val="14"/>
                <w:szCs w:val="14"/>
                <w:lang w:val="sq-AL"/>
              </w:rPr>
              <w:t>153038.56</w:t>
            </w:r>
          </w:p>
        </w:tc>
        <w:tc>
          <w:tcPr>
            <w:tcW w:w="904" w:type="pct"/>
            <w:tcBorders>
              <w:top w:val="nil"/>
              <w:left w:val="nil"/>
              <w:bottom w:val="single" w:sz="4" w:space="0" w:color="auto"/>
              <w:right w:val="single" w:sz="4" w:space="0" w:color="auto"/>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000000" w:fill="FFFFFF"/>
            <w:noWrap/>
            <w:vAlign w:val="center"/>
            <w:hideMark/>
          </w:tcPr>
          <w:p w:rsidR="002059C4" w:rsidRPr="00D07AB5" w:rsidRDefault="002059C4" w:rsidP="002E0C46">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Myqerem Ramaj</w:t>
            </w:r>
          </w:p>
        </w:tc>
      </w:tr>
      <w:tr w:rsidR="002059C4" w:rsidRPr="00D07AB5" w:rsidTr="004C4EA4">
        <w:trPr>
          <w:trHeight w:val="139"/>
          <w:jc w:val="center"/>
        </w:trPr>
        <w:tc>
          <w:tcPr>
            <w:tcW w:w="230" w:type="pct"/>
            <w:tcBorders>
              <w:top w:val="nil"/>
              <w:left w:val="single" w:sz="8" w:space="0" w:color="auto"/>
              <w:bottom w:val="single" w:sz="8" w:space="0" w:color="auto"/>
              <w:right w:val="nil"/>
            </w:tcBorders>
            <w:shd w:val="clear" w:color="000000" w:fill="FFFFFF"/>
            <w:vAlign w:val="center"/>
            <w:hideMark/>
          </w:tcPr>
          <w:p w:rsidR="002059C4" w:rsidRPr="00D07AB5" w:rsidRDefault="002059C4" w:rsidP="002059C4">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1365" w:type="pct"/>
            <w:gridSpan w:val="3"/>
            <w:tcBorders>
              <w:top w:val="single" w:sz="4" w:space="0" w:color="auto"/>
              <w:left w:val="nil"/>
              <w:bottom w:val="single" w:sz="8" w:space="0" w:color="auto"/>
              <w:right w:val="nil"/>
            </w:tcBorders>
            <w:shd w:val="clear" w:color="000000" w:fill="FFFFFF"/>
            <w:vAlign w:val="center"/>
            <w:hideMark/>
          </w:tcPr>
          <w:p w:rsidR="002059C4" w:rsidRPr="00D07AB5" w:rsidRDefault="002059C4" w:rsidP="002059C4">
            <w:pPr>
              <w:spacing w:after="0" w:line="240" w:lineRule="auto"/>
              <w:ind w:firstLine="0"/>
              <w:jc w:val="center"/>
              <w:rPr>
                <w:rFonts w:ascii="Garamond" w:eastAsia="Times New Roman" w:hAnsi="Garamond"/>
                <w:b/>
                <w:bCs/>
                <w:sz w:val="14"/>
                <w:szCs w:val="14"/>
                <w:lang w:val="sq-AL"/>
              </w:rPr>
            </w:pPr>
            <w:r w:rsidRPr="00D07AB5">
              <w:rPr>
                <w:rFonts w:ascii="Garamond" w:eastAsia="Times New Roman" w:hAnsi="Garamond"/>
                <w:b/>
                <w:bCs/>
                <w:sz w:val="14"/>
                <w:szCs w:val="14"/>
                <w:lang w:val="sq-AL"/>
              </w:rPr>
              <w:t>TOTALI</w:t>
            </w:r>
          </w:p>
        </w:tc>
        <w:tc>
          <w:tcPr>
            <w:tcW w:w="631" w:type="pct"/>
            <w:tcBorders>
              <w:top w:val="nil"/>
              <w:left w:val="nil"/>
              <w:bottom w:val="single" w:sz="8" w:space="0" w:color="auto"/>
              <w:right w:val="nil"/>
            </w:tcBorders>
            <w:shd w:val="clear" w:color="000000" w:fill="FFFFFF"/>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410" w:type="pct"/>
            <w:tcBorders>
              <w:top w:val="nil"/>
              <w:left w:val="nil"/>
              <w:bottom w:val="single" w:sz="8" w:space="0" w:color="auto"/>
              <w:right w:val="nil"/>
            </w:tcBorders>
            <w:shd w:val="clear" w:color="000000" w:fill="FFFFFF"/>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478" w:type="pct"/>
            <w:tcBorders>
              <w:top w:val="nil"/>
              <w:left w:val="nil"/>
              <w:bottom w:val="single" w:sz="8" w:space="0" w:color="auto"/>
              <w:right w:val="nil"/>
            </w:tcBorders>
            <w:shd w:val="clear" w:color="000000" w:fill="FFFFFF"/>
            <w:vAlign w:val="center"/>
            <w:hideMark/>
          </w:tcPr>
          <w:p w:rsidR="002059C4" w:rsidRPr="00D07AB5" w:rsidRDefault="002059C4" w:rsidP="002E0C46">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838,678.94</w:t>
            </w:r>
          </w:p>
        </w:tc>
        <w:tc>
          <w:tcPr>
            <w:tcW w:w="904" w:type="pct"/>
            <w:tcBorders>
              <w:top w:val="nil"/>
              <w:left w:val="nil"/>
              <w:bottom w:val="single" w:sz="8" w:space="0" w:color="auto"/>
              <w:right w:val="nil"/>
            </w:tcBorders>
            <w:shd w:val="clear" w:color="000000" w:fill="FFFFFF"/>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single" w:sz="8" w:space="0" w:color="auto"/>
              <w:right w:val="single" w:sz="8" w:space="0" w:color="auto"/>
            </w:tcBorders>
            <w:shd w:val="clear" w:color="000000" w:fill="FFFFFF"/>
            <w:vAlign w:val="center"/>
            <w:hideMark/>
          </w:tcPr>
          <w:p w:rsidR="002059C4" w:rsidRPr="00D07AB5" w:rsidRDefault="002059C4" w:rsidP="002059C4">
            <w:pPr>
              <w:spacing w:after="0" w:line="240" w:lineRule="auto"/>
              <w:ind w:firstLine="0"/>
              <w:jc w:val="center"/>
              <w:rPr>
                <w:rFonts w:ascii="Garamond" w:eastAsia="Times New Roman" w:hAnsi="Garamond"/>
                <w:b/>
                <w:bCs/>
                <w:i/>
                <w:iCs/>
                <w:sz w:val="14"/>
                <w:szCs w:val="14"/>
                <w:lang w:val="sq-AL"/>
              </w:rPr>
            </w:pPr>
            <w:r w:rsidRPr="00D07AB5">
              <w:rPr>
                <w:rFonts w:ascii="Garamond" w:eastAsia="Times New Roman" w:hAnsi="Garamond"/>
                <w:b/>
                <w:bCs/>
                <w:i/>
                <w:iCs/>
                <w:sz w:val="14"/>
                <w:szCs w:val="14"/>
                <w:lang w:val="sq-AL"/>
              </w:rPr>
              <w:t> </w:t>
            </w:r>
          </w:p>
        </w:tc>
      </w:tr>
      <w:tr w:rsidR="002059C4" w:rsidRPr="00D07AB5" w:rsidTr="004C4EA4">
        <w:trPr>
          <w:trHeight w:val="139"/>
          <w:jc w:val="center"/>
        </w:trPr>
        <w:tc>
          <w:tcPr>
            <w:tcW w:w="230" w:type="pct"/>
            <w:tcBorders>
              <w:top w:val="nil"/>
              <w:left w:val="nil"/>
              <w:bottom w:val="nil"/>
              <w:right w:val="nil"/>
            </w:tcBorders>
            <w:shd w:val="clear" w:color="000000" w:fill="FFFFFF"/>
            <w:noWrap/>
            <w:vAlign w:val="center"/>
            <w:hideMark/>
          </w:tcPr>
          <w:p w:rsidR="002059C4" w:rsidRPr="00D07AB5" w:rsidRDefault="002059C4" w:rsidP="002059C4">
            <w:pPr>
              <w:spacing w:after="0" w:line="240" w:lineRule="auto"/>
              <w:ind w:firstLine="0"/>
              <w:jc w:val="left"/>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469" w:type="pct"/>
            <w:tcBorders>
              <w:top w:val="nil"/>
              <w:left w:val="nil"/>
              <w:bottom w:val="nil"/>
              <w:right w:val="nil"/>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b/>
                <w:bCs/>
                <w:sz w:val="14"/>
                <w:szCs w:val="14"/>
                <w:lang w:val="sq-AL"/>
              </w:rPr>
            </w:pPr>
            <w:r w:rsidRPr="00D07AB5">
              <w:rPr>
                <w:rFonts w:ascii="Garamond" w:eastAsia="Times New Roman" w:hAnsi="Garamond"/>
                <w:b/>
                <w:bCs/>
                <w:sz w:val="14"/>
                <w:szCs w:val="14"/>
                <w:lang w:val="sq-AL"/>
              </w:rPr>
              <w:t> </w:t>
            </w:r>
          </w:p>
        </w:tc>
        <w:tc>
          <w:tcPr>
            <w:tcW w:w="444" w:type="pct"/>
            <w:tcBorders>
              <w:top w:val="nil"/>
              <w:left w:val="nil"/>
              <w:bottom w:val="nil"/>
              <w:right w:val="nil"/>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b/>
                <w:bCs/>
                <w:sz w:val="14"/>
                <w:szCs w:val="14"/>
                <w:lang w:val="sq-AL"/>
              </w:rPr>
            </w:pPr>
            <w:r w:rsidRPr="00D07AB5">
              <w:rPr>
                <w:rFonts w:ascii="Garamond" w:eastAsia="Times New Roman" w:hAnsi="Garamond"/>
                <w:b/>
                <w:bCs/>
                <w:sz w:val="14"/>
                <w:szCs w:val="14"/>
                <w:lang w:val="sq-AL"/>
              </w:rPr>
              <w:t> </w:t>
            </w:r>
          </w:p>
        </w:tc>
        <w:tc>
          <w:tcPr>
            <w:tcW w:w="452" w:type="pct"/>
            <w:tcBorders>
              <w:top w:val="nil"/>
              <w:left w:val="nil"/>
              <w:bottom w:val="nil"/>
              <w:right w:val="nil"/>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631" w:type="pct"/>
            <w:tcBorders>
              <w:top w:val="nil"/>
              <w:left w:val="nil"/>
              <w:bottom w:val="nil"/>
              <w:right w:val="nil"/>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410" w:type="pct"/>
            <w:tcBorders>
              <w:top w:val="nil"/>
              <w:left w:val="nil"/>
              <w:bottom w:val="nil"/>
              <w:right w:val="nil"/>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478" w:type="pct"/>
            <w:tcBorders>
              <w:top w:val="nil"/>
              <w:left w:val="nil"/>
              <w:bottom w:val="nil"/>
              <w:right w:val="nil"/>
            </w:tcBorders>
            <w:shd w:val="clear" w:color="000000" w:fill="FFFFFF"/>
            <w:noWrap/>
            <w:vAlign w:val="center"/>
            <w:hideMark/>
          </w:tcPr>
          <w:p w:rsidR="002059C4" w:rsidRPr="00D07AB5" w:rsidRDefault="002059C4" w:rsidP="002059C4">
            <w:pPr>
              <w:spacing w:after="0" w:line="240" w:lineRule="auto"/>
              <w:ind w:firstLine="0"/>
              <w:jc w:val="right"/>
              <w:rPr>
                <w:rFonts w:ascii="Garamond" w:eastAsia="Times New Roman" w:hAnsi="Garamond"/>
                <w:b/>
                <w:bCs/>
                <w:sz w:val="14"/>
                <w:szCs w:val="14"/>
                <w:lang w:val="sq-AL"/>
              </w:rPr>
            </w:pPr>
            <w:r w:rsidRPr="00D07AB5">
              <w:rPr>
                <w:rFonts w:ascii="Garamond" w:eastAsia="Times New Roman" w:hAnsi="Garamond"/>
                <w:b/>
                <w:bCs/>
                <w:sz w:val="14"/>
                <w:szCs w:val="14"/>
                <w:lang w:val="sq-AL"/>
              </w:rPr>
              <w:t> </w:t>
            </w:r>
          </w:p>
        </w:tc>
        <w:tc>
          <w:tcPr>
            <w:tcW w:w="904" w:type="pct"/>
            <w:tcBorders>
              <w:top w:val="nil"/>
              <w:left w:val="nil"/>
              <w:bottom w:val="nil"/>
              <w:right w:val="nil"/>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c>
          <w:tcPr>
            <w:tcW w:w="982" w:type="pct"/>
            <w:tcBorders>
              <w:top w:val="nil"/>
              <w:left w:val="nil"/>
              <w:bottom w:val="nil"/>
              <w:right w:val="nil"/>
            </w:tcBorders>
            <w:shd w:val="clear" w:color="000000" w:fill="FFFFFF"/>
            <w:noWrap/>
            <w:vAlign w:val="center"/>
            <w:hideMark/>
          </w:tcPr>
          <w:p w:rsidR="002059C4" w:rsidRPr="00D07AB5" w:rsidRDefault="002059C4" w:rsidP="002059C4">
            <w:pPr>
              <w:spacing w:after="0" w:line="240" w:lineRule="auto"/>
              <w:ind w:firstLine="0"/>
              <w:jc w:val="center"/>
              <w:rPr>
                <w:rFonts w:ascii="Garamond" w:eastAsia="Times New Roman" w:hAnsi="Garamond"/>
                <w:sz w:val="14"/>
                <w:szCs w:val="14"/>
                <w:lang w:val="sq-AL"/>
              </w:rPr>
            </w:pPr>
            <w:r w:rsidRPr="00D07AB5">
              <w:rPr>
                <w:rFonts w:ascii="Garamond" w:eastAsia="Times New Roman" w:hAnsi="Garamond"/>
                <w:sz w:val="14"/>
                <w:szCs w:val="14"/>
                <w:lang w:val="sq-AL"/>
              </w:rPr>
              <w:t> </w:t>
            </w:r>
          </w:p>
        </w:tc>
      </w:tr>
    </w:tbl>
    <w:p w:rsidR="002059C4" w:rsidRPr="00EC4435" w:rsidRDefault="002059C4" w:rsidP="00305654">
      <w:pPr>
        <w:ind w:firstLine="0"/>
        <w:rPr>
          <w:lang w:val="sq-AL"/>
        </w:rPr>
      </w:pPr>
    </w:p>
    <w:p w:rsidR="002059C4" w:rsidRPr="00EC4435" w:rsidRDefault="002059C4" w:rsidP="00305654">
      <w:pPr>
        <w:ind w:firstLine="0"/>
        <w:rPr>
          <w:lang w:val="sq-AL"/>
        </w:rPr>
      </w:pPr>
    </w:p>
    <w:p w:rsidR="00305654" w:rsidRPr="00EC4435" w:rsidRDefault="00305654" w:rsidP="00305654">
      <w:pPr>
        <w:rPr>
          <w:lang w:val="sq-AL"/>
        </w:rPr>
        <w:sectPr w:rsidR="00305654" w:rsidRPr="00EC4435" w:rsidSect="00555F75">
          <w:headerReference w:type="even" r:id="rId14"/>
          <w:headerReference w:type="default" r:id="rId15"/>
          <w:pgSz w:w="16840" w:h="11907" w:orient="landscape" w:code="9"/>
          <w:pgMar w:top="1134" w:right="720" w:bottom="1134" w:left="720" w:header="851" w:footer="851" w:gutter="0"/>
          <w:cols w:space="454"/>
          <w:docGrid w:linePitch="360"/>
        </w:sectPr>
      </w:pPr>
    </w:p>
    <w:p w:rsidR="0004638B" w:rsidRPr="00EC4435" w:rsidRDefault="0004638B" w:rsidP="003949D1">
      <w:pPr>
        <w:pStyle w:val="NeniTitull"/>
        <w:keepNext w:val="0"/>
        <w:rPr>
          <w:lang w:val="sq-AL"/>
        </w:rPr>
      </w:pPr>
      <w:r w:rsidRPr="00EC4435">
        <w:rPr>
          <w:lang w:val="sq-AL"/>
        </w:rPr>
        <w:t>VENDIM</w:t>
      </w:r>
    </w:p>
    <w:p w:rsidR="0004638B" w:rsidRPr="00EC4435" w:rsidRDefault="00A46A7F" w:rsidP="003949D1">
      <w:pPr>
        <w:pStyle w:val="NeniTitull"/>
        <w:keepNext w:val="0"/>
        <w:rPr>
          <w:lang w:val="sq-AL"/>
        </w:rPr>
      </w:pPr>
      <w:r>
        <w:rPr>
          <w:lang w:val="sq-AL"/>
        </w:rPr>
        <w:t xml:space="preserve">Nr. </w:t>
      </w:r>
      <w:r w:rsidR="0004638B" w:rsidRPr="00EC4435">
        <w:rPr>
          <w:lang w:val="sq-AL"/>
        </w:rPr>
        <w:t>367, datë 20.6.2018</w:t>
      </w:r>
    </w:p>
    <w:p w:rsidR="0004638B" w:rsidRPr="00EC4435" w:rsidRDefault="0004638B" w:rsidP="003949D1">
      <w:pPr>
        <w:pStyle w:val="NeniTitull"/>
        <w:keepNext w:val="0"/>
        <w:rPr>
          <w:sz w:val="14"/>
          <w:lang w:val="sq-AL"/>
        </w:rPr>
      </w:pPr>
    </w:p>
    <w:p w:rsidR="00CC1FD3" w:rsidRPr="00EC4435" w:rsidRDefault="0004638B" w:rsidP="003949D1">
      <w:pPr>
        <w:pStyle w:val="NeniTitull"/>
        <w:keepNext w:val="0"/>
        <w:rPr>
          <w:lang w:val="sq-AL"/>
        </w:rPr>
      </w:pPr>
      <w:r w:rsidRPr="00EC4435">
        <w:rPr>
          <w:lang w:val="sq-AL"/>
        </w:rPr>
        <w:t xml:space="preserve">PËR MIRATIMIN E BONUSIT NË PROCEDURËN PËRZGJEDHËSE KONKURRUESE, QË I JEPET SHOQËRISË PËR DHËNIEN ME KONCESION/PARTNERITET PUBLIK PRIVAT, PËR PROJEKTIN E RRUGËS </w:t>
      </w:r>
      <w:r w:rsidR="00FE06B3" w:rsidRPr="00EC4435">
        <w:rPr>
          <w:lang w:val="sq-AL"/>
        </w:rPr>
        <w:t>“</w:t>
      </w:r>
      <w:r w:rsidRPr="00EC4435">
        <w:rPr>
          <w:lang w:val="sq-AL"/>
        </w:rPr>
        <w:t xml:space="preserve">PORTI I JAHTEVE – </w:t>
      </w:r>
      <w:r w:rsidRPr="00EC4435">
        <w:rPr>
          <w:i/>
          <w:lang w:val="sq-AL"/>
        </w:rPr>
        <w:t>BAY-PASS</w:t>
      </w:r>
      <w:r w:rsidRPr="00EC4435">
        <w:rPr>
          <w:lang w:val="sq-AL"/>
        </w:rPr>
        <w:t xml:space="preserve"> ORIKUM – DUKAT </w:t>
      </w:r>
    </w:p>
    <w:p w:rsidR="0004638B" w:rsidRPr="00EC4435" w:rsidRDefault="0004638B" w:rsidP="003949D1">
      <w:pPr>
        <w:pStyle w:val="NeniTitull"/>
        <w:keepNext w:val="0"/>
        <w:rPr>
          <w:lang w:val="sq-AL"/>
        </w:rPr>
      </w:pPr>
      <w:r w:rsidRPr="00EC4435">
        <w:rPr>
          <w:lang w:val="sq-AL"/>
        </w:rPr>
        <w:t>(URA E SHËN ELIZËS)</w:t>
      </w:r>
      <w:r w:rsidR="00FE06B3" w:rsidRPr="00EC4435">
        <w:rPr>
          <w:lang w:val="sq-AL"/>
        </w:rPr>
        <w:t>”</w:t>
      </w:r>
    </w:p>
    <w:p w:rsidR="0004638B" w:rsidRPr="00EC4435" w:rsidRDefault="0004638B" w:rsidP="003949D1">
      <w:pPr>
        <w:pStyle w:val="Paragrafi"/>
        <w:rPr>
          <w:sz w:val="14"/>
          <w:lang w:val="sq-AL"/>
        </w:rPr>
      </w:pPr>
    </w:p>
    <w:p w:rsidR="0004638B" w:rsidRPr="00EC4435" w:rsidRDefault="0004638B" w:rsidP="003949D1">
      <w:pPr>
        <w:pStyle w:val="Paragrafi"/>
        <w:rPr>
          <w:color w:val="000000" w:themeColor="text1"/>
          <w:shd w:val="clear" w:color="auto" w:fill="FFFFFF"/>
          <w:lang w:val="sq-AL"/>
        </w:rPr>
      </w:pPr>
      <w:r w:rsidRPr="00EC4435">
        <w:rPr>
          <w:lang w:val="sq-AL"/>
        </w:rPr>
        <w:t xml:space="preserve">Në mbështetje të nenit 100 të Kushtetutës, të nenit 5, të ligjit </w:t>
      </w:r>
      <w:r w:rsidR="00A46A7F">
        <w:rPr>
          <w:lang w:val="sq-AL"/>
        </w:rPr>
        <w:t xml:space="preserve">nr. </w:t>
      </w:r>
      <w:r w:rsidRPr="00EC4435">
        <w:rPr>
          <w:lang w:val="sq-AL"/>
        </w:rPr>
        <w:t xml:space="preserve">125/2013, </w:t>
      </w:r>
      <w:r w:rsidR="00FE06B3" w:rsidRPr="00EC4435">
        <w:rPr>
          <w:lang w:val="sq-AL"/>
        </w:rPr>
        <w:t>“</w:t>
      </w:r>
      <w:r w:rsidRPr="00EC4435">
        <w:rPr>
          <w:lang w:val="sq-AL"/>
        </w:rPr>
        <w:t>Për koncesionet dhe partneritetin publik privat</w:t>
      </w:r>
      <w:r w:rsidR="00FE06B3" w:rsidRPr="00EC4435">
        <w:rPr>
          <w:lang w:val="sq-AL"/>
        </w:rPr>
        <w:t>”</w:t>
      </w:r>
      <w:r w:rsidRPr="00EC4435">
        <w:rPr>
          <w:lang w:val="sq-AL"/>
        </w:rPr>
        <w:t>, të ndryshuar, dhe në vijim të nenit 15, të rregullave për vlerësimin dhe dhënien me koncesion/</w:t>
      </w:r>
      <w:r w:rsidR="00CC1FD3" w:rsidRPr="00EC4435">
        <w:rPr>
          <w:lang w:val="sq-AL"/>
        </w:rPr>
        <w:t xml:space="preserve"> </w:t>
      </w:r>
      <w:r w:rsidRPr="00EC4435">
        <w:rPr>
          <w:lang w:val="sq-AL"/>
        </w:rPr>
        <w:t xml:space="preserve">partneritet publik privat të punëve publike dhe shërbimeve për ndërtimin, operimin, mirëmbajtjen dhe rehabilitimin e rrugëve nacionale, miratuar me vendimin </w:t>
      </w:r>
      <w:r w:rsidR="00A46A7F">
        <w:rPr>
          <w:lang w:val="sq-AL"/>
        </w:rPr>
        <w:t xml:space="preserve">nr. </w:t>
      </w:r>
      <w:r w:rsidRPr="00EC4435">
        <w:rPr>
          <w:lang w:val="sq-AL"/>
        </w:rPr>
        <w:t xml:space="preserve">634, datë 1.10.214, të Këshillit të Ministrave, të ndryshuar, e të vendimit </w:t>
      </w:r>
      <w:r w:rsidR="00A46A7F">
        <w:rPr>
          <w:lang w:val="sq-AL"/>
        </w:rPr>
        <w:t xml:space="preserve">nr. </w:t>
      </w:r>
      <w:r w:rsidRPr="00EC4435">
        <w:rPr>
          <w:lang w:val="sq-AL"/>
        </w:rPr>
        <w:t xml:space="preserve">504, datë 13.9.2017, të Këshillit të Ministrave, </w:t>
      </w:r>
      <w:r w:rsidR="00FE06B3" w:rsidRPr="00EC4435">
        <w:rPr>
          <w:lang w:val="sq-AL"/>
        </w:rPr>
        <w:t>“</w:t>
      </w:r>
      <w:r w:rsidRPr="00EC4435">
        <w:rPr>
          <w:lang w:val="sq-AL"/>
        </w:rPr>
        <w:t>Për përcaktimin e fushës së përgjegjësisë shtetërore të Ministrisë së Infrastrukturës dhe Energjisë</w:t>
      </w:r>
      <w:r w:rsidR="00FE06B3" w:rsidRPr="00EC4435">
        <w:rPr>
          <w:lang w:val="sq-AL"/>
        </w:rPr>
        <w:t>”</w:t>
      </w:r>
      <w:r w:rsidRPr="00EC4435">
        <w:rPr>
          <w:lang w:val="sq-AL"/>
        </w:rPr>
        <w:t>, me propozimin e ministrit të Infrastrukturës dhe Energjisë, Këshilli i Ministrave</w:t>
      </w:r>
    </w:p>
    <w:p w:rsidR="0004638B" w:rsidRPr="00EC4435" w:rsidRDefault="0004638B" w:rsidP="003949D1">
      <w:pPr>
        <w:pStyle w:val="Paragrafi"/>
        <w:rPr>
          <w:color w:val="000000" w:themeColor="text1"/>
          <w:sz w:val="16"/>
          <w:shd w:val="clear" w:color="auto" w:fill="FFFFFF"/>
          <w:lang w:val="sq-AL"/>
        </w:rPr>
      </w:pPr>
    </w:p>
    <w:p w:rsidR="0004638B" w:rsidRPr="00EC4435" w:rsidRDefault="0004638B" w:rsidP="003949D1">
      <w:pPr>
        <w:pStyle w:val="NeniNr"/>
        <w:keepNext w:val="0"/>
        <w:rPr>
          <w:shd w:val="clear" w:color="auto" w:fill="FFFFFF"/>
          <w:lang w:val="sq-AL"/>
        </w:rPr>
      </w:pPr>
      <w:r w:rsidRPr="00EC4435">
        <w:rPr>
          <w:shd w:val="clear" w:color="auto" w:fill="FFFFFF"/>
          <w:lang w:val="sq-AL"/>
        </w:rPr>
        <w:t>VENDOSI:</w:t>
      </w:r>
    </w:p>
    <w:p w:rsidR="0004638B" w:rsidRPr="00EC4435" w:rsidRDefault="0004638B" w:rsidP="003949D1">
      <w:pPr>
        <w:pStyle w:val="Paragrafi"/>
        <w:rPr>
          <w:color w:val="000000" w:themeColor="text1"/>
          <w:sz w:val="14"/>
          <w:shd w:val="clear" w:color="auto" w:fill="FFFFFF"/>
          <w:lang w:val="sq-AL"/>
        </w:rPr>
      </w:pPr>
    </w:p>
    <w:p w:rsidR="0004638B" w:rsidRPr="00EC4435" w:rsidRDefault="0004638B" w:rsidP="003949D1">
      <w:pPr>
        <w:pStyle w:val="Paragrafi"/>
        <w:rPr>
          <w:lang w:val="sq-AL"/>
        </w:rPr>
      </w:pPr>
      <w:r w:rsidRPr="00EC4435">
        <w:rPr>
          <w:lang w:val="sq-AL"/>
        </w:rPr>
        <w:t xml:space="preserve">1. </w:t>
      </w:r>
      <w:r w:rsidRPr="00EC4435">
        <w:rPr>
          <w:lang w:val="sq-AL"/>
        </w:rPr>
        <w:tab/>
        <w:t xml:space="preserve">Miratimin e bonusit prej 6% (gjashtë për qind) të pikëve, që i jepet shoqërisë </w:t>
      </w:r>
      <w:r w:rsidR="00FE06B3" w:rsidRPr="00EC4435">
        <w:rPr>
          <w:lang w:val="sq-AL"/>
        </w:rPr>
        <w:t>“</w:t>
      </w:r>
      <w:r w:rsidRPr="00EC4435">
        <w:rPr>
          <w:lang w:val="sq-AL"/>
        </w:rPr>
        <w:t>Gjikuria</w:t>
      </w:r>
      <w:r w:rsidR="00FE06B3" w:rsidRPr="00EC4435">
        <w:rPr>
          <w:lang w:val="sq-AL"/>
        </w:rPr>
        <w:t>”</w:t>
      </w:r>
      <w:r w:rsidRPr="00EC4435">
        <w:rPr>
          <w:lang w:val="sq-AL"/>
        </w:rPr>
        <w:t xml:space="preserve"> sh.p.k. për rezultatin teknik dhe financiar të propozimit të pakërkuar, të paraqitur për procedurën </w:t>
      </w:r>
      <w:r w:rsidRPr="00EC4435">
        <w:rPr>
          <w:bCs/>
          <w:lang w:val="sq-AL"/>
        </w:rPr>
        <w:t>për dhënien me koncesion/</w:t>
      </w:r>
      <w:r w:rsidR="00D97353">
        <w:rPr>
          <w:bCs/>
          <w:lang w:val="sq-AL"/>
        </w:rPr>
        <w:t xml:space="preserve"> </w:t>
      </w:r>
      <w:r w:rsidRPr="00EC4435">
        <w:rPr>
          <w:bCs/>
          <w:lang w:val="sq-AL"/>
        </w:rPr>
        <w:t xml:space="preserve">partneritet publik </w:t>
      </w:r>
      <w:r w:rsidRPr="00EC4435">
        <w:rPr>
          <w:lang w:val="sq-AL"/>
        </w:rPr>
        <w:t xml:space="preserve">privat për projektin e rrugës </w:t>
      </w:r>
      <w:r w:rsidR="00FE06B3" w:rsidRPr="00EC4435">
        <w:rPr>
          <w:lang w:val="sq-AL"/>
        </w:rPr>
        <w:t>“</w:t>
      </w:r>
      <w:r w:rsidRPr="00EC4435">
        <w:rPr>
          <w:lang w:val="sq-AL"/>
        </w:rPr>
        <w:t xml:space="preserve">Porti i jahteve - </w:t>
      </w:r>
      <w:r w:rsidRPr="00EC4435">
        <w:rPr>
          <w:i/>
          <w:lang w:val="sq-AL"/>
        </w:rPr>
        <w:t>bay-pass</w:t>
      </w:r>
      <w:r w:rsidRPr="00EC4435">
        <w:rPr>
          <w:lang w:val="sq-AL"/>
        </w:rPr>
        <w:t xml:space="preserve"> Orikum - Dukat (</w:t>
      </w:r>
      <w:r w:rsidR="00D97353" w:rsidRPr="00EC4435">
        <w:rPr>
          <w:lang w:val="sq-AL"/>
        </w:rPr>
        <w:t xml:space="preserve">Ura </w:t>
      </w:r>
      <w:r w:rsidRPr="00EC4435">
        <w:rPr>
          <w:lang w:val="sq-AL"/>
        </w:rPr>
        <w:t>e Shën Elizës)</w:t>
      </w:r>
      <w:r w:rsidR="00FE06B3" w:rsidRPr="00EC4435">
        <w:rPr>
          <w:lang w:val="sq-AL"/>
        </w:rPr>
        <w:t>”</w:t>
      </w:r>
      <w:r w:rsidRPr="00EC4435">
        <w:rPr>
          <w:lang w:val="sq-AL"/>
        </w:rPr>
        <w:t xml:space="preserve">. </w:t>
      </w:r>
    </w:p>
    <w:p w:rsidR="0004638B" w:rsidRPr="00EC4435" w:rsidRDefault="0004638B" w:rsidP="003949D1">
      <w:pPr>
        <w:pStyle w:val="Paragrafi"/>
        <w:rPr>
          <w:lang w:val="sq-AL"/>
        </w:rPr>
      </w:pPr>
      <w:r w:rsidRPr="00EC4435">
        <w:rPr>
          <w:lang w:val="sq-AL"/>
        </w:rPr>
        <w:t>2. Ngarkohet Ministria e Infrastrukturës dhe Energjisë për zbatimin e këtij vendimi.</w:t>
      </w:r>
    </w:p>
    <w:p w:rsidR="0004638B" w:rsidRPr="00EC4435" w:rsidRDefault="0004638B" w:rsidP="003949D1">
      <w:pPr>
        <w:pStyle w:val="Paragrafi"/>
        <w:rPr>
          <w:lang w:val="sq-AL"/>
        </w:rPr>
      </w:pPr>
      <w:r w:rsidRPr="00EC4435">
        <w:rPr>
          <w:lang w:val="sq-AL"/>
        </w:rPr>
        <w:t>Ky vendim hyn në fuqi pas botimit në Fletoren Zyrtare.</w:t>
      </w:r>
    </w:p>
    <w:p w:rsidR="0004638B" w:rsidRPr="00EC4435" w:rsidRDefault="0004638B" w:rsidP="003949D1">
      <w:pPr>
        <w:widowControl w:val="0"/>
        <w:spacing w:after="0" w:line="240" w:lineRule="auto"/>
        <w:ind w:firstLine="0"/>
        <w:jc w:val="center"/>
        <w:rPr>
          <w:rFonts w:ascii="Garamond" w:hAnsi="Garamond"/>
          <w:b/>
          <w:sz w:val="18"/>
          <w:szCs w:val="24"/>
          <w:lang w:val="sq-AL"/>
        </w:rPr>
      </w:pPr>
    </w:p>
    <w:p w:rsidR="0004638B" w:rsidRPr="00EC4435" w:rsidRDefault="0004638B" w:rsidP="003949D1">
      <w:pPr>
        <w:pStyle w:val="Paragrafi"/>
        <w:jc w:val="right"/>
        <w:rPr>
          <w:lang w:val="sq-AL"/>
        </w:rPr>
      </w:pPr>
      <w:r w:rsidRPr="00EC4435">
        <w:rPr>
          <w:lang w:val="sq-AL"/>
        </w:rPr>
        <w:t>ZËVENDËSKRYEMINISTRI</w:t>
      </w:r>
    </w:p>
    <w:p w:rsidR="0004638B" w:rsidRPr="00EC4435" w:rsidRDefault="0004638B" w:rsidP="003949D1">
      <w:pPr>
        <w:pStyle w:val="Paragrafi"/>
        <w:jc w:val="right"/>
        <w:rPr>
          <w:b/>
          <w:lang w:val="sq-AL"/>
        </w:rPr>
      </w:pPr>
      <w:r w:rsidRPr="00EC4435">
        <w:rPr>
          <w:b/>
          <w:lang w:val="sq-AL"/>
        </w:rPr>
        <w:t>Senida Mesi</w:t>
      </w:r>
    </w:p>
    <w:p w:rsidR="0004638B" w:rsidRPr="00EC4435" w:rsidRDefault="0004638B" w:rsidP="003949D1">
      <w:pPr>
        <w:widowControl w:val="0"/>
        <w:spacing w:after="0" w:line="240" w:lineRule="auto"/>
        <w:ind w:firstLine="0"/>
        <w:jc w:val="center"/>
        <w:rPr>
          <w:rFonts w:ascii="Garamond" w:hAnsi="Garamond"/>
          <w:b/>
          <w:sz w:val="24"/>
          <w:szCs w:val="24"/>
          <w:lang w:val="sq-AL"/>
        </w:rPr>
      </w:pPr>
    </w:p>
    <w:p w:rsidR="00CC1FD3" w:rsidRPr="00EC4435" w:rsidRDefault="00CC1FD3" w:rsidP="003949D1">
      <w:pPr>
        <w:widowControl w:val="0"/>
        <w:spacing w:after="0" w:line="240" w:lineRule="auto"/>
        <w:ind w:firstLine="0"/>
        <w:jc w:val="center"/>
        <w:rPr>
          <w:rFonts w:ascii="Garamond" w:hAnsi="Garamond"/>
          <w:b/>
          <w:sz w:val="24"/>
          <w:szCs w:val="24"/>
          <w:lang w:val="sq-AL"/>
        </w:rPr>
      </w:pPr>
    </w:p>
    <w:p w:rsidR="00CC1FD3" w:rsidRPr="00EC4435" w:rsidRDefault="00CC1FD3" w:rsidP="003949D1">
      <w:pPr>
        <w:widowControl w:val="0"/>
        <w:spacing w:after="0" w:line="240" w:lineRule="auto"/>
        <w:ind w:firstLine="0"/>
        <w:jc w:val="center"/>
        <w:rPr>
          <w:rFonts w:ascii="Garamond" w:hAnsi="Garamond"/>
          <w:b/>
          <w:sz w:val="24"/>
          <w:szCs w:val="24"/>
          <w:lang w:val="sq-AL"/>
        </w:rPr>
      </w:pPr>
    </w:p>
    <w:p w:rsidR="00CC1FD3" w:rsidRPr="00EC4435" w:rsidRDefault="00CC1FD3" w:rsidP="003949D1">
      <w:pPr>
        <w:widowControl w:val="0"/>
        <w:spacing w:after="0" w:line="240" w:lineRule="auto"/>
        <w:ind w:firstLine="0"/>
        <w:jc w:val="center"/>
        <w:rPr>
          <w:rFonts w:ascii="Garamond" w:hAnsi="Garamond"/>
          <w:b/>
          <w:sz w:val="24"/>
          <w:szCs w:val="24"/>
          <w:lang w:val="sq-AL"/>
        </w:rPr>
      </w:pPr>
    </w:p>
    <w:p w:rsidR="0004638B" w:rsidRPr="00EC4435" w:rsidRDefault="0004638B" w:rsidP="00002A8D">
      <w:pPr>
        <w:pStyle w:val="Paragrafi"/>
        <w:rPr>
          <w:lang w:val="sq-AL"/>
        </w:rPr>
      </w:pPr>
    </w:p>
    <w:p w:rsidR="00553A9B" w:rsidRPr="00EC4435" w:rsidRDefault="00553A9B" w:rsidP="003949D1">
      <w:pPr>
        <w:pStyle w:val="NeniTitull"/>
        <w:keepNext w:val="0"/>
        <w:rPr>
          <w:lang w:val="sq-AL"/>
        </w:rPr>
      </w:pPr>
      <w:r w:rsidRPr="00EC4435">
        <w:rPr>
          <w:lang w:val="sq-AL"/>
        </w:rPr>
        <w:t xml:space="preserve">VENDIM </w:t>
      </w:r>
    </w:p>
    <w:p w:rsidR="00553A9B" w:rsidRPr="00EC4435" w:rsidRDefault="00A46A7F" w:rsidP="003949D1">
      <w:pPr>
        <w:pStyle w:val="NeniTitull"/>
        <w:keepNext w:val="0"/>
        <w:rPr>
          <w:lang w:val="sq-AL"/>
        </w:rPr>
      </w:pPr>
      <w:r>
        <w:rPr>
          <w:lang w:val="sq-AL"/>
        </w:rPr>
        <w:t xml:space="preserve">Nr. </w:t>
      </w:r>
      <w:r w:rsidR="00553A9B" w:rsidRPr="00EC4435">
        <w:rPr>
          <w:lang w:val="sq-AL"/>
        </w:rPr>
        <w:t>368, datë 20.6.2018</w:t>
      </w:r>
    </w:p>
    <w:p w:rsidR="00553A9B" w:rsidRPr="00EC4435" w:rsidRDefault="00553A9B" w:rsidP="003949D1">
      <w:pPr>
        <w:pStyle w:val="NeniTitull"/>
        <w:keepNext w:val="0"/>
        <w:rPr>
          <w:sz w:val="14"/>
          <w:lang w:val="sq-AL"/>
        </w:rPr>
      </w:pPr>
    </w:p>
    <w:p w:rsidR="00553A9B" w:rsidRPr="00EC4435" w:rsidRDefault="00553A9B" w:rsidP="003949D1">
      <w:pPr>
        <w:pStyle w:val="NeniTitull"/>
        <w:keepNext w:val="0"/>
        <w:rPr>
          <w:color w:val="000000"/>
          <w:lang w:val="sq-AL"/>
        </w:rPr>
      </w:pPr>
      <w:r w:rsidRPr="00EC4435">
        <w:rPr>
          <w:color w:val="000000"/>
          <w:lang w:val="sq-AL"/>
        </w:rPr>
        <w:t xml:space="preserve">PËR </w:t>
      </w:r>
      <w:r w:rsidRPr="00EC4435">
        <w:rPr>
          <w:lang w:val="sq-AL"/>
        </w:rPr>
        <w:t xml:space="preserve">SHPRONËSIMIN, PËR INTERES PUBLIK, TË PRONARËVE TË PASURIVE TË PALUAJTSHME, PRONË PRIVATE, QË PREKEN NGA REALIZIMI I PROJEKTIT </w:t>
      </w:r>
      <w:r w:rsidR="00FE06B3" w:rsidRPr="00EC4435">
        <w:rPr>
          <w:lang w:val="sq-AL"/>
        </w:rPr>
        <w:t>“</w:t>
      </w:r>
      <w:r w:rsidRPr="00EC4435">
        <w:rPr>
          <w:lang w:val="sq-AL"/>
        </w:rPr>
        <w:t>RIKUALIFIKIMI NË ZONËN URBANE PRANË QENDRËS SË QYTETIT VLORË</w:t>
      </w:r>
      <w:r w:rsidR="00FE06B3" w:rsidRPr="00EC4435">
        <w:rPr>
          <w:lang w:val="sq-AL"/>
        </w:rPr>
        <w:t>”</w:t>
      </w:r>
      <w:r w:rsidRPr="00EC4435">
        <w:rPr>
          <w:lang w:val="sq-AL"/>
        </w:rPr>
        <w:t xml:space="preserve">, </w:t>
      </w:r>
      <w:r w:rsidR="00FE06B3" w:rsidRPr="00EC4435">
        <w:rPr>
          <w:lang w:val="sq-AL"/>
        </w:rPr>
        <w:t>“</w:t>
      </w:r>
      <w:r w:rsidRPr="00EC4435">
        <w:rPr>
          <w:lang w:val="sq-AL"/>
        </w:rPr>
        <w:t>HARTIMI I PROJEKTIT URBAN, RESTAURIMI I MONUMENTEVE TË KULTURËS NË KËTË ZONË DHE RIKONSTRUKSIONI I OBJEKTEVE TË TJERA, VLORË</w:t>
      </w:r>
      <w:r w:rsidR="00FE06B3" w:rsidRPr="00EC4435">
        <w:rPr>
          <w:lang w:val="sq-AL"/>
        </w:rPr>
        <w:t>”</w:t>
      </w:r>
    </w:p>
    <w:p w:rsidR="00553A9B" w:rsidRPr="00EC4435" w:rsidRDefault="00553A9B" w:rsidP="003949D1">
      <w:pPr>
        <w:pStyle w:val="Paragrafi"/>
        <w:rPr>
          <w:bCs/>
          <w:sz w:val="16"/>
          <w:u w:val="single"/>
          <w:lang w:val="sq-AL"/>
        </w:rPr>
      </w:pPr>
    </w:p>
    <w:p w:rsidR="00553A9B" w:rsidRPr="00EC4435" w:rsidRDefault="00553A9B" w:rsidP="003949D1">
      <w:pPr>
        <w:pStyle w:val="Paragrafi"/>
        <w:rPr>
          <w:b/>
          <w:lang w:val="sq-AL"/>
        </w:rPr>
      </w:pPr>
      <w:r w:rsidRPr="00EC4435">
        <w:rPr>
          <w:lang w:val="sq-AL"/>
        </w:rPr>
        <w:t xml:space="preserve">Në mbështetje të nenit 100 të Kushtetutës, të neneve 5, 20 e 21, të ligjit </w:t>
      </w:r>
      <w:r w:rsidR="00A46A7F">
        <w:rPr>
          <w:lang w:val="sq-AL"/>
        </w:rPr>
        <w:t xml:space="preserve">nr. </w:t>
      </w:r>
      <w:r w:rsidRPr="00EC4435">
        <w:rPr>
          <w:lang w:val="sq-AL"/>
        </w:rPr>
        <w:t xml:space="preserve">8561, datë 22.12.1999, </w:t>
      </w:r>
      <w:r w:rsidR="00FE06B3" w:rsidRPr="00EC4435">
        <w:rPr>
          <w:lang w:val="sq-AL"/>
        </w:rPr>
        <w:t>“</w:t>
      </w:r>
      <w:r w:rsidRPr="00EC4435">
        <w:rPr>
          <w:lang w:val="sq-AL"/>
        </w:rPr>
        <w:t>Për shpronësimet dhe marrjen në përdorim të përkohshëm të pasurisë, pronë private, për interes publik</w:t>
      </w:r>
      <w:r w:rsidR="00FE06B3" w:rsidRPr="00EC4435">
        <w:rPr>
          <w:lang w:val="sq-AL"/>
        </w:rPr>
        <w:t>”</w:t>
      </w:r>
      <w:r w:rsidRPr="00EC4435">
        <w:rPr>
          <w:lang w:val="sq-AL"/>
        </w:rPr>
        <w:t xml:space="preserve">, të ndryshuar, të ligjit </w:t>
      </w:r>
      <w:r w:rsidR="00A46A7F">
        <w:rPr>
          <w:lang w:val="sq-AL"/>
        </w:rPr>
        <w:t xml:space="preserve">nr. </w:t>
      </w:r>
      <w:r w:rsidRPr="00EC4435">
        <w:rPr>
          <w:lang w:val="sq-AL"/>
        </w:rPr>
        <w:t xml:space="preserve">9936, datë 26.6.2008, </w:t>
      </w:r>
      <w:r w:rsidR="00FE06B3" w:rsidRPr="00EC4435">
        <w:rPr>
          <w:lang w:val="sq-AL"/>
        </w:rPr>
        <w:t>“</w:t>
      </w:r>
      <w:r w:rsidRPr="00EC4435">
        <w:rPr>
          <w:lang w:val="sq-AL"/>
        </w:rPr>
        <w:t>Për menaxhimin e sistemit buxhetor në Republikën e Shqipërisë</w:t>
      </w:r>
      <w:r w:rsidR="00FE06B3" w:rsidRPr="00EC4435">
        <w:rPr>
          <w:lang w:val="sq-AL"/>
        </w:rPr>
        <w:t>”</w:t>
      </w:r>
      <w:r w:rsidRPr="00EC4435">
        <w:rPr>
          <w:lang w:val="sq-AL"/>
        </w:rPr>
        <w:t xml:space="preserve">, të ndryshuar, dhe të ligjit </w:t>
      </w:r>
      <w:r w:rsidR="00A46A7F">
        <w:rPr>
          <w:lang w:val="sq-AL"/>
        </w:rPr>
        <w:t xml:space="preserve">nr. </w:t>
      </w:r>
      <w:r w:rsidRPr="00EC4435">
        <w:rPr>
          <w:lang w:val="sq-AL"/>
        </w:rPr>
        <w:t xml:space="preserve">109/2017, </w:t>
      </w:r>
      <w:r w:rsidR="00FE06B3" w:rsidRPr="00EC4435">
        <w:rPr>
          <w:lang w:val="sq-AL"/>
        </w:rPr>
        <w:t>“</w:t>
      </w:r>
      <w:r w:rsidRPr="00EC4435">
        <w:rPr>
          <w:lang w:val="sq-AL"/>
        </w:rPr>
        <w:t>Për buxhetin e vitit 2018</w:t>
      </w:r>
      <w:r w:rsidR="00FE06B3" w:rsidRPr="00EC4435">
        <w:rPr>
          <w:lang w:val="sq-AL"/>
        </w:rPr>
        <w:t>”</w:t>
      </w:r>
      <w:r w:rsidRPr="00EC4435">
        <w:rPr>
          <w:lang w:val="sq-AL"/>
        </w:rPr>
        <w:t>, me propozimin e ministrit të Infrastrukturës dhe Energjisë, Këshilli i Ministrave</w:t>
      </w:r>
    </w:p>
    <w:p w:rsidR="00553A9B" w:rsidRPr="00EC4435" w:rsidRDefault="00553A9B" w:rsidP="003949D1">
      <w:pPr>
        <w:pStyle w:val="Paragrafi"/>
        <w:rPr>
          <w:b/>
          <w:sz w:val="14"/>
          <w:lang w:val="sq-AL"/>
        </w:rPr>
      </w:pPr>
    </w:p>
    <w:p w:rsidR="00553A9B" w:rsidRPr="00EC4435" w:rsidRDefault="00555F75" w:rsidP="003949D1">
      <w:pPr>
        <w:pStyle w:val="NeniNr"/>
        <w:keepNext w:val="0"/>
        <w:rPr>
          <w:lang w:val="sq-AL"/>
        </w:rPr>
      </w:pPr>
      <w:r w:rsidRPr="00EC4435">
        <w:rPr>
          <w:lang w:val="sq-AL"/>
        </w:rPr>
        <w:t>VENDOS</w:t>
      </w:r>
      <w:r w:rsidR="00553A9B" w:rsidRPr="00EC4435">
        <w:rPr>
          <w:lang w:val="sq-AL"/>
        </w:rPr>
        <w:t>I:</w:t>
      </w:r>
    </w:p>
    <w:p w:rsidR="00553A9B" w:rsidRPr="00EC4435" w:rsidRDefault="00553A9B" w:rsidP="003949D1">
      <w:pPr>
        <w:pStyle w:val="Paragrafi"/>
        <w:rPr>
          <w:b/>
          <w:bCs/>
          <w:sz w:val="14"/>
          <w:lang w:val="sq-AL"/>
        </w:rPr>
      </w:pPr>
    </w:p>
    <w:p w:rsidR="00553A9B" w:rsidRPr="00EC4435" w:rsidRDefault="00553A9B" w:rsidP="003949D1">
      <w:pPr>
        <w:pStyle w:val="Paragrafi"/>
        <w:rPr>
          <w:lang w:val="sq-AL"/>
        </w:rPr>
      </w:pPr>
      <w:r w:rsidRPr="00EC4435">
        <w:rPr>
          <w:lang w:val="sq-AL"/>
        </w:rPr>
        <w:t xml:space="preserve">1. Shpronësimin, për interes publik, të pronarëve të pasurive të paluajtshme, pronë private, që preken nga realizimi i projektit </w:t>
      </w:r>
      <w:r w:rsidR="00FE06B3" w:rsidRPr="00EC4435">
        <w:rPr>
          <w:lang w:val="sq-AL"/>
        </w:rPr>
        <w:t>“</w:t>
      </w:r>
      <w:r w:rsidRPr="00EC4435">
        <w:rPr>
          <w:lang w:val="sq-AL"/>
        </w:rPr>
        <w:t>Rikualifikimi në zonën urbane pranë qendrës së qytetit Vlorë</w:t>
      </w:r>
      <w:r w:rsidR="00FE06B3" w:rsidRPr="00EC4435">
        <w:rPr>
          <w:lang w:val="sq-AL"/>
        </w:rPr>
        <w:t>”</w:t>
      </w:r>
      <w:r w:rsidRPr="00EC4435">
        <w:rPr>
          <w:lang w:val="sq-AL"/>
        </w:rPr>
        <w:t xml:space="preserve">, </w:t>
      </w:r>
      <w:r w:rsidR="00FE06B3" w:rsidRPr="00EC4435">
        <w:rPr>
          <w:lang w:val="sq-AL"/>
        </w:rPr>
        <w:t>“</w:t>
      </w:r>
      <w:r w:rsidRPr="00EC4435">
        <w:rPr>
          <w:lang w:val="sq-AL"/>
        </w:rPr>
        <w:t>Hartimi i projektit urban, restaurimi i monumenteve të kulturës në këtë zonë dhe rikonstruksioni i objekteve të tjera, Vlorë</w:t>
      </w:r>
      <w:r w:rsidR="001F736A">
        <w:rPr>
          <w:lang w:val="sq-AL"/>
        </w:rPr>
        <w:t>”</w:t>
      </w:r>
      <w:r w:rsidRPr="00EC4435">
        <w:rPr>
          <w:lang w:val="sq-AL"/>
        </w:rPr>
        <w:t xml:space="preserve">. </w:t>
      </w:r>
    </w:p>
    <w:p w:rsidR="00553A9B" w:rsidRPr="00EC4435" w:rsidRDefault="00553A9B" w:rsidP="003949D1">
      <w:pPr>
        <w:pStyle w:val="Paragrafi"/>
        <w:rPr>
          <w:lang w:val="sq-AL"/>
        </w:rPr>
      </w:pPr>
      <w:r w:rsidRPr="00EC4435">
        <w:rPr>
          <w:lang w:val="sq-AL"/>
        </w:rPr>
        <w:t xml:space="preserve">2. Shpronësimi të bëhet në favor të Bashkisë Vlorë. </w:t>
      </w:r>
    </w:p>
    <w:p w:rsidR="00553A9B" w:rsidRPr="00EC4435" w:rsidRDefault="00553A9B" w:rsidP="003949D1">
      <w:pPr>
        <w:pStyle w:val="Paragrafi"/>
        <w:rPr>
          <w:lang w:val="sq-AL"/>
        </w:rPr>
      </w:pPr>
      <w:r w:rsidRPr="00EC4435">
        <w:rPr>
          <w:lang w:val="sq-AL"/>
        </w:rPr>
        <w:t xml:space="preserve">3. Pronarët e pasurive të paluajtshme, që shpronësohen, për pasuritë e llojit </w:t>
      </w:r>
      <w:r w:rsidR="00FE06B3" w:rsidRPr="00EC4435">
        <w:rPr>
          <w:lang w:val="sq-AL"/>
        </w:rPr>
        <w:t>“</w:t>
      </w:r>
      <w:r w:rsidRPr="00EC4435">
        <w:rPr>
          <w:lang w:val="sq-AL"/>
        </w:rPr>
        <w:t>truall</w:t>
      </w:r>
      <w:r w:rsidR="00FE06B3" w:rsidRPr="00EC4435">
        <w:rPr>
          <w:lang w:val="sq-AL"/>
        </w:rPr>
        <w:t>”</w:t>
      </w:r>
      <w:r w:rsidRPr="00EC4435">
        <w:rPr>
          <w:lang w:val="sq-AL"/>
        </w:rPr>
        <w:t xml:space="preserve"> dhe </w:t>
      </w:r>
      <w:r w:rsidR="00FE06B3" w:rsidRPr="00EC4435">
        <w:rPr>
          <w:lang w:val="sq-AL"/>
        </w:rPr>
        <w:t>“</w:t>
      </w:r>
      <w:r w:rsidRPr="00EC4435">
        <w:rPr>
          <w:lang w:val="sq-AL"/>
        </w:rPr>
        <w:t>ndërtesë</w:t>
      </w:r>
      <w:r w:rsidR="00FE06B3" w:rsidRPr="00EC4435">
        <w:rPr>
          <w:lang w:val="sq-AL"/>
        </w:rPr>
        <w:t>”</w:t>
      </w:r>
      <w:r w:rsidRPr="00EC4435">
        <w:rPr>
          <w:lang w:val="sq-AL"/>
        </w:rPr>
        <w:t xml:space="preserve">, të kompensohen në vlerë të plotë, sipas masës së kompensimit përkatës që paraqitet në tabelat 1 e 2, bashkëlidhur këtij vendimi, me vlerë të përgjithshme </w:t>
      </w:r>
      <w:r w:rsidRPr="00EC4435">
        <w:rPr>
          <w:bCs/>
          <w:lang w:val="sq-AL"/>
        </w:rPr>
        <w:t xml:space="preserve">152 930 608 (njëqind e pesëdhjetë e dy milionë e nëntëqind e tridhjetë mijë e gjashtëqind e tetë) lekë. </w:t>
      </w:r>
    </w:p>
    <w:p w:rsidR="00553A9B" w:rsidRPr="00EC4435" w:rsidRDefault="00553A9B" w:rsidP="003949D1">
      <w:pPr>
        <w:pStyle w:val="Paragrafi"/>
        <w:rPr>
          <w:lang w:val="sq-AL"/>
        </w:rPr>
      </w:pPr>
      <w:r w:rsidRPr="00EC4435">
        <w:rPr>
          <w:lang w:val="sq-AL"/>
        </w:rPr>
        <w:t xml:space="preserve">4. Vlera e përgjithshme e shpronësimit për pasuritë </w:t>
      </w:r>
      <w:r w:rsidR="00FE06B3" w:rsidRPr="00EC4435">
        <w:rPr>
          <w:lang w:val="sq-AL"/>
        </w:rPr>
        <w:t>“</w:t>
      </w:r>
      <w:r w:rsidRPr="00EC4435">
        <w:rPr>
          <w:lang w:val="sq-AL"/>
        </w:rPr>
        <w:t>truall</w:t>
      </w:r>
      <w:r w:rsidR="00FE06B3" w:rsidRPr="00EC4435">
        <w:rPr>
          <w:lang w:val="sq-AL"/>
        </w:rPr>
        <w:t>”</w:t>
      </w:r>
      <w:r w:rsidRPr="00EC4435">
        <w:rPr>
          <w:lang w:val="sq-AL"/>
        </w:rPr>
        <w:t xml:space="preserve"> dhe </w:t>
      </w:r>
      <w:r w:rsidR="00FE06B3" w:rsidRPr="00EC4435">
        <w:rPr>
          <w:lang w:val="sq-AL"/>
        </w:rPr>
        <w:t>“</w:t>
      </w:r>
      <w:r w:rsidRPr="00EC4435">
        <w:rPr>
          <w:lang w:val="sq-AL"/>
        </w:rPr>
        <w:t>ndërtesë</w:t>
      </w:r>
      <w:r w:rsidR="00FE06B3" w:rsidRPr="00EC4435">
        <w:rPr>
          <w:lang w:val="sq-AL"/>
        </w:rPr>
        <w:t>”</w:t>
      </w:r>
      <w:r w:rsidRPr="00EC4435">
        <w:rPr>
          <w:lang w:val="sq-AL"/>
        </w:rPr>
        <w:t xml:space="preserve">, prej </w:t>
      </w:r>
      <w:r w:rsidRPr="00EC4435">
        <w:rPr>
          <w:bCs/>
          <w:lang w:val="sq-AL"/>
        </w:rPr>
        <w:t xml:space="preserve">152 930 608 (njëqind e pesëdhjetë e dy milionë e nëntëqind e tridhjetë mijë e gjashtëqind e tetë) lekësh, </w:t>
      </w:r>
      <w:r w:rsidRPr="00EC4435">
        <w:rPr>
          <w:lang w:val="sq-AL"/>
        </w:rPr>
        <w:t xml:space="preserve">të përballohet në masën 50% nga Bashkia Vlorë dhe 50% nga llogaria e shpronësimeve në Bankën e Shqipërisë. </w:t>
      </w:r>
    </w:p>
    <w:p w:rsidR="00553A9B" w:rsidRPr="00EC4435" w:rsidRDefault="00553A9B" w:rsidP="003949D1">
      <w:pPr>
        <w:pStyle w:val="Paragrafi"/>
        <w:rPr>
          <w:lang w:val="sq-AL"/>
        </w:rPr>
      </w:pPr>
      <w:r w:rsidRPr="00EC4435">
        <w:rPr>
          <w:lang w:val="sq-AL"/>
        </w:rPr>
        <w:t>5. Shpenzimet procedurale, në vlerën 50 000 (pesëdhjetë mijë)</w:t>
      </w:r>
      <w:r w:rsidR="001F736A">
        <w:rPr>
          <w:lang w:val="sq-AL"/>
        </w:rPr>
        <w:t xml:space="preserve"> </w:t>
      </w:r>
      <w:r w:rsidRPr="00EC4435">
        <w:rPr>
          <w:lang w:val="sq-AL"/>
        </w:rPr>
        <w:t xml:space="preserve">lekë, të përballohen nga buxheti i vitit 2018, miratuar për Ministrinë e Infrastrukturës dhe Energjisë. </w:t>
      </w:r>
    </w:p>
    <w:p w:rsidR="00553A9B" w:rsidRPr="00EC4435" w:rsidRDefault="00553A9B" w:rsidP="003949D1">
      <w:pPr>
        <w:pStyle w:val="Paragrafi"/>
        <w:rPr>
          <w:lang w:val="sq-AL"/>
        </w:rPr>
      </w:pPr>
      <w:r w:rsidRPr="00EC4435">
        <w:rPr>
          <w:lang w:val="sq-AL"/>
        </w:rPr>
        <w:t xml:space="preserve">6. Shpronësimi të fillojë menjëherë pas botimit të këtij vendimi Fletoren </w:t>
      </w:r>
      <w:r w:rsidR="001F736A" w:rsidRPr="00EC4435">
        <w:rPr>
          <w:lang w:val="sq-AL"/>
        </w:rPr>
        <w:t>Zyrtare</w:t>
      </w:r>
      <w:r w:rsidRPr="00EC4435">
        <w:rPr>
          <w:lang w:val="sq-AL"/>
        </w:rPr>
        <w:t xml:space="preserve">. </w:t>
      </w:r>
    </w:p>
    <w:p w:rsidR="00553A9B" w:rsidRPr="00EC4435" w:rsidRDefault="00553A9B" w:rsidP="003949D1">
      <w:pPr>
        <w:pStyle w:val="Paragrafi"/>
        <w:rPr>
          <w:lang w:val="sq-AL"/>
        </w:rPr>
      </w:pPr>
      <w:r w:rsidRPr="00EC4435">
        <w:rPr>
          <w:lang w:val="sq-AL"/>
        </w:rPr>
        <w:t xml:space="preserve">7. Pronarët e pasurive të paluajtshme, që shpronësohen, sipas listave në tabelat 1 e 2, që i bashkëlidhen këtij vendimi, të kompensohen, për efekt shpronësimi, pasi të kenë paraqitur dokumentacionin për vërtetimin e pronësisë pranë Bashkisë Vlorë. </w:t>
      </w:r>
    </w:p>
    <w:p w:rsidR="00553A9B" w:rsidRPr="00EC4435" w:rsidRDefault="00553A9B" w:rsidP="003949D1">
      <w:pPr>
        <w:pStyle w:val="Paragrafi"/>
        <w:rPr>
          <w:lang w:val="sq-AL"/>
        </w:rPr>
      </w:pPr>
      <w:r w:rsidRPr="00EC4435">
        <w:rPr>
          <w:lang w:val="sq-AL"/>
        </w:rPr>
        <w:t>8. Zyra Vendore e Regjistrimit të Pasurive të Paluajtshme Vlorë, brenda 30 ditëve, nga data e miratimit të këtij vendimi, në bashkëpunim me Bashkinë Vlorë, të fillojnë procedurat për hedhjen e gjurmës së projektit në hartën kadastrale, sipas planimetr</w:t>
      </w:r>
      <w:r w:rsidR="001F736A">
        <w:rPr>
          <w:lang w:val="sq-AL"/>
        </w:rPr>
        <w:t>isë së shpronësimit të miratuar</w:t>
      </w:r>
      <w:r w:rsidRPr="00EC4435">
        <w:rPr>
          <w:lang w:val="sq-AL"/>
        </w:rPr>
        <w:t xml:space="preserve"> dhe të bëjnë kalimin e pronësisë, për pasuritë e shpronësuara, në favor të shtetit. </w:t>
      </w:r>
    </w:p>
    <w:p w:rsidR="00553A9B" w:rsidRPr="00EC4435" w:rsidRDefault="00553A9B" w:rsidP="003949D1">
      <w:pPr>
        <w:pStyle w:val="Paragrafi"/>
        <w:rPr>
          <w:lang w:val="sq-AL"/>
        </w:rPr>
      </w:pPr>
      <w:r w:rsidRPr="00EC4435">
        <w:rPr>
          <w:lang w:val="sq-AL"/>
        </w:rPr>
        <w:t>9. Zyra Vendore e Regjistrimit të Pasurive të Paluajtshme Vlorë të pezullojë të gjitha transaksionet me pasuritë e shpronësuara, deri në momentin që do të realizohet procesi i hedhjes së gjurmës së projektit në hartën kadastrale</w:t>
      </w:r>
      <w:r w:rsidR="00A46A7F">
        <w:rPr>
          <w:lang w:val="sq-AL"/>
        </w:rPr>
        <w:t>, si dhe</w:t>
      </w:r>
      <w:r w:rsidRPr="00EC4435">
        <w:rPr>
          <w:lang w:val="sq-AL"/>
        </w:rPr>
        <w:t xml:space="preserve"> kalimi i pronësisë në favor të shtetit. </w:t>
      </w:r>
    </w:p>
    <w:p w:rsidR="00553A9B" w:rsidRPr="00EC4435" w:rsidRDefault="00553A9B" w:rsidP="003949D1">
      <w:pPr>
        <w:pStyle w:val="Paragrafi"/>
        <w:rPr>
          <w:lang w:val="sq-AL"/>
        </w:rPr>
      </w:pPr>
      <w:r w:rsidRPr="00EC4435">
        <w:rPr>
          <w:lang w:val="sq-AL"/>
        </w:rPr>
        <w:t xml:space="preserve">10. Ngarkohen Ministria e Financave dhe Ekonomisë, Ministria e Infrastrukturës dhe Energjisë, Zyra Vendore e Regjistrimit të Pasurive të Paluajtshme Vlorë dhe Bashkia Vlorë për zbatimin e këtij vendimi. </w:t>
      </w:r>
    </w:p>
    <w:p w:rsidR="00553A9B" w:rsidRPr="00EC4435" w:rsidRDefault="00553A9B" w:rsidP="003949D1">
      <w:pPr>
        <w:pStyle w:val="Paragrafi"/>
        <w:rPr>
          <w:lang w:val="sq-AL"/>
        </w:rPr>
      </w:pPr>
      <w:r w:rsidRPr="00EC4435">
        <w:rPr>
          <w:lang w:val="sq-AL"/>
        </w:rPr>
        <w:t>Ky vendim hyn në fuqi menjëherë dhe botohet në Fletoren Zyrtare.</w:t>
      </w:r>
    </w:p>
    <w:p w:rsidR="00CC1FD3" w:rsidRPr="00EC4435" w:rsidRDefault="00CC1FD3" w:rsidP="003949D1">
      <w:pPr>
        <w:pStyle w:val="Paragrafi"/>
        <w:jc w:val="right"/>
        <w:rPr>
          <w:sz w:val="14"/>
          <w:lang w:val="sq-AL"/>
        </w:rPr>
      </w:pPr>
    </w:p>
    <w:p w:rsidR="00553A9B" w:rsidRPr="00EC4435" w:rsidRDefault="00553A9B" w:rsidP="003949D1">
      <w:pPr>
        <w:pStyle w:val="Paragrafi"/>
        <w:jc w:val="right"/>
        <w:rPr>
          <w:lang w:val="sq-AL"/>
        </w:rPr>
      </w:pPr>
      <w:r w:rsidRPr="00EC4435">
        <w:rPr>
          <w:lang w:val="sq-AL"/>
        </w:rPr>
        <w:t>ZËVENDËSKRYEMINISTRI</w:t>
      </w:r>
    </w:p>
    <w:p w:rsidR="00CC1FD3" w:rsidRPr="00EC4435" w:rsidRDefault="00553A9B" w:rsidP="003949D1">
      <w:pPr>
        <w:pStyle w:val="Paragrafi"/>
        <w:jc w:val="right"/>
        <w:rPr>
          <w:b/>
          <w:lang w:val="sq-AL"/>
        </w:rPr>
        <w:sectPr w:rsidR="00CC1FD3" w:rsidRPr="00EC4435" w:rsidSect="00CC1FD3">
          <w:headerReference w:type="even" r:id="rId16"/>
          <w:headerReference w:type="default" r:id="rId17"/>
          <w:pgSz w:w="11907" w:h="16840" w:code="9"/>
          <w:pgMar w:top="720" w:right="1134" w:bottom="720" w:left="1134" w:header="851" w:footer="851" w:gutter="0"/>
          <w:cols w:num="2" w:space="454"/>
          <w:docGrid w:linePitch="360"/>
        </w:sectPr>
      </w:pPr>
      <w:r w:rsidRPr="00EC4435">
        <w:rPr>
          <w:b/>
          <w:lang w:val="sq-AL"/>
        </w:rPr>
        <w:t>Senida Mesi</w:t>
      </w:r>
    </w:p>
    <w:p w:rsidR="00553A9B" w:rsidRPr="00EC4435" w:rsidRDefault="00553A9B" w:rsidP="003949D1">
      <w:pPr>
        <w:pStyle w:val="Paragrafi"/>
        <w:jc w:val="right"/>
        <w:rPr>
          <w:b/>
          <w:lang w:val="sq-AL"/>
        </w:rPr>
      </w:pPr>
    </w:p>
    <w:p w:rsidR="00555F75" w:rsidRPr="00EC4435" w:rsidRDefault="00555F75" w:rsidP="003949D1">
      <w:pPr>
        <w:pStyle w:val="Paragrafi"/>
        <w:jc w:val="right"/>
        <w:rPr>
          <w:b/>
          <w:lang w:val="sq-AL"/>
        </w:rPr>
      </w:pPr>
    </w:p>
    <w:p w:rsidR="00555F75" w:rsidRPr="00EC4435" w:rsidRDefault="00555F75" w:rsidP="003949D1">
      <w:pPr>
        <w:pStyle w:val="Paragrafi"/>
        <w:jc w:val="right"/>
        <w:rPr>
          <w:b/>
          <w:lang w:val="sq-AL"/>
        </w:rPr>
      </w:pPr>
    </w:p>
    <w:p w:rsidR="00555F75" w:rsidRPr="00EC4435" w:rsidRDefault="00555F75" w:rsidP="003949D1">
      <w:pPr>
        <w:pStyle w:val="Paragrafi"/>
        <w:jc w:val="right"/>
        <w:rPr>
          <w:b/>
          <w:lang w:val="sq-AL"/>
        </w:rPr>
      </w:pPr>
    </w:p>
    <w:p w:rsidR="00555F75" w:rsidRPr="00EC4435" w:rsidRDefault="00555F75" w:rsidP="003949D1">
      <w:pPr>
        <w:pStyle w:val="Paragrafi"/>
        <w:jc w:val="right"/>
        <w:rPr>
          <w:b/>
          <w:lang w:val="sq-AL"/>
        </w:rPr>
      </w:pPr>
    </w:p>
    <w:p w:rsidR="00555F75" w:rsidRPr="00EC4435" w:rsidRDefault="00555F75" w:rsidP="003949D1">
      <w:pPr>
        <w:pStyle w:val="Paragrafi"/>
        <w:jc w:val="right"/>
        <w:rPr>
          <w:b/>
          <w:lang w:val="sq-AL"/>
        </w:rPr>
      </w:pPr>
    </w:p>
    <w:p w:rsidR="00555F75" w:rsidRPr="00EC4435" w:rsidRDefault="00555F75" w:rsidP="00555F75">
      <w:pPr>
        <w:pStyle w:val="Paragrafi"/>
        <w:rPr>
          <w:b/>
          <w:lang w:val="sq-AL"/>
        </w:rPr>
        <w:sectPr w:rsidR="00555F75" w:rsidRPr="00EC4435" w:rsidSect="00CC1FD3">
          <w:type w:val="continuous"/>
          <w:pgSz w:w="11907" w:h="16840" w:code="9"/>
          <w:pgMar w:top="720" w:right="1134" w:bottom="720" w:left="1134" w:header="851" w:footer="851" w:gutter="0"/>
          <w:cols w:space="454"/>
          <w:docGrid w:linePitch="360"/>
        </w:sectPr>
      </w:pPr>
    </w:p>
    <w:tbl>
      <w:tblPr>
        <w:tblW w:w="5000" w:type="pct"/>
        <w:tblLook w:val="04A0" w:firstRow="1" w:lastRow="0" w:firstColumn="1" w:lastColumn="0" w:noHBand="0" w:noVBand="1"/>
      </w:tblPr>
      <w:tblGrid>
        <w:gridCol w:w="480"/>
        <w:gridCol w:w="575"/>
        <w:gridCol w:w="1259"/>
        <w:gridCol w:w="815"/>
        <w:gridCol w:w="1555"/>
        <w:gridCol w:w="1171"/>
        <w:gridCol w:w="850"/>
        <w:gridCol w:w="1056"/>
        <w:gridCol w:w="753"/>
        <w:gridCol w:w="787"/>
        <w:gridCol w:w="1056"/>
        <w:gridCol w:w="837"/>
        <w:gridCol w:w="893"/>
        <w:gridCol w:w="868"/>
        <w:gridCol w:w="2661"/>
      </w:tblGrid>
      <w:tr w:rsidR="0080332F" w:rsidRPr="00EC4435" w:rsidTr="0080332F">
        <w:trPr>
          <w:trHeight w:val="139"/>
        </w:trPr>
        <w:tc>
          <w:tcPr>
            <w:tcW w:w="5000" w:type="pct"/>
            <w:gridSpan w:val="15"/>
            <w:tcBorders>
              <w:top w:val="nil"/>
              <w:left w:val="nil"/>
              <w:bottom w:val="nil"/>
              <w:right w:val="nil"/>
            </w:tcBorders>
            <w:shd w:val="clear" w:color="auto" w:fill="auto"/>
            <w:noWrap/>
            <w:vAlign w:val="center"/>
            <w:hideMark/>
          </w:tcPr>
          <w:p w:rsidR="0080332F" w:rsidRPr="00EC4435" w:rsidRDefault="0080332F" w:rsidP="00A1786A">
            <w:pPr>
              <w:widowControl w:val="0"/>
              <w:spacing w:after="0" w:line="240" w:lineRule="auto"/>
              <w:ind w:firstLine="0"/>
              <w:jc w:val="center"/>
              <w:rPr>
                <w:rFonts w:ascii="Garamond" w:eastAsia="Times New Roman" w:hAnsi="Garamond"/>
                <w:bCs/>
                <w:color w:val="000000"/>
                <w:sz w:val="18"/>
                <w:szCs w:val="18"/>
                <w:lang w:val="sq-AL"/>
              </w:rPr>
            </w:pPr>
            <w:bookmarkStart w:id="2" w:name="RANGE!B2:Q31"/>
            <w:r w:rsidRPr="00EC4435">
              <w:rPr>
                <w:rFonts w:ascii="Garamond" w:eastAsia="Times New Roman" w:hAnsi="Garamond"/>
                <w:bCs/>
                <w:color w:val="000000"/>
                <w:sz w:val="18"/>
                <w:szCs w:val="18"/>
                <w:lang w:val="sq-AL"/>
              </w:rPr>
              <w:t>TABELA ME LISTËN E</w:t>
            </w:r>
            <w:r w:rsidR="001F7093" w:rsidRPr="00EC4435">
              <w:rPr>
                <w:rFonts w:ascii="Garamond" w:eastAsia="Times New Roman" w:hAnsi="Garamond"/>
                <w:bCs/>
                <w:color w:val="000000"/>
                <w:sz w:val="18"/>
                <w:szCs w:val="18"/>
                <w:lang w:val="sq-AL"/>
              </w:rPr>
              <w:t xml:space="preserve"> </w:t>
            </w:r>
            <w:r w:rsidRPr="00EC4435">
              <w:rPr>
                <w:rFonts w:ascii="Garamond" w:eastAsia="Times New Roman" w:hAnsi="Garamond"/>
                <w:bCs/>
                <w:color w:val="000000"/>
                <w:sz w:val="18"/>
                <w:szCs w:val="18"/>
                <w:lang w:val="sq-AL"/>
              </w:rPr>
              <w:t xml:space="preserve">PRONARËVE TË PASURIVE PRONË PRIVATE DHE VLERAT E SHPRONËSIMIT, PËR REALIZIMIN E PROJEKTIT </w:t>
            </w:r>
            <w:bookmarkEnd w:id="2"/>
          </w:p>
        </w:tc>
      </w:tr>
      <w:tr w:rsidR="0080332F" w:rsidRPr="00EC4435" w:rsidTr="0080332F">
        <w:trPr>
          <w:trHeight w:val="139"/>
        </w:trPr>
        <w:tc>
          <w:tcPr>
            <w:tcW w:w="5000" w:type="pct"/>
            <w:gridSpan w:val="15"/>
            <w:tcBorders>
              <w:top w:val="nil"/>
              <w:left w:val="nil"/>
              <w:bottom w:val="nil"/>
              <w:right w:val="nil"/>
            </w:tcBorders>
            <w:shd w:val="clear" w:color="auto" w:fill="auto"/>
            <w:vAlign w:val="center"/>
            <w:hideMark/>
          </w:tcPr>
          <w:p w:rsidR="0080332F" w:rsidRPr="00EC4435" w:rsidRDefault="00FE06B3" w:rsidP="003949D1">
            <w:pPr>
              <w:widowControl w:val="0"/>
              <w:spacing w:after="0" w:line="240" w:lineRule="auto"/>
              <w:ind w:firstLine="0"/>
              <w:jc w:val="center"/>
              <w:rPr>
                <w:rFonts w:ascii="Garamond" w:eastAsia="Times New Roman" w:hAnsi="Garamond"/>
                <w:bCs/>
                <w:color w:val="000000"/>
                <w:sz w:val="18"/>
                <w:szCs w:val="18"/>
                <w:lang w:val="sq-AL"/>
              </w:rPr>
            </w:pPr>
            <w:r w:rsidRPr="00EC4435">
              <w:rPr>
                <w:rFonts w:ascii="Garamond" w:eastAsia="Times New Roman" w:hAnsi="Garamond"/>
                <w:bCs/>
                <w:color w:val="000000"/>
                <w:sz w:val="18"/>
                <w:szCs w:val="18"/>
                <w:lang w:val="sq-AL"/>
              </w:rPr>
              <w:t>“</w:t>
            </w:r>
            <w:r w:rsidR="0080332F" w:rsidRPr="00EC4435">
              <w:rPr>
                <w:rFonts w:ascii="Garamond" w:eastAsia="Times New Roman" w:hAnsi="Garamond"/>
                <w:bCs/>
                <w:color w:val="000000"/>
                <w:sz w:val="18"/>
                <w:szCs w:val="18"/>
                <w:lang w:val="sq-AL"/>
              </w:rPr>
              <w:t>RIKUALIFIKIMI NË ZONËN URBANE PRANË QENDRËS SË QYTETIT VLORË</w:t>
            </w:r>
            <w:r w:rsidRPr="00EC4435">
              <w:rPr>
                <w:rFonts w:ascii="Garamond" w:eastAsia="Times New Roman" w:hAnsi="Garamond"/>
                <w:bCs/>
                <w:color w:val="000000"/>
                <w:sz w:val="18"/>
                <w:szCs w:val="18"/>
                <w:lang w:val="sq-AL"/>
              </w:rPr>
              <w:t>”</w:t>
            </w:r>
            <w:r w:rsidR="00BB0EC3" w:rsidRPr="00EC4435">
              <w:rPr>
                <w:rFonts w:ascii="Garamond" w:eastAsia="Times New Roman" w:hAnsi="Garamond"/>
                <w:bCs/>
                <w:color w:val="000000"/>
                <w:sz w:val="18"/>
                <w:szCs w:val="18"/>
                <w:lang w:val="sq-AL"/>
              </w:rPr>
              <w:t>,</w:t>
            </w:r>
            <w:r w:rsidR="0080332F" w:rsidRPr="00EC4435">
              <w:rPr>
                <w:rFonts w:ascii="Garamond" w:eastAsia="Times New Roman" w:hAnsi="Garamond"/>
                <w:bCs/>
                <w:color w:val="000000"/>
                <w:sz w:val="18"/>
                <w:szCs w:val="18"/>
                <w:lang w:val="sq-AL"/>
              </w:rPr>
              <w:t xml:space="preserve"> </w:t>
            </w:r>
            <w:r w:rsidRPr="00EC4435">
              <w:rPr>
                <w:rFonts w:ascii="Garamond" w:eastAsia="Times New Roman" w:hAnsi="Garamond"/>
                <w:bCs/>
                <w:color w:val="000000"/>
                <w:sz w:val="18"/>
                <w:szCs w:val="18"/>
                <w:lang w:val="sq-AL"/>
              </w:rPr>
              <w:t>“</w:t>
            </w:r>
            <w:r w:rsidR="0080332F" w:rsidRPr="00EC4435">
              <w:rPr>
                <w:rFonts w:ascii="Garamond" w:eastAsia="Times New Roman" w:hAnsi="Garamond"/>
                <w:bCs/>
                <w:color w:val="000000"/>
                <w:sz w:val="18"/>
                <w:szCs w:val="18"/>
                <w:lang w:val="sq-AL"/>
              </w:rPr>
              <w:t xml:space="preserve">HARTIMI I PROJEKTIT URBAN, RESTAURIM </w:t>
            </w:r>
          </w:p>
          <w:p w:rsidR="0080332F" w:rsidRPr="00EC4435" w:rsidRDefault="0080332F" w:rsidP="003949D1">
            <w:pPr>
              <w:widowControl w:val="0"/>
              <w:spacing w:after="0" w:line="240" w:lineRule="auto"/>
              <w:ind w:firstLine="0"/>
              <w:jc w:val="center"/>
              <w:rPr>
                <w:rFonts w:ascii="Garamond" w:eastAsia="Times New Roman" w:hAnsi="Garamond"/>
                <w:bCs/>
                <w:color w:val="000000"/>
                <w:sz w:val="18"/>
                <w:szCs w:val="18"/>
                <w:lang w:val="sq-AL"/>
              </w:rPr>
            </w:pPr>
            <w:r w:rsidRPr="00EC4435">
              <w:rPr>
                <w:rFonts w:ascii="Garamond" w:eastAsia="Times New Roman" w:hAnsi="Garamond"/>
                <w:bCs/>
                <w:color w:val="000000"/>
                <w:sz w:val="18"/>
                <w:szCs w:val="18"/>
                <w:lang w:val="sq-AL"/>
              </w:rPr>
              <w:t xml:space="preserve"> I MONUMENTEVE</w:t>
            </w:r>
            <w:r w:rsidR="001F7093" w:rsidRPr="00EC4435">
              <w:rPr>
                <w:rFonts w:ascii="Garamond" w:eastAsia="Times New Roman" w:hAnsi="Garamond"/>
                <w:bCs/>
                <w:color w:val="000000"/>
                <w:sz w:val="18"/>
                <w:szCs w:val="18"/>
                <w:lang w:val="sq-AL"/>
              </w:rPr>
              <w:t xml:space="preserve"> </w:t>
            </w:r>
            <w:r w:rsidRPr="00EC4435">
              <w:rPr>
                <w:rFonts w:ascii="Garamond" w:eastAsia="Times New Roman" w:hAnsi="Garamond"/>
                <w:bCs/>
                <w:color w:val="000000"/>
                <w:sz w:val="18"/>
                <w:szCs w:val="18"/>
                <w:lang w:val="sq-AL"/>
              </w:rPr>
              <w:t>TË</w:t>
            </w:r>
            <w:r w:rsidR="001F7093" w:rsidRPr="00EC4435">
              <w:rPr>
                <w:rFonts w:ascii="Garamond" w:eastAsia="Times New Roman" w:hAnsi="Garamond"/>
                <w:bCs/>
                <w:color w:val="000000"/>
                <w:sz w:val="18"/>
                <w:szCs w:val="18"/>
                <w:lang w:val="sq-AL"/>
              </w:rPr>
              <w:t xml:space="preserve"> </w:t>
            </w:r>
            <w:r w:rsidRPr="00EC4435">
              <w:rPr>
                <w:rFonts w:ascii="Garamond" w:eastAsia="Times New Roman" w:hAnsi="Garamond"/>
                <w:bCs/>
                <w:color w:val="000000"/>
                <w:sz w:val="18"/>
                <w:szCs w:val="18"/>
                <w:lang w:val="sq-AL"/>
              </w:rPr>
              <w:t>KULTURËS NË</w:t>
            </w:r>
            <w:r w:rsidR="001F7093" w:rsidRPr="00EC4435">
              <w:rPr>
                <w:rFonts w:ascii="Garamond" w:eastAsia="Times New Roman" w:hAnsi="Garamond"/>
                <w:bCs/>
                <w:color w:val="000000"/>
                <w:sz w:val="18"/>
                <w:szCs w:val="18"/>
                <w:lang w:val="sq-AL"/>
              </w:rPr>
              <w:t xml:space="preserve"> </w:t>
            </w:r>
            <w:r w:rsidRPr="00EC4435">
              <w:rPr>
                <w:rFonts w:ascii="Garamond" w:eastAsia="Times New Roman" w:hAnsi="Garamond"/>
                <w:bCs/>
                <w:color w:val="000000"/>
                <w:sz w:val="18"/>
                <w:szCs w:val="18"/>
                <w:lang w:val="sq-AL"/>
              </w:rPr>
              <w:t>KËTË ZONË DHE RIKO</w:t>
            </w:r>
            <w:r w:rsidR="00BB0EC3" w:rsidRPr="00EC4435">
              <w:rPr>
                <w:rFonts w:ascii="Garamond" w:eastAsia="Times New Roman" w:hAnsi="Garamond"/>
                <w:bCs/>
                <w:color w:val="000000"/>
                <w:sz w:val="18"/>
                <w:szCs w:val="18"/>
                <w:lang w:val="sq-AL"/>
              </w:rPr>
              <w:t>NSTRUKSIONI I OBJEKTEVE TË TJERA</w:t>
            </w:r>
            <w:r w:rsidR="00FE06B3" w:rsidRPr="00EC4435">
              <w:rPr>
                <w:rFonts w:ascii="Garamond" w:eastAsia="Times New Roman" w:hAnsi="Garamond"/>
                <w:bCs/>
                <w:color w:val="000000"/>
                <w:sz w:val="18"/>
                <w:szCs w:val="18"/>
                <w:lang w:val="sq-AL"/>
              </w:rPr>
              <w:t>”</w:t>
            </w:r>
          </w:p>
        </w:tc>
      </w:tr>
      <w:tr w:rsidR="0080332F" w:rsidRPr="00EC4435" w:rsidTr="00555F75">
        <w:trPr>
          <w:trHeight w:val="139"/>
        </w:trPr>
        <w:tc>
          <w:tcPr>
            <w:tcW w:w="154"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184"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403"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261"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498"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375"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272"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241"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252"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268"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286"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278"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c>
          <w:tcPr>
            <w:tcW w:w="852"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p>
        </w:tc>
      </w:tr>
      <w:tr w:rsidR="0080332F" w:rsidRPr="00EC4435" w:rsidTr="0080332F">
        <w:trPr>
          <w:trHeight w:val="139"/>
        </w:trPr>
        <w:tc>
          <w:tcPr>
            <w:tcW w:w="5000" w:type="pct"/>
            <w:gridSpan w:val="15"/>
            <w:tcBorders>
              <w:top w:val="nil"/>
              <w:left w:val="nil"/>
              <w:bottom w:val="nil"/>
              <w:right w:val="nil"/>
            </w:tcBorders>
            <w:shd w:val="clear" w:color="auto" w:fill="auto"/>
            <w:noWrap/>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i/>
                <w:iCs/>
                <w:color w:val="000000"/>
                <w:sz w:val="14"/>
                <w:szCs w:val="14"/>
                <w:lang w:val="sq-AL"/>
              </w:rPr>
            </w:pPr>
            <w:r w:rsidRPr="00EC4435">
              <w:rPr>
                <w:rFonts w:ascii="Garamond" w:eastAsia="Times New Roman" w:hAnsi="Garamond"/>
                <w:b/>
                <w:bCs/>
                <w:i/>
                <w:iCs/>
                <w:color w:val="000000"/>
                <w:sz w:val="14"/>
                <w:szCs w:val="14"/>
                <w:lang w:val="sq-AL"/>
              </w:rPr>
              <w:t xml:space="preserve">Çmimi i </w:t>
            </w:r>
            <w:r w:rsidR="00EC4435">
              <w:rPr>
                <w:rFonts w:ascii="Garamond" w:eastAsia="Times New Roman" w:hAnsi="Garamond"/>
                <w:b/>
                <w:bCs/>
                <w:i/>
                <w:iCs/>
                <w:color w:val="000000"/>
                <w:sz w:val="14"/>
                <w:szCs w:val="14"/>
                <w:lang w:val="sq-AL"/>
              </w:rPr>
              <w:t>Konfirmuar nga ZVRPP-ja</w:t>
            </w:r>
            <w:r w:rsidRPr="00EC4435">
              <w:rPr>
                <w:rFonts w:ascii="Garamond" w:eastAsia="Times New Roman" w:hAnsi="Garamond"/>
                <w:b/>
                <w:bCs/>
                <w:i/>
                <w:iCs/>
                <w:color w:val="000000"/>
                <w:sz w:val="14"/>
                <w:szCs w:val="14"/>
                <w:lang w:val="sq-AL"/>
              </w:rPr>
              <w:t xml:space="preserve"> Vlor</w:t>
            </w:r>
            <w:r w:rsidRPr="00EC4435">
              <w:rPr>
                <w:rFonts w:ascii="Garamond" w:eastAsia="Times New Roman" w:hAnsi="Garamond"/>
                <w:b/>
                <w:bCs/>
                <w:color w:val="000000"/>
                <w:sz w:val="14"/>
                <w:szCs w:val="14"/>
                <w:lang w:val="sq-AL"/>
              </w:rPr>
              <w:t>ë</w:t>
            </w:r>
            <w:r w:rsidR="00BB0EC3" w:rsidRPr="00EC4435">
              <w:rPr>
                <w:rFonts w:ascii="Garamond" w:eastAsia="Times New Roman" w:hAnsi="Garamond"/>
                <w:b/>
                <w:bCs/>
                <w:i/>
                <w:iCs/>
                <w:color w:val="000000"/>
                <w:sz w:val="14"/>
                <w:szCs w:val="14"/>
                <w:lang w:val="sq-AL"/>
              </w:rPr>
              <w:t xml:space="preserve"> për ZK </w:t>
            </w:r>
            <w:r w:rsidRPr="00EC4435">
              <w:rPr>
                <w:rFonts w:ascii="Garamond" w:eastAsia="Times New Roman" w:hAnsi="Garamond"/>
                <w:b/>
                <w:bCs/>
                <w:i/>
                <w:iCs/>
                <w:color w:val="000000"/>
                <w:sz w:val="14"/>
                <w:szCs w:val="14"/>
                <w:lang w:val="sq-AL"/>
              </w:rPr>
              <w:t>8605</w:t>
            </w:r>
            <w:r w:rsidR="001F7093" w:rsidRPr="00EC4435">
              <w:rPr>
                <w:rFonts w:ascii="Garamond" w:eastAsia="Times New Roman" w:hAnsi="Garamond"/>
                <w:b/>
                <w:bCs/>
                <w:i/>
                <w:iCs/>
                <w:color w:val="000000"/>
                <w:sz w:val="14"/>
                <w:szCs w:val="14"/>
                <w:lang w:val="sq-AL"/>
              </w:rPr>
              <w:t xml:space="preserve"> </w:t>
            </w:r>
            <w:r w:rsidRPr="00EC4435">
              <w:rPr>
                <w:rFonts w:ascii="Garamond" w:eastAsia="Times New Roman" w:hAnsi="Garamond"/>
                <w:b/>
                <w:bCs/>
                <w:i/>
                <w:iCs/>
                <w:color w:val="000000"/>
                <w:sz w:val="14"/>
                <w:szCs w:val="14"/>
                <w:lang w:val="sq-AL"/>
              </w:rPr>
              <w:t>për</w:t>
            </w:r>
            <w:r w:rsidR="001F7093" w:rsidRPr="00EC4435">
              <w:rPr>
                <w:rFonts w:ascii="Garamond" w:eastAsia="Times New Roman" w:hAnsi="Garamond"/>
                <w:b/>
                <w:bCs/>
                <w:i/>
                <w:iCs/>
                <w:color w:val="000000"/>
                <w:sz w:val="14"/>
                <w:szCs w:val="14"/>
                <w:lang w:val="sq-AL"/>
              </w:rPr>
              <w:t xml:space="preserve"> </w:t>
            </w:r>
            <w:r w:rsidRPr="00EC4435">
              <w:rPr>
                <w:rFonts w:ascii="Garamond" w:eastAsia="Times New Roman" w:hAnsi="Garamond"/>
                <w:b/>
                <w:bCs/>
                <w:i/>
                <w:iCs/>
                <w:color w:val="000000"/>
                <w:sz w:val="14"/>
                <w:szCs w:val="14"/>
                <w:lang w:val="sq-AL"/>
              </w:rPr>
              <w:t>objektet</w:t>
            </w:r>
            <w:r w:rsidR="001F7093" w:rsidRPr="00EC4435">
              <w:rPr>
                <w:rFonts w:ascii="Garamond" w:eastAsia="Times New Roman" w:hAnsi="Garamond"/>
                <w:b/>
                <w:bCs/>
                <w:i/>
                <w:iCs/>
                <w:color w:val="000000"/>
                <w:sz w:val="14"/>
                <w:szCs w:val="14"/>
                <w:lang w:val="sq-AL"/>
              </w:rPr>
              <w:t xml:space="preserve"> </w:t>
            </w:r>
            <w:r w:rsidRPr="00EC4435">
              <w:rPr>
                <w:rFonts w:ascii="Garamond" w:eastAsia="Times New Roman" w:hAnsi="Garamond"/>
                <w:b/>
                <w:bCs/>
                <w:i/>
                <w:iCs/>
                <w:color w:val="000000"/>
                <w:sz w:val="14"/>
                <w:szCs w:val="14"/>
                <w:lang w:val="sq-AL"/>
              </w:rPr>
              <w:t>e</w:t>
            </w:r>
            <w:r w:rsidR="001F7093" w:rsidRPr="00EC4435">
              <w:rPr>
                <w:rFonts w:ascii="Garamond" w:eastAsia="Times New Roman" w:hAnsi="Garamond"/>
                <w:b/>
                <w:bCs/>
                <w:i/>
                <w:iCs/>
                <w:color w:val="000000"/>
                <w:sz w:val="14"/>
                <w:szCs w:val="14"/>
                <w:lang w:val="sq-AL"/>
              </w:rPr>
              <w:t xml:space="preserve"> </w:t>
            </w:r>
            <w:r w:rsidRPr="00EC4435">
              <w:rPr>
                <w:rFonts w:ascii="Garamond" w:eastAsia="Times New Roman" w:hAnsi="Garamond"/>
                <w:b/>
                <w:bCs/>
                <w:i/>
                <w:iCs/>
                <w:color w:val="000000"/>
                <w:sz w:val="14"/>
                <w:szCs w:val="14"/>
                <w:lang w:val="sq-AL"/>
              </w:rPr>
              <w:t>llojit</w:t>
            </w:r>
            <w:r w:rsidR="001F7093" w:rsidRPr="00EC4435">
              <w:rPr>
                <w:rFonts w:ascii="Garamond" w:eastAsia="Times New Roman" w:hAnsi="Garamond"/>
                <w:b/>
                <w:bCs/>
                <w:i/>
                <w:iCs/>
                <w:color w:val="000000"/>
                <w:sz w:val="14"/>
                <w:szCs w:val="14"/>
                <w:lang w:val="sq-AL"/>
              </w:rPr>
              <w:t xml:space="preserve"> </w:t>
            </w:r>
            <w:r w:rsidRPr="00EC4435">
              <w:rPr>
                <w:rFonts w:ascii="Garamond" w:eastAsia="Times New Roman" w:hAnsi="Garamond"/>
                <w:b/>
                <w:bCs/>
                <w:i/>
                <w:iCs/>
                <w:color w:val="000000"/>
                <w:sz w:val="14"/>
                <w:szCs w:val="14"/>
                <w:lang w:val="sq-AL"/>
              </w:rPr>
              <w:t>apartamente</w:t>
            </w:r>
            <w:r w:rsidR="001F7093" w:rsidRPr="00EC4435">
              <w:rPr>
                <w:rFonts w:ascii="Garamond" w:eastAsia="Times New Roman" w:hAnsi="Garamond"/>
                <w:b/>
                <w:bCs/>
                <w:i/>
                <w:iCs/>
                <w:color w:val="000000"/>
                <w:sz w:val="14"/>
                <w:szCs w:val="14"/>
                <w:lang w:val="sq-AL"/>
              </w:rPr>
              <w:t xml:space="preserve"> </w:t>
            </w:r>
            <w:r w:rsidRPr="00EC4435">
              <w:rPr>
                <w:rFonts w:ascii="Garamond" w:eastAsia="Times New Roman" w:hAnsi="Garamond"/>
                <w:b/>
                <w:bCs/>
                <w:i/>
                <w:iCs/>
                <w:color w:val="000000"/>
                <w:sz w:val="14"/>
                <w:szCs w:val="14"/>
                <w:lang w:val="sq-AL"/>
              </w:rPr>
              <w:t>është 44,708 lekë/m</w:t>
            </w:r>
            <w:r w:rsidRPr="00EC4435">
              <w:rPr>
                <w:rFonts w:ascii="Garamond" w:eastAsia="Times New Roman" w:hAnsi="Garamond"/>
                <w:b/>
                <w:bCs/>
                <w:color w:val="000000"/>
                <w:sz w:val="14"/>
                <w:szCs w:val="14"/>
                <w:lang w:val="sq-AL"/>
              </w:rPr>
              <w:t>²</w:t>
            </w:r>
            <w:r w:rsidR="00DF1546">
              <w:rPr>
                <w:rFonts w:ascii="Garamond" w:eastAsia="Times New Roman" w:hAnsi="Garamond"/>
                <w:b/>
                <w:bCs/>
                <w:color w:val="000000"/>
                <w:sz w:val="14"/>
                <w:szCs w:val="14"/>
                <w:lang w:val="sq-AL"/>
              </w:rPr>
              <w:t>.</w:t>
            </w:r>
          </w:p>
        </w:tc>
      </w:tr>
      <w:tr w:rsidR="0080332F" w:rsidRPr="00EC4435" w:rsidTr="00555F75">
        <w:trPr>
          <w:trHeight w:val="139"/>
        </w:trPr>
        <w:tc>
          <w:tcPr>
            <w:tcW w:w="3316" w:type="pct"/>
            <w:gridSpan w:val="11"/>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i/>
                <w:iCs/>
                <w:color w:val="000000"/>
                <w:sz w:val="14"/>
                <w:szCs w:val="14"/>
                <w:lang w:val="sq-AL"/>
              </w:rPr>
            </w:pPr>
            <w:r w:rsidRPr="00EC4435">
              <w:rPr>
                <w:rFonts w:ascii="Garamond" w:eastAsia="Times New Roman" w:hAnsi="Garamond"/>
                <w:b/>
                <w:bCs/>
                <w:i/>
                <w:iCs/>
                <w:color w:val="000000"/>
                <w:sz w:val="14"/>
                <w:szCs w:val="14"/>
                <w:lang w:val="sq-AL"/>
              </w:rPr>
              <w:t xml:space="preserve">Çmimi i truallit sipas VKM </w:t>
            </w:r>
            <w:r w:rsidR="00A46A7F">
              <w:rPr>
                <w:rFonts w:ascii="Garamond" w:eastAsia="Times New Roman" w:hAnsi="Garamond"/>
                <w:b/>
                <w:bCs/>
                <w:i/>
                <w:iCs/>
                <w:color w:val="000000"/>
                <w:sz w:val="14"/>
                <w:szCs w:val="14"/>
                <w:lang w:val="sq-AL"/>
              </w:rPr>
              <w:t xml:space="preserve">nr. </w:t>
            </w:r>
            <w:r w:rsidR="00BB0EC3" w:rsidRPr="00EC4435">
              <w:rPr>
                <w:rFonts w:ascii="Garamond" w:eastAsia="Times New Roman" w:hAnsi="Garamond"/>
                <w:b/>
                <w:bCs/>
                <w:i/>
                <w:iCs/>
                <w:color w:val="000000"/>
                <w:sz w:val="14"/>
                <w:szCs w:val="14"/>
                <w:lang w:val="sq-AL"/>
              </w:rPr>
              <w:t>89, datë 3.</w:t>
            </w:r>
            <w:r w:rsidRPr="00EC4435">
              <w:rPr>
                <w:rFonts w:ascii="Garamond" w:eastAsia="Times New Roman" w:hAnsi="Garamond"/>
                <w:b/>
                <w:bCs/>
                <w:i/>
                <w:iCs/>
                <w:color w:val="000000"/>
                <w:sz w:val="14"/>
                <w:szCs w:val="14"/>
                <w:lang w:val="sq-AL"/>
              </w:rPr>
              <w:t>2.2016</w:t>
            </w:r>
            <w:r w:rsidR="00DF1546">
              <w:rPr>
                <w:rFonts w:ascii="Garamond" w:eastAsia="Times New Roman" w:hAnsi="Garamond"/>
                <w:b/>
                <w:bCs/>
                <w:i/>
                <w:iCs/>
                <w:color w:val="000000"/>
                <w:sz w:val="14"/>
                <w:szCs w:val="14"/>
                <w:lang w:val="sq-AL"/>
              </w:rPr>
              <w:t>.</w:t>
            </w:r>
          </w:p>
        </w:tc>
        <w:tc>
          <w:tcPr>
            <w:tcW w:w="268"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i/>
                <w:iCs/>
                <w:color w:val="000000"/>
                <w:sz w:val="14"/>
                <w:szCs w:val="14"/>
                <w:lang w:val="sq-AL"/>
              </w:rPr>
            </w:pPr>
          </w:p>
        </w:tc>
        <w:tc>
          <w:tcPr>
            <w:tcW w:w="286"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i/>
                <w:iCs/>
                <w:color w:val="000000"/>
                <w:sz w:val="14"/>
                <w:szCs w:val="14"/>
                <w:lang w:val="sq-AL"/>
              </w:rPr>
            </w:pPr>
          </w:p>
        </w:tc>
        <w:tc>
          <w:tcPr>
            <w:tcW w:w="278"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i/>
                <w:iCs/>
                <w:color w:val="000000"/>
                <w:sz w:val="14"/>
                <w:szCs w:val="14"/>
                <w:lang w:val="sq-AL"/>
              </w:rPr>
            </w:pPr>
          </w:p>
        </w:tc>
        <w:tc>
          <w:tcPr>
            <w:tcW w:w="852" w:type="pct"/>
            <w:tcBorders>
              <w:top w:val="nil"/>
              <w:left w:val="nil"/>
              <w:bottom w:val="nil"/>
              <w:right w:val="nil"/>
            </w:tcBorders>
            <w:shd w:val="clear" w:color="auto" w:fill="auto"/>
            <w:noWrap/>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 xml:space="preserve"> TABELA 1</w:t>
            </w:r>
            <w:r w:rsidR="001F7093" w:rsidRPr="00EC4435">
              <w:rPr>
                <w:rFonts w:ascii="Garamond" w:eastAsia="Times New Roman" w:hAnsi="Garamond"/>
                <w:b/>
                <w:bCs/>
                <w:color w:val="000000"/>
                <w:sz w:val="14"/>
                <w:szCs w:val="14"/>
                <w:lang w:val="sq-AL"/>
              </w:rPr>
              <w:t xml:space="preserve"> </w:t>
            </w:r>
          </w:p>
        </w:tc>
      </w:tr>
      <w:tr w:rsidR="0080332F" w:rsidRPr="00EC4435" w:rsidTr="0080332F">
        <w:trPr>
          <w:trHeight w:val="139"/>
        </w:trPr>
        <w:tc>
          <w:tcPr>
            <w:tcW w:w="5000" w:type="pct"/>
            <w:gridSpan w:val="15"/>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i/>
                <w:iCs/>
                <w:color w:val="000000"/>
                <w:sz w:val="14"/>
                <w:szCs w:val="14"/>
                <w:lang w:val="sq-AL"/>
              </w:rPr>
            </w:pPr>
            <w:r w:rsidRPr="00EC4435">
              <w:rPr>
                <w:rFonts w:ascii="Garamond" w:eastAsia="Times New Roman" w:hAnsi="Garamond"/>
                <w:b/>
                <w:bCs/>
                <w:i/>
                <w:iCs/>
                <w:color w:val="000000"/>
                <w:sz w:val="14"/>
                <w:szCs w:val="14"/>
                <w:lang w:val="sq-AL"/>
              </w:rPr>
              <w:t>Çmimi për objektet sipas VKM</w:t>
            </w:r>
            <w:r w:rsidR="00BB0EC3" w:rsidRPr="00EC4435">
              <w:rPr>
                <w:rFonts w:ascii="Garamond" w:eastAsia="Times New Roman" w:hAnsi="Garamond"/>
                <w:b/>
                <w:bCs/>
                <w:i/>
                <w:iCs/>
                <w:color w:val="000000"/>
                <w:sz w:val="14"/>
                <w:szCs w:val="14"/>
                <w:lang w:val="sq-AL"/>
              </w:rPr>
              <w:t>-së</w:t>
            </w:r>
            <w:r w:rsidRPr="00EC4435">
              <w:rPr>
                <w:rFonts w:ascii="Garamond" w:eastAsia="Times New Roman" w:hAnsi="Garamond"/>
                <w:b/>
                <w:bCs/>
                <w:i/>
                <w:iCs/>
                <w:color w:val="000000"/>
                <w:sz w:val="14"/>
                <w:szCs w:val="14"/>
                <w:lang w:val="sq-AL"/>
              </w:rPr>
              <w:t xml:space="preserve"> </w:t>
            </w:r>
            <w:r w:rsidR="00A46A7F">
              <w:rPr>
                <w:rFonts w:ascii="Garamond" w:eastAsia="Times New Roman" w:hAnsi="Garamond"/>
                <w:b/>
                <w:bCs/>
                <w:i/>
                <w:iCs/>
                <w:color w:val="000000"/>
                <w:sz w:val="14"/>
                <w:szCs w:val="14"/>
                <w:lang w:val="sq-AL"/>
              </w:rPr>
              <w:t xml:space="preserve">nr. </w:t>
            </w:r>
            <w:r w:rsidR="00BB0EC3" w:rsidRPr="00EC4435">
              <w:rPr>
                <w:rFonts w:ascii="Garamond" w:eastAsia="Times New Roman" w:hAnsi="Garamond"/>
                <w:b/>
                <w:bCs/>
                <w:i/>
                <w:iCs/>
                <w:color w:val="000000"/>
                <w:sz w:val="14"/>
                <w:szCs w:val="14"/>
                <w:lang w:val="sq-AL"/>
              </w:rPr>
              <w:t>138, datë 23.</w:t>
            </w:r>
            <w:r w:rsidRPr="00EC4435">
              <w:rPr>
                <w:rFonts w:ascii="Garamond" w:eastAsia="Times New Roman" w:hAnsi="Garamond"/>
                <w:b/>
                <w:bCs/>
                <w:i/>
                <w:iCs/>
                <w:color w:val="000000"/>
                <w:sz w:val="14"/>
                <w:szCs w:val="14"/>
                <w:lang w:val="sq-AL"/>
              </w:rPr>
              <w:t xml:space="preserve">3.2000 dhe </w:t>
            </w:r>
            <w:r w:rsidR="00BB0EC3" w:rsidRPr="00EC4435">
              <w:rPr>
                <w:rFonts w:ascii="Garamond" w:eastAsia="Times New Roman" w:hAnsi="Garamond"/>
                <w:b/>
                <w:bCs/>
                <w:i/>
                <w:iCs/>
                <w:color w:val="000000"/>
                <w:sz w:val="14"/>
                <w:szCs w:val="14"/>
                <w:lang w:val="sq-AL"/>
              </w:rPr>
              <w:t xml:space="preserve">udhëzimit </w:t>
            </w:r>
            <w:r w:rsidR="00A46A7F">
              <w:rPr>
                <w:rFonts w:ascii="Garamond" w:eastAsia="Times New Roman" w:hAnsi="Garamond"/>
                <w:b/>
                <w:bCs/>
                <w:i/>
                <w:iCs/>
                <w:color w:val="000000"/>
                <w:sz w:val="14"/>
                <w:szCs w:val="14"/>
                <w:lang w:val="sq-AL"/>
              </w:rPr>
              <w:t xml:space="preserve">nr. </w:t>
            </w:r>
            <w:r w:rsidRPr="00EC4435">
              <w:rPr>
                <w:rFonts w:ascii="Garamond" w:eastAsia="Times New Roman" w:hAnsi="Garamond"/>
                <w:b/>
                <w:bCs/>
                <w:i/>
                <w:iCs/>
                <w:color w:val="000000"/>
                <w:sz w:val="14"/>
                <w:szCs w:val="14"/>
                <w:lang w:val="sq-AL"/>
              </w:rPr>
              <w:t>3, datë 28.12.2016 i EKB</w:t>
            </w:r>
            <w:r w:rsidR="00BB0EC3" w:rsidRPr="00EC4435">
              <w:rPr>
                <w:rFonts w:ascii="Garamond" w:eastAsia="Times New Roman" w:hAnsi="Garamond"/>
                <w:b/>
                <w:bCs/>
                <w:i/>
                <w:iCs/>
                <w:color w:val="000000"/>
                <w:sz w:val="14"/>
                <w:szCs w:val="14"/>
                <w:lang w:val="sq-AL"/>
              </w:rPr>
              <w:t>-së</w:t>
            </w:r>
            <w:r w:rsidR="00DF1546">
              <w:rPr>
                <w:rFonts w:ascii="Garamond" w:eastAsia="Times New Roman" w:hAnsi="Garamond"/>
                <w:b/>
                <w:bCs/>
                <w:i/>
                <w:iCs/>
                <w:color w:val="000000"/>
                <w:sz w:val="14"/>
                <w:szCs w:val="14"/>
                <w:lang w:val="sq-AL"/>
              </w:rPr>
              <w:t xml:space="preserve"> </w:t>
            </w:r>
            <w:r w:rsidRPr="00EC4435">
              <w:rPr>
                <w:rFonts w:ascii="Garamond" w:eastAsia="Times New Roman" w:hAnsi="Garamond"/>
                <w:b/>
                <w:bCs/>
                <w:i/>
                <w:iCs/>
                <w:color w:val="000000"/>
                <w:sz w:val="14"/>
                <w:szCs w:val="14"/>
                <w:lang w:val="sq-AL"/>
              </w:rPr>
              <w:t>Tiranë</w:t>
            </w:r>
            <w:r w:rsidR="00DF1546">
              <w:rPr>
                <w:rFonts w:ascii="Garamond" w:eastAsia="Times New Roman" w:hAnsi="Garamond"/>
                <w:b/>
                <w:bCs/>
                <w:i/>
                <w:iCs/>
                <w:color w:val="000000"/>
                <w:sz w:val="14"/>
                <w:szCs w:val="14"/>
                <w:lang w:val="sq-AL"/>
              </w:rPr>
              <w:t>.</w:t>
            </w:r>
          </w:p>
        </w:tc>
      </w:tr>
      <w:tr w:rsidR="0080332F" w:rsidRPr="00EC4435" w:rsidTr="00555F75">
        <w:trPr>
          <w:trHeight w:val="139"/>
        </w:trPr>
        <w:tc>
          <w:tcPr>
            <w:tcW w:w="154"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184"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403"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261"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498"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375"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272"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241"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252"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268"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286"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278"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c>
          <w:tcPr>
            <w:tcW w:w="852" w:type="pct"/>
            <w:tcBorders>
              <w:top w:val="nil"/>
              <w:left w:val="nil"/>
              <w:bottom w:val="nil"/>
              <w:right w:val="nil"/>
            </w:tcBorders>
            <w:shd w:val="clear" w:color="auto" w:fill="auto"/>
            <w:vAlign w:val="center"/>
            <w:hideMark/>
          </w:tcPr>
          <w:p w:rsidR="0080332F" w:rsidRPr="00EC4435" w:rsidRDefault="0080332F" w:rsidP="003949D1">
            <w:pPr>
              <w:widowControl w:val="0"/>
              <w:spacing w:after="0" w:line="240" w:lineRule="auto"/>
              <w:ind w:firstLine="0"/>
              <w:jc w:val="left"/>
              <w:rPr>
                <w:rFonts w:ascii="Garamond" w:eastAsia="Times New Roman" w:hAnsi="Garamond"/>
                <w:b/>
                <w:bCs/>
                <w:color w:val="000000"/>
                <w:sz w:val="14"/>
                <w:szCs w:val="14"/>
                <w:lang w:val="sq-AL"/>
              </w:rPr>
            </w:pPr>
          </w:p>
        </w:tc>
      </w:tr>
      <w:tr w:rsidR="0080332F" w:rsidRPr="00EC4435" w:rsidTr="00555F75">
        <w:trPr>
          <w:trHeight w:val="139"/>
        </w:trPr>
        <w:tc>
          <w:tcPr>
            <w:tcW w:w="154" w:type="pct"/>
            <w:tcBorders>
              <w:top w:val="single" w:sz="8" w:space="0" w:color="auto"/>
              <w:left w:val="single" w:sz="8" w:space="0" w:color="auto"/>
              <w:bottom w:val="nil"/>
              <w:right w:val="single" w:sz="4" w:space="0" w:color="auto"/>
            </w:tcBorders>
            <w:shd w:val="clear" w:color="000000" w:fill="D9D9D9"/>
            <w:noWrap/>
            <w:vAlign w:val="center"/>
            <w:hideMark/>
          </w:tcPr>
          <w:p w:rsidR="0080332F" w:rsidRPr="00EC4435" w:rsidRDefault="00A46A7F" w:rsidP="00055A21">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 xml:space="preserve">Nr. </w:t>
            </w:r>
          </w:p>
        </w:tc>
        <w:tc>
          <w:tcPr>
            <w:tcW w:w="184" w:type="pct"/>
            <w:tcBorders>
              <w:top w:val="single" w:sz="8" w:space="0" w:color="auto"/>
              <w:left w:val="nil"/>
              <w:bottom w:val="nil"/>
              <w:right w:val="single" w:sz="4" w:space="0" w:color="auto"/>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ZK</w:t>
            </w:r>
          </w:p>
        </w:tc>
        <w:tc>
          <w:tcPr>
            <w:tcW w:w="403" w:type="pct"/>
            <w:tcBorders>
              <w:top w:val="single" w:sz="8" w:space="0" w:color="auto"/>
              <w:left w:val="nil"/>
              <w:bottom w:val="nil"/>
              <w:right w:val="single" w:sz="4" w:space="0" w:color="auto"/>
            </w:tcBorders>
            <w:shd w:val="clear" w:color="000000" w:fill="D9D9D9"/>
            <w:vAlign w:val="center"/>
            <w:hideMark/>
          </w:tcPr>
          <w:p w:rsidR="0080332F" w:rsidRPr="00EC4435" w:rsidRDefault="00A46A7F" w:rsidP="003949D1">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 xml:space="preserve">Nr. </w:t>
            </w:r>
            <w:r w:rsidR="00055A21" w:rsidRPr="00EC4435">
              <w:rPr>
                <w:rFonts w:ascii="Garamond" w:eastAsia="Times New Roman" w:hAnsi="Garamond"/>
                <w:b/>
                <w:bCs/>
                <w:color w:val="000000"/>
                <w:sz w:val="14"/>
                <w:szCs w:val="14"/>
                <w:lang w:val="sq-AL"/>
              </w:rPr>
              <w:t>i pasurisë</w:t>
            </w:r>
          </w:p>
        </w:tc>
        <w:tc>
          <w:tcPr>
            <w:tcW w:w="261" w:type="pct"/>
            <w:tcBorders>
              <w:top w:val="single" w:sz="8" w:space="0" w:color="auto"/>
              <w:left w:val="nil"/>
              <w:bottom w:val="nil"/>
              <w:right w:val="single" w:sz="4" w:space="0" w:color="auto"/>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Adresa</w:t>
            </w:r>
          </w:p>
        </w:tc>
        <w:tc>
          <w:tcPr>
            <w:tcW w:w="498" w:type="pct"/>
            <w:tcBorders>
              <w:top w:val="single" w:sz="8" w:space="0" w:color="auto"/>
              <w:left w:val="nil"/>
              <w:bottom w:val="nil"/>
              <w:right w:val="single" w:sz="4" w:space="0" w:color="auto"/>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Pronari</w:t>
            </w:r>
          </w:p>
        </w:tc>
        <w:tc>
          <w:tcPr>
            <w:tcW w:w="375" w:type="pct"/>
            <w:tcBorders>
              <w:top w:val="single" w:sz="8" w:space="0" w:color="auto"/>
              <w:left w:val="nil"/>
              <w:bottom w:val="nil"/>
              <w:right w:val="nil"/>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 xml:space="preserve">Lloji i pasurisë </w:t>
            </w:r>
          </w:p>
        </w:tc>
        <w:tc>
          <w:tcPr>
            <w:tcW w:w="272" w:type="pct"/>
            <w:tcBorders>
              <w:top w:val="single" w:sz="8" w:space="0" w:color="auto"/>
              <w:left w:val="single" w:sz="4" w:space="0" w:color="auto"/>
              <w:bottom w:val="single" w:sz="4" w:space="0" w:color="auto"/>
              <w:right w:val="nil"/>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Sipërfaqet</w:t>
            </w:r>
            <w:r w:rsidR="001F7093" w:rsidRPr="00EC4435">
              <w:rPr>
                <w:rFonts w:ascii="Garamond" w:eastAsia="Times New Roman" w:hAnsi="Garamond"/>
                <w:b/>
                <w:bCs/>
                <w:color w:val="000000"/>
                <w:sz w:val="14"/>
                <w:szCs w:val="14"/>
                <w:lang w:val="sq-AL"/>
              </w:rPr>
              <w:t xml:space="preserve"> </w:t>
            </w:r>
            <w:r w:rsidRPr="00EC4435">
              <w:rPr>
                <w:rFonts w:ascii="Garamond" w:eastAsia="Times New Roman" w:hAnsi="Garamond"/>
                <w:b/>
                <w:bCs/>
                <w:color w:val="000000"/>
                <w:sz w:val="14"/>
                <w:szCs w:val="14"/>
                <w:lang w:val="sq-AL"/>
              </w:rPr>
              <w:t>sipas</w:t>
            </w:r>
            <w:r w:rsidR="001F7093" w:rsidRPr="00EC4435">
              <w:rPr>
                <w:rFonts w:ascii="Garamond" w:eastAsia="Times New Roman" w:hAnsi="Garamond"/>
                <w:b/>
                <w:bCs/>
                <w:color w:val="000000"/>
                <w:sz w:val="14"/>
                <w:szCs w:val="14"/>
                <w:lang w:val="sq-AL"/>
              </w:rPr>
              <w:t xml:space="preserve"> </w:t>
            </w:r>
            <w:r w:rsidR="00055A21" w:rsidRPr="00EC4435">
              <w:rPr>
                <w:rFonts w:ascii="Garamond" w:eastAsia="Times New Roman" w:hAnsi="Garamond"/>
                <w:b/>
                <w:bCs/>
                <w:color w:val="000000"/>
                <w:sz w:val="14"/>
                <w:szCs w:val="14"/>
                <w:lang w:val="sq-AL"/>
              </w:rPr>
              <w:t>gjendjeve</w:t>
            </w:r>
            <w:r w:rsidRPr="00EC4435">
              <w:rPr>
                <w:rFonts w:ascii="Garamond" w:eastAsia="Times New Roman" w:hAnsi="Garamond"/>
                <w:b/>
                <w:bCs/>
                <w:color w:val="000000"/>
                <w:sz w:val="14"/>
                <w:szCs w:val="14"/>
                <w:lang w:val="sq-AL"/>
              </w:rPr>
              <w:t xml:space="preserve"> juridike</w:t>
            </w:r>
          </w:p>
        </w:tc>
        <w:tc>
          <w:tcPr>
            <w:tcW w:w="338" w:type="pct"/>
            <w:tcBorders>
              <w:top w:val="single" w:sz="8" w:space="0" w:color="auto"/>
              <w:left w:val="nil"/>
              <w:bottom w:val="nil"/>
              <w:right w:val="single" w:sz="4" w:space="0" w:color="auto"/>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sz w:val="14"/>
                <w:szCs w:val="14"/>
                <w:lang w:val="sq-AL"/>
              </w:rPr>
            </w:pPr>
            <w:r w:rsidRPr="00EC4435">
              <w:rPr>
                <w:rFonts w:ascii="Garamond" w:eastAsia="Times New Roman" w:hAnsi="Garamond"/>
                <w:b/>
                <w:bCs/>
                <w:sz w:val="14"/>
                <w:szCs w:val="14"/>
                <w:lang w:val="sq-AL"/>
              </w:rPr>
              <w:t xml:space="preserve">Sipërfaqe trualli që shpronësohet </w:t>
            </w:r>
          </w:p>
        </w:tc>
        <w:tc>
          <w:tcPr>
            <w:tcW w:w="241" w:type="pct"/>
            <w:tcBorders>
              <w:top w:val="single" w:sz="8" w:space="0" w:color="auto"/>
              <w:left w:val="nil"/>
              <w:bottom w:val="nil"/>
              <w:right w:val="single" w:sz="4" w:space="0" w:color="auto"/>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Çmimi i truallit lekë/m²</w:t>
            </w:r>
          </w:p>
        </w:tc>
        <w:tc>
          <w:tcPr>
            <w:tcW w:w="252" w:type="pct"/>
            <w:tcBorders>
              <w:top w:val="single" w:sz="8" w:space="0" w:color="auto"/>
              <w:left w:val="nil"/>
              <w:bottom w:val="nil"/>
              <w:right w:val="single" w:sz="4" w:space="0" w:color="auto"/>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Vlera e truallit lekë</w:t>
            </w:r>
          </w:p>
        </w:tc>
        <w:tc>
          <w:tcPr>
            <w:tcW w:w="338" w:type="pct"/>
            <w:tcBorders>
              <w:top w:val="single" w:sz="8" w:space="0" w:color="auto"/>
              <w:left w:val="nil"/>
              <w:bottom w:val="nil"/>
              <w:right w:val="single" w:sz="4" w:space="0" w:color="auto"/>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Sipërfaqe totale ndërtimi që shpronësohet</w:t>
            </w:r>
          </w:p>
        </w:tc>
        <w:tc>
          <w:tcPr>
            <w:tcW w:w="268" w:type="pct"/>
            <w:tcBorders>
              <w:top w:val="single" w:sz="8" w:space="0" w:color="auto"/>
              <w:left w:val="nil"/>
              <w:bottom w:val="nil"/>
              <w:right w:val="single" w:sz="4" w:space="0" w:color="auto"/>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Çmimi i ndërtimit lekë/m²</w:t>
            </w:r>
          </w:p>
        </w:tc>
        <w:tc>
          <w:tcPr>
            <w:tcW w:w="286" w:type="pct"/>
            <w:tcBorders>
              <w:top w:val="single" w:sz="8" w:space="0" w:color="auto"/>
              <w:left w:val="nil"/>
              <w:bottom w:val="nil"/>
              <w:right w:val="single" w:sz="4" w:space="0" w:color="auto"/>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Vlera e ndërtimit lekë</w:t>
            </w:r>
          </w:p>
        </w:tc>
        <w:tc>
          <w:tcPr>
            <w:tcW w:w="278" w:type="pct"/>
            <w:tcBorders>
              <w:top w:val="single" w:sz="8" w:space="0" w:color="auto"/>
              <w:left w:val="nil"/>
              <w:bottom w:val="nil"/>
              <w:right w:val="single" w:sz="4" w:space="0" w:color="auto"/>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Vlera totale truall dhe ndërtesë lekë</w:t>
            </w:r>
          </w:p>
        </w:tc>
        <w:tc>
          <w:tcPr>
            <w:tcW w:w="852" w:type="pct"/>
            <w:tcBorders>
              <w:top w:val="single" w:sz="8" w:space="0" w:color="auto"/>
              <w:left w:val="nil"/>
              <w:bottom w:val="nil"/>
              <w:right w:val="single" w:sz="8" w:space="0" w:color="auto"/>
            </w:tcBorders>
            <w:shd w:val="clear" w:color="000000" w:fill="D9D9D9"/>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Shënime</w:t>
            </w:r>
          </w:p>
        </w:tc>
      </w:tr>
      <w:tr w:rsidR="0080332F" w:rsidRPr="00EC4435" w:rsidTr="0080332F">
        <w:trPr>
          <w:trHeight w:val="139"/>
        </w:trPr>
        <w:tc>
          <w:tcPr>
            <w:tcW w:w="5000" w:type="pct"/>
            <w:gridSpan w:val="15"/>
            <w:tcBorders>
              <w:top w:val="single" w:sz="4" w:space="0" w:color="auto"/>
              <w:left w:val="single" w:sz="8" w:space="0" w:color="auto"/>
              <w:bottom w:val="nil"/>
              <w:right w:val="nil"/>
            </w:tcBorders>
            <w:shd w:val="clear" w:color="auto" w:fill="auto"/>
            <w:vAlign w:val="center"/>
            <w:hideMark/>
          </w:tcPr>
          <w:p w:rsidR="0080332F" w:rsidRPr="00EC4435" w:rsidRDefault="0080332F" w:rsidP="003949D1">
            <w:pPr>
              <w:widowControl w:val="0"/>
              <w:spacing w:after="0" w:line="240" w:lineRule="auto"/>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Rajoni 5</w:t>
            </w:r>
          </w:p>
        </w:tc>
      </w:tr>
      <w:tr w:rsidR="0080332F" w:rsidRPr="00EC4435" w:rsidTr="00555F75">
        <w:trPr>
          <w:trHeight w:val="139"/>
        </w:trPr>
        <w:tc>
          <w:tcPr>
            <w:tcW w:w="154"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1</w:t>
            </w:r>
          </w:p>
        </w:tc>
        <w:tc>
          <w:tcPr>
            <w:tcW w:w="184"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44/227</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single" w:sz="4" w:space="0" w:color="auto"/>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Arsen</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Dede</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Truall +ndërtesë </w:t>
            </w:r>
          </w:p>
        </w:tc>
        <w:tc>
          <w:tcPr>
            <w:tcW w:w="272" w:type="pct"/>
            <w:tcBorders>
              <w:top w:val="single" w:sz="4" w:space="0" w:color="auto"/>
              <w:left w:val="nil"/>
              <w:bottom w:val="single" w:sz="4" w:space="0" w:color="auto"/>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580</w:t>
            </w:r>
          </w:p>
        </w:tc>
        <w:tc>
          <w:tcPr>
            <w:tcW w:w="241"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1F7093"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8,300 </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4,814,000</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644.7</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27,166</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17,513,904</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22,327,904</w:t>
            </w:r>
          </w:p>
        </w:tc>
        <w:tc>
          <w:tcPr>
            <w:tcW w:w="852" w:type="pct"/>
            <w:tcBorders>
              <w:top w:val="single" w:sz="4" w:space="0" w:color="auto"/>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80332F" w:rsidRPr="00EC4435">
              <w:rPr>
                <w:rFonts w:ascii="Garamond" w:eastAsia="Times New Roman" w:hAnsi="Garamond"/>
                <w:color w:val="000000"/>
                <w:sz w:val="14"/>
                <w:szCs w:val="14"/>
                <w:lang w:val="sq-AL"/>
              </w:rPr>
              <w:t xml:space="preserve"> Vlorë. Ndërtesa</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është</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2-kat</w:t>
            </w:r>
            <w:r w:rsidR="007E5414" w:rsidRPr="00EC4435">
              <w:rPr>
                <w:rFonts w:ascii="Garamond" w:eastAsia="Times New Roman" w:hAnsi="Garamond"/>
                <w:color w:val="000000"/>
                <w:sz w:val="14"/>
                <w:szCs w:val="14"/>
                <w:lang w:val="sq-AL"/>
              </w:rPr>
              <w:t>ëshe</w:t>
            </w:r>
            <w:r w:rsidR="0080332F" w:rsidRPr="00EC4435">
              <w:rPr>
                <w:rFonts w:ascii="Garamond" w:eastAsia="Times New Roman" w:hAnsi="Garamond"/>
                <w:color w:val="000000"/>
                <w:sz w:val="14"/>
                <w:szCs w:val="14"/>
                <w:lang w:val="sq-AL"/>
              </w:rPr>
              <w:t>. Nga projekti prishet</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i gjithë objekti. Konfirmuar</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kartela e pasurisë së </w:t>
            </w:r>
            <w:r w:rsidR="007E5414" w:rsidRPr="00EC4435">
              <w:rPr>
                <w:rFonts w:ascii="Garamond" w:eastAsia="Times New Roman" w:hAnsi="Garamond"/>
                <w:color w:val="000000"/>
                <w:sz w:val="14"/>
                <w:szCs w:val="14"/>
                <w:lang w:val="sq-AL"/>
              </w:rPr>
              <w:t>paluajtshme</w:t>
            </w:r>
            <w:r w:rsidR="0080332F" w:rsidRPr="00EC4435">
              <w:rPr>
                <w:rFonts w:ascii="Garamond" w:eastAsia="Times New Roman" w:hAnsi="Garamond"/>
                <w:color w:val="000000"/>
                <w:sz w:val="14"/>
                <w:szCs w:val="14"/>
                <w:lang w:val="sq-AL"/>
              </w:rPr>
              <w:t>. Objekt 2-kat</w:t>
            </w:r>
            <w:r w:rsidR="007E5414" w:rsidRPr="00EC4435">
              <w:rPr>
                <w:rFonts w:ascii="Garamond" w:eastAsia="Times New Roman" w:hAnsi="Garamond"/>
                <w:color w:val="000000"/>
                <w:sz w:val="14"/>
                <w:szCs w:val="14"/>
                <w:lang w:val="sq-AL"/>
              </w:rPr>
              <w:t>ësh</w:t>
            </w:r>
            <w:r w:rsidR="0080332F" w:rsidRPr="00EC4435">
              <w:rPr>
                <w:rFonts w:ascii="Garamond" w:eastAsia="Times New Roman" w:hAnsi="Garamond"/>
                <w:color w:val="000000"/>
                <w:sz w:val="14"/>
                <w:szCs w:val="14"/>
                <w:lang w:val="sq-AL"/>
              </w:rPr>
              <w:t xml:space="preserve"> , rrjet tregtar</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dhe</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zyra. Sipërfaqe e bodrumit 237.5</w:t>
            </w:r>
            <w:r w:rsidR="007E5414"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m². Kati I = 261.5 m². Kati II= 145.7 m². Leje ndërtimi</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konfirmuar</w:t>
            </w:r>
            <w:r w:rsidR="001F7093" w:rsidRPr="00EC4435">
              <w:rPr>
                <w:rFonts w:ascii="Garamond" w:eastAsia="Times New Roman" w:hAnsi="Garamond"/>
                <w:color w:val="000000"/>
                <w:sz w:val="14"/>
                <w:szCs w:val="14"/>
                <w:lang w:val="sq-AL"/>
              </w:rPr>
              <w:t xml:space="preserve"> </w:t>
            </w:r>
            <w:r w:rsidR="00A46A7F">
              <w:rPr>
                <w:rFonts w:ascii="Garamond" w:eastAsia="Times New Roman" w:hAnsi="Garamond"/>
                <w:color w:val="000000"/>
                <w:sz w:val="14"/>
                <w:szCs w:val="14"/>
                <w:lang w:val="sq-AL"/>
              </w:rPr>
              <w:t xml:space="preserve">nr. </w:t>
            </w:r>
            <w:r w:rsidR="0080332F" w:rsidRPr="00EC4435">
              <w:rPr>
                <w:rFonts w:ascii="Garamond" w:eastAsia="Times New Roman" w:hAnsi="Garamond"/>
                <w:color w:val="000000"/>
                <w:sz w:val="14"/>
                <w:szCs w:val="14"/>
                <w:lang w:val="sq-AL"/>
              </w:rPr>
              <w:t>376/1</w:t>
            </w:r>
            <w:r w:rsidR="007E5414" w:rsidRPr="00EC4435">
              <w:rPr>
                <w:rFonts w:ascii="Garamond" w:eastAsia="Times New Roman" w:hAnsi="Garamond"/>
                <w:color w:val="000000"/>
                <w:sz w:val="14"/>
                <w:szCs w:val="14"/>
                <w:lang w:val="sq-AL"/>
              </w:rPr>
              <w:t>, datë 12.2.2018</w:t>
            </w:r>
          </w:p>
        </w:tc>
      </w:tr>
      <w:tr w:rsidR="0080332F" w:rsidRPr="00EC4435" w:rsidTr="00555F75">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2</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44/365</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Perlat Hallo, Gramoz Alla</w:t>
            </w:r>
          </w:p>
        </w:tc>
        <w:tc>
          <w:tcPr>
            <w:tcW w:w="375" w:type="pct"/>
            <w:tcBorders>
              <w:top w:val="nil"/>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Truall </w:t>
            </w:r>
          </w:p>
        </w:tc>
        <w:tc>
          <w:tcPr>
            <w:tcW w:w="272" w:type="pct"/>
            <w:tcBorders>
              <w:top w:val="nil"/>
              <w:left w:val="nil"/>
              <w:bottom w:val="single" w:sz="4" w:space="0" w:color="auto"/>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70</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1F7093"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8,300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581,000</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581,000</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80332F" w:rsidRPr="00EC4435">
              <w:rPr>
                <w:rFonts w:ascii="Garamond" w:eastAsia="Times New Roman" w:hAnsi="Garamond"/>
                <w:color w:val="000000"/>
                <w:sz w:val="14"/>
                <w:szCs w:val="14"/>
                <w:lang w:val="sq-AL"/>
              </w:rPr>
              <w:t xml:space="preserve"> Vlo</w:t>
            </w:r>
            <w:r w:rsidR="007E5414" w:rsidRPr="00EC4435">
              <w:rPr>
                <w:rFonts w:ascii="Garamond" w:eastAsia="Times New Roman" w:hAnsi="Garamond"/>
                <w:color w:val="000000"/>
                <w:sz w:val="14"/>
                <w:szCs w:val="14"/>
                <w:lang w:val="sq-AL"/>
              </w:rPr>
              <w:t>rë</w:t>
            </w:r>
            <w:r w:rsidR="0080332F" w:rsidRPr="00EC4435">
              <w:rPr>
                <w:rFonts w:ascii="Garamond" w:eastAsia="Times New Roman" w:hAnsi="Garamond"/>
                <w:color w:val="000000"/>
                <w:sz w:val="14"/>
                <w:szCs w:val="14"/>
                <w:lang w:val="sq-AL"/>
              </w:rPr>
              <w:t xml:space="preserve"> </w:t>
            </w:r>
          </w:p>
        </w:tc>
      </w:tr>
      <w:tr w:rsidR="0080332F" w:rsidRPr="00EC4435" w:rsidTr="00555F75">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3</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44/365-ND</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Perlat Hallo</w:t>
            </w:r>
          </w:p>
        </w:tc>
        <w:tc>
          <w:tcPr>
            <w:tcW w:w="375" w:type="pct"/>
            <w:tcBorders>
              <w:top w:val="nil"/>
              <w:left w:val="single" w:sz="4"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Ndërtesë</w:t>
            </w:r>
          </w:p>
        </w:tc>
        <w:tc>
          <w:tcPr>
            <w:tcW w:w="272" w:type="pct"/>
            <w:tcBorders>
              <w:top w:val="nil"/>
              <w:left w:val="nil"/>
              <w:bottom w:val="single" w:sz="4" w:space="0" w:color="auto"/>
              <w:right w:val="single" w:sz="4" w:space="0" w:color="auto"/>
            </w:tcBorders>
            <w:shd w:val="clear" w:color="000000" w:fill="D9D9D9"/>
            <w:noWrap/>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188</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43,565</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8,190,189</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8,190,189</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80332F" w:rsidRPr="00EC4435">
              <w:rPr>
                <w:rFonts w:ascii="Garamond" w:eastAsia="Times New Roman" w:hAnsi="Garamond"/>
                <w:color w:val="000000"/>
                <w:sz w:val="14"/>
                <w:szCs w:val="14"/>
                <w:lang w:val="sq-AL"/>
              </w:rPr>
              <w:t xml:space="preserve"> Vlorë. Ndërtesa</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është 2-kat</w:t>
            </w:r>
            <w:r w:rsidR="007E5414" w:rsidRPr="00EC4435">
              <w:rPr>
                <w:rFonts w:ascii="Garamond" w:eastAsia="Times New Roman" w:hAnsi="Garamond"/>
                <w:color w:val="000000"/>
                <w:sz w:val="14"/>
                <w:szCs w:val="14"/>
                <w:lang w:val="sq-AL"/>
              </w:rPr>
              <w:t>ëshe</w:t>
            </w:r>
          </w:p>
        </w:tc>
      </w:tr>
      <w:tr w:rsidR="0080332F" w:rsidRPr="00EC4435" w:rsidTr="00555F75">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4</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44/160</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Perlat Hallo, Gramoz Alla</w:t>
            </w:r>
          </w:p>
        </w:tc>
        <w:tc>
          <w:tcPr>
            <w:tcW w:w="375" w:type="pct"/>
            <w:tcBorders>
              <w:top w:val="nil"/>
              <w:left w:val="single" w:sz="4"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Truall</w:t>
            </w:r>
          </w:p>
        </w:tc>
        <w:tc>
          <w:tcPr>
            <w:tcW w:w="272" w:type="pct"/>
            <w:tcBorders>
              <w:top w:val="nil"/>
              <w:left w:val="nil"/>
              <w:bottom w:val="single" w:sz="4" w:space="0" w:color="auto"/>
              <w:right w:val="single" w:sz="4" w:space="0" w:color="auto"/>
            </w:tcBorders>
            <w:shd w:val="clear" w:color="000000" w:fill="D9D9D9"/>
            <w:noWrap/>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24</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1F7093"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8,300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199,200</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199,200</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80332F" w:rsidRPr="00EC4435">
              <w:rPr>
                <w:rFonts w:ascii="Garamond" w:eastAsia="Times New Roman" w:hAnsi="Garamond"/>
                <w:color w:val="000000"/>
                <w:sz w:val="14"/>
                <w:szCs w:val="14"/>
                <w:lang w:val="sq-AL"/>
              </w:rPr>
              <w:t xml:space="preserve"> Vlorë. </w:t>
            </w:r>
            <w:r w:rsidR="00FE06B3" w:rsidRPr="00EC4435">
              <w:rPr>
                <w:rFonts w:ascii="Garamond" w:eastAsia="Times New Roman" w:hAnsi="Garamond"/>
                <w:color w:val="000000"/>
                <w:sz w:val="14"/>
                <w:szCs w:val="14"/>
                <w:lang w:val="sq-AL"/>
              </w:rPr>
              <w:t>“</w:t>
            </w:r>
            <w:r w:rsidR="0080332F" w:rsidRPr="00EC4435">
              <w:rPr>
                <w:rFonts w:ascii="Garamond" w:eastAsia="Times New Roman" w:hAnsi="Garamond"/>
                <w:color w:val="000000"/>
                <w:sz w:val="14"/>
                <w:szCs w:val="14"/>
                <w:lang w:val="sq-AL"/>
              </w:rPr>
              <w:t>Sekuestro konservative</w:t>
            </w:r>
            <w:r w:rsidR="001F7093" w:rsidRPr="00EC4435">
              <w:rPr>
                <w:rFonts w:ascii="Garamond" w:eastAsia="Times New Roman" w:hAnsi="Garamond"/>
                <w:color w:val="000000"/>
                <w:sz w:val="14"/>
                <w:szCs w:val="14"/>
                <w:lang w:val="sq-AL"/>
              </w:rPr>
              <w:t xml:space="preserve"> </w:t>
            </w:r>
            <w:r w:rsidR="00A1786A" w:rsidRPr="00EC4435">
              <w:rPr>
                <w:rFonts w:ascii="Garamond" w:eastAsia="Times New Roman" w:hAnsi="Garamond"/>
                <w:color w:val="000000"/>
                <w:sz w:val="14"/>
                <w:szCs w:val="14"/>
                <w:lang w:val="sq-AL"/>
              </w:rPr>
              <w:t xml:space="preserve">shoqëria </w:t>
            </w:r>
            <w:r w:rsidR="00FE06B3" w:rsidRPr="00EC4435">
              <w:rPr>
                <w:rFonts w:ascii="Garamond" w:eastAsia="Times New Roman" w:hAnsi="Garamond"/>
                <w:color w:val="000000"/>
                <w:sz w:val="14"/>
                <w:szCs w:val="14"/>
                <w:lang w:val="sq-AL"/>
              </w:rPr>
              <w:t>“</w:t>
            </w:r>
            <w:r w:rsidR="0080332F" w:rsidRPr="00EC4435">
              <w:rPr>
                <w:rFonts w:ascii="Garamond" w:eastAsia="Times New Roman" w:hAnsi="Garamond"/>
                <w:color w:val="000000"/>
                <w:sz w:val="14"/>
                <w:szCs w:val="14"/>
                <w:lang w:val="sq-AL"/>
              </w:rPr>
              <w:t>ÁEF BAILIFF SERVIS</w:t>
            </w:r>
            <w:r w:rsidR="00FE06B3" w:rsidRPr="00EC4435">
              <w:rPr>
                <w:rFonts w:ascii="Garamond" w:eastAsia="Times New Roman" w:hAnsi="Garamond"/>
                <w:color w:val="000000"/>
                <w:sz w:val="14"/>
                <w:szCs w:val="14"/>
                <w:lang w:val="sq-AL"/>
              </w:rPr>
              <w:t>”</w:t>
            </w:r>
            <w:r w:rsidR="0080332F" w:rsidRPr="00EC4435">
              <w:rPr>
                <w:rFonts w:ascii="Garamond" w:eastAsia="Times New Roman" w:hAnsi="Garamond"/>
                <w:color w:val="000000"/>
                <w:sz w:val="14"/>
                <w:szCs w:val="14"/>
                <w:lang w:val="sq-AL"/>
              </w:rPr>
              <w:t xml:space="preserve"> sh</w:t>
            </w:r>
            <w:r w:rsidR="007E5414" w:rsidRPr="00EC4435">
              <w:rPr>
                <w:rFonts w:ascii="Garamond" w:eastAsia="Times New Roman" w:hAnsi="Garamond"/>
                <w:color w:val="000000"/>
                <w:sz w:val="14"/>
                <w:szCs w:val="14"/>
                <w:lang w:val="sq-AL"/>
              </w:rPr>
              <w:t>.</w:t>
            </w:r>
            <w:r w:rsidR="0080332F" w:rsidRPr="00EC4435">
              <w:rPr>
                <w:rFonts w:ascii="Garamond" w:eastAsia="Times New Roman" w:hAnsi="Garamond"/>
                <w:color w:val="000000"/>
                <w:sz w:val="14"/>
                <w:szCs w:val="14"/>
                <w:lang w:val="sq-AL"/>
              </w:rPr>
              <w:t>p</w:t>
            </w:r>
            <w:r w:rsidR="007E5414" w:rsidRPr="00EC4435">
              <w:rPr>
                <w:rFonts w:ascii="Garamond" w:eastAsia="Times New Roman" w:hAnsi="Garamond"/>
                <w:color w:val="000000"/>
                <w:sz w:val="14"/>
                <w:szCs w:val="14"/>
                <w:lang w:val="sq-AL"/>
              </w:rPr>
              <w:t>.</w:t>
            </w:r>
            <w:r w:rsidR="0080332F" w:rsidRPr="00EC4435">
              <w:rPr>
                <w:rFonts w:ascii="Garamond" w:eastAsia="Times New Roman" w:hAnsi="Garamond"/>
                <w:color w:val="000000"/>
                <w:sz w:val="14"/>
                <w:szCs w:val="14"/>
                <w:lang w:val="sq-AL"/>
              </w:rPr>
              <w:t>k</w:t>
            </w:r>
            <w:r w:rsidR="007E5414" w:rsidRPr="00EC4435">
              <w:rPr>
                <w:rFonts w:ascii="Garamond" w:eastAsia="Times New Roman" w:hAnsi="Garamond"/>
                <w:color w:val="000000"/>
                <w:sz w:val="14"/>
                <w:szCs w:val="14"/>
                <w:lang w:val="sq-AL"/>
              </w:rPr>
              <w:t>.</w:t>
            </w:r>
            <w:r w:rsidR="0080332F" w:rsidRPr="00EC4435">
              <w:rPr>
                <w:rFonts w:ascii="Garamond" w:eastAsia="Times New Roman" w:hAnsi="Garamond"/>
                <w:color w:val="000000"/>
                <w:sz w:val="14"/>
                <w:szCs w:val="14"/>
                <w:lang w:val="sq-AL"/>
              </w:rPr>
              <w:t>, datë 13.4.2014</w:t>
            </w:r>
            <w:r w:rsidR="00FE06B3" w:rsidRPr="00EC4435">
              <w:rPr>
                <w:rFonts w:ascii="Garamond" w:eastAsia="Times New Roman" w:hAnsi="Garamond"/>
                <w:color w:val="000000"/>
                <w:sz w:val="14"/>
                <w:szCs w:val="14"/>
                <w:lang w:val="sq-AL"/>
              </w:rPr>
              <w:t>”</w:t>
            </w:r>
          </w:p>
        </w:tc>
      </w:tr>
      <w:tr w:rsidR="0080332F" w:rsidRPr="00EC4435" w:rsidTr="00555F75">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5</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44/127</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Rafo Ferra,</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Esat Ferra,</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Violeta Ferra,</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Zhaneta Ferra,</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Laureta Ferra</w:t>
            </w:r>
          </w:p>
        </w:tc>
        <w:tc>
          <w:tcPr>
            <w:tcW w:w="375" w:type="pct"/>
            <w:tcBorders>
              <w:top w:val="nil"/>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Truall</w:t>
            </w:r>
          </w:p>
        </w:tc>
        <w:tc>
          <w:tcPr>
            <w:tcW w:w="272" w:type="pct"/>
            <w:tcBorders>
              <w:top w:val="nil"/>
              <w:left w:val="nil"/>
              <w:bottom w:val="single" w:sz="4" w:space="0" w:color="auto"/>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299.6</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1F7093"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8,300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2,486,680</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2,486,680</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80332F" w:rsidRPr="00EC4435">
              <w:rPr>
                <w:rFonts w:ascii="Garamond" w:eastAsia="Times New Roman" w:hAnsi="Garamond"/>
                <w:color w:val="000000"/>
                <w:sz w:val="14"/>
                <w:szCs w:val="14"/>
                <w:lang w:val="sq-AL"/>
              </w:rPr>
              <w:t xml:space="preserve"> Vlorë. Saktësim </w:t>
            </w:r>
            <w:r w:rsidR="007E5414" w:rsidRPr="00EC4435">
              <w:rPr>
                <w:rFonts w:ascii="Garamond" w:eastAsia="Times New Roman" w:hAnsi="Garamond"/>
                <w:color w:val="000000"/>
                <w:sz w:val="14"/>
                <w:szCs w:val="14"/>
                <w:lang w:val="sq-AL"/>
              </w:rPr>
              <w:t>dokumentacioni</w:t>
            </w:r>
          </w:p>
        </w:tc>
      </w:tr>
      <w:tr w:rsidR="0080332F" w:rsidRPr="00EC4435" w:rsidTr="00555F75">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6</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44/129</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Hiqmet Xhyheri</w:t>
            </w:r>
          </w:p>
        </w:tc>
        <w:tc>
          <w:tcPr>
            <w:tcW w:w="375" w:type="pct"/>
            <w:tcBorders>
              <w:top w:val="nil"/>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Truall</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+ndërtesë</w:t>
            </w:r>
          </w:p>
        </w:tc>
        <w:tc>
          <w:tcPr>
            <w:tcW w:w="272" w:type="pct"/>
            <w:tcBorders>
              <w:top w:val="nil"/>
              <w:left w:val="nil"/>
              <w:bottom w:val="single" w:sz="4" w:space="0" w:color="auto"/>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71</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1F7093"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8,300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589,300</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45</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41,103.71</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1,849,667</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2,438,967</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7E5414" w:rsidRPr="00EC4435">
              <w:rPr>
                <w:rFonts w:ascii="Garamond" w:eastAsia="Times New Roman" w:hAnsi="Garamond"/>
                <w:color w:val="000000"/>
                <w:sz w:val="14"/>
                <w:szCs w:val="14"/>
                <w:lang w:val="sq-AL"/>
              </w:rPr>
              <w:t xml:space="preserve"> Vlorë</w:t>
            </w:r>
          </w:p>
        </w:tc>
      </w:tr>
      <w:tr w:rsidR="0080332F" w:rsidRPr="00EC4435" w:rsidTr="00555F75">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7</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44/390</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Orkida Bleta , Orjana</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Bleta</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dhe Malvina Gjiknuri (Bleta).</w:t>
            </w:r>
          </w:p>
        </w:tc>
        <w:tc>
          <w:tcPr>
            <w:tcW w:w="375" w:type="pct"/>
            <w:tcBorders>
              <w:top w:val="nil"/>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Truall</w:t>
            </w:r>
          </w:p>
        </w:tc>
        <w:tc>
          <w:tcPr>
            <w:tcW w:w="272" w:type="pct"/>
            <w:tcBorders>
              <w:top w:val="nil"/>
              <w:left w:val="nil"/>
              <w:bottom w:val="single" w:sz="4" w:space="0" w:color="auto"/>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65</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1F7093"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8,300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539,500</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539,500</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7E5414" w:rsidRPr="00EC4435">
              <w:rPr>
                <w:rFonts w:ascii="Garamond" w:eastAsia="Times New Roman" w:hAnsi="Garamond"/>
                <w:color w:val="000000"/>
                <w:sz w:val="14"/>
                <w:szCs w:val="14"/>
                <w:lang w:val="sq-AL"/>
              </w:rPr>
              <w:t xml:space="preserve"> Vlorë</w:t>
            </w:r>
            <w:r w:rsidR="0080332F" w:rsidRPr="00EC4435">
              <w:rPr>
                <w:rFonts w:ascii="Garamond" w:eastAsia="Times New Roman" w:hAnsi="Garamond"/>
                <w:color w:val="000000"/>
                <w:sz w:val="14"/>
                <w:szCs w:val="14"/>
                <w:lang w:val="sq-AL"/>
              </w:rPr>
              <w:t xml:space="preserve"> </w:t>
            </w:r>
          </w:p>
        </w:tc>
      </w:tr>
      <w:tr w:rsidR="0080332F" w:rsidRPr="00EC4435" w:rsidTr="00555F75">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8</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44/177+1-2</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Filip Niko Kekezi</w:t>
            </w:r>
          </w:p>
        </w:tc>
        <w:tc>
          <w:tcPr>
            <w:tcW w:w="375" w:type="pct"/>
            <w:tcBorders>
              <w:top w:val="nil"/>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Apartament</w:t>
            </w:r>
          </w:p>
        </w:tc>
        <w:tc>
          <w:tcPr>
            <w:tcW w:w="272" w:type="pct"/>
            <w:tcBorders>
              <w:top w:val="nil"/>
              <w:left w:val="nil"/>
              <w:bottom w:val="single" w:sz="4" w:space="0" w:color="auto"/>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34</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36,408</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1,237,872</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1,237,872</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7E5414" w:rsidRPr="00EC4435">
              <w:rPr>
                <w:rFonts w:ascii="Garamond" w:eastAsia="Times New Roman" w:hAnsi="Garamond"/>
                <w:color w:val="000000"/>
                <w:sz w:val="14"/>
                <w:szCs w:val="14"/>
                <w:lang w:val="sq-AL"/>
              </w:rPr>
              <w:t xml:space="preserve"> Vlorë</w:t>
            </w:r>
          </w:p>
        </w:tc>
      </w:tr>
      <w:tr w:rsidR="0080332F" w:rsidRPr="00EC4435" w:rsidTr="00555F75">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9</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44/277</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Eduard Xhaferaj,</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Artur</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Xhaferaj</w:t>
            </w:r>
          </w:p>
        </w:tc>
        <w:tc>
          <w:tcPr>
            <w:tcW w:w="375" w:type="pct"/>
            <w:tcBorders>
              <w:top w:val="nil"/>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Truall</w:t>
            </w:r>
          </w:p>
        </w:tc>
        <w:tc>
          <w:tcPr>
            <w:tcW w:w="272" w:type="pct"/>
            <w:tcBorders>
              <w:top w:val="nil"/>
              <w:left w:val="nil"/>
              <w:bottom w:val="single" w:sz="4" w:space="0" w:color="auto"/>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52</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1F7093"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8,300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431,600</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431,600</w:t>
            </w:r>
          </w:p>
        </w:tc>
        <w:tc>
          <w:tcPr>
            <w:tcW w:w="852" w:type="pct"/>
            <w:tcBorders>
              <w:top w:val="nil"/>
              <w:left w:val="nil"/>
              <w:bottom w:val="single" w:sz="4" w:space="0" w:color="auto"/>
              <w:right w:val="single" w:sz="8" w:space="0" w:color="auto"/>
            </w:tcBorders>
            <w:shd w:val="clear" w:color="auto" w:fill="auto"/>
            <w:noWrap/>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7E5414" w:rsidRPr="00EC4435">
              <w:rPr>
                <w:rFonts w:ascii="Garamond" w:eastAsia="Times New Roman" w:hAnsi="Garamond"/>
                <w:color w:val="000000"/>
                <w:sz w:val="14"/>
                <w:szCs w:val="14"/>
                <w:lang w:val="sq-AL"/>
              </w:rPr>
              <w:t xml:space="preserve"> Vlorë</w:t>
            </w:r>
          </w:p>
        </w:tc>
      </w:tr>
      <w:tr w:rsidR="0080332F" w:rsidRPr="00EC4435" w:rsidTr="00555F75">
        <w:trPr>
          <w:trHeight w:val="213"/>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10</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44/258</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single" w:sz="4" w:space="0" w:color="auto"/>
              <w:right w:val="nil"/>
            </w:tcBorders>
            <w:shd w:val="clear" w:color="auto" w:fill="auto"/>
            <w:noWrap/>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Selfo Skendaj </w:t>
            </w:r>
          </w:p>
        </w:tc>
        <w:tc>
          <w:tcPr>
            <w:tcW w:w="375" w:type="pct"/>
            <w:tcBorders>
              <w:top w:val="nil"/>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Truall+ ndërtesë</w:t>
            </w:r>
          </w:p>
        </w:tc>
        <w:tc>
          <w:tcPr>
            <w:tcW w:w="272" w:type="pct"/>
            <w:tcBorders>
              <w:top w:val="nil"/>
              <w:left w:val="nil"/>
              <w:bottom w:val="single" w:sz="4" w:space="0" w:color="auto"/>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47.2</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1F7093"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8,300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391,760</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30</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33,184</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995,527</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1,387,287</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7E5414" w:rsidRPr="00EC4435">
              <w:rPr>
                <w:rFonts w:ascii="Garamond" w:eastAsia="Times New Roman" w:hAnsi="Garamond"/>
                <w:color w:val="000000"/>
                <w:sz w:val="14"/>
                <w:szCs w:val="14"/>
                <w:lang w:val="sq-AL"/>
              </w:rPr>
              <w:t xml:space="preserve"> Vlore</w:t>
            </w:r>
          </w:p>
        </w:tc>
      </w:tr>
      <w:tr w:rsidR="0080332F" w:rsidRPr="00EC4435" w:rsidTr="00CC1FD3">
        <w:trPr>
          <w:trHeight w:val="139"/>
        </w:trPr>
        <w:tc>
          <w:tcPr>
            <w:tcW w:w="154" w:type="pct"/>
            <w:tcBorders>
              <w:top w:val="nil"/>
              <w:left w:val="single" w:sz="4"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11</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44/171-N2 </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Vlore</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Shkelqim</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Iljazi</w:t>
            </w:r>
          </w:p>
        </w:tc>
        <w:tc>
          <w:tcPr>
            <w:tcW w:w="375" w:type="pct"/>
            <w:tcBorders>
              <w:top w:val="nil"/>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Njësi</w:t>
            </w:r>
          </w:p>
        </w:tc>
        <w:tc>
          <w:tcPr>
            <w:tcW w:w="272" w:type="pct"/>
            <w:tcBorders>
              <w:top w:val="nil"/>
              <w:left w:val="nil"/>
              <w:bottom w:val="single" w:sz="4" w:space="0" w:color="auto"/>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96</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39,578</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3,799,505</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3,799,505</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7E5414" w:rsidRPr="00EC4435">
              <w:rPr>
                <w:rFonts w:ascii="Garamond" w:eastAsia="Times New Roman" w:hAnsi="Garamond"/>
                <w:color w:val="000000"/>
                <w:sz w:val="14"/>
                <w:szCs w:val="14"/>
                <w:lang w:val="sq-AL"/>
              </w:rPr>
              <w:t xml:space="preserve"> Vlorë</w:t>
            </w:r>
            <w:r w:rsidR="0080332F" w:rsidRPr="00EC4435">
              <w:rPr>
                <w:rFonts w:ascii="Garamond" w:eastAsia="Times New Roman" w:hAnsi="Garamond"/>
                <w:color w:val="000000"/>
                <w:sz w:val="14"/>
                <w:szCs w:val="14"/>
                <w:lang w:val="sq-AL"/>
              </w:rPr>
              <w:t xml:space="preserve"> </w:t>
            </w:r>
          </w:p>
        </w:tc>
      </w:tr>
      <w:tr w:rsidR="0080332F" w:rsidRPr="00EC4435" w:rsidTr="00CC1FD3">
        <w:trPr>
          <w:trHeight w:val="139"/>
        </w:trPr>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12</w:t>
            </w:r>
          </w:p>
        </w:tc>
        <w:tc>
          <w:tcPr>
            <w:tcW w:w="184"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44/177-N1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single" w:sz="4" w:space="0" w:color="auto"/>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Dyzene Deromema</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Godinë</w:t>
            </w:r>
          </w:p>
        </w:tc>
        <w:tc>
          <w:tcPr>
            <w:tcW w:w="272" w:type="pct"/>
            <w:tcBorders>
              <w:top w:val="single" w:sz="4" w:space="0" w:color="auto"/>
              <w:left w:val="nil"/>
              <w:bottom w:val="single" w:sz="4" w:space="0" w:color="auto"/>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41"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159.2</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36,408</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5,796,154</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5,796,154</w:t>
            </w:r>
          </w:p>
        </w:tc>
        <w:tc>
          <w:tcPr>
            <w:tcW w:w="852" w:type="pct"/>
            <w:tcBorders>
              <w:top w:val="single" w:sz="4" w:space="0" w:color="auto"/>
              <w:left w:val="nil"/>
              <w:bottom w:val="single" w:sz="4" w:space="0" w:color="auto"/>
              <w:right w:val="single" w:sz="4" w:space="0" w:color="auto"/>
            </w:tcBorders>
            <w:shd w:val="clear" w:color="auto" w:fill="auto"/>
            <w:vAlign w:val="center"/>
            <w:hideMark/>
          </w:tcPr>
          <w:p w:rsidR="0080332F" w:rsidRPr="00EC4435" w:rsidRDefault="00EC4435" w:rsidP="00A1786A">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80332F" w:rsidRPr="00EC4435">
              <w:rPr>
                <w:rFonts w:ascii="Garamond" w:eastAsia="Times New Roman" w:hAnsi="Garamond"/>
                <w:color w:val="000000"/>
                <w:sz w:val="14"/>
                <w:szCs w:val="14"/>
                <w:lang w:val="sq-AL"/>
              </w:rPr>
              <w:t xml:space="preserve"> Vlorë.</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Kati </w:t>
            </w:r>
            <w:r w:rsidR="00A1786A">
              <w:rPr>
                <w:rFonts w:ascii="Garamond" w:eastAsia="Times New Roman" w:hAnsi="Garamond"/>
                <w:color w:val="000000"/>
                <w:sz w:val="14"/>
                <w:szCs w:val="14"/>
                <w:lang w:val="sq-AL"/>
              </w:rPr>
              <w:t>i</w:t>
            </w:r>
            <w:r w:rsidR="0080332F" w:rsidRPr="00EC4435">
              <w:rPr>
                <w:rFonts w:ascii="Garamond" w:eastAsia="Times New Roman" w:hAnsi="Garamond"/>
                <w:color w:val="000000"/>
                <w:sz w:val="14"/>
                <w:szCs w:val="14"/>
                <w:lang w:val="sq-AL"/>
              </w:rPr>
              <w:t xml:space="preserve"> parë njësi, kati i dytë, i tretë, i katërt</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banim me sipërfaqe përkatësisht</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k2=55.2</w:t>
            </w:r>
            <w:r w:rsidR="007E5414"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m², kati i tretë 55.2 m² dhe</w:t>
            </w:r>
            <w:r w:rsidR="001F7093" w:rsidRPr="00EC4435">
              <w:rPr>
                <w:rFonts w:ascii="Garamond" w:eastAsia="Times New Roman" w:hAnsi="Garamond"/>
                <w:color w:val="000000"/>
                <w:sz w:val="14"/>
                <w:szCs w:val="14"/>
                <w:lang w:val="sq-AL"/>
              </w:rPr>
              <w:t xml:space="preserve"> </w:t>
            </w:r>
            <w:r w:rsidR="00A1786A">
              <w:rPr>
                <w:rFonts w:ascii="Garamond" w:eastAsia="Times New Roman" w:hAnsi="Garamond"/>
                <w:color w:val="000000"/>
                <w:sz w:val="14"/>
                <w:szCs w:val="14"/>
                <w:lang w:val="sq-AL"/>
              </w:rPr>
              <w:t>k</w:t>
            </w:r>
            <w:r w:rsidR="0080332F" w:rsidRPr="00EC4435">
              <w:rPr>
                <w:rFonts w:ascii="Garamond" w:eastAsia="Times New Roman" w:hAnsi="Garamond"/>
                <w:color w:val="000000"/>
                <w:sz w:val="14"/>
                <w:szCs w:val="14"/>
                <w:lang w:val="sq-AL"/>
              </w:rPr>
              <w:t>4= 48.8</w:t>
            </w:r>
            <w:r w:rsidR="007E5414"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m²</w:t>
            </w:r>
          </w:p>
        </w:tc>
      </w:tr>
      <w:tr w:rsidR="0080332F" w:rsidRPr="00EC4435" w:rsidTr="00CC1FD3">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13</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44/238 +1-9</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Vloë</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Petraq</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Nushi</w:t>
            </w:r>
          </w:p>
        </w:tc>
        <w:tc>
          <w:tcPr>
            <w:tcW w:w="375" w:type="pct"/>
            <w:tcBorders>
              <w:top w:val="nil"/>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Ndërtesë</w:t>
            </w:r>
          </w:p>
        </w:tc>
        <w:tc>
          <w:tcPr>
            <w:tcW w:w="272" w:type="pct"/>
            <w:tcBorders>
              <w:top w:val="single" w:sz="4" w:space="0" w:color="auto"/>
              <w:left w:val="nil"/>
              <w:bottom w:val="single" w:sz="4" w:space="0" w:color="auto"/>
              <w:right w:val="single" w:sz="4" w:space="0" w:color="auto"/>
            </w:tcBorders>
            <w:shd w:val="clear" w:color="000000" w:fill="D9D9D9"/>
            <w:noWrap/>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single" w:sz="4"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15</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36,408</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546,120</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546,120</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A1786A">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80332F" w:rsidRPr="00EC4435">
              <w:rPr>
                <w:rFonts w:ascii="Garamond" w:eastAsia="Times New Roman" w:hAnsi="Garamond"/>
                <w:color w:val="000000"/>
                <w:sz w:val="14"/>
                <w:szCs w:val="14"/>
                <w:lang w:val="sq-AL"/>
              </w:rPr>
              <w:t xml:space="preserve"> Vlorë. Objekti</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është 3-kat</w:t>
            </w:r>
            <w:r w:rsidR="00A1786A">
              <w:rPr>
                <w:rFonts w:ascii="Garamond" w:eastAsia="Times New Roman" w:hAnsi="Garamond"/>
                <w:color w:val="000000"/>
                <w:sz w:val="14"/>
                <w:szCs w:val="14"/>
                <w:lang w:val="sq-AL"/>
              </w:rPr>
              <w:t>ësh</w:t>
            </w:r>
            <w:r w:rsidR="0080332F" w:rsidRPr="00EC4435">
              <w:rPr>
                <w:rFonts w:ascii="Garamond" w:eastAsia="Times New Roman" w:hAnsi="Garamond"/>
                <w:color w:val="000000"/>
                <w:sz w:val="14"/>
                <w:szCs w:val="14"/>
                <w:lang w:val="sq-AL"/>
              </w:rPr>
              <w:t>. Preket</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nga</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vija e projektit</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15</w:t>
            </w:r>
            <w:r w:rsidR="007E5414"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m² sipërfaqe</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konsoli ballkoni</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nga</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sipërfaqja</w:t>
            </w:r>
            <w:r w:rsidR="001F7093"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totale</w:t>
            </w:r>
            <w:r w:rsidR="001F7093" w:rsidRPr="00EC4435">
              <w:rPr>
                <w:rFonts w:ascii="Garamond" w:eastAsia="Times New Roman" w:hAnsi="Garamond"/>
                <w:color w:val="000000"/>
                <w:sz w:val="14"/>
                <w:szCs w:val="14"/>
                <w:lang w:val="sq-AL"/>
              </w:rPr>
              <w:t xml:space="preserve"> </w:t>
            </w:r>
            <w:r w:rsidR="007E5414" w:rsidRPr="00EC4435">
              <w:rPr>
                <w:rFonts w:ascii="Garamond" w:eastAsia="Times New Roman" w:hAnsi="Garamond"/>
                <w:color w:val="000000"/>
                <w:sz w:val="14"/>
                <w:szCs w:val="14"/>
                <w:lang w:val="sq-AL"/>
              </w:rPr>
              <w:t>e apartamentit</w:t>
            </w:r>
          </w:p>
        </w:tc>
      </w:tr>
      <w:tr w:rsidR="0080332F" w:rsidRPr="00EC4435" w:rsidTr="00CC1FD3">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14</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44/177 -N2</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Sedat</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 xml:space="preserve">Libohova </w:t>
            </w:r>
          </w:p>
        </w:tc>
        <w:tc>
          <w:tcPr>
            <w:tcW w:w="375" w:type="pct"/>
            <w:tcBorders>
              <w:top w:val="nil"/>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Njësi</w:t>
            </w:r>
          </w:p>
        </w:tc>
        <w:tc>
          <w:tcPr>
            <w:tcW w:w="272" w:type="pct"/>
            <w:tcBorders>
              <w:top w:val="single" w:sz="4" w:space="0" w:color="auto"/>
              <w:left w:val="nil"/>
              <w:bottom w:val="single" w:sz="4" w:space="0" w:color="auto"/>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121</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15,397</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1,863,052</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1,863,052</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7E5414" w:rsidRPr="00EC4435">
              <w:rPr>
                <w:rFonts w:ascii="Garamond" w:eastAsia="Times New Roman" w:hAnsi="Garamond"/>
                <w:color w:val="000000"/>
                <w:sz w:val="14"/>
                <w:szCs w:val="14"/>
                <w:lang w:val="sq-AL"/>
              </w:rPr>
              <w:t xml:space="preserve"> Vlorë</w:t>
            </w:r>
            <w:r w:rsidR="0080332F" w:rsidRPr="00EC4435">
              <w:rPr>
                <w:rFonts w:ascii="Garamond" w:eastAsia="Times New Roman" w:hAnsi="Garamond"/>
                <w:color w:val="000000"/>
                <w:sz w:val="14"/>
                <w:szCs w:val="14"/>
                <w:lang w:val="sq-AL"/>
              </w:rPr>
              <w:t xml:space="preserve"> </w:t>
            </w:r>
          </w:p>
        </w:tc>
      </w:tr>
      <w:tr w:rsidR="0080332F" w:rsidRPr="00EC4435" w:rsidTr="00555F75">
        <w:trPr>
          <w:trHeight w:val="139"/>
        </w:trPr>
        <w:tc>
          <w:tcPr>
            <w:tcW w:w="154" w:type="pct"/>
            <w:tcBorders>
              <w:top w:val="nil"/>
              <w:left w:val="single" w:sz="8" w:space="0" w:color="auto"/>
              <w:bottom w:val="nil"/>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15</w:t>
            </w:r>
          </w:p>
        </w:tc>
        <w:tc>
          <w:tcPr>
            <w:tcW w:w="184" w:type="pct"/>
            <w:tcBorders>
              <w:top w:val="nil"/>
              <w:left w:val="nil"/>
              <w:bottom w:val="nil"/>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nil"/>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44/284</w:t>
            </w:r>
          </w:p>
        </w:tc>
        <w:tc>
          <w:tcPr>
            <w:tcW w:w="261" w:type="pct"/>
            <w:tcBorders>
              <w:top w:val="nil"/>
              <w:left w:val="nil"/>
              <w:bottom w:val="nil"/>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nil"/>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G.</w:t>
            </w:r>
            <w:r w:rsidR="00A1786A">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Lala, Per</w:t>
            </w:r>
            <w:r w:rsidR="00A1786A">
              <w:rPr>
                <w:rFonts w:ascii="Garamond" w:eastAsia="Times New Roman" w:hAnsi="Garamond"/>
                <w:color w:val="000000"/>
                <w:sz w:val="14"/>
                <w:szCs w:val="14"/>
                <w:lang w:val="sq-AL"/>
              </w:rPr>
              <w:t>ikli, Dude, Vasil dhe Ilia Papa</w:t>
            </w:r>
          </w:p>
        </w:tc>
        <w:tc>
          <w:tcPr>
            <w:tcW w:w="375" w:type="pct"/>
            <w:tcBorders>
              <w:top w:val="nil"/>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Truall</w:t>
            </w:r>
          </w:p>
        </w:tc>
        <w:tc>
          <w:tcPr>
            <w:tcW w:w="272" w:type="pct"/>
            <w:tcBorders>
              <w:top w:val="nil"/>
              <w:left w:val="nil"/>
              <w:bottom w:val="nil"/>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nil"/>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48</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1F7093"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8,300 </w:t>
            </w:r>
          </w:p>
        </w:tc>
        <w:tc>
          <w:tcPr>
            <w:tcW w:w="252" w:type="pct"/>
            <w:tcBorders>
              <w:top w:val="nil"/>
              <w:left w:val="nil"/>
              <w:bottom w:val="nil"/>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398,400</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68" w:type="pct"/>
            <w:tcBorders>
              <w:top w:val="nil"/>
              <w:left w:val="nil"/>
              <w:bottom w:val="single" w:sz="4" w:space="0" w:color="auto"/>
              <w:right w:val="single" w:sz="4" w:space="0" w:color="auto"/>
            </w:tcBorders>
            <w:shd w:val="clear" w:color="000000" w:fill="FFFFFF"/>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78" w:type="pct"/>
            <w:tcBorders>
              <w:top w:val="nil"/>
              <w:left w:val="nil"/>
              <w:bottom w:val="nil"/>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398,400</w:t>
            </w:r>
          </w:p>
        </w:tc>
        <w:tc>
          <w:tcPr>
            <w:tcW w:w="852" w:type="pct"/>
            <w:tcBorders>
              <w:top w:val="nil"/>
              <w:left w:val="nil"/>
              <w:bottom w:val="nil"/>
              <w:right w:val="single" w:sz="8" w:space="0" w:color="auto"/>
            </w:tcBorders>
            <w:shd w:val="clear" w:color="auto" w:fill="auto"/>
            <w:noWrap/>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7E5414" w:rsidRPr="00EC4435">
              <w:rPr>
                <w:rFonts w:ascii="Garamond" w:eastAsia="Times New Roman" w:hAnsi="Garamond"/>
                <w:color w:val="000000"/>
                <w:sz w:val="14"/>
                <w:szCs w:val="14"/>
                <w:lang w:val="sq-AL"/>
              </w:rPr>
              <w:t xml:space="preserve"> Vlorë</w:t>
            </w:r>
            <w:r w:rsidR="0080332F" w:rsidRPr="00EC4435">
              <w:rPr>
                <w:rFonts w:ascii="Garamond" w:eastAsia="Times New Roman" w:hAnsi="Garamond"/>
                <w:color w:val="000000"/>
                <w:sz w:val="14"/>
                <w:szCs w:val="14"/>
                <w:lang w:val="sq-AL"/>
              </w:rPr>
              <w:t xml:space="preserve"> </w:t>
            </w:r>
          </w:p>
        </w:tc>
      </w:tr>
      <w:tr w:rsidR="0080332F" w:rsidRPr="00EC4435" w:rsidTr="00555F75">
        <w:trPr>
          <w:trHeight w:val="139"/>
        </w:trPr>
        <w:tc>
          <w:tcPr>
            <w:tcW w:w="154" w:type="pct"/>
            <w:tcBorders>
              <w:top w:val="single" w:sz="4" w:space="0" w:color="auto"/>
              <w:left w:val="single" w:sz="8" w:space="0" w:color="auto"/>
              <w:bottom w:val="nil"/>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 </w:t>
            </w:r>
          </w:p>
        </w:tc>
        <w:tc>
          <w:tcPr>
            <w:tcW w:w="184" w:type="pct"/>
            <w:tcBorders>
              <w:top w:val="single" w:sz="4" w:space="0" w:color="auto"/>
              <w:left w:val="nil"/>
              <w:bottom w:val="nil"/>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403" w:type="pct"/>
            <w:tcBorders>
              <w:top w:val="single" w:sz="4" w:space="0" w:color="auto"/>
              <w:left w:val="nil"/>
              <w:bottom w:val="nil"/>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61" w:type="pct"/>
            <w:tcBorders>
              <w:top w:val="single" w:sz="4" w:space="0" w:color="auto"/>
              <w:left w:val="nil"/>
              <w:bottom w:val="nil"/>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498" w:type="pct"/>
            <w:tcBorders>
              <w:top w:val="single" w:sz="4" w:space="0" w:color="auto"/>
              <w:left w:val="nil"/>
              <w:bottom w:val="nil"/>
              <w:right w:val="nil"/>
            </w:tcBorders>
            <w:shd w:val="clear" w:color="auto" w:fill="auto"/>
            <w:noWrap/>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75" w:type="pct"/>
            <w:vMerge w:val="restart"/>
            <w:tcBorders>
              <w:top w:val="nil"/>
              <w:left w:val="single" w:sz="4" w:space="0" w:color="auto"/>
              <w:bottom w:val="single" w:sz="4" w:space="0" w:color="000000"/>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Truall</w:t>
            </w:r>
            <w:r w:rsidR="001F7093" w:rsidRPr="00EC4435">
              <w:rPr>
                <w:rFonts w:ascii="Garamond" w:eastAsia="Times New Roman" w:hAnsi="Garamond"/>
                <w:color w:val="000000"/>
                <w:sz w:val="14"/>
                <w:szCs w:val="14"/>
                <w:lang w:val="sq-AL"/>
              </w:rPr>
              <w:t xml:space="preserve"> </w:t>
            </w:r>
            <w:r w:rsidRPr="00EC4435">
              <w:rPr>
                <w:rFonts w:ascii="Garamond" w:eastAsia="Times New Roman" w:hAnsi="Garamond"/>
                <w:color w:val="000000"/>
                <w:sz w:val="14"/>
                <w:szCs w:val="14"/>
                <w:lang w:val="sq-AL"/>
              </w:rPr>
              <w:t>+ndërtesë</w:t>
            </w:r>
          </w:p>
        </w:tc>
        <w:tc>
          <w:tcPr>
            <w:tcW w:w="272" w:type="pct"/>
            <w:tcBorders>
              <w:top w:val="single" w:sz="4" w:space="0" w:color="auto"/>
              <w:left w:val="nil"/>
              <w:bottom w:val="nil"/>
              <w:right w:val="single" w:sz="4" w:space="0" w:color="auto"/>
            </w:tcBorders>
            <w:shd w:val="clear" w:color="000000" w:fill="D9D9D9"/>
            <w:noWrap/>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single" w:sz="4" w:space="0" w:color="auto"/>
              <w:left w:val="nil"/>
              <w:bottom w:val="nil"/>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160</w:t>
            </w:r>
          </w:p>
        </w:tc>
        <w:tc>
          <w:tcPr>
            <w:tcW w:w="241" w:type="pct"/>
            <w:tcBorders>
              <w:top w:val="nil"/>
              <w:left w:val="nil"/>
              <w:bottom w:val="nil"/>
              <w:right w:val="single" w:sz="4" w:space="0" w:color="auto"/>
            </w:tcBorders>
            <w:shd w:val="clear" w:color="auto" w:fill="auto"/>
            <w:vAlign w:val="center"/>
            <w:hideMark/>
          </w:tcPr>
          <w:p w:rsidR="0080332F" w:rsidRPr="00EC4435" w:rsidRDefault="001F7093"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8,300 </w:t>
            </w:r>
          </w:p>
        </w:tc>
        <w:tc>
          <w:tcPr>
            <w:tcW w:w="252" w:type="pct"/>
            <w:tcBorders>
              <w:top w:val="single" w:sz="4" w:space="0" w:color="auto"/>
              <w:left w:val="nil"/>
              <w:bottom w:val="nil"/>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1,328,000</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6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86" w:type="pct"/>
            <w:tcBorders>
              <w:top w:val="nil"/>
              <w:left w:val="nil"/>
              <w:bottom w:val="single" w:sz="4" w:space="0" w:color="auto"/>
              <w:right w:val="nil"/>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1,036,865</w:t>
            </w:r>
          </w:p>
        </w:tc>
        <w:tc>
          <w:tcPr>
            <w:tcW w:w="27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2,364,865</w:t>
            </w:r>
          </w:p>
        </w:tc>
        <w:tc>
          <w:tcPr>
            <w:tcW w:w="852" w:type="pct"/>
            <w:tcBorders>
              <w:top w:val="single" w:sz="4" w:space="0" w:color="auto"/>
              <w:left w:val="nil"/>
              <w:bottom w:val="nil"/>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80332F" w:rsidRPr="00EC4435">
              <w:rPr>
                <w:rFonts w:ascii="Garamond" w:eastAsia="Times New Roman" w:hAnsi="Garamond"/>
                <w:color w:val="000000"/>
                <w:sz w:val="14"/>
                <w:szCs w:val="14"/>
                <w:lang w:val="sq-AL"/>
              </w:rPr>
              <w:t xml:space="preserve"> Vlorë. </w:t>
            </w:r>
          </w:p>
        </w:tc>
      </w:tr>
      <w:tr w:rsidR="0080332F" w:rsidRPr="00EC4435" w:rsidTr="00555F75">
        <w:trPr>
          <w:trHeight w:val="139"/>
        </w:trPr>
        <w:tc>
          <w:tcPr>
            <w:tcW w:w="154" w:type="pct"/>
            <w:tcBorders>
              <w:top w:val="nil"/>
              <w:left w:val="single" w:sz="8" w:space="0" w:color="auto"/>
              <w:bottom w:val="nil"/>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16</w:t>
            </w:r>
          </w:p>
        </w:tc>
        <w:tc>
          <w:tcPr>
            <w:tcW w:w="184" w:type="pct"/>
            <w:tcBorders>
              <w:top w:val="nil"/>
              <w:left w:val="nil"/>
              <w:bottom w:val="nil"/>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nil"/>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44/368</w:t>
            </w:r>
          </w:p>
        </w:tc>
        <w:tc>
          <w:tcPr>
            <w:tcW w:w="261" w:type="pct"/>
            <w:tcBorders>
              <w:top w:val="nil"/>
              <w:left w:val="nil"/>
              <w:bottom w:val="nil"/>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nil"/>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Luljeta Tahiraj</w:t>
            </w:r>
          </w:p>
        </w:tc>
        <w:tc>
          <w:tcPr>
            <w:tcW w:w="375" w:type="pct"/>
            <w:vMerge/>
            <w:tcBorders>
              <w:top w:val="nil"/>
              <w:left w:val="single" w:sz="4" w:space="0" w:color="auto"/>
              <w:bottom w:val="single" w:sz="4" w:space="0" w:color="000000"/>
              <w:right w:val="single" w:sz="4" w:space="0" w:color="auto"/>
            </w:tcBorders>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p>
        </w:tc>
        <w:tc>
          <w:tcPr>
            <w:tcW w:w="272" w:type="pct"/>
            <w:tcBorders>
              <w:top w:val="nil"/>
              <w:left w:val="nil"/>
              <w:bottom w:val="nil"/>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nil"/>
              <w:right w:val="single" w:sz="4" w:space="0" w:color="auto"/>
            </w:tcBorders>
            <w:shd w:val="clear" w:color="auto" w:fill="auto"/>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41" w:type="pct"/>
            <w:tcBorders>
              <w:top w:val="nil"/>
              <w:left w:val="nil"/>
              <w:bottom w:val="nil"/>
              <w:right w:val="single" w:sz="4" w:space="0" w:color="auto"/>
            </w:tcBorders>
            <w:shd w:val="clear" w:color="auto" w:fill="auto"/>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52" w:type="pct"/>
            <w:tcBorders>
              <w:top w:val="nil"/>
              <w:left w:val="nil"/>
              <w:bottom w:val="nil"/>
              <w:right w:val="single" w:sz="4" w:space="0" w:color="auto"/>
            </w:tcBorders>
            <w:shd w:val="clear" w:color="auto" w:fill="auto"/>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single" w:sz="4" w:space="0" w:color="auto"/>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20</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26,358</w:t>
            </w:r>
          </w:p>
        </w:tc>
        <w:tc>
          <w:tcPr>
            <w:tcW w:w="286"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527,153</w:t>
            </w:r>
          </w:p>
        </w:tc>
        <w:tc>
          <w:tcPr>
            <w:tcW w:w="278" w:type="pct"/>
            <w:vMerge/>
            <w:tcBorders>
              <w:top w:val="single" w:sz="4" w:space="0" w:color="auto"/>
              <w:left w:val="single" w:sz="4" w:space="0" w:color="auto"/>
              <w:bottom w:val="single" w:sz="4" w:space="0" w:color="000000"/>
              <w:right w:val="single" w:sz="4" w:space="0" w:color="auto"/>
            </w:tcBorders>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p>
        </w:tc>
        <w:tc>
          <w:tcPr>
            <w:tcW w:w="852" w:type="pct"/>
            <w:tcBorders>
              <w:top w:val="nil"/>
              <w:left w:val="nil"/>
              <w:bottom w:val="nil"/>
              <w:right w:val="single" w:sz="8" w:space="0" w:color="auto"/>
            </w:tcBorders>
            <w:shd w:val="clear" w:color="auto" w:fill="auto"/>
            <w:vAlign w:val="center"/>
            <w:hideMark/>
          </w:tcPr>
          <w:p w:rsidR="0080332F" w:rsidRPr="00EC4435" w:rsidRDefault="00A1786A" w:rsidP="00CC1FD3">
            <w:pPr>
              <w:widowControl w:val="0"/>
              <w:spacing w:after="0" w:line="220" w:lineRule="atLeast"/>
              <w:ind w:firstLine="0"/>
              <w:jc w:val="left"/>
              <w:rPr>
                <w:rFonts w:ascii="Garamond" w:eastAsia="Times New Roman" w:hAnsi="Garamond"/>
                <w:sz w:val="14"/>
                <w:szCs w:val="14"/>
                <w:lang w:val="sq-AL"/>
              </w:rPr>
            </w:pPr>
            <w:r>
              <w:rPr>
                <w:rFonts w:ascii="Garamond" w:eastAsia="Times New Roman" w:hAnsi="Garamond"/>
                <w:sz w:val="14"/>
                <w:szCs w:val="14"/>
                <w:lang w:val="sq-AL"/>
              </w:rPr>
              <w:t>20 m² është ambjent shërbimi,</w:t>
            </w:r>
          </w:p>
        </w:tc>
      </w:tr>
      <w:tr w:rsidR="0080332F" w:rsidRPr="00EC4435" w:rsidTr="00555F75">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sz w:val="14"/>
                <w:szCs w:val="14"/>
                <w:lang w:val="sq-AL"/>
              </w:rPr>
            </w:pPr>
            <w:r w:rsidRPr="00EC4435">
              <w:rPr>
                <w:rFonts w:ascii="Garamond" w:eastAsia="Times New Roman" w:hAnsi="Garamond"/>
                <w:b/>
                <w:bCs/>
                <w:sz w:val="14"/>
                <w:szCs w:val="14"/>
                <w:lang w:val="sq-AL"/>
              </w:rPr>
              <w:t> </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sz w:val="14"/>
                <w:szCs w:val="14"/>
                <w:lang w:val="sq-AL"/>
              </w:rPr>
            </w:pPr>
            <w:r w:rsidRPr="00EC4435">
              <w:rPr>
                <w:rFonts w:ascii="Garamond" w:eastAsia="Times New Roman" w:hAnsi="Garamond"/>
                <w:sz w:val="14"/>
                <w:szCs w:val="14"/>
                <w:lang w:val="sq-AL"/>
              </w:rPr>
              <w:t> </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75" w:type="pct"/>
            <w:vMerge/>
            <w:tcBorders>
              <w:top w:val="nil"/>
              <w:left w:val="single" w:sz="4" w:space="0" w:color="auto"/>
              <w:bottom w:val="single" w:sz="4" w:space="0" w:color="000000"/>
              <w:right w:val="single" w:sz="4" w:space="0" w:color="auto"/>
            </w:tcBorders>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p>
        </w:tc>
        <w:tc>
          <w:tcPr>
            <w:tcW w:w="272" w:type="pct"/>
            <w:tcBorders>
              <w:top w:val="nil"/>
              <w:left w:val="nil"/>
              <w:bottom w:val="single" w:sz="4" w:space="0" w:color="auto"/>
              <w:right w:val="single" w:sz="4" w:space="0" w:color="auto"/>
            </w:tcBorders>
            <w:shd w:val="clear" w:color="000000" w:fill="D9D9D9"/>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41" w:type="pct"/>
            <w:tcBorders>
              <w:top w:val="nil"/>
              <w:left w:val="nil"/>
              <w:bottom w:val="single" w:sz="4" w:space="0" w:color="auto"/>
              <w:right w:val="single" w:sz="4" w:space="0" w:color="auto"/>
            </w:tcBorders>
            <w:shd w:val="clear" w:color="auto" w:fill="auto"/>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52" w:type="pct"/>
            <w:tcBorders>
              <w:top w:val="nil"/>
              <w:left w:val="nil"/>
              <w:bottom w:val="single" w:sz="4" w:space="0" w:color="auto"/>
              <w:right w:val="single" w:sz="4" w:space="0" w:color="auto"/>
            </w:tcBorders>
            <w:shd w:val="clear" w:color="auto" w:fill="auto"/>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14</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36,408</w:t>
            </w:r>
          </w:p>
        </w:tc>
        <w:tc>
          <w:tcPr>
            <w:tcW w:w="286"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509,712</w:t>
            </w:r>
          </w:p>
        </w:tc>
        <w:tc>
          <w:tcPr>
            <w:tcW w:w="278" w:type="pct"/>
            <w:vMerge/>
            <w:tcBorders>
              <w:top w:val="single" w:sz="4" w:space="0" w:color="auto"/>
              <w:left w:val="single" w:sz="4" w:space="0" w:color="auto"/>
              <w:bottom w:val="single" w:sz="4" w:space="0" w:color="000000"/>
              <w:right w:val="single" w:sz="4" w:space="0" w:color="auto"/>
            </w:tcBorders>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sz w:val="14"/>
                <w:szCs w:val="14"/>
                <w:lang w:val="sq-AL"/>
              </w:rPr>
            </w:pPr>
            <w:r w:rsidRPr="00EC4435">
              <w:rPr>
                <w:rFonts w:ascii="Garamond" w:eastAsia="Times New Roman" w:hAnsi="Garamond"/>
                <w:sz w:val="14"/>
                <w:szCs w:val="14"/>
                <w:lang w:val="sq-AL"/>
              </w:rPr>
              <w:t>14 m²</w:t>
            </w:r>
            <w:r w:rsidR="001F7093" w:rsidRPr="00EC4435">
              <w:rPr>
                <w:rFonts w:ascii="Garamond" w:eastAsia="Times New Roman" w:hAnsi="Garamond"/>
                <w:sz w:val="14"/>
                <w:szCs w:val="14"/>
                <w:lang w:val="sq-AL"/>
              </w:rPr>
              <w:t xml:space="preserve"> </w:t>
            </w:r>
            <w:r w:rsidRPr="00EC4435">
              <w:rPr>
                <w:rFonts w:ascii="Garamond" w:eastAsia="Times New Roman" w:hAnsi="Garamond"/>
                <w:sz w:val="14"/>
                <w:szCs w:val="14"/>
                <w:lang w:val="sq-AL"/>
              </w:rPr>
              <w:t>është</w:t>
            </w:r>
            <w:r w:rsidR="001F7093" w:rsidRPr="00EC4435">
              <w:rPr>
                <w:rFonts w:ascii="Garamond" w:eastAsia="Times New Roman" w:hAnsi="Garamond"/>
                <w:sz w:val="14"/>
                <w:szCs w:val="14"/>
                <w:lang w:val="sq-AL"/>
              </w:rPr>
              <w:t xml:space="preserve"> </w:t>
            </w:r>
            <w:r w:rsidRPr="00EC4435">
              <w:rPr>
                <w:rFonts w:ascii="Garamond" w:eastAsia="Times New Roman" w:hAnsi="Garamond"/>
                <w:sz w:val="14"/>
                <w:szCs w:val="14"/>
                <w:lang w:val="sq-AL"/>
              </w:rPr>
              <w:t>sipërfaqe</w:t>
            </w:r>
            <w:r w:rsidR="001F7093" w:rsidRPr="00EC4435">
              <w:rPr>
                <w:rFonts w:ascii="Garamond" w:eastAsia="Times New Roman" w:hAnsi="Garamond"/>
                <w:sz w:val="14"/>
                <w:szCs w:val="14"/>
                <w:lang w:val="sq-AL"/>
              </w:rPr>
              <w:t xml:space="preserve"> </w:t>
            </w:r>
            <w:r w:rsidRPr="00EC4435">
              <w:rPr>
                <w:rFonts w:ascii="Garamond" w:eastAsia="Times New Roman" w:hAnsi="Garamond"/>
                <w:sz w:val="14"/>
                <w:szCs w:val="14"/>
                <w:lang w:val="sq-AL"/>
              </w:rPr>
              <w:t>banim</w:t>
            </w:r>
          </w:p>
        </w:tc>
      </w:tr>
      <w:tr w:rsidR="0080332F" w:rsidRPr="00EC4435" w:rsidTr="00555F75">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sz w:val="14"/>
                <w:szCs w:val="14"/>
                <w:lang w:val="sq-AL"/>
              </w:rPr>
            </w:pPr>
            <w:r w:rsidRPr="00EC4435">
              <w:rPr>
                <w:rFonts w:ascii="Garamond" w:eastAsia="Times New Roman" w:hAnsi="Garamond"/>
                <w:b/>
                <w:bCs/>
                <w:sz w:val="14"/>
                <w:szCs w:val="14"/>
                <w:lang w:val="sq-AL"/>
              </w:rPr>
              <w:t>17</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44/368</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Grigor Mulla</w:t>
            </w:r>
          </w:p>
        </w:tc>
        <w:tc>
          <w:tcPr>
            <w:tcW w:w="375" w:type="pct"/>
            <w:tcBorders>
              <w:top w:val="nil"/>
              <w:left w:val="single" w:sz="4"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Truall</w:t>
            </w:r>
          </w:p>
        </w:tc>
        <w:tc>
          <w:tcPr>
            <w:tcW w:w="272" w:type="pct"/>
            <w:tcBorders>
              <w:top w:val="nil"/>
              <w:left w:val="nil"/>
              <w:bottom w:val="single" w:sz="4" w:space="0" w:color="auto"/>
              <w:right w:val="single" w:sz="4" w:space="0" w:color="auto"/>
            </w:tcBorders>
            <w:shd w:val="clear" w:color="000000" w:fill="D9D9D9"/>
            <w:noWrap/>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865</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1F7093"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 </w:t>
            </w:r>
            <w:r w:rsidR="0080332F" w:rsidRPr="00EC4435">
              <w:rPr>
                <w:rFonts w:ascii="Garamond" w:eastAsia="Times New Roman" w:hAnsi="Garamond"/>
                <w:color w:val="000000"/>
                <w:sz w:val="14"/>
                <w:szCs w:val="14"/>
                <w:lang w:val="sq-AL"/>
              </w:rPr>
              <w:t xml:space="preserve">8,300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7,179,500</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7,179,500</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A1786A">
              <w:rPr>
                <w:rFonts w:ascii="Garamond" w:eastAsia="Times New Roman" w:hAnsi="Garamond"/>
                <w:color w:val="000000"/>
                <w:sz w:val="14"/>
                <w:szCs w:val="14"/>
                <w:lang w:val="sq-AL"/>
              </w:rPr>
              <w:t xml:space="preserve"> Vlorë</w:t>
            </w:r>
            <w:r w:rsidR="001F7093" w:rsidRPr="00EC4435">
              <w:rPr>
                <w:rFonts w:ascii="Garamond" w:eastAsia="Times New Roman" w:hAnsi="Garamond"/>
                <w:color w:val="000000"/>
                <w:sz w:val="14"/>
                <w:szCs w:val="14"/>
                <w:lang w:val="sq-AL"/>
              </w:rPr>
              <w:t xml:space="preserve"> </w:t>
            </w:r>
          </w:p>
        </w:tc>
      </w:tr>
      <w:tr w:rsidR="0080332F" w:rsidRPr="00EC4435" w:rsidTr="00555F75">
        <w:trPr>
          <w:trHeight w:val="139"/>
        </w:trPr>
        <w:tc>
          <w:tcPr>
            <w:tcW w:w="154" w:type="pct"/>
            <w:tcBorders>
              <w:top w:val="nil"/>
              <w:left w:val="single" w:sz="8"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sz w:val="14"/>
                <w:szCs w:val="14"/>
                <w:lang w:val="sq-AL"/>
              </w:rPr>
            </w:pPr>
            <w:r w:rsidRPr="00EC4435">
              <w:rPr>
                <w:rFonts w:ascii="Garamond" w:eastAsia="Times New Roman" w:hAnsi="Garamond"/>
                <w:b/>
                <w:bCs/>
                <w:sz w:val="14"/>
                <w:szCs w:val="14"/>
                <w:lang w:val="sq-AL"/>
              </w:rPr>
              <w:t>18</w:t>
            </w:r>
          </w:p>
        </w:tc>
        <w:tc>
          <w:tcPr>
            <w:tcW w:w="184"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8605</w:t>
            </w:r>
          </w:p>
        </w:tc>
        <w:tc>
          <w:tcPr>
            <w:tcW w:w="403"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44/40-N1</w:t>
            </w:r>
          </w:p>
        </w:tc>
        <w:tc>
          <w:tcPr>
            <w:tcW w:w="26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Vlorë</w:t>
            </w:r>
          </w:p>
        </w:tc>
        <w:tc>
          <w:tcPr>
            <w:tcW w:w="498" w:type="pct"/>
            <w:tcBorders>
              <w:top w:val="nil"/>
              <w:left w:val="nil"/>
              <w:bottom w:val="single" w:sz="4"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Dhamo Bezhani</w:t>
            </w:r>
          </w:p>
        </w:tc>
        <w:tc>
          <w:tcPr>
            <w:tcW w:w="375" w:type="pct"/>
            <w:tcBorders>
              <w:top w:val="nil"/>
              <w:left w:val="single" w:sz="4" w:space="0" w:color="auto"/>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lef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xml:space="preserve">Njësi </w:t>
            </w:r>
          </w:p>
        </w:tc>
        <w:tc>
          <w:tcPr>
            <w:tcW w:w="272" w:type="pct"/>
            <w:tcBorders>
              <w:top w:val="nil"/>
              <w:left w:val="nil"/>
              <w:bottom w:val="single" w:sz="4" w:space="0" w:color="auto"/>
              <w:right w:val="single" w:sz="4" w:space="0" w:color="auto"/>
            </w:tcBorders>
            <w:shd w:val="clear" w:color="000000" w:fill="D9D9D9"/>
            <w:noWrap/>
            <w:vAlign w:val="center"/>
            <w:hideMark/>
          </w:tcPr>
          <w:p w:rsidR="0080332F" w:rsidRPr="00EC4435" w:rsidRDefault="0080332F" w:rsidP="00CC1FD3">
            <w:pPr>
              <w:widowControl w:val="0"/>
              <w:spacing w:after="0" w:line="220" w:lineRule="atLeast"/>
              <w:ind w:firstLine="0"/>
              <w:jc w:val="center"/>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252"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35</w:t>
            </w:r>
          </w:p>
        </w:tc>
        <w:tc>
          <w:tcPr>
            <w:tcW w:w="26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17,067</w:t>
            </w:r>
          </w:p>
        </w:tc>
        <w:tc>
          <w:tcPr>
            <w:tcW w:w="286"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color w:val="000000"/>
                <w:sz w:val="14"/>
                <w:szCs w:val="14"/>
                <w:lang w:val="sq-AL"/>
              </w:rPr>
            </w:pPr>
            <w:r w:rsidRPr="00EC4435">
              <w:rPr>
                <w:rFonts w:ascii="Garamond" w:eastAsia="Times New Roman" w:hAnsi="Garamond"/>
                <w:color w:val="000000"/>
                <w:sz w:val="14"/>
                <w:szCs w:val="14"/>
                <w:lang w:val="sq-AL"/>
              </w:rPr>
              <w:t>597,350</w:t>
            </w:r>
          </w:p>
        </w:tc>
        <w:tc>
          <w:tcPr>
            <w:tcW w:w="278" w:type="pct"/>
            <w:tcBorders>
              <w:top w:val="nil"/>
              <w:left w:val="nil"/>
              <w:bottom w:val="single" w:sz="4" w:space="0" w:color="auto"/>
              <w:right w:val="single" w:sz="4" w:space="0" w:color="auto"/>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597,350</w:t>
            </w:r>
          </w:p>
        </w:tc>
        <w:tc>
          <w:tcPr>
            <w:tcW w:w="852" w:type="pct"/>
            <w:tcBorders>
              <w:top w:val="nil"/>
              <w:left w:val="nil"/>
              <w:bottom w:val="single" w:sz="4" w:space="0" w:color="auto"/>
              <w:right w:val="single" w:sz="8" w:space="0" w:color="auto"/>
            </w:tcBorders>
            <w:shd w:val="clear" w:color="auto" w:fill="auto"/>
            <w:vAlign w:val="center"/>
            <w:hideMark/>
          </w:tcPr>
          <w:p w:rsidR="0080332F" w:rsidRPr="00EC4435" w:rsidRDefault="00EC4435" w:rsidP="00CC1FD3">
            <w:pPr>
              <w:widowControl w:val="0"/>
              <w:spacing w:after="0" w:line="220" w:lineRule="atLeast"/>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A1786A">
              <w:rPr>
                <w:rFonts w:ascii="Garamond" w:eastAsia="Times New Roman" w:hAnsi="Garamond"/>
                <w:color w:val="000000"/>
                <w:sz w:val="14"/>
                <w:szCs w:val="14"/>
                <w:lang w:val="sq-AL"/>
              </w:rPr>
              <w:t xml:space="preserve"> Vlorë</w:t>
            </w:r>
            <w:r w:rsidR="001F7093" w:rsidRPr="00EC4435">
              <w:rPr>
                <w:rFonts w:ascii="Garamond" w:eastAsia="Times New Roman" w:hAnsi="Garamond"/>
                <w:color w:val="000000"/>
                <w:sz w:val="14"/>
                <w:szCs w:val="14"/>
                <w:lang w:val="sq-AL"/>
              </w:rPr>
              <w:t xml:space="preserve"> </w:t>
            </w:r>
          </w:p>
        </w:tc>
      </w:tr>
      <w:tr w:rsidR="0080332F" w:rsidRPr="00EC4435" w:rsidTr="00555F75">
        <w:trPr>
          <w:trHeight w:val="139"/>
        </w:trPr>
        <w:tc>
          <w:tcPr>
            <w:tcW w:w="3870" w:type="pct"/>
            <w:gridSpan w:val="13"/>
            <w:tcBorders>
              <w:top w:val="single" w:sz="4" w:space="0" w:color="auto"/>
              <w:left w:val="single" w:sz="8" w:space="0" w:color="auto"/>
              <w:bottom w:val="single" w:sz="8"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center"/>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VLERA TOTALE</w:t>
            </w:r>
          </w:p>
        </w:tc>
        <w:tc>
          <w:tcPr>
            <w:tcW w:w="278" w:type="pct"/>
            <w:tcBorders>
              <w:top w:val="nil"/>
              <w:left w:val="nil"/>
              <w:bottom w:val="single" w:sz="8" w:space="0" w:color="auto"/>
              <w:right w:val="nil"/>
            </w:tcBorders>
            <w:shd w:val="clear" w:color="auto" w:fill="auto"/>
            <w:vAlign w:val="center"/>
            <w:hideMark/>
          </w:tcPr>
          <w:p w:rsidR="0080332F" w:rsidRPr="00EC4435" w:rsidRDefault="0080332F" w:rsidP="00CC1FD3">
            <w:pPr>
              <w:widowControl w:val="0"/>
              <w:spacing w:after="0" w:line="220" w:lineRule="atLeast"/>
              <w:ind w:firstLine="0"/>
              <w:jc w:val="righ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62,365,145</w:t>
            </w:r>
          </w:p>
        </w:tc>
        <w:tc>
          <w:tcPr>
            <w:tcW w:w="852" w:type="pct"/>
            <w:tcBorders>
              <w:top w:val="nil"/>
              <w:left w:val="nil"/>
              <w:bottom w:val="single" w:sz="8" w:space="0" w:color="auto"/>
              <w:right w:val="single" w:sz="8" w:space="0" w:color="auto"/>
            </w:tcBorders>
            <w:shd w:val="clear" w:color="auto" w:fill="auto"/>
            <w:vAlign w:val="center"/>
            <w:hideMark/>
          </w:tcPr>
          <w:p w:rsidR="0080332F" w:rsidRPr="00EC4435" w:rsidRDefault="0080332F" w:rsidP="00CC1FD3">
            <w:pPr>
              <w:widowControl w:val="0"/>
              <w:spacing w:after="0" w:line="220" w:lineRule="atLeast"/>
              <w:ind w:firstLine="0"/>
              <w:jc w:val="left"/>
              <w:rPr>
                <w:rFonts w:ascii="Garamond" w:eastAsia="Times New Roman" w:hAnsi="Garamond"/>
                <w:b/>
                <w:bCs/>
                <w:color w:val="000000"/>
                <w:sz w:val="14"/>
                <w:szCs w:val="14"/>
                <w:lang w:val="sq-AL"/>
              </w:rPr>
            </w:pPr>
            <w:r w:rsidRPr="00EC4435">
              <w:rPr>
                <w:rFonts w:ascii="Garamond" w:eastAsia="Times New Roman" w:hAnsi="Garamond"/>
                <w:b/>
                <w:bCs/>
                <w:color w:val="000000"/>
                <w:sz w:val="14"/>
                <w:szCs w:val="14"/>
                <w:lang w:val="sq-AL"/>
              </w:rPr>
              <w:t> </w:t>
            </w:r>
          </w:p>
        </w:tc>
      </w:tr>
    </w:tbl>
    <w:p w:rsidR="0055621C" w:rsidRPr="00EC4435" w:rsidRDefault="0055621C" w:rsidP="00555F75">
      <w:pPr>
        <w:pStyle w:val="Paragrafi"/>
        <w:ind w:firstLine="0"/>
        <w:rPr>
          <w:lang w:val="sq-AL"/>
        </w:rPr>
      </w:pPr>
    </w:p>
    <w:tbl>
      <w:tblPr>
        <w:tblW w:w="5000" w:type="pct"/>
        <w:jc w:val="center"/>
        <w:tblLook w:val="04A0" w:firstRow="1" w:lastRow="0" w:firstColumn="1" w:lastColumn="0" w:noHBand="0" w:noVBand="1"/>
      </w:tblPr>
      <w:tblGrid>
        <w:gridCol w:w="505"/>
        <w:gridCol w:w="516"/>
        <w:gridCol w:w="1095"/>
        <w:gridCol w:w="684"/>
        <w:gridCol w:w="1387"/>
        <w:gridCol w:w="1212"/>
        <w:gridCol w:w="1125"/>
        <w:gridCol w:w="766"/>
        <w:gridCol w:w="887"/>
        <w:gridCol w:w="1125"/>
        <w:gridCol w:w="1015"/>
        <w:gridCol w:w="899"/>
        <w:gridCol w:w="1071"/>
        <w:gridCol w:w="3329"/>
      </w:tblGrid>
      <w:tr w:rsidR="0055621C" w:rsidRPr="00EC4435" w:rsidTr="0055621C">
        <w:trPr>
          <w:trHeight w:val="139"/>
          <w:jc w:val="center"/>
        </w:trPr>
        <w:tc>
          <w:tcPr>
            <w:tcW w:w="162"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c>
          <w:tcPr>
            <w:tcW w:w="165"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c>
          <w:tcPr>
            <w:tcW w:w="351"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p>
        </w:tc>
        <w:tc>
          <w:tcPr>
            <w:tcW w:w="219"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color w:val="000000"/>
                <w:sz w:val="16"/>
                <w:szCs w:val="16"/>
                <w:lang w:val="sq-AL"/>
              </w:rPr>
            </w:pPr>
          </w:p>
        </w:tc>
        <w:tc>
          <w:tcPr>
            <w:tcW w:w="444"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c>
          <w:tcPr>
            <w:tcW w:w="388"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c>
          <w:tcPr>
            <w:tcW w:w="360"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right"/>
              <w:rPr>
                <w:rFonts w:ascii="Garamond" w:eastAsia="Times New Roman" w:hAnsi="Garamond"/>
                <w:sz w:val="16"/>
                <w:szCs w:val="16"/>
                <w:lang w:val="sq-AL"/>
              </w:rPr>
            </w:pPr>
          </w:p>
        </w:tc>
        <w:tc>
          <w:tcPr>
            <w:tcW w:w="245"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c>
          <w:tcPr>
            <w:tcW w:w="284"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c>
          <w:tcPr>
            <w:tcW w:w="360"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c>
          <w:tcPr>
            <w:tcW w:w="325"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c>
          <w:tcPr>
            <w:tcW w:w="288"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c>
          <w:tcPr>
            <w:tcW w:w="343"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b/>
                <w:bCs/>
                <w:color w:val="000000"/>
                <w:sz w:val="16"/>
                <w:szCs w:val="16"/>
                <w:lang w:val="sq-AL"/>
              </w:rPr>
            </w:pPr>
          </w:p>
        </w:tc>
        <w:tc>
          <w:tcPr>
            <w:tcW w:w="1066"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r>
      <w:tr w:rsidR="0055621C" w:rsidRPr="00EC4435" w:rsidTr="0055621C">
        <w:trPr>
          <w:trHeight w:val="139"/>
          <w:jc w:val="center"/>
        </w:trPr>
        <w:tc>
          <w:tcPr>
            <w:tcW w:w="5000" w:type="pct"/>
            <w:gridSpan w:val="14"/>
            <w:tcBorders>
              <w:top w:val="nil"/>
              <w:left w:val="nil"/>
              <w:bottom w:val="nil"/>
              <w:right w:val="nil"/>
            </w:tcBorders>
            <w:shd w:val="clear" w:color="auto" w:fill="auto"/>
            <w:noWrap/>
            <w:vAlign w:val="center"/>
            <w:hideMark/>
          </w:tcPr>
          <w:p w:rsidR="0055621C" w:rsidRPr="00A1786A" w:rsidRDefault="0055621C" w:rsidP="0055621C">
            <w:pPr>
              <w:spacing w:after="0" w:line="240" w:lineRule="auto"/>
              <w:ind w:firstLine="0"/>
              <w:jc w:val="center"/>
              <w:rPr>
                <w:rFonts w:ascii="Garamond" w:eastAsia="Times New Roman" w:hAnsi="Garamond"/>
                <w:bCs/>
                <w:color w:val="000000"/>
                <w:sz w:val="16"/>
                <w:szCs w:val="16"/>
                <w:lang w:val="sq-AL"/>
              </w:rPr>
            </w:pPr>
            <w:r w:rsidRPr="00A1786A">
              <w:rPr>
                <w:rFonts w:ascii="Garamond" w:eastAsia="Times New Roman" w:hAnsi="Garamond"/>
                <w:bCs/>
                <w:color w:val="000000"/>
                <w:sz w:val="16"/>
                <w:szCs w:val="16"/>
                <w:lang w:val="sq-AL"/>
              </w:rPr>
              <w:t>TABELA ME LISTËN E</w:t>
            </w:r>
            <w:r w:rsidR="00A46A7F">
              <w:rPr>
                <w:rFonts w:ascii="Garamond" w:eastAsia="Times New Roman" w:hAnsi="Garamond"/>
                <w:bCs/>
                <w:color w:val="000000"/>
                <w:sz w:val="16"/>
                <w:szCs w:val="16"/>
                <w:lang w:val="sq-AL"/>
              </w:rPr>
              <w:t xml:space="preserve"> </w:t>
            </w:r>
            <w:r w:rsidRPr="00A1786A">
              <w:rPr>
                <w:rFonts w:ascii="Garamond" w:eastAsia="Times New Roman" w:hAnsi="Garamond"/>
                <w:bCs/>
                <w:color w:val="000000"/>
                <w:sz w:val="16"/>
                <w:szCs w:val="16"/>
                <w:lang w:val="sq-AL"/>
              </w:rPr>
              <w:t>PRONARËVE TË PASURIVE PRONË PRIVATE DHE VLERAT E SHPRONËSIM</w:t>
            </w:r>
            <w:r w:rsidR="00A1786A" w:rsidRPr="00A1786A">
              <w:rPr>
                <w:rFonts w:ascii="Garamond" w:eastAsia="Times New Roman" w:hAnsi="Garamond"/>
                <w:bCs/>
                <w:color w:val="000000"/>
                <w:sz w:val="16"/>
                <w:szCs w:val="16"/>
                <w:lang w:val="sq-AL"/>
              </w:rPr>
              <w:t>IT, PËR REALIZIMIN E PROJEKTIT</w:t>
            </w:r>
            <w:r w:rsidR="00A46A7F">
              <w:rPr>
                <w:rFonts w:ascii="Garamond" w:eastAsia="Times New Roman" w:hAnsi="Garamond"/>
                <w:bCs/>
                <w:color w:val="000000"/>
                <w:sz w:val="16"/>
                <w:szCs w:val="16"/>
                <w:lang w:val="sq-AL"/>
              </w:rPr>
              <w:t xml:space="preserve"> </w:t>
            </w:r>
          </w:p>
        </w:tc>
      </w:tr>
      <w:tr w:rsidR="0055621C" w:rsidRPr="00EC4435" w:rsidTr="0055621C">
        <w:trPr>
          <w:trHeight w:val="139"/>
          <w:jc w:val="center"/>
        </w:trPr>
        <w:tc>
          <w:tcPr>
            <w:tcW w:w="5000" w:type="pct"/>
            <w:gridSpan w:val="14"/>
            <w:tcBorders>
              <w:top w:val="nil"/>
              <w:left w:val="nil"/>
              <w:bottom w:val="nil"/>
              <w:right w:val="nil"/>
            </w:tcBorders>
            <w:shd w:val="clear" w:color="auto" w:fill="auto"/>
            <w:vAlign w:val="center"/>
            <w:hideMark/>
          </w:tcPr>
          <w:p w:rsidR="0055621C" w:rsidRPr="00A1786A" w:rsidRDefault="00A1786A" w:rsidP="0055621C">
            <w:pPr>
              <w:spacing w:after="0" w:line="240" w:lineRule="auto"/>
              <w:ind w:firstLine="0"/>
              <w:jc w:val="center"/>
              <w:rPr>
                <w:rFonts w:ascii="Garamond" w:eastAsia="Times New Roman" w:hAnsi="Garamond"/>
                <w:bCs/>
                <w:color w:val="000000"/>
                <w:sz w:val="16"/>
                <w:szCs w:val="16"/>
                <w:lang w:val="sq-AL"/>
              </w:rPr>
            </w:pPr>
            <w:r>
              <w:rPr>
                <w:rFonts w:ascii="Garamond" w:eastAsia="Times New Roman" w:hAnsi="Garamond"/>
                <w:bCs/>
                <w:color w:val="000000"/>
                <w:sz w:val="16"/>
                <w:szCs w:val="16"/>
                <w:lang w:val="sq-AL"/>
              </w:rPr>
              <w:t>“</w:t>
            </w:r>
            <w:r w:rsidR="0055621C" w:rsidRPr="00A1786A">
              <w:rPr>
                <w:rFonts w:ascii="Garamond" w:eastAsia="Times New Roman" w:hAnsi="Garamond"/>
                <w:bCs/>
                <w:color w:val="000000"/>
                <w:sz w:val="16"/>
                <w:szCs w:val="16"/>
                <w:lang w:val="sq-AL"/>
              </w:rPr>
              <w:t>RIKUALIFIKIMI NË ZONËN URBANE PRANË QENDRËS SË QYTETIT VLORË" "HARTIMI I PROJEKTIT URBAN, RESTAURIM</w:t>
            </w:r>
            <w:r w:rsidR="00A46A7F">
              <w:rPr>
                <w:rFonts w:ascii="Garamond" w:eastAsia="Times New Roman" w:hAnsi="Garamond"/>
                <w:bCs/>
                <w:color w:val="000000"/>
                <w:sz w:val="16"/>
                <w:szCs w:val="16"/>
                <w:lang w:val="sq-AL"/>
              </w:rPr>
              <w:t xml:space="preserve"> </w:t>
            </w:r>
            <w:r w:rsidR="0055621C" w:rsidRPr="00A1786A">
              <w:rPr>
                <w:rFonts w:ascii="Garamond" w:eastAsia="Times New Roman" w:hAnsi="Garamond"/>
                <w:bCs/>
                <w:color w:val="000000"/>
                <w:sz w:val="16"/>
                <w:szCs w:val="16"/>
                <w:lang w:val="sq-AL"/>
              </w:rPr>
              <w:t>I MONUMENTEVE</w:t>
            </w:r>
            <w:r w:rsidR="00A46A7F">
              <w:rPr>
                <w:rFonts w:ascii="Garamond" w:eastAsia="Times New Roman" w:hAnsi="Garamond"/>
                <w:bCs/>
                <w:color w:val="000000"/>
                <w:sz w:val="16"/>
                <w:szCs w:val="16"/>
                <w:lang w:val="sq-AL"/>
              </w:rPr>
              <w:t xml:space="preserve"> </w:t>
            </w:r>
            <w:r w:rsidR="0055621C" w:rsidRPr="00A1786A">
              <w:rPr>
                <w:rFonts w:ascii="Garamond" w:eastAsia="Times New Roman" w:hAnsi="Garamond"/>
                <w:bCs/>
                <w:color w:val="000000"/>
                <w:sz w:val="16"/>
                <w:szCs w:val="16"/>
                <w:lang w:val="sq-AL"/>
              </w:rPr>
              <w:t>TË</w:t>
            </w:r>
            <w:r w:rsidR="00A46A7F">
              <w:rPr>
                <w:rFonts w:ascii="Garamond" w:eastAsia="Times New Roman" w:hAnsi="Garamond"/>
                <w:bCs/>
                <w:color w:val="000000"/>
                <w:sz w:val="16"/>
                <w:szCs w:val="16"/>
                <w:lang w:val="sq-AL"/>
              </w:rPr>
              <w:t xml:space="preserve"> </w:t>
            </w:r>
            <w:r w:rsidR="0055621C" w:rsidRPr="00A1786A">
              <w:rPr>
                <w:rFonts w:ascii="Garamond" w:eastAsia="Times New Roman" w:hAnsi="Garamond"/>
                <w:bCs/>
                <w:color w:val="000000"/>
                <w:sz w:val="16"/>
                <w:szCs w:val="16"/>
                <w:lang w:val="sq-AL"/>
              </w:rPr>
              <w:t>KULTURËS NË</w:t>
            </w:r>
            <w:r w:rsidR="00A46A7F">
              <w:rPr>
                <w:rFonts w:ascii="Garamond" w:eastAsia="Times New Roman" w:hAnsi="Garamond"/>
                <w:bCs/>
                <w:color w:val="000000"/>
                <w:sz w:val="16"/>
                <w:szCs w:val="16"/>
                <w:lang w:val="sq-AL"/>
              </w:rPr>
              <w:t xml:space="preserve"> </w:t>
            </w:r>
            <w:r w:rsidR="0055621C" w:rsidRPr="00A1786A">
              <w:rPr>
                <w:rFonts w:ascii="Garamond" w:eastAsia="Times New Roman" w:hAnsi="Garamond"/>
                <w:bCs/>
                <w:color w:val="000000"/>
                <w:sz w:val="16"/>
                <w:szCs w:val="16"/>
                <w:lang w:val="sq-AL"/>
              </w:rPr>
              <w:t>KËTË ZONË DHE RIKON</w:t>
            </w:r>
            <w:r>
              <w:rPr>
                <w:rFonts w:ascii="Garamond" w:eastAsia="Times New Roman" w:hAnsi="Garamond"/>
                <w:bCs/>
                <w:color w:val="000000"/>
                <w:sz w:val="16"/>
                <w:szCs w:val="16"/>
                <w:lang w:val="sq-AL"/>
              </w:rPr>
              <w:t>STRUKSIONI I OBJEKTEVE TË TJERA”</w:t>
            </w:r>
          </w:p>
        </w:tc>
      </w:tr>
      <w:tr w:rsidR="0055621C" w:rsidRPr="00EC4435" w:rsidTr="0055621C">
        <w:trPr>
          <w:trHeight w:val="139"/>
          <w:jc w:val="center"/>
        </w:trPr>
        <w:tc>
          <w:tcPr>
            <w:tcW w:w="5000" w:type="pct"/>
            <w:gridSpan w:val="14"/>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b/>
                <w:bCs/>
                <w:i/>
                <w:iCs/>
                <w:color w:val="000000"/>
                <w:sz w:val="16"/>
                <w:szCs w:val="16"/>
                <w:lang w:val="sq-AL"/>
              </w:rPr>
            </w:pPr>
            <w:r w:rsidRPr="00EC4435">
              <w:rPr>
                <w:rFonts w:ascii="Garamond" w:eastAsia="Times New Roman" w:hAnsi="Garamond"/>
                <w:b/>
                <w:bCs/>
                <w:i/>
                <w:iCs/>
                <w:color w:val="000000"/>
                <w:sz w:val="16"/>
                <w:szCs w:val="16"/>
                <w:lang w:val="sq-AL"/>
              </w:rPr>
              <w:t xml:space="preserve">Çmimi i </w:t>
            </w:r>
            <w:r w:rsidR="001B65B5">
              <w:rPr>
                <w:rFonts w:ascii="Garamond" w:eastAsia="Times New Roman" w:hAnsi="Garamond"/>
                <w:b/>
                <w:bCs/>
                <w:i/>
                <w:iCs/>
                <w:color w:val="000000"/>
                <w:sz w:val="16"/>
                <w:szCs w:val="16"/>
                <w:lang w:val="sq-AL"/>
              </w:rPr>
              <w:t xml:space="preserve">konfirmuar </w:t>
            </w:r>
            <w:r w:rsidR="00EC4435">
              <w:rPr>
                <w:rFonts w:ascii="Garamond" w:eastAsia="Times New Roman" w:hAnsi="Garamond"/>
                <w:b/>
                <w:bCs/>
                <w:i/>
                <w:iCs/>
                <w:color w:val="000000"/>
                <w:sz w:val="16"/>
                <w:szCs w:val="16"/>
                <w:lang w:val="sq-AL"/>
              </w:rPr>
              <w:t>nga ZVRPP-ja</w:t>
            </w:r>
            <w:r w:rsidRPr="00EC4435">
              <w:rPr>
                <w:rFonts w:ascii="Garamond" w:eastAsia="Times New Roman" w:hAnsi="Garamond"/>
                <w:b/>
                <w:bCs/>
                <w:i/>
                <w:iCs/>
                <w:color w:val="000000"/>
                <w:sz w:val="16"/>
                <w:szCs w:val="16"/>
                <w:lang w:val="sq-AL"/>
              </w:rPr>
              <w:t xml:space="preserve"> Vlor</w:t>
            </w:r>
            <w:r w:rsidRPr="00EC4435">
              <w:rPr>
                <w:rFonts w:ascii="Garamond" w:eastAsia="Times New Roman" w:hAnsi="Garamond"/>
                <w:b/>
                <w:bCs/>
                <w:color w:val="000000"/>
                <w:sz w:val="16"/>
                <w:szCs w:val="16"/>
                <w:lang w:val="sq-AL"/>
              </w:rPr>
              <w:t>ë</w:t>
            </w:r>
            <w:r w:rsidR="001B65B5">
              <w:rPr>
                <w:rFonts w:ascii="Garamond" w:eastAsia="Times New Roman" w:hAnsi="Garamond"/>
                <w:b/>
                <w:bCs/>
                <w:i/>
                <w:iCs/>
                <w:color w:val="000000"/>
                <w:sz w:val="16"/>
                <w:szCs w:val="16"/>
                <w:lang w:val="sq-AL"/>
              </w:rPr>
              <w:t xml:space="preserve"> për ZK </w:t>
            </w:r>
            <w:r w:rsidRPr="00EC4435">
              <w:rPr>
                <w:rFonts w:ascii="Garamond" w:eastAsia="Times New Roman" w:hAnsi="Garamond"/>
                <w:b/>
                <w:bCs/>
                <w:i/>
                <w:iCs/>
                <w:color w:val="000000"/>
                <w:sz w:val="16"/>
                <w:szCs w:val="16"/>
                <w:lang w:val="sq-AL"/>
              </w:rPr>
              <w:t>8601</w:t>
            </w:r>
            <w:r w:rsidR="00A46A7F">
              <w:rPr>
                <w:rFonts w:ascii="Garamond" w:eastAsia="Times New Roman" w:hAnsi="Garamond"/>
                <w:b/>
                <w:bCs/>
                <w:i/>
                <w:iCs/>
                <w:color w:val="000000"/>
                <w:sz w:val="16"/>
                <w:szCs w:val="16"/>
                <w:lang w:val="sq-AL"/>
              </w:rPr>
              <w:t xml:space="preserve"> </w:t>
            </w:r>
            <w:r w:rsidRPr="00EC4435">
              <w:rPr>
                <w:rFonts w:ascii="Garamond" w:eastAsia="Times New Roman" w:hAnsi="Garamond"/>
                <w:b/>
                <w:bCs/>
                <w:i/>
                <w:iCs/>
                <w:color w:val="000000"/>
                <w:sz w:val="16"/>
                <w:szCs w:val="16"/>
                <w:lang w:val="sq-AL"/>
              </w:rPr>
              <w:t>për</w:t>
            </w:r>
            <w:r w:rsidR="00A46A7F">
              <w:rPr>
                <w:rFonts w:ascii="Garamond" w:eastAsia="Times New Roman" w:hAnsi="Garamond"/>
                <w:b/>
                <w:bCs/>
                <w:i/>
                <w:iCs/>
                <w:color w:val="000000"/>
                <w:sz w:val="16"/>
                <w:szCs w:val="16"/>
                <w:lang w:val="sq-AL"/>
              </w:rPr>
              <w:t xml:space="preserve"> </w:t>
            </w:r>
            <w:r w:rsidRPr="00EC4435">
              <w:rPr>
                <w:rFonts w:ascii="Garamond" w:eastAsia="Times New Roman" w:hAnsi="Garamond"/>
                <w:b/>
                <w:bCs/>
                <w:i/>
                <w:iCs/>
                <w:color w:val="000000"/>
                <w:sz w:val="16"/>
                <w:szCs w:val="16"/>
                <w:lang w:val="sq-AL"/>
              </w:rPr>
              <w:t>objektet</w:t>
            </w:r>
            <w:r w:rsidR="00A46A7F">
              <w:rPr>
                <w:rFonts w:ascii="Garamond" w:eastAsia="Times New Roman" w:hAnsi="Garamond"/>
                <w:b/>
                <w:bCs/>
                <w:i/>
                <w:iCs/>
                <w:color w:val="000000"/>
                <w:sz w:val="16"/>
                <w:szCs w:val="16"/>
                <w:lang w:val="sq-AL"/>
              </w:rPr>
              <w:t xml:space="preserve"> </w:t>
            </w:r>
            <w:r w:rsidRPr="00EC4435">
              <w:rPr>
                <w:rFonts w:ascii="Garamond" w:eastAsia="Times New Roman" w:hAnsi="Garamond"/>
                <w:b/>
                <w:bCs/>
                <w:i/>
                <w:iCs/>
                <w:color w:val="000000"/>
                <w:sz w:val="16"/>
                <w:szCs w:val="16"/>
                <w:lang w:val="sq-AL"/>
              </w:rPr>
              <w:t>e</w:t>
            </w:r>
            <w:r w:rsidR="00A46A7F">
              <w:rPr>
                <w:rFonts w:ascii="Garamond" w:eastAsia="Times New Roman" w:hAnsi="Garamond"/>
                <w:b/>
                <w:bCs/>
                <w:i/>
                <w:iCs/>
                <w:color w:val="000000"/>
                <w:sz w:val="16"/>
                <w:szCs w:val="16"/>
                <w:lang w:val="sq-AL"/>
              </w:rPr>
              <w:t xml:space="preserve"> </w:t>
            </w:r>
            <w:r w:rsidRPr="00EC4435">
              <w:rPr>
                <w:rFonts w:ascii="Garamond" w:eastAsia="Times New Roman" w:hAnsi="Garamond"/>
                <w:b/>
                <w:bCs/>
                <w:i/>
                <w:iCs/>
                <w:color w:val="000000"/>
                <w:sz w:val="16"/>
                <w:szCs w:val="16"/>
                <w:lang w:val="sq-AL"/>
              </w:rPr>
              <w:t>llojit</w:t>
            </w:r>
            <w:r w:rsidR="00A46A7F">
              <w:rPr>
                <w:rFonts w:ascii="Garamond" w:eastAsia="Times New Roman" w:hAnsi="Garamond"/>
                <w:b/>
                <w:bCs/>
                <w:i/>
                <w:iCs/>
                <w:color w:val="000000"/>
                <w:sz w:val="16"/>
                <w:szCs w:val="16"/>
                <w:lang w:val="sq-AL"/>
              </w:rPr>
              <w:t xml:space="preserve"> </w:t>
            </w:r>
            <w:r w:rsidRPr="00EC4435">
              <w:rPr>
                <w:rFonts w:ascii="Garamond" w:eastAsia="Times New Roman" w:hAnsi="Garamond"/>
                <w:b/>
                <w:bCs/>
                <w:i/>
                <w:iCs/>
                <w:color w:val="000000"/>
                <w:sz w:val="16"/>
                <w:szCs w:val="16"/>
                <w:lang w:val="sq-AL"/>
              </w:rPr>
              <w:t>apartamente</w:t>
            </w:r>
            <w:r w:rsidR="00A46A7F">
              <w:rPr>
                <w:rFonts w:ascii="Garamond" w:eastAsia="Times New Roman" w:hAnsi="Garamond"/>
                <w:b/>
                <w:bCs/>
                <w:i/>
                <w:iCs/>
                <w:color w:val="000000"/>
                <w:sz w:val="16"/>
                <w:szCs w:val="16"/>
                <w:lang w:val="sq-AL"/>
              </w:rPr>
              <w:t xml:space="preserve"> </w:t>
            </w:r>
            <w:r w:rsidRPr="00EC4435">
              <w:rPr>
                <w:rFonts w:ascii="Garamond" w:eastAsia="Times New Roman" w:hAnsi="Garamond"/>
                <w:b/>
                <w:bCs/>
                <w:i/>
                <w:iCs/>
                <w:color w:val="000000"/>
                <w:sz w:val="16"/>
                <w:szCs w:val="16"/>
                <w:lang w:val="sq-AL"/>
              </w:rPr>
              <w:t>është 60,986.32</w:t>
            </w:r>
            <w:r w:rsidR="00A46A7F">
              <w:rPr>
                <w:rFonts w:ascii="Garamond" w:eastAsia="Times New Roman" w:hAnsi="Garamond"/>
                <w:b/>
                <w:bCs/>
                <w:i/>
                <w:iCs/>
                <w:color w:val="000000"/>
                <w:sz w:val="16"/>
                <w:szCs w:val="16"/>
                <w:lang w:val="sq-AL"/>
              </w:rPr>
              <w:t xml:space="preserve"> </w:t>
            </w:r>
            <w:r w:rsidRPr="00EC4435">
              <w:rPr>
                <w:rFonts w:ascii="Garamond" w:eastAsia="Times New Roman" w:hAnsi="Garamond"/>
                <w:b/>
                <w:bCs/>
                <w:i/>
                <w:iCs/>
                <w:color w:val="000000"/>
                <w:sz w:val="16"/>
                <w:szCs w:val="16"/>
                <w:lang w:val="sq-AL"/>
              </w:rPr>
              <w:t>lekë/m</w:t>
            </w:r>
            <w:r w:rsidRPr="00EC4435">
              <w:rPr>
                <w:rFonts w:ascii="Garamond" w:eastAsia="Times New Roman" w:hAnsi="Garamond"/>
                <w:b/>
                <w:bCs/>
                <w:color w:val="000000"/>
                <w:sz w:val="16"/>
                <w:szCs w:val="16"/>
                <w:lang w:val="sq-AL"/>
              </w:rPr>
              <w:t>²</w:t>
            </w:r>
            <w:r w:rsidR="001B65B5">
              <w:rPr>
                <w:rFonts w:ascii="Garamond" w:eastAsia="Times New Roman" w:hAnsi="Garamond"/>
                <w:b/>
                <w:bCs/>
                <w:color w:val="000000"/>
                <w:sz w:val="16"/>
                <w:szCs w:val="16"/>
                <w:lang w:val="sq-AL"/>
              </w:rPr>
              <w:t>.</w:t>
            </w:r>
          </w:p>
        </w:tc>
      </w:tr>
      <w:tr w:rsidR="0055621C" w:rsidRPr="00EC4435" w:rsidTr="0055621C">
        <w:trPr>
          <w:trHeight w:val="139"/>
          <w:jc w:val="center"/>
        </w:trPr>
        <w:tc>
          <w:tcPr>
            <w:tcW w:w="2978" w:type="pct"/>
            <w:gridSpan w:val="10"/>
            <w:tcBorders>
              <w:top w:val="nil"/>
              <w:left w:val="nil"/>
              <w:bottom w:val="nil"/>
              <w:right w:val="nil"/>
            </w:tcBorders>
            <w:shd w:val="clear" w:color="auto" w:fill="auto"/>
            <w:vAlign w:val="center"/>
            <w:hideMark/>
          </w:tcPr>
          <w:p w:rsidR="0055621C" w:rsidRPr="00EC4435" w:rsidRDefault="0055621C" w:rsidP="0055621C">
            <w:pPr>
              <w:spacing w:after="0" w:line="240" w:lineRule="auto"/>
              <w:ind w:firstLine="0"/>
              <w:jc w:val="left"/>
              <w:rPr>
                <w:rFonts w:ascii="Garamond" w:eastAsia="Times New Roman" w:hAnsi="Garamond"/>
                <w:b/>
                <w:bCs/>
                <w:i/>
                <w:iCs/>
                <w:color w:val="000000"/>
                <w:sz w:val="16"/>
                <w:szCs w:val="16"/>
                <w:lang w:val="sq-AL"/>
              </w:rPr>
            </w:pPr>
            <w:r w:rsidRPr="00EC4435">
              <w:rPr>
                <w:rFonts w:ascii="Garamond" w:eastAsia="Times New Roman" w:hAnsi="Garamond"/>
                <w:b/>
                <w:bCs/>
                <w:i/>
                <w:iCs/>
                <w:color w:val="000000"/>
                <w:sz w:val="16"/>
                <w:szCs w:val="16"/>
                <w:lang w:val="sq-AL"/>
              </w:rPr>
              <w:t>Çmimi i tr</w:t>
            </w:r>
            <w:r w:rsidR="001B65B5">
              <w:rPr>
                <w:rFonts w:ascii="Garamond" w:eastAsia="Times New Roman" w:hAnsi="Garamond"/>
                <w:b/>
                <w:bCs/>
                <w:i/>
                <w:iCs/>
                <w:color w:val="000000"/>
                <w:sz w:val="16"/>
                <w:szCs w:val="16"/>
                <w:lang w:val="sq-AL"/>
              </w:rPr>
              <w:t xml:space="preserve">uallit sipas VKM-së </w:t>
            </w:r>
            <w:r w:rsidR="00A46A7F">
              <w:rPr>
                <w:rFonts w:ascii="Garamond" w:eastAsia="Times New Roman" w:hAnsi="Garamond"/>
                <w:b/>
                <w:bCs/>
                <w:i/>
                <w:iCs/>
                <w:color w:val="000000"/>
                <w:sz w:val="16"/>
                <w:szCs w:val="16"/>
                <w:lang w:val="sq-AL"/>
              </w:rPr>
              <w:t xml:space="preserve">nr. </w:t>
            </w:r>
            <w:r w:rsidR="001B65B5">
              <w:rPr>
                <w:rFonts w:ascii="Garamond" w:eastAsia="Times New Roman" w:hAnsi="Garamond"/>
                <w:b/>
                <w:bCs/>
                <w:i/>
                <w:iCs/>
                <w:color w:val="000000"/>
                <w:sz w:val="16"/>
                <w:szCs w:val="16"/>
                <w:lang w:val="sq-AL"/>
              </w:rPr>
              <w:t>89 , datë 3.</w:t>
            </w:r>
            <w:r w:rsidRPr="00EC4435">
              <w:rPr>
                <w:rFonts w:ascii="Garamond" w:eastAsia="Times New Roman" w:hAnsi="Garamond"/>
                <w:b/>
                <w:bCs/>
                <w:i/>
                <w:iCs/>
                <w:color w:val="000000"/>
                <w:sz w:val="16"/>
                <w:szCs w:val="16"/>
                <w:lang w:val="sq-AL"/>
              </w:rPr>
              <w:t>2.2016</w:t>
            </w:r>
            <w:r w:rsidR="001B65B5">
              <w:rPr>
                <w:rFonts w:ascii="Garamond" w:eastAsia="Times New Roman" w:hAnsi="Garamond"/>
                <w:b/>
                <w:bCs/>
                <w:i/>
                <w:iCs/>
                <w:color w:val="000000"/>
                <w:sz w:val="16"/>
                <w:szCs w:val="16"/>
                <w:lang w:val="sq-AL"/>
              </w:rPr>
              <w:t>.</w:t>
            </w:r>
          </w:p>
        </w:tc>
        <w:tc>
          <w:tcPr>
            <w:tcW w:w="325" w:type="pct"/>
            <w:tcBorders>
              <w:top w:val="nil"/>
              <w:left w:val="nil"/>
              <w:bottom w:val="nil"/>
              <w:right w:val="nil"/>
            </w:tcBorders>
            <w:shd w:val="clear" w:color="auto" w:fill="auto"/>
            <w:vAlign w:val="center"/>
            <w:hideMark/>
          </w:tcPr>
          <w:p w:rsidR="0055621C" w:rsidRPr="00EC4435" w:rsidRDefault="0055621C" w:rsidP="0055621C">
            <w:pPr>
              <w:spacing w:after="0" w:line="240" w:lineRule="auto"/>
              <w:ind w:firstLine="0"/>
              <w:jc w:val="left"/>
              <w:rPr>
                <w:rFonts w:ascii="Garamond" w:eastAsia="Times New Roman" w:hAnsi="Garamond"/>
                <w:b/>
                <w:bCs/>
                <w:i/>
                <w:iCs/>
                <w:color w:val="000000"/>
                <w:sz w:val="16"/>
                <w:szCs w:val="16"/>
                <w:lang w:val="sq-AL"/>
              </w:rPr>
            </w:pPr>
          </w:p>
        </w:tc>
        <w:tc>
          <w:tcPr>
            <w:tcW w:w="288" w:type="pct"/>
            <w:tcBorders>
              <w:top w:val="nil"/>
              <w:left w:val="nil"/>
              <w:bottom w:val="nil"/>
              <w:right w:val="nil"/>
            </w:tcBorders>
            <w:shd w:val="clear" w:color="auto" w:fill="auto"/>
            <w:vAlign w:val="center"/>
            <w:hideMark/>
          </w:tcPr>
          <w:p w:rsidR="0055621C" w:rsidRPr="00EC4435" w:rsidRDefault="0055621C" w:rsidP="0055621C">
            <w:pPr>
              <w:spacing w:after="0" w:line="240" w:lineRule="auto"/>
              <w:ind w:firstLine="0"/>
              <w:jc w:val="left"/>
              <w:rPr>
                <w:rFonts w:ascii="Garamond" w:eastAsia="Times New Roman" w:hAnsi="Garamond"/>
                <w:b/>
                <w:bCs/>
                <w:i/>
                <w:iCs/>
                <w:color w:val="000000"/>
                <w:sz w:val="16"/>
                <w:szCs w:val="16"/>
                <w:lang w:val="sq-AL"/>
              </w:rPr>
            </w:pPr>
          </w:p>
        </w:tc>
        <w:tc>
          <w:tcPr>
            <w:tcW w:w="343" w:type="pct"/>
            <w:tcBorders>
              <w:top w:val="nil"/>
              <w:left w:val="nil"/>
              <w:bottom w:val="nil"/>
              <w:right w:val="nil"/>
            </w:tcBorders>
            <w:shd w:val="clear" w:color="auto" w:fill="auto"/>
            <w:vAlign w:val="center"/>
            <w:hideMark/>
          </w:tcPr>
          <w:p w:rsidR="0055621C" w:rsidRPr="00EC4435" w:rsidRDefault="0055621C" w:rsidP="0055621C">
            <w:pPr>
              <w:spacing w:after="0" w:line="240" w:lineRule="auto"/>
              <w:ind w:firstLine="0"/>
              <w:jc w:val="left"/>
              <w:rPr>
                <w:rFonts w:ascii="Garamond" w:eastAsia="Times New Roman" w:hAnsi="Garamond"/>
                <w:b/>
                <w:bCs/>
                <w:i/>
                <w:iCs/>
                <w:color w:val="000000"/>
                <w:sz w:val="16"/>
                <w:szCs w:val="16"/>
                <w:lang w:val="sq-AL"/>
              </w:rPr>
            </w:pPr>
          </w:p>
        </w:tc>
        <w:tc>
          <w:tcPr>
            <w:tcW w:w="1066"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p>
        </w:tc>
      </w:tr>
      <w:tr w:rsidR="0055621C" w:rsidRPr="00EC4435" w:rsidTr="0055621C">
        <w:trPr>
          <w:trHeight w:val="139"/>
          <w:jc w:val="center"/>
        </w:trPr>
        <w:tc>
          <w:tcPr>
            <w:tcW w:w="5000" w:type="pct"/>
            <w:gridSpan w:val="14"/>
            <w:tcBorders>
              <w:top w:val="nil"/>
              <w:left w:val="nil"/>
              <w:bottom w:val="nil"/>
              <w:right w:val="nil"/>
            </w:tcBorders>
            <w:shd w:val="clear" w:color="auto" w:fill="auto"/>
            <w:vAlign w:val="center"/>
            <w:hideMark/>
          </w:tcPr>
          <w:p w:rsidR="0055621C" w:rsidRPr="00EC4435" w:rsidRDefault="0055621C" w:rsidP="0055621C">
            <w:pPr>
              <w:spacing w:after="0" w:line="240" w:lineRule="auto"/>
              <w:ind w:firstLine="0"/>
              <w:jc w:val="left"/>
              <w:rPr>
                <w:rFonts w:ascii="Garamond" w:eastAsia="Times New Roman" w:hAnsi="Garamond"/>
                <w:b/>
                <w:bCs/>
                <w:i/>
                <w:iCs/>
                <w:color w:val="000000"/>
                <w:sz w:val="16"/>
                <w:szCs w:val="16"/>
                <w:lang w:val="sq-AL"/>
              </w:rPr>
            </w:pPr>
            <w:r w:rsidRPr="00EC4435">
              <w:rPr>
                <w:rFonts w:ascii="Garamond" w:eastAsia="Times New Roman" w:hAnsi="Garamond"/>
                <w:b/>
                <w:bCs/>
                <w:i/>
                <w:iCs/>
                <w:color w:val="000000"/>
                <w:sz w:val="16"/>
                <w:szCs w:val="16"/>
                <w:lang w:val="sq-AL"/>
              </w:rPr>
              <w:t>Çmimi për objektet sipas VKM</w:t>
            </w:r>
            <w:r w:rsidR="001B65B5">
              <w:rPr>
                <w:rFonts w:ascii="Garamond" w:eastAsia="Times New Roman" w:hAnsi="Garamond"/>
                <w:b/>
                <w:bCs/>
                <w:i/>
                <w:iCs/>
                <w:color w:val="000000"/>
                <w:sz w:val="16"/>
                <w:szCs w:val="16"/>
                <w:lang w:val="sq-AL"/>
              </w:rPr>
              <w:t>-së</w:t>
            </w:r>
            <w:r w:rsidRPr="00EC4435">
              <w:rPr>
                <w:rFonts w:ascii="Garamond" w:eastAsia="Times New Roman" w:hAnsi="Garamond"/>
                <w:b/>
                <w:bCs/>
                <w:i/>
                <w:iCs/>
                <w:color w:val="000000"/>
                <w:sz w:val="16"/>
                <w:szCs w:val="16"/>
                <w:lang w:val="sq-AL"/>
              </w:rPr>
              <w:t xml:space="preserve"> </w:t>
            </w:r>
            <w:r w:rsidR="00A46A7F">
              <w:rPr>
                <w:rFonts w:ascii="Garamond" w:eastAsia="Times New Roman" w:hAnsi="Garamond"/>
                <w:b/>
                <w:bCs/>
                <w:i/>
                <w:iCs/>
                <w:color w:val="000000"/>
                <w:sz w:val="16"/>
                <w:szCs w:val="16"/>
                <w:lang w:val="sq-AL"/>
              </w:rPr>
              <w:t xml:space="preserve">nr. </w:t>
            </w:r>
            <w:r w:rsidR="001B65B5">
              <w:rPr>
                <w:rFonts w:ascii="Garamond" w:eastAsia="Times New Roman" w:hAnsi="Garamond"/>
                <w:b/>
                <w:bCs/>
                <w:i/>
                <w:iCs/>
                <w:color w:val="000000"/>
                <w:sz w:val="16"/>
                <w:szCs w:val="16"/>
                <w:lang w:val="sq-AL"/>
              </w:rPr>
              <w:t>138, datë 23.</w:t>
            </w:r>
            <w:r w:rsidRPr="00EC4435">
              <w:rPr>
                <w:rFonts w:ascii="Garamond" w:eastAsia="Times New Roman" w:hAnsi="Garamond"/>
                <w:b/>
                <w:bCs/>
                <w:i/>
                <w:iCs/>
                <w:color w:val="000000"/>
                <w:sz w:val="16"/>
                <w:szCs w:val="16"/>
                <w:lang w:val="sq-AL"/>
              </w:rPr>
              <w:t xml:space="preserve">3.2000 dhe </w:t>
            </w:r>
            <w:r w:rsidR="001B65B5" w:rsidRPr="00EC4435">
              <w:rPr>
                <w:rFonts w:ascii="Garamond" w:eastAsia="Times New Roman" w:hAnsi="Garamond"/>
                <w:b/>
                <w:bCs/>
                <w:i/>
                <w:iCs/>
                <w:color w:val="000000"/>
                <w:sz w:val="16"/>
                <w:szCs w:val="16"/>
                <w:lang w:val="sq-AL"/>
              </w:rPr>
              <w:t>udhëzim</w:t>
            </w:r>
            <w:r w:rsidR="001B65B5">
              <w:rPr>
                <w:rFonts w:ascii="Garamond" w:eastAsia="Times New Roman" w:hAnsi="Garamond"/>
                <w:b/>
                <w:bCs/>
                <w:i/>
                <w:iCs/>
                <w:color w:val="000000"/>
                <w:sz w:val="16"/>
                <w:szCs w:val="16"/>
                <w:lang w:val="sq-AL"/>
              </w:rPr>
              <w:t>it</w:t>
            </w:r>
            <w:r w:rsidR="001B65B5" w:rsidRPr="00EC4435">
              <w:rPr>
                <w:rFonts w:ascii="Garamond" w:eastAsia="Times New Roman" w:hAnsi="Garamond"/>
                <w:b/>
                <w:bCs/>
                <w:i/>
                <w:iCs/>
                <w:color w:val="000000"/>
                <w:sz w:val="16"/>
                <w:szCs w:val="16"/>
                <w:lang w:val="sq-AL"/>
              </w:rPr>
              <w:t xml:space="preserve"> </w:t>
            </w:r>
            <w:r w:rsidR="00A46A7F">
              <w:rPr>
                <w:rFonts w:ascii="Garamond" w:eastAsia="Times New Roman" w:hAnsi="Garamond"/>
                <w:b/>
                <w:bCs/>
                <w:i/>
                <w:iCs/>
                <w:color w:val="000000"/>
                <w:sz w:val="16"/>
                <w:szCs w:val="16"/>
                <w:lang w:val="sq-AL"/>
              </w:rPr>
              <w:t xml:space="preserve">nr. </w:t>
            </w:r>
            <w:r w:rsidRPr="00EC4435">
              <w:rPr>
                <w:rFonts w:ascii="Garamond" w:eastAsia="Times New Roman" w:hAnsi="Garamond"/>
                <w:b/>
                <w:bCs/>
                <w:i/>
                <w:iCs/>
                <w:color w:val="000000"/>
                <w:sz w:val="16"/>
                <w:szCs w:val="16"/>
                <w:lang w:val="sq-AL"/>
              </w:rPr>
              <w:t>3, datë 28.12.2016 i EKB Tiranë</w:t>
            </w:r>
            <w:r w:rsidR="001B65B5">
              <w:rPr>
                <w:rFonts w:ascii="Garamond" w:eastAsia="Times New Roman" w:hAnsi="Garamond"/>
                <w:b/>
                <w:bCs/>
                <w:i/>
                <w:iCs/>
                <w:color w:val="000000"/>
                <w:sz w:val="16"/>
                <w:szCs w:val="16"/>
                <w:lang w:val="sq-AL"/>
              </w:rPr>
              <w:t>.</w:t>
            </w:r>
          </w:p>
        </w:tc>
      </w:tr>
      <w:tr w:rsidR="0055621C" w:rsidRPr="00EC4435" w:rsidTr="0055621C">
        <w:trPr>
          <w:trHeight w:val="139"/>
          <w:jc w:val="center"/>
        </w:trPr>
        <w:tc>
          <w:tcPr>
            <w:tcW w:w="162"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FF0000"/>
                <w:sz w:val="16"/>
                <w:szCs w:val="16"/>
                <w:lang w:val="sq-AL"/>
              </w:rPr>
            </w:pPr>
          </w:p>
        </w:tc>
        <w:tc>
          <w:tcPr>
            <w:tcW w:w="165"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FF0000"/>
                <w:sz w:val="16"/>
                <w:szCs w:val="16"/>
                <w:lang w:val="sq-AL"/>
              </w:rPr>
            </w:pPr>
          </w:p>
        </w:tc>
        <w:tc>
          <w:tcPr>
            <w:tcW w:w="351"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color w:val="FF0000"/>
                <w:sz w:val="16"/>
                <w:szCs w:val="16"/>
                <w:lang w:val="sq-AL"/>
              </w:rPr>
            </w:pPr>
          </w:p>
        </w:tc>
        <w:tc>
          <w:tcPr>
            <w:tcW w:w="219"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color w:val="FF0000"/>
                <w:sz w:val="16"/>
                <w:szCs w:val="16"/>
                <w:lang w:val="sq-AL"/>
              </w:rPr>
            </w:pPr>
          </w:p>
        </w:tc>
        <w:tc>
          <w:tcPr>
            <w:tcW w:w="444"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FF0000"/>
                <w:sz w:val="16"/>
                <w:szCs w:val="16"/>
                <w:lang w:val="sq-AL"/>
              </w:rPr>
            </w:pPr>
          </w:p>
        </w:tc>
        <w:tc>
          <w:tcPr>
            <w:tcW w:w="388"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left"/>
              <w:rPr>
                <w:rFonts w:ascii="Garamond" w:eastAsia="Times New Roman" w:hAnsi="Garamond"/>
                <w:color w:val="FF0000"/>
                <w:sz w:val="16"/>
                <w:szCs w:val="16"/>
                <w:lang w:val="sq-AL"/>
              </w:rPr>
            </w:pPr>
          </w:p>
        </w:tc>
        <w:tc>
          <w:tcPr>
            <w:tcW w:w="360" w:type="pct"/>
            <w:tcBorders>
              <w:top w:val="nil"/>
              <w:left w:val="nil"/>
              <w:bottom w:val="nil"/>
              <w:right w:val="nil"/>
            </w:tcBorders>
            <w:shd w:val="clear" w:color="auto" w:fill="auto"/>
            <w:vAlign w:val="center"/>
            <w:hideMark/>
          </w:tcPr>
          <w:p w:rsidR="0055621C" w:rsidRPr="00EC4435" w:rsidRDefault="0055621C" w:rsidP="0055621C">
            <w:pPr>
              <w:spacing w:after="0" w:line="240" w:lineRule="auto"/>
              <w:ind w:firstLine="0"/>
              <w:jc w:val="right"/>
              <w:rPr>
                <w:rFonts w:ascii="Garamond" w:eastAsia="Times New Roman" w:hAnsi="Garamond"/>
                <w:color w:val="FF0000"/>
                <w:sz w:val="16"/>
                <w:szCs w:val="16"/>
                <w:lang w:val="sq-AL"/>
              </w:rPr>
            </w:pPr>
          </w:p>
        </w:tc>
        <w:tc>
          <w:tcPr>
            <w:tcW w:w="245" w:type="pct"/>
            <w:tcBorders>
              <w:top w:val="nil"/>
              <w:left w:val="nil"/>
              <w:bottom w:val="nil"/>
              <w:right w:val="nil"/>
            </w:tcBorders>
            <w:shd w:val="clear" w:color="auto" w:fill="auto"/>
            <w:vAlign w:val="center"/>
            <w:hideMark/>
          </w:tcPr>
          <w:p w:rsidR="0055621C" w:rsidRPr="00EC4435" w:rsidRDefault="0055621C" w:rsidP="0055621C">
            <w:pPr>
              <w:spacing w:after="0" w:line="240" w:lineRule="auto"/>
              <w:ind w:firstLine="0"/>
              <w:jc w:val="left"/>
              <w:rPr>
                <w:rFonts w:ascii="Garamond" w:eastAsia="Times New Roman" w:hAnsi="Garamond"/>
                <w:color w:val="FF0000"/>
                <w:sz w:val="16"/>
                <w:szCs w:val="16"/>
                <w:lang w:val="sq-AL"/>
              </w:rPr>
            </w:pPr>
          </w:p>
        </w:tc>
        <w:tc>
          <w:tcPr>
            <w:tcW w:w="284" w:type="pct"/>
            <w:tcBorders>
              <w:top w:val="nil"/>
              <w:left w:val="nil"/>
              <w:bottom w:val="nil"/>
              <w:right w:val="nil"/>
            </w:tcBorders>
            <w:shd w:val="clear" w:color="auto" w:fill="auto"/>
            <w:vAlign w:val="center"/>
            <w:hideMark/>
          </w:tcPr>
          <w:p w:rsidR="0055621C" w:rsidRPr="00EC4435" w:rsidRDefault="0055621C" w:rsidP="0055621C">
            <w:pPr>
              <w:spacing w:after="0" w:line="240" w:lineRule="auto"/>
              <w:ind w:firstLine="0"/>
              <w:jc w:val="right"/>
              <w:rPr>
                <w:rFonts w:ascii="Garamond" w:eastAsia="Times New Roman" w:hAnsi="Garamond"/>
                <w:b/>
                <w:bCs/>
                <w:color w:val="000000"/>
                <w:sz w:val="16"/>
                <w:szCs w:val="16"/>
                <w:lang w:val="sq-AL"/>
              </w:rPr>
            </w:pPr>
          </w:p>
        </w:tc>
        <w:tc>
          <w:tcPr>
            <w:tcW w:w="360" w:type="pct"/>
            <w:tcBorders>
              <w:top w:val="nil"/>
              <w:left w:val="nil"/>
              <w:bottom w:val="nil"/>
              <w:right w:val="nil"/>
            </w:tcBorders>
            <w:shd w:val="clear" w:color="auto" w:fill="auto"/>
            <w:vAlign w:val="center"/>
            <w:hideMark/>
          </w:tcPr>
          <w:p w:rsidR="0055621C" w:rsidRPr="00EC4435" w:rsidRDefault="0055621C" w:rsidP="0055621C">
            <w:pPr>
              <w:spacing w:after="0" w:line="240" w:lineRule="auto"/>
              <w:ind w:firstLine="0"/>
              <w:jc w:val="right"/>
              <w:rPr>
                <w:rFonts w:ascii="Garamond" w:eastAsia="Times New Roman" w:hAnsi="Garamond"/>
                <w:b/>
                <w:bCs/>
                <w:color w:val="000000"/>
                <w:sz w:val="16"/>
                <w:szCs w:val="16"/>
                <w:lang w:val="sq-AL"/>
              </w:rPr>
            </w:pPr>
          </w:p>
        </w:tc>
        <w:tc>
          <w:tcPr>
            <w:tcW w:w="325" w:type="pct"/>
            <w:tcBorders>
              <w:top w:val="nil"/>
              <w:left w:val="nil"/>
              <w:bottom w:val="nil"/>
              <w:right w:val="nil"/>
            </w:tcBorders>
            <w:shd w:val="clear" w:color="auto" w:fill="auto"/>
            <w:vAlign w:val="center"/>
            <w:hideMark/>
          </w:tcPr>
          <w:p w:rsidR="0055621C" w:rsidRPr="00EC4435" w:rsidRDefault="0055621C" w:rsidP="0055621C">
            <w:pPr>
              <w:spacing w:after="0" w:line="240" w:lineRule="auto"/>
              <w:ind w:firstLine="0"/>
              <w:jc w:val="right"/>
              <w:rPr>
                <w:rFonts w:ascii="Garamond" w:eastAsia="Times New Roman" w:hAnsi="Garamond"/>
                <w:b/>
                <w:bCs/>
                <w:color w:val="000000"/>
                <w:sz w:val="16"/>
                <w:szCs w:val="16"/>
                <w:lang w:val="sq-AL"/>
              </w:rPr>
            </w:pPr>
          </w:p>
        </w:tc>
        <w:tc>
          <w:tcPr>
            <w:tcW w:w="288" w:type="pct"/>
            <w:tcBorders>
              <w:top w:val="nil"/>
              <w:left w:val="nil"/>
              <w:bottom w:val="nil"/>
              <w:right w:val="nil"/>
            </w:tcBorders>
            <w:shd w:val="clear" w:color="auto" w:fill="auto"/>
            <w:vAlign w:val="center"/>
            <w:hideMark/>
          </w:tcPr>
          <w:p w:rsidR="0055621C" w:rsidRPr="00EC4435" w:rsidRDefault="0055621C" w:rsidP="0055621C">
            <w:pPr>
              <w:spacing w:after="0" w:line="240" w:lineRule="auto"/>
              <w:ind w:firstLine="0"/>
              <w:jc w:val="right"/>
              <w:rPr>
                <w:rFonts w:ascii="Garamond" w:eastAsia="Times New Roman" w:hAnsi="Garamond"/>
                <w:b/>
                <w:bCs/>
                <w:color w:val="000000"/>
                <w:sz w:val="16"/>
                <w:szCs w:val="16"/>
                <w:lang w:val="sq-AL"/>
              </w:rPr>
            </w:pPr>
          </w:p>
        </w:tc>
        <w:tc>
          <w:tcPr>
            <w:tcW w:w="343" w:type="pct"/>
            <w:tcBorders>
              <w:top w:val="nil"/>
              <w:left w:val="nil"/>
              <w:bottom w:val="nil"/>
              <w:right w:val="nil"/>
            </w:tcBorders>
            <w:shd w:val="clear" w:color="auto" w:fill="auto"/>
            <w:vAlign w:val="center"/>
            <w:hideMark/>
          </w:tcPr>
          <w:p w:rsidR="0055621C" w:rsidRPr="00EC4435" w:rsidRDefault="0055621C" w:rsidP="0055621C">
            <w:pPr>
              <w:spacing w:after="0" w:line="240" w:lineRule="auto"/>
              <w:ind w:firstLine="0"/>
              <w:jc w:val="right"/>
              <w:rPr>
                <w:rFonts w:ascii="Garamond" w:eastAsia="Times New Roman" w:hAnsi="Garamond"/>
                <w:b/>
                <w:bCs/>
                <w:color w:val="000000"/>
                <w:sz w:val="16"/>
                <w:szCs w:val="16"/>
                <w:lang w:val="sq-AL"/>
              </w:rPr>
            </w:pPr>
          </w:p>
        </w:tc>
        <w:tc>
          <w:tcPr>
            <w:tcW w:w="1066"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TABELA 2</w:t>
            </w:r>
            <w:r w:rsidR="00A46A7F">
              <w:rPr>
                <w:rFonts w:ascii="Garamond" w:eastAsia="Times New Roman" w:hAnsi="Garamond"/>
                <w:b/>
                <w:bCs/>
                <w:color w:val="000000"/>
                <w:sz w:val="16"/>
                <w:szCs w:val="16"/>
                <w:lang w:val="sq-AL"/>
              </w:rPr>
              <w:t xml:space="preserve"> </w:t>
            </w:r>
          </w:p>
        </w:tc>
      </w:tr>
      <w:tr w:rsidR="0055621C" w:rsidRPr="00EC4435" w:rsidTr="0055621C">
        <w:trPr>
          <w:trHeight w:val="139"/>
          <w:jc w:val="center"/>
        </w:trPr>
        <w:tc>
          <w:tcPr>
            <w:tcW w:w="162" w:type="pct"/>
            <w:tcBorders>
              <w:top w:val="single" w:sz="4" w:space="0" w:color="auto"/>
              <w:left w:val="single" w:sz="4" w:space="0" w:color="auto"/>
              <w:bottom w:val="nil"/>
              <w:right w:val="single" w:sz="4" w:space="0" w:color="auto"/>
            </w:tcBorders>
            <w:shd w:val="clear" w:color="000000" w:fill="D9D9D9"/>
            <w:noWrap/>
            <w:vAlign w:val="center"/>
            <w:hideMark/>
          </w:tcPr>
          <w:p w:rsidR="0055621C" w:rsidRPr="00EC4435" w:rsidRDefault="00A46A7F" w:rsidP="0055621C">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Nr. </w:t>
            </w:r>
          </w:p>
        </w:tc>
        <w:tc>
          <w:tcPr>
            <w:tcW w:w="165" w:type="pct"/>
            <w:tcBorders>
              <w:top w:val="single" w:sz="4" w:space="0" w:color="auto"/>
              <w:left w:val="nil"/>
              <w:bottom w:val="nil"/>
              <w:right w:val="single" w:sz="4" w:space="0" w:color="auto"/>
            </w:tcBorders>
            <w:shd w:val="clear" w:color="000000" w:fill="D9D9D9"/>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ZK</w:t>
            </w:r>
          </w:p>
        </w:tc>
        <w:tc>
          <w:tcPr>
            <w:tcW w:w="351" w:type="pct"/>
            <w:tcBorders>
              <w:top w:val="single" w:sz="4" w:space="0" w:color="auto"/>
              <w:left w:val="nil"/>
              <w:bottom w:val="nil"/>
              <w:right w:val="single" w:sz="4" w:space="0" w:color="auto"/>
            </w:tcBorders>
            <w:shd w:val="clear" w:color="000000" w:fill="D9D9D9"/>
            <w:vAlign w:val="center"/>
            <w:hideMark/>
          </w:tcPr>
          <w:p w:rsidR="0055621C" w:rsidRPr="00EC4435" w:rsidRDefault="00A46A7F" w:rsidP="0055621C">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Nr. </w:t>
            </w:r>
            <w:r w:rsidR="00DF1546">
              <w:rPr>
                <w:rFonts w:ascii="Garamond" w:eastAsia="Times New Roman" w:hAnsi="Garamond"/>
                <w:b/>
                <w:bCs/>
                <w:color w:val="000000"/>
                <w:sz w:val="16"/>
                <w:szCs w:val="16"/>
                <w:lang w:val="sq-AL"/>
              </w:rPr>
              <w:t>i</w:t>
            </w:r>
            <w:r w:rsidR="0055621C" w:rsidRPr="00EC4435">
              <w:rPr>
                <w:rFonts w:ascii="Garamond" w:eastAsia="Times New Roman" w:hAnsi="Garamond"/>
                <w:b/>
                <w:bCs/>
                <w:color w:val="000000"/>
                <w:sz w:val="16"/>
                <w:szCs w:val="16"/>
                <w:lang w:val="sq-AL"/>
              </w:rPr>
              <w:t xml:space="preserve"> </w:t>
            </w:r>
            <w:r w:rsidR="00DF1546" w:rsidRPr="00EC4435">
              <w:rPr>
                <w:rFonts w:ascii="Garamond" w:eastAsia="Times New Roman" w:hAnsi="Garamond"/>
                <w:b/>
                <w:bCs/>
                <w:color w:val="000000"/>
                <w:sz w:val="16"/>
                <w:szCs w:val="16"/>
                <w:lang w:val="sq-AL"/>
              </w:rPr>
              <w:t>pasurisë</w:t>
            </w:r>
          </w:p>
        </w:tc>
        <w:tc>
          <w:tcPr>
            <w:tcW w:w="219" w:type="pct"/>
            <w:tcBorders>
              <w:top w:val="single" w:sz="4" w:space="0" w:color="auto"/>
              <w:left w:val="nil"/>
              <w:bottom w:val="nil"/>
              <w:right w:val="single" w:sz="4" w:space="0" w:color="auto"/>
            </w:tcBorders>
            <w:shd w:val="clear" w:color="000000" w:fill="D9D9D9"/>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Adresa</w:t>
            </w:r>
          </w:p>
        </w:tc>
        <w:tc>
          <w:tcPr>
            <w:tcW w:w="444" w:type="pct"/>
            <w:tcBorders>
              <w:top w:val="single" w:sz="4" w:space="0" w:color="auto"/>
              <w:left w:val="nil"/>
              <w:bottom w:val="nil"/>
              <w:right w:val="single" w:sz="4" w:space="0" w:color="auto"/>
            </w:tcBorders>
            <w:shd w:val="clear" w:color="000000" w:fill="D9D9D9"/>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Pronari</w:t>
            </w:r>
          </w:p>
        </w:tc>
        <w:tc>
          <w:tcPr>
            <w:tcW w:w="388" w:type="pct"/>
            <w:tcBorders>
              <w:top w:val="single" w:sz="4" w:space="0" w:color="auto"/>
              <w:left w:val="nil"/>
              <w:bottom w:val="nil"/>
              <w:right w:val="nil"/>
            </w:tcBorders>
            <w:shd w:val="clear" w:color="000000" w:fill="D9D9D9"/>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Lloji i pasurisë</w:t>
            </w:r>
          </w:p>
        </w:tc>
        <w:tc>
          <w:tcPr>
            <w:tcW w:w="360" w:type="pct"/>
            <w:tcBorders>
              <w:top w:val="single" w:sz="4" w:space="0" w:color="auto"/>
              <w:left w:val="nil"/>
              <w:bottom w:val="nil"/>
              <w:right w:val="single" w:sz="4" w:space="0" w:color="auto"/>
            </w:tcBorders>
            <w:shd w:val="clear" w:color="000000" w:fill="D9D9D9"/>
            <w:vAlign w:val="center"/>
            <w:hideMark/>
          </w:tcPr>
          <w:p w:rsidR="0055621C" w:rsidRPr="00EC4435" w:rsidRDefault="0055621C" w:rsidP="0055621C">
            <w:pPr>
              <w:spacing w:after="0" w:line="240" w:lineRule="auto"/>
              <w:ind w:firstLine="0"/>
              <w:jc w:val="center"/>
              <w:rPr>
                <w:rFonts w:ascii="Garamond" w:eastAsia="Times New Roman" w:hAnsi="Garamond"/>
                <w:b/>
                <w:bCs/>
                <w:sz w:val="16"/>
                <w:szCs w:val="16"/>
                <w:lang w:val="sq-AL"/>
              </w:rPr>
            </w:pPr>
            <w:r w:rsidRPr="00EC4435">
              <w:rPr>
                <w:rFonts w:ascii="Garamond" w:eastAsia="Times New Roman" w:hAnsi="Garamond"/>
                <w:b/>
                <w:bCs/>
                <w:sz w:val="16"/>
                <w:szCs w:val="16"/>
                <w:lang w:val="sq-AL"/>
              </w:rPr>
              <w:t xml:space="preserve">Sipërfaqe trualli që shpronësohet </w:t>
            </w:r>
          </w:p>
        </w:tc>
        <w:tc>
          <w:tcPr>
            <w:tcW w:w="245" w:type="pct"/>
            <w:tcBorders>
              <w:top w:val="single" w:sz="4" w:space="0" w:color="auto"/>
              <w:left w:val="nil"/>
              <w:bottom w:val="nil"/>
              <w:right w:val="single" w:sz="4" w:space="0" w:color="auto"/>
            </w:tcBorders>
            <w:shd w:val="clear" w:color="000000" w:fill="D9D9D9"/>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Çmimi i truallit lekë/m²</w:t>
            </w:r>
          </w:p>
        </w:tc>
        <w:tc>
          <w:tcPr>
            <w:tcW w:w="284" w:type="pct"/>
            <w:tcBorders>
              <w:top w:val="single" w:sz="4" w:space="0" w:color="auto"/>
              <w:left w:val="nil"/>
              <w:bottom w:val="nil"/>
              <w:right w:val="single" w:sz="4" w:space="0" w:color="auto"/>
            </w:tcBorders>
            <w:shd w:val="clear" w:color="000000" w:fill="D9D9D9"/>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Vlera e truallit lekë</w:t>
            </w:r>
          </w:p>
        </w:tc>
        <w:tc>
          <w:tcPr>
            <w:tcW w:w="360" w:type="pct"/>
            <w:tcBorders>
              <w:top w:val="single" w:sz="4" w:space="0" w:color="auto"/>
              <w:left w:val="nil"/>
              <w:bottom w:val="nil"/>
              <w:right w:val="single" w:sz="4" w:space="0" w:color="auto"/>
            </w:tcBorders>
            <w:shd w:val="clear" w:color="000000" w:fill="D9D9D9"/>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Sipërfaqe ndërtimi që shpronësohet</w:t>
            </w:r>
          </w:p>
        </w:tc>
        <w:tc>
          <w:tcPr>
            <w:tcW w:w="325" w:type="pct"/>
            <w:tcBorders>
              <w:top w:val="single" w:sz="4" w:space="0" w:color="auto"/>
              <w:left w:val="nil"/>
              <w:bottom w:val="nil"/>
              <w:right w:val="single" w:sz="4" w:space="0" w:color="auto"/>
            </w:tcBorders>
            <w:shd w:val="clear" w:color="000000" w:fill="D9D9D9"/>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Çmimi i ndërtimit lekë/m²</w:t>
            </w:r>
          </w:p>
        </w:tc>
        <w:tc>
          <w:tcPr>
            <w:tcW w:w="288" w:type="pct"/>
            <w:tcBorders>
              <w:top w:val="single" w:sz="4" w:space="0" w:color="auto"/>
              <w:left w:val="nil"/>
              <w:bottom w:val="nil"/>
              <w:right w:val="single" w:sz="4" w:space="0" w:color="auto"/>
            </w:tcBorders>
            <w:shd w:val="clear" w:color="000000" w:fill="D9D9D9"/>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Vlera e ndërtimit lekë</w:t>
            </w:r>
          </w:p>
        </w:tc>
        <w:tc>
          <w:tcPr>
            <w:tcW w:w="343" w:type="pct"/>
            <w:tcBorders>
              <w:top w:val="single" w:sz="4" w:space="0" w:color="auto"/>
              <w:left w:val="nil"/>
              <w:bottom w:val="nil"/>
              <w:right w:val="single" w:sz="4" w:space="0" w:color="auto"/>
            </w:tcBorders>
            <w:shd w:val="clear" w:color="000000" w:fill="D9D9D9"/>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Vlera totale truall dhe ndërtesë lekë</w:t>
            </w:r>
          </w:p>
        </w:tc>
        <w:tc>
          <w:tcPr>
            <w:tcW w:w="1066" w:type="pct"/>
            <w:tcBorders>
              <w:top w:val="single" w:sz="4" w:space="0" w:color="auto"/>
              <w:left w:val="nil"/>
              <w:bottom w:val="nil"/>
              <w:right w:val="single" w:sz="4" w:space="0" w:color="auto"/>
            </w:tcBorders>
            <w:shd w:val="clear" w:color="000000" w:fill="D9D9D9"/>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Shënime</w:t>
            </w:r>
          </w:p>
        </w:tc>
      </w:tr>
      <w:tr w:rsidR="0055621C" w:rsidRPr="00EC4435" w:rsidTr="0055621C">
        <w:trPr>
          <w:trHeight w:val="139"/>
          <w:jc w:val="center"/>
        </w:trPr>
        <w:tc>
          <w:tcPr>
            <w:tcW w:w="5000" w:type="pct"/>
            <w:gridSpan w:val="14"/>
            <w:tcBorders>
              <w:top w:val="single" w:sz="4" w:space="0" w:color="auto"/>
              <w:left w:val="single" w:sz="4" w:space="0" w:color="auto"/>
              <w:bottom w:val="single" w:sz="4" w:space="0" w:color="auto"/>
              <w:right w:val="nil"/>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RAJONI 1</w:t>
            </w:r>
          </w:p>
        </w:tc>
      </w:tr>
      <w:tr w:rsidR="0055621C" w:rsidRPr="00EC4435" w:rsidTr="0055621C">
        <w:trPr>
          <w:trHeight w:val="139"/>
          <w:jc w:val="center"/>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1</w:t>
            </w:r>
          </w:p>
        </w:tc>
        <w:tc>
          <w:tcPr>
            <w:tcW w:w="165"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8601</w:t>
            </w:r>
          </w:p>
        </w:tc>
        <w:tc>
          <w:tcPr>
            <w:tcW w:w="351"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12/324-ND</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Agron Tozaj,</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Besnik Tozaj</w:t>
            </w:r>
          </w:p>
        </w:tc>
        <w:tc>
          <w:tcPr>
            <w:tcW w:w="388"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xml:space="preserve">Njësi </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79.6</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A46A7F" w:rsidP="00DF1546">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 xml:space="preserve">51,709.9 </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4,116,106</w:t>
            </w:r>
          </w:p>
        </w:tc>
        <w:tc>
          <w:tcPr>
            <w:tcW w:w="343"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4,116,106</w:t>
            </w:r>
          </w:p>
        </w:tc>
        <w:tc>
          <w:tcPr>
            <w:tcW w:w="1066" w:type="pct"/>
            <w:tcBorders>
              <w:top w:val="nil"/>
              <w:left w:val="nil"/>
              <w:bottom w:val="single" w:sz="4" w:space="0" w:color="auto"/>
              <w:right w:val="single" w:sz="4" w:space="0" w:color="auto"/>
            </w:tcBorders>
            <w:shd w:val="clear" w:color="auto" w:fill="auto"/>
            <w:vAlign w:val="center"/>
            <w:hideMark/>
          </w:tcPr>
          <w:p w:rsidR="0055621C" w:rsidRPr="00EC4435" w:rsidRDefault="00EC4435" w:rsidP="0055621C">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55621C" w:rsidRPr="00EC4435">
              <w:rPr>
                <w:rFonts w:ascii="Garamond" w:eastAsia="Times New Roman" w:hAnsi="Garamond"/>
                <w:color w:val="000000"/>
                <w:sz w:val="16"/>
                <w:szCs w:val="16"/>
                <w:lang w:val="sq-AL"/>
              </w:rPr>
              <w:t xml:space="preserve"> Vlorë. </w:t>
            </w:r>
          </w:p>
        </w:tc>
      </w:tr>
      <w:tr w:rsidR="0055621C" w:rsidRPr="00EC4435" w:rsidTr="004C4EA4">
        <w:trPr>
          <w:trHeight w:val="139"/>
          <w:jc w:val="center"/>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2</w:t>
            </w:r>
          </w:p>
        </w:tc>
        <w:tc>
          <w:tcPr>
            <w:tcW w:w="16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14/90+1-1</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Farudin Veizi,</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Luiza Veizi</w:t>
            </w:r>
          </w:p>
        </w:tc>
        <w:tc>
          <w:tcPr>
            <w:tcW w:w="3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Apartament</w:t>
            </w:r>
            <w:r w:rsidR="00DF1546">
              <w:rPr>
                <w:rFonts w:ascii="Garamond" w:eastAsia="Times New Roman" w:hAnsi="Garamond"/>
                <w:sz w:val="16"/>
                <w:szCs w:val="16"/>
                <w:lang w:val="sq-AL"/>
              </w:rPr>
              <w:t>,</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kati i dytë</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60" w:type="pct"/>
            <w:tcBorders>
              <w:top w:val="nil"/>
              <w:left w:val="nil"/>
              <w:bottom w:val="single" w:sz="4" w:space="0" w:color="auto"/>
              <w:right w:val="single" w:sz="4" w:space="0" w:color="auto"/>
            </w:tcBorders>
            <w:shd w:val="clear" w:color="000000" w:fill="FFFFFF"/>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6.60</w:t>
            </w:r>
          </w:p>
        </w:tc>
        <w:tc>
          <w:tcPr>
            <w:tcW w:w="325" w:type="pct"/>
            <w:tcBorders>
              <w:top w:val="nil"/>
              <w:left w:val="nil"/>
              <w:bottom w:val="single" w:sz="4" w:space="0" w:color="auto"/>
              <w:right w:val="single" w:sz="4" w:space="0" w:color="auto"/>
            </w:tcBorders>
            <w:shd w:val="clear" w:color="000000" w:fill="FFFFFF"/>
            <w:noWrap/>
            <w:vAlign w:val="center"/>
            <w:hideMark/>
          </w:tcPr>
          <w:p w:rsidR="0055621C" w:rsidRPr="00EC4435" w:rsidRDefault="00A46A7F" w:rsidP="00DF1546">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 xml:space="preserve">50,083.3 </w:t>
            </w:r>
          </w:p>
        </w:tc>
        <w:tc>
          <w:tcPr>
            <w:tcW w:w="288" w:type="pct"/>
            <w:tcBorders>
              <w:top w:val="nil"/>
              <w:left w:val="nil"/>
              <w:bottom w:val="single" w:sz="4" w:space="0" w:color="auto"/>
              <w:right w:val="single" w:sz="4" w:space="0" w:color="auto"/>
            </w:tcBorders>
            <w:shd w:val="clear" w:color="000000" w:fill="FFFFFF"/>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330,550</w:t>
            </w:r>
          </w:p>
        </w:tc>
        <w:tc>
          <w:tcPr>
            <w:tcW w:w="343" w:type="pct"/>
            <w:tcBorders>
              <w:top w:val="nil"/>
              <w:left w:val="nil"/>
              <w:bottom w:val="single" w:sz="4" w:space="0" w:color="auto"/>
              <w:right w:val="single" w:sz="4" w:space="0" w:color="auto"/>
            </w:tcBorders>
            <w:shd w:val="clear" w:color="000000" w:fill="FFFFFF"/>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330,550</w:t>
            </w:r>
          </w:p>
        </w:tc>
        <w:tc>
          <w:tcPr>
            <w:tcW w:w="1066" w:type="pct"/>
            <w:tcBorders>
              <w:top w:val="nil"/>
              <w:left w:val="nil"/>
              <w:bottom w:val="single" w:sz="4" w:space="0" w:color="auto"/>
              <w:right w:val="single" w:sz="4" w:space="0" w:color="auto"/>
            </w:tcBorders>
            <w:shd w:val="clear" w:color="auto" w:fill="auto"/>
            <w:vAlign w:val="center"/>
            <w:hideMark/>
          </w:tcPr>
          <w:p w:rsidR="0055621C" w:rsidRPr="00EC4435" w:rsidRDefault="00EC4435" w:rsidP="00DF1546">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55621C" w:rsidRPr="00EC4435">
              <w:rPr>
                <w:rFonts w:ascii="Garamond" w:eastAsia="Times New Roman" w:hAnsi="Garamond"/>
                <w:color w:val="000000"/>
                <w:sz w:val="16"/>
                <w:szCs w:val="16"/>
                <w:lang w:val="sq-AL"/>
              </w:rPr>
              <w:t xml:space="preserve"> Vlorë. Sipërfaqja prej 6.6 m² është konsol ballkoni në katin e dytë të objektit</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2-kat</w:t>
            </w:r>
            <w:r w:rsidR="00DF1546">
              <w:rPr>
                <w:rFonts w:ascii="Garamond" w:eastAsia="Times New Roman" w:hAnsi="Garamond"/>
                <w:color w:val="000000"/>
                <w:sz w:val="16"/>
                <w:szCs w:val="16"/>
                <w:lang w:val="sq-AL"/>
              </w:rPr>
              <w:t>ësh</w:t>
            </w:r>
            <w:r w:rsidR="0055621C" w:rsidRPr="00EC4435">
              <w:rPr>
                <w:rFonts w:ascii="Garamond" w:eastAsia="Times New Roman" w:hAnsi="Garamond"/>
                <w:color w:val="000000"/>
                <w:sz w:val="16"/>
                <w:szCs w:val="16"/>
                <w:lang w:val="sq-AL"/>
              </w:rPr>
              <w:t>. Ballkoni</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është brenda</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sipërfaqes</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së katit</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të dytë apartament me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 xml:space="preserve">sipërfaqe 230 m² i hipotekuar. </w:t>
            </w:r>
          </w:p>
        </w:tc>
      </w:tr>
      <w:tr w:rsidR="0055621C" w:rsidRPr="00EC4435" w:rsidTr="004C4EA4">
        <w:trPr>
          <w:trHeight w:val="139"/>
          <w:jc w:val="center"/>
        </w:trPr>
        <w:tc>
          <w:tcPr>
            <w:tcW w:w="1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3</w:t>
            </w:r>
          </w:p>
        </w:tc>
        <w:tc>
          <w:tcPr>
            <w:tcW w:w="1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xml:space="preserve">14/78 </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Feride Hoxha, Fejzi Hoxha, Novruz Hoxha, Sherie Hoxha, Caush Hoxha.</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Truall +</w:t>
            </w:r>
            <w:r w:rsidR="00DF1546" w:rsidRPr="00EC4435">
              <w:rPr>
                <w:rFonts w:ascii="Garamond" w:eastAsia="Times New Roman" w:hAnsi="Garamond"/>
                <w:sz w:val="16"/>
                <w:szCs w:val="16"/>
                <w:lang w:val="sq-AL"/>
              </w:rPr>
              <w:t xml:space="preserve">banesë </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18</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10,903 </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196,254</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79</w:t>
            </w:r>
          </w:p>
        </w:tc>
        <w:tc>
          <w:tcPr>
            <w:tcW w:w="3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21C" w:rsidRPr="00EC4435" w:rsidRDefault="00A46A7F" w:rsidP="00DF1546">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 xml:space="preserve">50,083.3 </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3,956,582</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4,152,836</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EC4435" w:rsidP="00DF1546">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55621C" w:rsidRPr="00EC4435">
              <w:rPr>
                <w:rFonts w:ascii="Garamond" w:eastAsia="Times New Roman" w:hAnsi="Garamond"/>
                <w:color w:val="000000"/>
                <w:sz w:val="16"/>
                <w:szCs w:val="16"/>
                <w:lang w:val="sq-AL"/>
              </w:rPr>
              <w:t xml:space="preserve"> Vlorë. Në seksionin E ka shënimin</w:t>
            </w:r>
            <w:r w:rsidR="00DF1546">
              <w:rPr>
                <w:rFonts w:ascii="Garamond" w:eastAsia="Times New Roman" w:hAnsi="Garamond"/>
                <w:color w:val="000000"/>
                <w:sz w:val="16"/>
                <w:szCs w:val="16"/>
                <w:lang w:val="sq-AL"/>
              </w:rPr>
              <w:t>:</w:t>
            </w:r>
            <w:r w:rsidR="0055621C" w:rsidRPr="00EC4435">
              <w:rPr>
                <w:rFonts w:ascii="Garamond" w:eastAsia="Times New Roman" w:hAnsi="Garamond"/>
                <w:color w:val="000000"/>
                <w:sz w:val="16"/>
                <w:szCs w:val="16"/>
                <w:lang w:val="sq-AL"/>
              </w:rPr>
              <w:t xml:space="preserve"> </w:t>
            </w:r>
            <w:r w:rsidR="00DF1546">
              <w:rPr>
                <w:rFonts w:ascii="Garamond" w:eastAsia="Times New Roman" w:hAnsi="Garamond"/>
                <w:color w:val="000000"/>
                <w:sz w:val="16"/>
                <w:szCs w:val="16"/>
                <w:lang w:val="sq-AL"/>
              </w:rPr>
              <w:t>“</w:t>
            </w:r>
            <w:r w:rsidR="0055621C" w:rsidRPr="00EC4435">
              <w:rPr>
                <w:rFonts w:ascii="Garamond" w:eastAsia="Times New Roman" w:hAnsi="Garamond"/>
                <w:color w:val="000000"/>
                <w:sz w:val="16"/>
                <w:szCs w:val="16"/>
                <w:lang w:val="sq-AL"/>
              </w:rPr>
              <w:t xml:space="preserve">Kufizim </w:t>
            </w:r>
            <w:r w:rsidR="00DF1546" w:rsidRPr="00EC4435">
              <w:rPr>
                <w:rFonts w:ascii="Garamond" w:eastAsia="Times New Roman" w:hAnsi="Garamond"/>
                <w:color w:val="000000"/>
                <w:sz w:val="16"/>
                <w:szCs w:val="16"/>
                <w:lang w:val="sq-AL"/>
              </w:rPr>
              <w:t xml:space="preserve">diference </w:t>
            </w:r>
            <w:r w:rsidR="0055621C" w:rsidRPr="00EC4435">
              <w:rPr>
                <w:rFonts w:ascii="Garamond" w:eastAsia="Times New Roman" w:hAnsi="Garamond"/>
                <w:color w:val="000000"/>
                <w:sz w:val="16"/>
                <w:szCs w:val="16"/>
                <w:lang w:val="sq-AL"/>
              </w:rPr>
              <w:t>dok</w:t>
            </w:r>
            <w:r w:rsidR="00DF1546">
              <w:rPr>
                <w:rFonts w:ascii="Garamond" w:eastAsia="Times New Roman" w:hAnsi="Garamond"/>
                <w:color w:val="000000"/>
                <w:sz w:val="16"/>
                <w:szCs w:val="16"/>
                <w:lang w:val="sq-AL"/>
              </w:rPr>
              <w:t xml:space="preserve">. </w:t>
            </w:r>
            <w:r w:rsidR="00DF1546" w:rsidRPr="00EC4435">
              <w:rPr>
                <w:rFonts w:ascii="Garamond" w:eastAsia="Times New Roman" w:hAnsi="Garamond"/>
                <w:color w:val="000000"/>
                <w:sz w:val="16"/>
                <w:szCs w:val="16"/>
                <w:lang w:val="sq-AL"/>
              </w:rPr>
              <w:t>F</w:t>
            </w:r>
            <w:r w:rsidR="0055621C" w:rsidRPr="00EC4435">
              <w:rPr>
                <w:rFonts w:ascii="Garamond" w:eastAsia="Times New Roman" w:hAnsi="Garamond"/>
                <w:color w:val="000000"/>
                <w:sz w:val="16"/>
                <w:szCs w:val="16"/>
                <w:lang w:val="sq-AL"/>
              </w:rPr>
              <w:t>akt</w:t>
            </w:r>
            <w:r w:rsidR="00DF1546">
              <w:rPr>
                <w:rFonts w:ascii="Garamond" w:eastAsia="Times New Roman" w:hAnsi="Garamond"/>
                <w:color w:val="000000"/>
                <w:sz w:val="16"/>
                <w:szCs w:val="16"/>
                <w:lang w:val="sq-AL"/>
              </w:rPr>
              <w:t>.</w:t>
            </w:r>
            <w:r w:rsidR="0055621C" w:rsidRPr="00EC4435">
              <w:rPr>
                <w:rFonts w:ascii="Garamond" w:eastAsia="Times New Roman" w:hAnsi="Garamond"/>
                <w:color w:val="000000"/>
                <w:sz w:val="16"/>
                <w:szCs w:val="16"/>
                <w:lang w:val="sq-AL"/>
              </w:rPr>
              <w:t xml:space="preserve"> 10 m². Nisur</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nga</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fakti që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sipërfaqja</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e objektit ekzistues 2-kat</w:t>
            </w:r>
            <w:r w:rsidR="00DF1546">
              <w:rPr>
                <w:rFonts w:ascii="Garamond" w:eastAsia="Times New Roman" w:hAnsi="Garamond"/>
                <w:color w:val="000000"/>
                <w:sz w:val="16"/>
                <w:szCs w:val="16"/>
                <w:lang w:val="sq-AL"/>
              </w:rPr>
              <w:t>ësh</w:t>
            </w:r>
            <w:r w:rsidR="0055621C" w:rsidRPr="00EC4435">
              <w:rPr>
                <w:rFonts w:ascii="Garamond" w:eastAsia="Times New Roman" w:hAnsi="Garamond"/>
                <w:color w:val="000000"/>
                <w:sz w:val="16"/>
                <w:szCs w:val="16"/>
                <w:lang w:val="sq-AL"/>
              </w:rPr>
              <w:t xml:space="preserve"> është 88 m² dhe </w:t>
            </w:r>
            <w:r w:rsidR="00DF1546" w:rsidRPr="00EC4435">
              <w:rPr>
                <w:rFonts w:ascii="Garamond" w:eastAsia="Times New Roman" w:hAnsi="Garamond"/>
                <w:color w:val="000000"/>
                <w:sz w:val="16"/>
                <w:szCs w:val="16"/>
                <w:lang w:val="sq-AL"/>
              </w:rPr>
              <w:t>formulari</w:t>
            </w:r>
            <w:r w:rsidR="0055621C" w:rsidRPr="00EC4435">
              <w:rPr>
                <w:rFonts w:ascii="Garamond" w:eastAsia="Times New Roman" w:hAnsi="Garamond"/>
                <w:color w:val="000000"/>
                <w:sz w:val="16"/>
                <w:szCs w:val="16"/>
                <w:lang w:val="sq-AL"/>
              </w:rPr>
              <w:t xml:space="preserve"> 2 është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miratuar</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për</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shtesë 79 m² , është konsideruar kjo</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sipërfaqe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edhe për</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katin e tretë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me leje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ndërtimi që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është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planifikuar</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për</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prishje. Plotësim dokumentacioni.</w:t>
            </w:r>
            <w:r w:rsidR="00A46A7F">
              <w:rPr>
                <w:rFonts w:ascii="Garamond" w:eastAsia="Times New Roman" w:hAnsi="Garamond"/>
                <w:color w:val="000000"/>
                <w:sz w:val="16"/>
                <w:szCs w:val="16"/>
                <w:lang w:val="sq-AL"/>
              </w:rPr>
              <w:t xml:space="preserve"> </w:t>
            </w:r>
          </w:p>
        </w:tc>
      </w:tr>
      <w:tr w:rsidR="0055621C" w:rsidRPr="00EC4435" w:rsidTr="004C4EA4">
        <w:trPr>
          <w:trHeight w:val="139"/>
          <w:jc w:val="center"/>
        </w:trPr>
        <w:tc>
          <w:tcPr>
            <w:tcW w:w="162" w:type="pct"/>
            <w:tcBorders>
              <w:top w:val="single" w:sz="4" w:space="0" w:color="auto"/>
              <w:left w:val="single" w:sz="4" w:space="0" w:color="auto"/>
              <w:bottom w:val="nil"/>
              <w:right w:val="nil"/>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4</w:t>
            </w:r>
          </w:p>
        </w:tc>
        <w:tc>
          <w:tcPr>
            <w:tcW w:w="165" w:type="pct"/>
            <w:tcBorders>
              <w:top w:val="single" w:sz="4" w:space="0" w:color="auto"/>
              <w:left w:val="single" w:sz="4" w:space="0" w:color="auto"/>
              <w:bottom w:val="nil"/>
              <w:right w:val="nil"/>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single" w:sz="4" w:space="0" w:color="auto"/>
              <w:left w:val="single" w:sz="4" w:space="0" w:color="auto"/>
              <w:bottom w:val="nil"/>
              <w:right w:val="nil"/>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14/94</w:t>
            </w:r>
          </w:p>
        </w:tc>
        <w:tc>
          <w:tcPr>
            <w:tcW w:w="219" w:type="pct"/>
            <w:tcBorders>
              <w:top w:val="single" w:sz="4" w:space="0" w:color="auto"/>
              <w:left w:val="single" w:sz="4" w:space="0" w:color="auto"/>
              <w:bottom w:val="nil"/>
              <w:right w:val="nil"/>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Dile Ramohitaj</w:t>
            </w:r>
          </w:p>
        </w:tc>
        <w:tc>
          <w:tcPr>
            <w:tcW w:w="3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Godine</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banimi</w:t>
            </w:r>
          </w:p>
        </w:tc>
        <w:tc>
          <w:tcPr>
            <w:tcW w:w="360" w:type="pct"/>
            <w:tcBorders>
              <w:top w:val="single" w:sz="4" w:space="0" w:color="auto"/>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170</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10,903 </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1,853,510</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340</w:t>
            </w:r>
          </w:p>
        </w:tc>
        <w:tc>
          <w:tcPr>
            <w:tcW w:w="325" w:type="pct"/>
            <w:tcBorders>
              <w:top w:val="single" w:sz="4" w:space="0" w:color="auto"/>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50083.32</w:t>
            </w:r>
          </w:p>
        </w:tc>
        <w:tc>
          <w:tcPr>
            <w:tcW w:w="288" w:type="pct"/>
            <w:tcBorders>
              <w:top w:val="single" w:sz="4" w:space="0" w:color="auto"/>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17,028,329</w:t>
            </w:r>
          </w:p>
        </w:tc>
        <w:tc>
          <w:tcPr>
            <w:tcW w:w="34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19,976,683</w:t>
            </w:r>
          </w:p>
        </w:tc>
        <w:tc>
          <w:tcPr>
            <w:tcW w:w="106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5621C" w:rsidRPr="00EC4435" w:rsidRDefault="00EC4435" w:rsidP="00770475">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55621C" w:rsidRPr="00EC4435">
              <w:rPr>
                <w:rFonts w:ascii="Garamond" w:eastAsia="Times New Roman" w:hAnsi="Garamond"/>
                <w:color w:val="000000"/>
                <w:sz w:val="16"/>
                <w:szCs w:val="16"/>
                <w:lang w:val="sq-AL"/>
              </w:rPr>
              <w:t xml:space="preserve"> Vlorë. Nga</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verifikimi</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në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vend</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rezulton që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objekti</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ka</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2-kat</w:t>
            </w:r>
            <w:r w:rsidR="00770475">
              <w:rPr>
                <w:rFonts w:ascii="Garamond" w:eastAsia="Times New Roman" w:hAnsi="Garamond"/>
                <w:color w:val="000000"/>
                <w:sz w:val="16"/>
                <w:szCs w:val="16"/>
                <w:lang w:val="sq-AL"/>
              </w:rPr>
              <w:t>ësh</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të përfunduara, kati i parë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dhe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i</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dytë ndërsa</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kati i tretë është i papërfunduar. Kati i tretë është në rrjet</w:t>
            </w:r>
            <w:r w:rsidR="00A46A7F">
              <w:rPr>
                <w:rFonts w:ascii="Garamond" w:eastAsia="Times New Roman" w:hAnsi="Garamond"/>
                <w:color w:val="000000"/>
                <w:sz w:val="16"/>
                <w:szCs w:val="16"/>
                <w:lang w:val="sq-AL"/>
              </w:rPr>
              <w:t xml:space="preserve"> </w:t>
            </w:r>
            <w:r w:rsidR="00770475" w:rsidRPr="00EC4435">
              <w:rPr>
                <w:rFonts w:ascii="Garamond" w:eastAsia="Times New Roman" w:hAnsi="Garamond"/>
                <w:color w:val="000000"/>
                <w:sz w:val="16"/>
                <w:szCs w:val="16"/>
                <w:lang w:val="sq-AL"/>
              </w:rPr>
              <w:t>kolonash</w:t>
            </w:r>
            <w:r w:rsidR="0055621C" w:rsidRPr="00EC4435">
              <w:rPr>
                <w:rFonts w:ascii="Garamond" w:eastAsia="Times New Roman" w:hAnsi="Garamond"/>
                <w:color w:val="000000"/>
                <w:sz w:val="16"/>
                <w:szCs w:val="16"/>
                <w:lang w:val="sq-AL"/>
              </w:rPr>
              <w:t xml:space="preserve">. Në </w:t>
            </w:r>
            <w:r w:rsidR="00770475" w:rsidRPr="00EC4435">
              <w:rPr>
                <w:rFonts w:ascii="Garamond" w:eastAsia="Times New Roman" w:hAnsi="Garamond"/>
                <w:color w:val="000000"/>
                <w:sz w:val="16"/>
                <w:szCs w:val="16"/>
                <w:lang w:val="sq-AL"/>
              </w:rPr>
              <w:t>gjendje</w:t>
            </w:r>
            <w:r w:rsidR="0055621C" w:rsidRPr="00EC4435">
              <w:rPr>
                <w:rFonts w:ascii="Garamond" w:eastAsia="Times New Roman" w:hAnsi="Garamond"/>
                <w:color w:val="000000"/>
                <w:sz w:val="16"/>
                <w:szCs w:val="16"/>
                <w:lang w:val="sq-AL"/>
              </w:rPr>
              <w:t xml:space="preserve"> juridike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dhe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kartelë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të konfirmuar</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sipërfaq</w:t>
            </w:r>
            <w:r w:rsidR="00770475">
              <w:rPr>
                <w:rFonts w:ascii="Garamond" w:eastAsia="Times New Roman" w:hAnsi="Garamond"/>
                <w:color w:val="000000"/>
                <w:sz w:val="16"/>
                <w:szCs w:val="16"/>
                <w:lang w:val="sq-AL"/>
              </w:rPr>
              <w:t>ja</w:t>
            </w:r>
            <w:r w:rsidR="0055621C" w:rsidRPr="00EC4435">
              <w:rPr>
                <w:rFonts w:ascii="Garamond" w:eastAsia="Times New Roman" w:hAnsi="Garamond"/>
                <w:color w:val="000000"/>
                <w:sz w:val="16"/>
                <w:szCs w:val="16"/>
                <w:lang w:val="sq-AL"/>
              </w:rPr>
              <w:t xml:space="preserve"> e objektit është 170 m².</w:t>
            </w:r>
          </w:p>
        </w:tc>
      </w:tr>
      <w:tr w:rsidR="0055621C" w:rsidRPr="00EC4435" w:rsidTr="0055621C">
        <w:trPr>
          <w:trHeight w:val="139"/>
          <w:jc w:val="center"/>
        </w:trPr>
        <w:tc>
          <w:tcPr>
            <w:tcW w:w="162" w:type="pct"/>
            <w:tcBorders>
              <w:top w:val="nil"/>
              <w:left w:val="single" w:sz="4" w:space="0" w:color="auto"/>
              <w:bottom w:val="single" w:sz="4" w:space="0" w:color="auto"/>
              <w:right w:val="nil"/>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 </w:t>
            </w:r>
          </w:p>
        </w:tc>
        <w:tc>
          <w:tcPr>
            <w:tcW w:w="165" w:type="pct"/>
            <w:tcBorders>
              <w:top w:val="nil"/>
              <w:left w:val="single" w:sz="4" w:space="0" w:color="auto"/>
              <w:bottom w:val="single" w:sz="4" w:space="0" w:color="auto"/>
              <w:right w:val="nil"/>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351" w:type="pct"/>
            <w:tcBorders>
              <w:top w:val="nil"/>
              <w:left w:val="single" w:sz="4" w:space="0" w:color="auto"/>
              <w:bottom w:val="single" w:sz="4" w:space="0" w:color="auto"/>
              <w:right w:val="nil"/>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19" w:type="pct"/>
            <w:tcBorders>
              <w:top w:val="nil"/>
              <w:left w:val="single" w:sz="4" w:space="0" w:color="auto"/>
              <w:bottom w:val="single" w:sz="4" w:space="0" w:color="auto"/>
              <w:right w:val="nil"/>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444" w:type="pct"/>
            <w:vMerge/>
            <w:tcBorders>
              <w:top w:val="single" w:sz="4" w:space="0" w:color="auto"/>
              <w:left w:val="single" w:sz="4" w:space="0" w:color="auto"/>
              <w:bottom w:val="single" w:sz="4" w:space="0" w:color="000000"/>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sz w:val="16"/>
                <w:szCs w:val="16"/>
                <w:lang w:val="sq-AL"/>
              </w:rPr>
            </w:pPr>
          </w:p>
        </w:tc>
        <w:tc>
          <w:tcPr>
            <w:tcW w:w="388" w:type="pct"/>
            <w:vMerge/>
            <w:tcBorders>
              <w:top w:val="single" w:sz="4" w:space="0" w:color="auto"/>
              <w:left w:val="single" w:sz="4" w:space="0" w:color="auto"/>
              <w:bottom w:val="single" w:sz="4" w:space="0" w:color="000000"/>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sz w:val="16"/>
                <w:szCs w:val="16"/>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k3</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170</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6440.258824</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1,094,844</w:t>
            </w:r>
          </w:p>
        </w:tc>
        <w:tc>
          <w:tcPr>
            <w:tcW w:w="343"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p>
        </w:tc>
        <w:tc>
          <w:tcPr>
            <w:tcW w:w="1066" w:type="pct"/>
            <w:vMerge/>
            <w:tcBorders>
              <w:top w:val="single" w:sz="4" w:space="0" w:color="auto"/>
              <w:left w:val="single" w:sz="4" w:space="0" w:color="auto"/>
              <w:bottom w:val="single" w:sz="4" w:space="0" w:color="000000"/>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r>
      <w:tr w:rsidR="0055621C" w:rsidRPr="00EC4435" w:rsidTr="0055621C">
        <w:trPr>
          <w:trHeight w:val="139"/>
          <w:jc w:val="center"/>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5</w:t>
            </w:r>
          </w:p>
        </w:tc>
        <w:tc>
          <w:tcPr>
            <w:tcW w:w="16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14/183-T</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44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Alban Kuçi,</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Ervis Kuçi dhe Fatbardha Kuçi</w:t>
            </w:r>
          </w:p>
        </w:tc>
        <w:tc>
          <w:tcPr>
            <w:tcW w:w="388" w:type="pct"/>
            <w:tcBorders>
              <w:top w:val="nil"/>
              <w:left w:val="nil"/>
              <w:bottom w:val="single" w:sz="4" w:space="0" w:color="auto"/>
              <w:right w:val="single" w:sz="4" w:space="0" w:color="auto"/>
            </w:tcBorders>
            <w:shd w:val="clear" w:color="auto" w:fill="auto"/>
            <w:vAlign w:val="center"/>
            <w:hideMark/>
          </w:tcPr>
          <w:p w:rsidR="0055621C" w:rsidRPr="00EC4435" w:rsidRDefault="00DF1546"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Truall</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30</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10,903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327,090</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43"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327,090</w:t>
            </w:r>
          </w:p>
        </w:tc>
        <w:tc>
          <w:tcPr>
            <w:tcW w:w="1066" w:type="pct"/>
            <w:tcBorders>
              <w:top w:val="nil"/>
              <w:left w:val="nil"/>
              <w:bottom w:val="single" w:sz="4" w:space="0" w:color="auto"/>
              <w:right w:val="single" w:sz="4" w:space="0" w:color="auto"/>
            </w:tcBorders>
            <w:shd w:val="clear" w:color="auto" w:fill="auto"/>
            <w:vAlign w:val="center"/>
            <w:hideMark/>
          </w:tcPr>
          <w:p w:rsidR="0055621C" w:rsidRPr="00EC4435" w:rsidRDefault="00EC4435" w:rsidP="0055621C">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55621C" w:rsidRPr="00EC4435">
              <w:rPr>
                <w:rFonts w:ascii="Garamond" w:eastAsia="Times New Roman" w:hAnsi="Garamond"/>
                <w:color w:val="000000"/>
                <w:sz w:val="16"/>
                <w:szCs w:val="16"/>
                <w:lang w:val="sq-AL"/>
              </w:rPr>
              <w:t xml:space="preserve"> Vlorë. </w:t>
            </w:r>
          </w:p>
        </w:tc>
      </w:tr>
      <w:tr w:rsidR="0055621C" w:rsidRPr="00EC4435" w:rsidTr="0055621C">
        <w:trPr>
          <w:trHeight w:val="139"/>
          <w:jc w:val="center"/>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6</w:t>
            </w:r>
          </w:p>
        </w:tc>
        <w:tc>
          <w:tcPr>
            <w:tcW w:w="16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14/183+1-2</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44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xml:space="preserve"> Ervis</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Pajtim Kuçi</w:t>
            </w:r>
          </w:p>
        </w:tc>
        <w:tc>
          <w:tcPr>
            <w:tcW w:w="3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Apartament</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111.0</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60986.32</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6,769,482</w:t>
            </w:r>
          </w:p>
        </w:tc>
        <w:tc>
          <w:tcPr>
            <w:tcW w:w="343"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6,769,482</w:t>
            </w:r>
          </w:p>
        </w:tc>
        <w:tc>
          <w:tcPr>
            <w:tcW w:w="1066" w:type="pct"/>
            <w:tcBorders>
              <w:top w:val="nil"/>
              <w:left w:val="nil"/>
              <w:bottom w:val="single" w:sz="4" w:space="0" w:color="auto"/>
              <w:right w:val="single" w:sz="4" w:space="0" w:color="auto"/>
            </w:tcBorders>
            <w:shd w:val="clear" w:color="auto" w:fill="auto"/>
            <w:vAlign w:val="center"/>
            <w:hideMark/>
          </w:tcPr>
          <w:p w:rsidR="0055621C" w:rsidRPr="00EC4435" w:rsidRDefault="00EC4435" w:rsidP="00770475">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770475">
              <w:rPr>
                <w:rFonts w:ascii="Garamond" w:eastAsia="Times New Roman" w:hAnsi="Garamond"/>
                <w:color w:val="000000"/>
                <w:sz w:val="16"/>
                <w:szCs w:val="16"/>
                <w:lang w:val="sq-AL"/>
              </w:rPr>
              <w:t xml:space="preserve"> Vlorë. Sipas shënimeve</w:t>
            </w:r>
            <w:r w:rsidR="00A46A7F">
              <w:rPr>
                <w:rFonts w:ascii="Garamond" w:eastAsia="Times New Roman" w:hAnsi="Garamond"/>
                <w:color w:val="000000"/>
                <w:sz w:val="16"/>
                <w:szCs w:val="16"/>
                <w:lang w:val="sq-AL"/>
              </w:rPr>
              <w:t xml:space="preserve"> </w:t>
            </w:r>
            <w:r w:rsidR="00770475">
              <w:rPr>
                <w:rFonts w:ascii="Garamond" w:eastAsia="Times New Roman" w:hAnsi="Garamond"/>
                <w:color w:val="000000"/>
                <w:sz w:val="16"/>
                <w:szCs w:val="16"/>
                <w:lang w:val="sq-AL"/>
              </w:rPr>
              <w:t>te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përshkrimi</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i</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veçantë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apartamenti ka 93.5 m² sipërfaqe të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shfrytëzueshme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dhe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17.5 m²</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sipërfaqe shkalle. Kati i tretë prishet</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i plotë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dhe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sipërfaqja</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totale e katit</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të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tret</w:t>
            </w:r>
            <w:r w:rsidR="00770475">
              <w:rPr>
                <w:rFonts w:ascii="Garamond" w:eastAsia="Times New Roman" w:hAnsi="Garamond"/>
                <w:color w:val="000000"/>
                <w:sz w:val="16"/>
                <w:szCs w:val="16"/>
                <w:lang w:val="sq-AL"/>
              </w:rPr>
              <w:t>ë</w:t>
            </w:r>
            <w:r w:rsidR="0055621C" w:rsidRPr="00EC4435">
              <w:rPr>
                <w:rFonts w:ascii="Garamond" w:eastAsia="Times New Roman" w:hAnsi="Garamond"/>
                <w:color w:val="000000"/>
                <w:sz w:val="16"/>
                <w:szCs w:val="16"/>
                <w:lang w:val="sq-AL"/>
              </w:rPr>
              <w:t xml:space="preserve">, dokumenti i </w:t>
            </w:r>
            <w:r w:rsidR="00770475" w:rsidRPr="00EC4435">
              <w:rPr>
                <w:rFonts w:ascii="Garamond" w:eastAsia="Times New Roman" w:hAnsi="Garamond"/>
                <w:color w:val="000000"/>
                <w:sz w:val="16"/>
                <w:szCs w:val="16"/>
                <w:lang w:val="sq-AL"/>
              </w:rPr>
              <w:t>origjinës</w:t>
            </w:r>
            <w:r w:rsidR="0055621C" w:rsidRPr="00EC4435">
              <w:rPr>
                <w:rFonts w:ascii="Garamond" w:eastAsia="Times New Roman" w:hAnsi="Garamond"/>
                <w:color w:val="000000"/>
                <w:sz w:val="16"/>
                <w:szCs w:val="16"/>
                <w:lang w:val="sq-AL"/>
              </w:rPr>
              <w:t xml:space="preserve"> është 111 m².</w:t>
            </w:r>
          </w:p>
        </w:tc>
      </w:tr>
      <w:tr w:rsidR="0055621C" w:rsidRPr="00EC4435" w:rsidTr="0055621C">
        <w:trPr>
          <w:trHeight w:val="139"/>
          <w:jc w:val="center"/>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7</w:t>
            </w:r>
          </w:p>
        </w:tc>
        <w:tc>
          <w:tcPr>
            <w:tcW w:w="16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14/10.</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Maliq Hoxha</w:t>
            </w:r>
          </w:p>
        </w:tc>
        <w:tc>
          <w:tcPr>
            <w:tcW w:w="3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Truall</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28</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10,903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305,284</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43"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305,284</w:t>
            </w:r>
          </w:p>
        </w:tc>
        <w:tc>
          <w:tcPr>
            <w:tcW w:w="1066" w:type="pct"/>
            <w:tcBorders>
              <w:top w:val="nil"/>
              <w:left w:val="nil"/>
              <w:bottom w:val="single" w:sz="4" w:space="0" w:color="auto"/>
              <w:right w:val="single" w:sz="4" w:space="0" w:color="auto"/>
            </w:tcBorders>
            <w:shd w:val="clear" w:color="auto" w:fill="auto"/>
            <w:vAlign w:val="center"/>
            <w:hideMark/>
          </w:tcPr>
          <w:p w:rsidR="0055621C" w:rsidRPr="00EC4435" w:rsidRDefault="00EC4435" w:rsidP="00770475">
            <w:pPr>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Konfirmuar nga ZVRPP-ja</w:t>
            </w:r>
            <w:r w:rsidR="0055621C" w:rsidRPr="00EC4435">
              <w:rPr>
                <w:rFonts w:ascii="Garamond" w:eastAsia="Times New Roman" w:hAnsi="Garamond"/>
                <w:sz w:val="16"/>
                <w:szCs w:val="16"/>
                <w:lang w:val="sq-AL"/>
              </w:rPr>
              <w:t xml:space="preserve"> Vlorë. Kufizim.</w:t>
            </w:r>
            <w:r w:rsidR="00770475">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Ndalohen veprimet pasi</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me urdhër</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të</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Zyrës Përmbarimore </w:t>
            </w:r>
            <w:r w:rsidR="00A46A7F">
              <w:rPr>
                <w:rFonts w:ascii="Garamond" w:eastAsia="Times New Roman" w:hAnsi="Garamond"/>
                <w:sz w:val="16"/>
                <w:szCs w:val="16"/>
                <w:lang w:val="sq-AL"/>
              </w:rPr>
              <w:t xml:space="preserve">nr. </w:t>
            </w:r>
            <w:r w:rsidR="00770475">
              <w:rPr>
                <w:rFonts w:ascii="Garamond" w:eastAsia="Times New Roman" w:hAnsi="Garamond"/>
                <w:sz w:val="16"/>
                <w:szCs w:val="16"/>
                <w:lang w:val="sq-AL"/>
              </w:rPr>
              <w:t xml:space="preserve">242, datë </w:t>
            </w:r>
            <w:r w:rsidR="0055621C" w:rsidRPr="00EC4435">
              <w:rPr>
                <w:rFonts w:ascii="Garamond" w:eastAsia="Times New Roman" w:hAnsi="Garamond"/>
                <w:sz w:val="16"/>
                <w:szCs w:val="16"/>
                <w:lang w:val="sq-AL"/>
              </w:rPr>
              <w:t>7.11.2006</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është çregjistruar nga</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ZRPP</w:t>
            </w:r>
            <w:r w:rsidR="00770475">
              <w:rPr>
                <w:rFonts w:ascii="Garamond" w:eastAsia="Times New Roman" w:hAnsi="Garamond"/>
                <w:sz w:val="16"/>
                <w:szCs w:val="16"/>
                <w:lang w:val="sq-AL"/>
              </w:rPr>
              <w:t>-ja</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e Vlorës</w:t>
            </w:r>
            <w:r w:rsidR="00A46A7F">
              <w:rPr>
                <w:rFonts w:ascii="Garamond" w:eastAsia="Times New Roman" w:hAnsi="Garamond"/>
                <w:sz w:val="16"/>
                <w:szCs w:val="16"/>
                <w:lang w:val="sq-AL"/>
              </w:rPr>
              <w:t xml:space="preserve"> </w:t>
            </w:r>
            <w:r w:rsidR="00770475">
              <w:rPr>
                <w:rFonts w:ascii="Garamond" w:eastAsia="Times New Roman" w:hAnsi="Garamond"/>
                <w:sz w:val="16"/>
                <w:szCs w:val="16"/>
                <w:lang w:val="sq-AL"/>
              </w:rPr>
              <w:t>n</w:t>
            </w:r>
            <w:r w:rsidR="0055621C" w:rsidRPr="00EC4435">
              <w:rPr>
                <w:rFonts w:ascii="Garamond" w:eastAsia="Times New Roman" w:hAnsi="Garamond"/>
                <w:sz w:val="16"/>
                <w:szCs w:val="16"/>
                <w:lang w:val="sq-AL"/>
              </w:rPr>
              <w:t>ë datën 22.11.2006. Diferencë</w:t>
            </w:r>
            <w:r w:rsidR="00A46A7F">
              <w:rPr>
                <w:rFonts w:ascii="Garamond" w:eastAsia="Times New Roman" w:hAnsi="Garamond"/>
                <w:sz w:val="16"/>
                <w:szCs w:val="16"/>
                <w:lang w:val="sq-AL"/>
              </w:rPr>
              <w:t xml:space="preserve"> </w:t>
            </w:r>
            <w:r w:rsidR="00770475" w:rsidRPr="00EC4435">
              <w:rPr>
                <w:rFonts w:ascii="Garamond" w:eastAsia="Times New Roman" w:hAnsi="Garamond"/>
                <w:sz w:val="16"/>
                <w:szCs w:val="16"/>
                <w:lang w:val="sq-AL"/>
              </w:rPr>
              <w:t>dok.</w:t>
            </w:r>
            <w:r w:rsidR="00770475">
              <w:rPr>
                <w:rFonts w:ascii="Garamond" w:eastAsia="Times New Roman" w:hAnsi="Garamond"/>
                <w:sz w:val="16"/>
                <w:szCs w:val="16"/>
                <w:lang w:val="sq-AL"/>
              </w:rPr>
              <w:t xml:space="preserve"> </w:t>
            </w:r>
            <w:r w:rsidR="00770475" w:rsidRPr="00EC4435">
              <w:rPr>
                <w:rFonts w:ascii="Garamond" w:eastAsia="Times New Roman" w:hAnsi="Garamond"/>
                <w:sz w:val="16"/>
                <w:szCs w:val="16"/>
                <w:lang w:val="sq-AL"/>
              </w:rPr>
              <w:t xml:space="preserve">fakt. </w:t>
            </w:r>
            <w:r w:rsidR="0055621C" w:rsidRPr="00EC4435">
              <w:rPr>
                <w:rFonts w:ascii="Garamond" w:eastAsia="Times New Roman" w:hAnsi="Garamond"/>
                <w:sz w:val="16"/>
                <w:szCs w:val="16"/>
                <w:lang w:val="sq-AL"/>
              </w:rPr>
              <w:t>56 m². Saktësim dokumentacioni.</w:t>
            </w:r>
          </w:p>
        </w:tc>
      </w:tr>
      <w:tr w:rsidR="0055621C" w:rsidRPr="00EC4435" w:rsidTr="0055621C">
        <w:trPr>
          <w:trHeight w:val="139"/>
          <w:jc w:val="center"/>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8</w:t>
            </w:r>
          </w:p>
        </w:tc>
        <w:tc>
          <w:tcPr>
            <w:tcW w:w="16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14/80</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Parashqevi Gori,</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Petraq Gori,</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Lindita Gori,</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Albert Gori dhe Silvana Gori</w:t>
            </w:r>
          </w:p>
        </w:tc>
        <w:tc>
          <w:tcPr>
            <w:tcW w:w="388"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xml:space="preserve">Apartament </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76</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10,903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828,628</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76</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50083.32</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3,806,332</w:t>
            </w:r>
          </w:p>
        </w:tc>
        <w:tc>
          <w:tcPr>
            <w:tcW w:w="343"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4,634,960</w:t>
            </w:r>
          </w:p>
        </w:tc>
        <w:tc>
          <w:tcPr>
            <w:tcW w:w="1066" w:type="pct"/>
            <w:tcBorders>
              <w:top w:val="nil"/>
              <w:left w:val="nil"/>
              <w:bottom w:val="single" w:sz="4" w:space="0" w:color="auto"/>
              <w:right w:val="single" w:sz="4" w:space="0" w:color="auto"/>
            </w:tcBorders>
            <w:shd w:val="clear" w:color="auto" w:fill="auto"/>
            <w:vAlign w:val="center"/>
            <w:hideMark/>
          </w:tcPr>
          <w:p w:rsidR="0055621C" w:rsidRPr="00EC4435" w:rsidRDefault="00EC4435" w:rsidP="00770475">
            <w:pPr>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Konfirmuar nga ZVRPP-ja</w:t>
            </w:r>
            <w:r w:rsidR="0055621C" w:rsidRPr="00EC4435">
              <w:rPr>
                <w:rFonts w:ascii="Garamond" w:eastAsia="Times New Roman" w:hAnsi="Garamond"/>
                <w:sz w:val="16"/>
                <w:szCs w:val="16"/>
                <w:lang w:val="sq-AL"/>
              </w:rPr>
              <w:t xml:space="preserve"> Vlorë. Dokumenti i origjinës i privatizimit</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ka mospërputhje me</w:t>
            </w:r>
            <w:r w:rsidR="00A46A7F">
              <w:rPr>
                <w:rFonts w:ascii="Garamond" w:eastAsia="Times New Roman" w:hAnsi="Garamond"/>
                <w:sz w:val="16"/>
                <w:szCs w:val="16"/>
                <w:lang w:val="sq-AL"/>
              </w:rPr>
              <w:t xml:space="preserve"> nr. </w:t>
            </w:r>
            <w:r w:rsidR="0055621C" w:rsidRPr="00EC4435">
              <w:rPr>
                <w:rFonts w:ascii="Garamond" w:eastAsia="Times New Roman" w:hAnsi="Garamond"/>
                <w:sz w:val="16"/>
                <w:szCs w:val="16"/>
                <w:lang w:val="sq-AL"/>
              </w:rPr>
              <w:t>e banesës dhe është korrigjuar. Ndalohen veprimet mbi këtë pasuri</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pasi</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me vendim t</w:t>
            </w:r>
            <w:r w:rsidR="00770475">
              <w:rPr>
                <w:rFonts w:ascii="Garamond" w:eastAsia="Times New Roman" w:hAnsi="Garamond"/>
                <w:sz w:val="16"/>
                <w:szCs w:val="16"/>
                <w:lang w:val="sq-AL"/>
              </w:rPr>
              <w:t>ë</w:t>
            </w:r>
            <w:r w:rsidR="0055621C" w:rsidRPr="00EC4435">
              <w:rPr>
                <w:rFonts w:ascii="Garamond" w:eastAsia="Times New Roman" w:hAnsi="Garamond"/>
                <w:sz w:val="16"/>
                <w:szCs w:val="16"/>
                <w:lang w:val="sq-AL"/>
              </w:rPr>
              <w:t xml:space="preserve"> KKKP</w:t>
            </w:r>
            <w:r w:rsidR="00A46A7F">
              <w:rPr>
                <w:rFonts w:ascii="Garamond" w:eastAsia="Times New Roman" w:hAnsi="Garamond"/>
                <w:sz w:val="16"/>
                <w:szCs w:val="16"/>
                <w:lang w:val="sq-AL"/>
              </w:rPr>
              <w:t xml:space="preserve"> nr. </w:t>
            </w:r>
            <w:r w:rsidR="00770475">
              <w:rPr>
                <w:rFonts w:ascii="Garamond" w:eastAsia="Times New Roman" w:hAnsi="Garamond"/>
                <w:sz w:val="16"/>
                <w:szCs w:val="16"/>
                <w:lang w:val="sq-AL"/>
              </w:rPr>
              <w:t>51, datë 5.8.1994,</w:t>
            </w:r>
            <w:r w:rsidR="00A46A7F">
              <w:rPr>
                <w:rFonts w:ascii="Garamond" w:eastAsia="Times New Roman" w:hAnsi="Garamond"/>
                <w:sz w:val="16"/>
                <w:szCs w:val="16"/>
                <w:lang w:val="sq-AL"/>
              </w:rPr>
              <w:t xml:space="preserve"> </w:t>
            </w:r>
            <w:r w:rsidR="00770475">
              <w:rPr>
                <w:rFonts w:ascii="Garamond" w:eastAsia="Times New Roman" w:hAnsi="Garamond"/>
                <w:sz w:val="16"/>
                <w:szCs w:val="16"/>
                <w:lang w:val="sq-AL"/>
              </w:rPr>
              <w:t>saktësuar me V</w:t>
            </w:r>
            <w:r w:rsidR="0055621C" w:rsidRPr="00EC4435">
              <w:rPr>
                <w:rFonts w:ascii="Garamond" w:eastAsia="Times New Roman" w:hAnsi="Garamond"/>
                <w:sz w:val="16"/>
                <w:szCs w:val="16"/>
                <w:lang w:val="sq-AL"/>
              </w:rPr>
              <w:t>GJ</w:t>
            </w:r>
            <w:r w:rsidR="00A46A7F">
              <w:rPr>
                <w:rFonts w:ascii="Garamond" w:eastAsia="Times New Roman" w:hAnsi="Garamond"/>
                <w:sz w:val="16"/>
                <w:szCs w:val="16"/>
                <w:lang w:val="sq-AL"/>
              </w:rPr>
              <w:t xml:space="preserve"> nr. </w:t>
            </w:r>
            <w:r w:rsidR="00770475">
              <w:rPr>
                <w:rFonts w:ascii="Garamond" w:eastAsia="Times New Roman" w:hAnsi="Garamond"/>
                <w:sz w:val="16"/>
                <w:szCs w:val="16"/>
                <w:lang w:val="sq-AL"/>
              </w:rPr>
              <w:t>121,</w:t>
            </w:r>
            <w:r w:rsidR="00A46A7F">
              <w:rPr>
                <w:rFonts w:ascii="Garamond" w:eastAsia="Times New Roman" w:hAnsi="Garamond"/>
                <w:sz w:val="16"/>
                <w:szCs w:val="16"/>
                <w:lang w:val="sq-AL"/>
              </w:rPr>
              <w:t xml:space="preserve"> </w:t>
            </w:r>
            <w:r w:rsidR="00770475">
              <w:rPr>
                <w:rFonts w:ascii="Garamond" w:eastAsia="Times New Roman" w:hAnsi="Garamond"/>
                <w:sz w:val="16"/>
                <w:szCs w:val="16"/>
                <w:lang w:val="sq-AL"/>
              </w:rPr>
              <w:t>datë 28.</w:t>
            </w:r>
            <w:r w:rsidR="0055621C" w:rsidRPr="00EC4435">
              <w:rPr>
                <w:rFonts w:ascii="Garamond" w:eastAsia="Times New Roman" w:hAnsi="Garamond"/>
                <w:sz w:val="16"/>
                <w:szCs w:val="16"/>
                <w:lang w:val="sq-AL"/>
              </w:rPr>
              <w:t>1.2005 i</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është</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kthyer</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Shaqir</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Harxhit. Saktësim dokumentacioni.</w:t>
            </w:r>
          </w:p>
        </w:tc>
      </w:tr>
      <w:tr w:rsidR="0055621C" w:rsidRPr="00EC4435" w:rsidTr="0055621C">
        <w:trPr>
          <w:trHeight w:val="139"/>
          <w:jc w:val="center"/>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9</w:t>
            </w:r>
          </w:p>
        </w:tc>
        <w:tc>
          <w:tcPr>
            <w:tcW w:w="16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14/9.</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Dhimiter</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Konomi</w:t>
            </w:r>
          </w:p>
        </w:tc>
        <w:tc>
          <w:tcPr>
            <w:tcW w:w="388"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xml:space="preserve">Truall </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196</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10,903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2,136,988</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43"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2,136,988</w:t>
            </w:r>
          </w:p>
        </w:tc>
        <w:tc>
          <w:tcPr>
            <w:tcW w:w="1066" w:type="pct"/>
            <w:tcBorders>
              <w:top w:val="nil"/>
              <w:left w:val="nil"/>
              <w:bottom w:val="single" w:sz="4" w:space="0" w:color="auto"/>
              <w:right w:val="single" w:sz="4" w:space="0" w:color="auto"/>
            </w:tcBorders>
            <w:shd w:val="clear" w:color="auto" w:fill="auto"/>
            <w:vAlign w:val="center"/>
            <w:hideMark/>
          </w:tcPr>
          <w:p w:rsidR="0055621C" w:rsidRPr="00EC4435" w:rsidRDefault="00EC4435" w:rsidP="00770475">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55621C" w:rsidRPr="00EC4435">
              <w:rPr>
                <w:rFonts w:ascii="Garamond" w:eastAsia="Times New Roman" w:hAnsi="Garamond"/>
                <w:color w:val="000000"/>
                <w:sz w:val="16"/>
                <w:szCs w:val="16"/>
                <w:lang w:val="sq-AL"/>
              </w:rPr>
              <w:t xml:space="preserve"> Vlorë. Në seksionin 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ka shënimin</w:t>
            </w:r>
            <w:r w:rsidR="00770475">
              <w:rPr>
                <w:rFonts w:ascii="Garamond" w:eastAsia="Times New Roman" w:hAnsi="Garamond"/>
                <w:color w:val="000000"/>
                <w:sz w:val="16"/>
                <w:szCs w:val="16"/>
                <w:lang w:val="sq-AL"/>
              </w:rPr>
              <w:t>:</w:t>
            </w:r>
            <w:r w:rsidR="0055621C" w:rsidRPr="00EC4435">
              <w:rPr>
                <w:rFonts w:ascii="Garamond" w:eastAsia="Times New Roman" w:hAnsi="Garamond"/>
                <w:color w:val="000000"/>
                <w:sz w:val="16"/>
                <w:szCs w:val="16"/>
                <w:lang w:val="sq-AL"/>
              </w:rPr>
              <w:t xml:space="preserve"> </w:t>
            </w:r>
            <w:r w:rsidR="00770475">
              <w:rPr>
                <w:rFonts w:ascii="Garamond" w:eastAsia="Times New Roman" w:hAnsi="Garamond"/>
                <w:color w:val="000000"/>
                <w:sz w:val="16"/>
                <w:szCs w:val="16"/>
                <w:lang w:val="sq-AL"/>
              </w:rPr>
              <w:t>“</w:t>
            </w:r>
            <w:r w:rsidR="0055621C" w:rsidRPr="00EC4435">
              <w:rPr>
                <w:rFonts w:ascii="Garamond" w:eastAsia="Times New Roman" w:hAnsi="Garamond"/>
                <w:color w:val="000000"/>
                <w:sz w:val="16"/>
                <w:szCs w:val="16"/>
                <w:lang w:val="sq-AL"/>
              </w:rPr>
              <w:t>Diferencë</w:t>
            </w:r>
            <w:r w:rsidR="00A46A7F">
              <w:rPr>
                <w:rFonts w:ascii="Garamond" w:eastAsia="Times New Roman" w:hAnsi="Garamond"/>
                <w:color w:val="000000"/>
                <w:sz w:val="16"/>
                <w:szCs w:val="16"/>
                <w:lang w:val="sq-AL"/>
              </w:rPr>
              <w:t xml:space="preserve"> </w:t>
            </w:r>
            <w:r w:rsidR="00770475" w:rsidRPr="00EC4435">
              <w:rPr>
                <w:rFonts w:ascii="Garamond" w:eastAsia="Times New Roman" w:hAnsi="Garamond"/>
                <w:color w:val="000000"/>
                <w:sz w:val="16"/>
                <w:szCs w:val="16"/>
                <w:lang w:val="sq-AL"/>
              </w:rPr>
              <w:t>dok-</w:t>
            </w:r>
            <w:r w:rsidR="0055621C" w:rsidRPr="00EC4435">
              <w:rPr>
                <w:rFonts w:ascii="Garamond" w:eastAsia="Times New Roman" w:hAnsi="Garamond"/>
                <w:color w:val="000000"/>
                <w:sz w:val="16"/>
                <w:szCs w:val="16"/>
                <w:lang w:val="sq-AL"/>
              </w:rPr>
              <w:t>fakt 96 m²</w:t>
            </w:r>
            <w:r w:rsidR="00770475">
              <w:rPr>
                <w:rFonts w:ascii="Garamond" w:eastAsia="Times New Roman" w:hAnsi="Garamond"/>
                <w:color w:val="000000"/>
                <w:sz w:val="16"/>
                <w:szCs w:val="16"/>
                <w:lang w:val="sq-AL"/>
              </w:rPr>
              <w:t>”</w:t>
            </w:r>
            <w:r w:rsidR="0055621C" w:rsidRPr="00EC4435">
              <w:rPr>
                <w:rFonts w:ascii="Garamond" w:eastAsia="Times New Roman" w:hAnsi="Garamond"/>
                <w:color w:val="000000"/>
                <w:sz w:val="16"/>
                <w:szCs w:val="16"/>
                <w:lang w:val="sq-AL"/>
              </w:rPr>
              <w:t>. Kjo pasuri</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ka</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ardhur nga</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shitja</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e pasurisë së z.</w:t>
            </w:r>
            <w:r w:rsidR="00770475">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Mirjam Harxhi, ku në seksionin</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E të kartelës të tij</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shkruhej: Ndalohen veprimet mbi këtë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pasuri deri në zgjidhjen e konfliktit</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të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mbivendosjes</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me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pasurinë 14/80 , të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familjes Gori .Diferencë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dok.</w:t>
            </w:r>
            <w:r w:rsidR="00770475">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fakt 96 m². Saktësim dokumentacioni.</w:t>
            </w:r>
          </w:p>
        </w:tc>
      </w:tr>
      <w:tr w:rsidR="0055621C" w:rsidRPr="00EC4435" w:rsidTr="0055621C">
        <w:trPr>
          <w:trHeight w:val="139"/>
          <w:jc w:val="center"/>
        </w:trPr>
        <w:tc>
          <w:tcPr>
            <w:tcW w:w="16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10</w:t>
            </w:r>
          </w:p>
        </w:tc>
        <w:tc>
          <w:tcPr>
            <w:tcW w:w="16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20/64</w:t>
            </w:r>
          </w:p>
        </w:tc>
        <w:tc>
          <w:tcPr>
            <w:tcW w:w="219" w:type="pct"/>
            <w:vMerge w:val="restart"/>
            <w:tcBorders>
              <w:top w:val="nil"/>
              <w:left w:val="single" w:sz="4" w:space="0" w:color="auto"/>
              <w:bottom w:val="single" w:sz="4" w:space="0" w:color="000000"/>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Klajdi</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Zemani</w:t>
            </w:r>
          </w:p>
        </w:tc>
        <w:tc>
          <w:tcPr>
            <w:tcW w:w="38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xml:space="preserve">Truall+ndërtesë </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27</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10,903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294,381</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27</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20933.96296</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565,217</w:t>
            </w:r>
          </w:p>
        </w:tc>
        <w:tc>
          <w:tcPr>
            <w:tcW w:w="343" w:type="pct"/>
            <w:vMerge w:val="restart"/>
            <w:tcBorders>
              <w:top w:val="nil"/>
              <w:left w:val="single" w:sz="4" w:space="0" w:color="auto"/>
              <w:bottom w:val="single" w:sz="4" w:space="0" w:color="000000"/>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6,719,346</w:t>
            </w:r>
          </w:p>
        </w:tc>
        <w:tc>
          <w:tcPr>
            <w:tcW w:w="1066" w:type="pct"/>
            <w:vMerge w:val="restart"/>
            <w:tcBorders>
              <w:top w:val="nil"/>
              <w:left w:val="single" w:sz="4" w:space="0" w:color="auto"/>
              <w:bottom w:val="single" w:sz="4" w:space="0" w:color="000000"/>
              <w:right w:val="single" w:sz="4" w:space="0" w:color="auto"/>
            </w:tcBorders>
            <w:shd w:val="clear" w:color="auto" w:fill="auto"/>
            <w:vAlign w:val="center"/>
            <w:hideMark/>
          </w:tcPr>
          <w:p w:rsidR="0055621C" w:rsidRPr="00EC4435" w:rsidRDefault="00EC4435" w:rsidP="0055621C">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55621C" w:rsidRPr="00EC4435">
              <w:rPr>
                <w:rFonts w:ascii="Garamond" w:eastAsia="Times New Roman" w:hAnsi="Garamond"/>
                <w:color w:val="000000"/>
                <w:sz w:val="16"/>
                <w:szCs w:val="16"/>
                <w:lang w:val="sq-AL"/>
              </w:rPr>
              <w:t xml:space="preserve"> Vlorë. Hipotekohet</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në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favor të Banka Societe Generale Albania. Kati i parë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është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njësi. Kati i</w:t>
            </w:r>
            <w:r w:rsidR="00A46A7F">
              <w:rPr>
                <w:rFonts w:ascii="Garamond" w:eastAsia="Times New Roman" w:hAnsi="Garamond"/>
                <w:color w:val="000000"/>
                <w:sz w:val="16"/>
                <w:szCs w:val="16"/>
                <w:lang w:val="sq-AL"/>
              </w:rPr>
              <w:t xml:space="preserve"> </w:t>
            </w:r>
            <w:r w:rsidR="00770475">
              <w:rPr>
                <w:rFonts w:ascii="Garamond" w:eastAsia="Times New Roman" w:hAnsi="Garamond"/>
                <w:color w:val="000000"/>
                <w:sz w:val="16"/>
                <w:szCs w:val="16"/>
                <w:lang w:val="sq-AL"/>
              </w:rPr>
              <w:t>dytë dhe i tretë</w:t>
            </w:r>
            <w:r w:rsidR="00A46A7F">
              <w:rPr>
                <w:rFonts w:ascii="Garamond" w:eastAsia="Times New Roman" w:hAnsi="Garamond"/>
                <w:color w:val="000000"/>
                <w:sz w:val="16"/>
                <w:szCs w:val="16"/>
                <w:lang w:val="sq-AL"/>
              </w:rPr>
              <w:t xml:space="preserve"> </w:t>
            </w:r>
            <w:r w:rsidR="00770475">
              <w:rPr>
                <w:rFonts w:ascii="Garamond" w:eastAsia="Times New Roman" w:hAnsi="Garamond"/>
                <w:color w:val="000000"/>
                <w:sz w:val="16"/>
                <w:szCs w:val="16"/>
                <w:lang w:val="sq-AL"/>
              </w:rPr>
              <w:t>është banim</w:t>
            </w:r>
            <w:r w:rsidR="0055621C" w:rsidRPr="00EC4435">
              <w:rPr>
                <w:rFonts w:ascii="Garamond" w:eastAsia="Times New Roman" w:hAnsi="Garamond"/>
                <w:color w:val="000000"/>
                <w:sz w:val="16"/>
                <w:szCs w:val="16"/>
                <w:lang w:val="sq-AL"/>
              </w:rPr>
              <w:t>. Kati i dytë është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prishje</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konsol</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 xml:space="preserve">ballkoni tip </w:t>
            </w:r>
            <w:r w:rsidR="00770475" w:rsidRPr="00EC4435">
              <w:rPr>
                <w:rFonts w:ascii="Garamond" w:eastAsia="Times New Roman" w:hAnsi="Garamond"/>
                <w:color w:val="000000"/>
                <w:sz w:val="16"/>
                <w:szCs w:val="16"/>
                <w:lang w:val="sq-AL"/>
              </w:rPr>
              <w:t>lozhë</w:t>
            </w:r>
            <w:r w:rsidR="0055621C" w:rsidRPr="00EC4435">
              <w:rPr>
                <w:rFonts w:ascii="Garamond" w:eastAsia="Times New Roman" w:hAnsi="Garamond"/>
                <w:color w:val="000000"/>
                <w:sz w:val="16"/>
                <w:szCs w:val="16"/>
                <w:lang w:val="sq-AL"/>
              </w:rPr>
              <w:t xml:space="preserve"> </w:t>
            </w:r>
            <w:r w:rsidR="00770475">
              <w:rPr>
                <w:rFonts w:ascii="Garamond" w:eastAsia="Times New Roman" w:hAnsi="Garamond"/>
                <w:color w:val="000000"/>
                <w:sz w:val="16"/>
                <w:szCs w:val="16"/>
                <w:lang w:val="sq-AL"/>
              </w:rPr>
              <w:t>,</w:t>
            </w:r>
            <w:r w:rsidR="00A46A7F">
              <w:rPr>
                <w:rFonts w:ascii="Garamond" w:eastAsia="Times New Roman" w:hAnsi="Garamond"/>
                <w:color w:val="000000"/>
                <w:sz w:val="16"/>
                <w:szCs w:val="16"/>
                <w:lang w:val="sq-AL"/>
              </w:rPr>
              <w:t xml:space="preserve"> </w:t>
            </w:r>
            <w:r w:rsidR="00770475">
              <w:rPr>
                <w:rFonts w:ascii="Garamond" w:eastAsia="Times New Roman" w:hAnsi="Garamond"/>
                <w:color w:val="000000"/>
                <w:sz w:val="16"/>
                <w:szCs w:val="16"/>
                <w:lang w:val="sq-AL"/>
              </w:rPr>
              <w:t>kati i tretë prishet i plotë</w:t>
            </w:r>
            <w:r w:rsidR="0055621C" w:rsidRPr="00EC4435">
              <w:rPr>
                <w:rFonts w:ascii="Garamond" w:eastAsia="Times New Roman" w:hAnsi="Garamond"/>
                <w:color w:val="000000"/>
                <w:sz w:val="16"/>
                <w:szCs w:val="16"/>
                <w:lang w:val="sq-AL"/>
              </w:rPr>
              <w:t>.</w:t>
            </w:r>
          </w:p>
        </w:tc>
      </w:tr>
      <w:tr w:rsidR="0055621C" w:rsidRPr="00EC4435" w:rsidTr="004C4EA4">
        <w:trPr>
          <w:trHeight w:val="139"/>
          <w:jc w:val="center"/>
        </w:trPr>
        <w:tc>
          <w:tcPr>
            <w:tcW w:w="162" w:type="pct"/>
            <w:vMerge/>
            <w:tcBorders>
              <w:top w:val="nil"/>
              <w:left w:val="single" w:sz="4" w:space="0" w:color="auto"/>
              <w:bottom w:val="single" w:sz="4" w:space="0" w:color="auto"/>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p>
        </w:tc>
        <w:tc>
          <w:tcPr>
            <w:tcW w:w="165" w:type="pct"/>
            <w:vMerge/>
            <w:tcBorders>
              <w:top w:val="nil"/>
              <w:left w:val="single" w:sz="4" w:space="0" w:color="auto"/>
              <w:bottom w:val="single" w:sz="4" w:space="0" w:color="auto"/>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p>
        </w:tc>
        <w:tc>
          <w:tcPr>
            <w:tcW w:w="351" w:type="pct"/>
            <w:vMerge/>
            <w:tcBorders>
              <w:top w:val="nil"/>
              <w:left w:val="single" w:sz="4" w:space="0" w:color="auto"/>
              <w:bottom w:val="single" w:sz="4" w:space="0" w:color="auto"/>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sz w:val="16"/>
                <w:szCs w:val="16"/>
                <w:lang w:val="sq-AL"/>
              </w:rPr>
            </w:pPr>
          </w:p>
        </w:tc>
        <w:tc>
          <w:tcPr>
            <w:tcW w:w="219" w:type="pct"/>
            <w:vMerge/>
            <w:tcBorders>
              <w:top w:val="nil"/>
              <w:left w:val="single" w:sz="4" w:space="0" w:color="auto"/>
              <w:bottom w:val="single" w:sz="4" w:space="0" w:color="auto"/>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sz w:val="16"/>
                <w:szCs w:val="16"/>
                <w:lang w:val="sq-AL"/>
              </w:rPr>
            </w:pPr>
          </w:p>
        </w:tc>
        <w:tc>
          <w:tcPr>
            <w:tcW w:w="444" w:type="pct"/>
            <w:vMerge/>
            <w:tcBorders>
              <w:top w:val="nil"/>
              <w:left w:val="single" w:sz="4" w:space="0" w:color="auto"/>
              <w:bottom w:val="single" w:sz="4" w:space="0" w:color="auto"/>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sz w:val="16"/>
                <w:szCs w:val="16"/>
                <w:lang w:val="sq-AL"/>
              </w:rPr>
            </w:pPr>
          </w:p>
        </w:tc>
        <w:tc>
          <w:tcPr>
            <w:tcW w:w="388" w:type="pct"/>
            <w:vMerge/>
            <w:tcBorders>
              <w:top w:val="nil"/>
              <w:left w:val="single" w:sz="4" w:space="0" w:color="auto"/>
              <w:bottom w:val="single" w:sz="4" w:space="0" w:color="auto"/>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sz w:val="16"/>
                <w:szCs w:val="16"/>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k2+k3</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117</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50083.32</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5,859,748</w:t>
            </w:r>
          </w:p>
        </w:tc>
        <w:tc>
          <w:tcPr>
            <w:tcW w:w="343" w:type="pct"/>
            <w:vMerge/>
            <w:tcBorders>
              <w:top w:val="nil"/>
              <w:left w:val="single" w:sz="4" w:space="0" w:color="auto"/>
              <w:bottom w:val="single" w:sz="4" w:space="0" w:color="auto"/>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p>
        </w:tc>
        <w:tc>
          <w:tcPr>
            <w:tcW w:w="1066" w:type="pct"/>
            <w:vMerge/>
            <w:tcBorders>
              <w:top w:val="nil"/>
              <w:left w:val="single" w:sz="4" w:space="0" w:color="auto"/>
              <w:bottom w:val="single" w:sz="4" w:space="0" w:color="auto"/>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r>
      <w:tr w:rsidR="0055621C" w:rsidRPr="00EC4435" w:rsidTr="004C4EA4">
        <w:trPr>
          <w:trHeight w:val="139"/>
          <w:jc w:val="center"/>
        </w:trPr>
        <w:tc>
          <w:tcPr>
            <w:tcW w:w="1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11</w:t>
            </w:r>
          </w:p>
        </w:tc>
        <w:tc>
          <w:tcPr>
            <w:tcW w:w="1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20/14</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Anest</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Bezhani</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xml:space="preserve">Ndërtesë </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40</w:t>
            </w:r>
          </w:p>
        </w:tc>
        <w:tc>
          <w:tcPr>
            <w:tcW w:w="3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9245.05</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369,802</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369,802</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621C" w:rsidRPr="00EC4435" w:rsidRDefault="00EC4435" w:rsidP="00770475">
            <w:pPr>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Konfirmuar nga ZVRPP-ja</w:t>
            </w:r>
            <w:r w:rsidR="0055621C" w:rsidRPr="00EC4435">
              <w:rPr>
                <w:rFonts w:ascii="Garamond" w:eastAsia="Times New Roman" w:hAnsi="Garamond"/>
                <w:sz w:val="16"/>
                <w:szCs w:val="16"/>
                <w:lang w:val="sq-AL"/>
              </w:rPr>
              <w:t xml:space="preserve"> Vlorë. Tek kapitulli</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përshkrimi i veçantë</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është</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vënë</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shënimi: </w:t>
            </w:r>
            <w:r w:rsidR="00770475">
              <w:rPr>
                <w:rFonts w:ascii="Garamond" w:eastAsia="Times New Roman" w:hAnsi="Garamond"/>
                <w:sz w:val="16"/>
                <w:szCs w:val="16"/>
                <w:lang w:val="sq-AL"/>
              </w:rPr>
              <w:t>“</w:t>
            </w:r>
            <w:r w:rsidR="0055621C" w:rsidRPr="00EC4435">
              <w:rPr>
                <w:rFonts w:ascii="Garamond" w:eastAsia="Times New Roman" w:hAnsi="Garamond"/>
                <w:sz w:val="16"/>
                <w:szCs w:val="16"/>
                <w:lang w:val="sq-AL"/>
              </w:rPr>
              <w:t>Sipërfaqe</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ndërtimi prej 182 m² përbëhet nga</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objekti 2</w:t>
            </w:r>
            <w:r w:rsidR="00770475">
              <w:rPr>
                <w:rFonts w:ascii="Garamond" w:eastAsia="Times New Roman" w:hAnsi="Garamond"/>
                <w:sz w:val="16"/>
                <w:szCs w:val="16"/>
                <w:lang w:val="sq-AL"/>
              </w:rPr>
              <w:t>–</w:t>
            </w:r>
            <w:r w:rsidR="0055621C" w:rsidRPr="00EC4435">
              <w:rPr>
                <w:rFonts w:ascii="Garamond" w:eastAsia="Times New Roman" w:hAnsi="Garamond"/>
                <w:sz w:val="16"/>
                <w:szCs w:val="16"/>
                <w:lang w:val="sq-AL"/>
              </w:rPr>
              <w:t>3</w:t>
            </w:r>
            <w:r w:rsidR="00770475">
              <w:rPr>
                <w:rFonts w:ascii="Garamond" w:eastAsia="Times New Roman" w:hAnsi="Garamond"/>
                <w:sz w:val="16"/>
                <w:szCs w:val="16"/>
                <w:lang w:val="sq-AL"/>
              </w:rPr>
              <w:t>-</w:t>
            </w:r>
            <w:r w:rsidR="0055621C" w:rsidRPr="00EC4435">
              <w:rPr>
                <w:rFonts w:ascii="Garamond" w:eastAsia="Times New Roman" w:hAnsi="Garamond"/>
                <w:sz w:val="16"/>
                <w:szCs w:val="16"/>
                <w:lang w:val="sq-AL"/>
              </w:rPr>
              <w:t>kat</w:t>
            </w:r>
            <w:r w:rsidR="00770475">
              <w:rPr>
                <w:rFonts w:ascii="Garamond" w:eastAsia="Times New Roman" w:hAnsi="Garamond"/>
                <w:sz w:val="16"/>
                <w:szCs w:val="16"/>
                <w:lang w:val="sq-AL"/>
              </w:rPr>
              <w:t>ësh</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me sipërfaqe ndërtimi 142 m²</w:t>
            </w:r>
            <w:r w:rsidR="00770475">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dhe nga objekti 1-katësh shtesë</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anësore</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e</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s</w:t>
            </w:r>
            <w:r w:rsidR="00770475">
              <w:rPr>
                <w:rFonts w:ascii="Garamond" w:eastAsia="Times New Roman" w:hAnsi="Garamond"/>
                <w:sz w:val="16"/>
                <w:szCs w:val="16"/>
                <w:lang w:val="sq-AL"/>
              </w:rPr>
              <w:t>htëpisë 3-katëshe</w:t>
            </w:r>
            <w:r w:rsidR="00A46A7F">
              <w:rPr>
                <w:rFonts w:ascii="Garamond" w:eastAsia="Times New Roman" w:hAnsi="Garamond"/>
                <w:sz w:val="16"/>
                <w:szCs w:val="16"/>
                <w:lang w:val="sq-AL"/>
              </w:rPr>
              <w:t xml:space="preserve"> </w:t>
            </w:r>
            <w:r w:rsidR="00770475">
              <w:rPr>
                <w:rFonts w:ascii="Garamond" w:eastAsia="Times New Roman" w:hAnsi="Garamond"/>
                <w:sz w:val="16"/>
                <w:szCs w:val="16"/>
                <w:lang w:val="sq-AL"/>
              </w:rPr>
              <w:t>me sipërfaqe</w:t>
            </w:r>
            <w:r w:rsidR="0055621C" w:rsidRPr="00EC4435">
              <w:rPr>
                <w:rFonts w:ascii="Garamond" w:eastAsia="Times New Roman" w:hAnsi="Garamond"/>
                <w:sz w:val="16"/>
                <w:szCs w:val="16"/>
                <w:lang w:val="sq-AL"/>
              </w:rPr>
              <w:t xml:space="preserve"> 40 m²</w:t>
            </w:r>
            <w:r w:rsidR="00770475">
              <w:rPr>
                <w:rFonts w:ascii="Garamond" w:eastAsia="Times New Roman" w:hAnsi="Garamond"/>
                <w:sz w:val="16"/>
                <w:szCs w:val="16"/>
                <w:lang w:val="sq-AL"/>
              </w:rPr>
              <w:t>”</w:t>
            </w:r>
            <w:r w:rsidR="0055621C" w:rsidRPr="00EC4435">
              <w:rPr>
                <w:rFonts w:ascii="Garamond" w:eastAsia="Times New Roman" w:hAnsi="Garamond"/>
                <w:sz w:val="16"/>
                <w:szCs w:val="16"/>
                <w:lang w:val="sq-AL"/>
              </w:rPr>
              <w:t>. Në seksionin E ka shënimin</w:t>
            </w:r>
            <w:r w:rsidR="00770475">
              <w:rPr>
                <w:rFonts w:ascii="Garamond" w:eastAsia="Times New Roman" w:hAnsi="Garamond"/>
                <w:sz w:val="16"/>
                <w:szCs w:val="16"/>
                <w:lang w:val="sq-AL"/>
              </w:rPr>
              <w:t>:</w:t>
            </w:r>
            <w:r w:rsidR="0055621C" w:rsidRPr="00EC4435">
              <w:rPr>
                <w:rFonts w:ascii="Garamond" w:eastAsia="Times New Roman" w:hAnsi="Garamond"/>
                <w:sz w:val="16"/>
                <w:szCs w:val="16"/>
                <w:lang w:val="sq-AL"/>
              </w:rPr>
              <w:t xml:space="preserve"> </w:t>
            </w:r>
            <w:r w:rsidR="00770475">
              <w:rPr>
                <w:rFonts w:ascii="Garamond" w:eastAsia="Times New Roman" w:hAnsi="Garamond"/>
                <w:sz w:val="16"/>
                <w:szCs w:val="16"/>
                <w:lang w:val="sq-AL"/>
              </w:rPr>
              <w:t>“</w:t>
            </w:r>
            <w:r w:rsidR="0055621C" w:rsidRPr="00EC4435">
              <w:rPr>
                <w:rFonts w:ascii="Garamond" w:eastAsia="Times New Roman" w:hAnsi="Garamond"/>
                <w:sz w:val="16"/>
                <w:szCs w:val="16"/>
                <w:lang w:val="sq-AL"/>
              </w:rPr>
              <w:t>Kufizim</w:t>
            </w:r>
            <w:r w:rsidR="00770475">
              <w:rPr>
                <w:rFonts w:ascii="Garamond" w:eastAsia="Times New Roman" w:hAnsi="Garamond"/>
                <w:sz w:val="16"/>
                <w:szCs w:val="16"/>
                <w:lang w:val="sq-AL"/>
              </w:rPr>
              <w:t>”</w:t>
            </w:r>
            <w:r w:rsidR="0055621C" w:rsidRPr="00EC4435">
              <w:rPr>
                <w:rFonts w:ascii="Garamond" w:eastAsia="Times New Roman" w:hAnsi="Garamond"/>
                <w:sz w:val="16"/>
                <w:szCs w:val="16"/>
                <w:lang w:val="sq-AL"/>
              </w:rPr>
              <w:t>. Mbi këtë pasuri ndodhet</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një ndërtim pa leje. </w:t>
            </w:r>
          </w:p>
        </w:tc>
      </w:tr>
      <w:tr w:rsidR="0055621C" w:rsidRPr="00EC4435" w:rsidTr="004C4EA4">
        <w:trPr>
          <w:trHeight w:val="139"/>
          <w:jc w:val="center"/>
        </w:trPr>
        <w:tc>
          <w:tcPr>
            <w:tcW w:w="162" w:type="pct"/>
            <w:tcBorders>
              <w:top w:val="single" w:sz="4" w:space="0" w:color="auto"/>
              <w:left w:val="single" w:sz="4" w:space="0" w:color="auto"/>
              <w:bottom w:val="nil"/>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12</w:t>
            </w:r>
          </w:p>
        </w:tc>
        <w:tc>
          <w:tcPr>
            <w:tcW w:w="165" w:type="pct"/>
            <w:tcBorders>
              <w:top w:val="single" w:sz="4" w:space="0" w:color="auto"/>
              <w:left w:val="nil"/>
              <w:bottom w:val="nil"/>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single" w:sz="4" w:space="0" w:color="auto"/>
              <w:left w:val="nil"/>
              <w:bottom w:val="nil"/>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20/56</w:t>
            </w:r>
          </w:p>
        </w:tc>
        <w:tc>
          <w:tcPr>
            <w:tcW w:w="219" w:type="pct"/>
            <w:tcBorders>
              <w:top w:val="single" w:sz="4" w:space="0" w:color="auto"/>
              <w:left w:val="nil"/>
              <w:bottom w:val="nil"/>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single" w:sz="4" w:space="0" w:color="auto"/>
              <w:left w:val="nil"/>
              <w:bottom w:val="nil"/>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xml:space="preserve">Refat Mezini </w:t>
            </w:r>
          </w:p>
        </w:tc>
        <w:tc>
          <w:tcPr>
            <w:tcW w:w="388" w:type="pct"/>
            <w:tcBorders>
              <w:top w:val="single" w:sz="4" w:space="0" w:color="auto"/>
              <w:left w:val="nil"/>
              <w:bottom w:val="nil"/>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Truall</w:t>
            </w:r>
          </w:p>
        </w:tc>
        <w:tc>
          <w:tcPr>
            <w:tcW w:w="360" w:type="pct"/>
            <w:tcBorders>
              <w:top w:val="single" w:sz="4" w:space="0" w:color="auto"/>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117</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10,903 </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1,275,651</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25" w:type="pct"/>
            <w:tcBorders>
              <w:top w:val="single" w:sz="4" w:space="0" w:color="auto"/>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288" w:type="pct"/>
            <w:tcBorders>
              <w:top w:val="single" w:sz="4" w:space="0" w:color="auto"/>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1,275,651</w:t>
            </w:r>
          </w:p>
        </w:tc>
        <w:tc>
          <w:tcPr>
            <w:tcW w:w="1066" w:type="pct"/>
            <w:tcBorders>
              <w:top w:val="single" w:sz="4" w:space="0" w:color="auto"/>
              <w:left w:val="nil"/>
              <w:bottom w:val="nil"/>
              <w:right w:val="single" w:sz="4" w:space="0" w:color="auto"/>
            </w:tcBorders>
            <w:shd w:val="clear" w:color="auto" w:fill="auto"/>
            <w:noWrap/>
            <w:vAlign w:val="center"/>
            <w:hideMark/>
          </w:tcPr>
          <w:p w:rsidR="0055621C" w:rsidRPr="00EC4435" w:rsidRDefault="00EC4435" w:rsidP="0055621C">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55621C" w:rsidRPr="00EC4435">
              <w:rPr>
                <w:rFonts w:ascii="Garamond" w:eastAsia="Times New Roman" w:hAnsi="Garamond"/>
                <w:color w:val="000000"/>
                <w:sz w:val="16"/>
                <w:szCs w:val="16"/>
                <w:lang w:val="sq-AL"/>
              </w:rPr>
              <w:t xml:space="preserve"> Vlorë. </w:t>
            </w:r>
          </w:p>
        </w:tc>
      </w:tr>
      <w:tr w:rsidR="0055621C" w:rsidRPr="00EC4435" w:rsidTr="0055621C">
        <w:trPr>
          <w:trHeight w:val="139"/>
          <w:jc w:val="center"/>
        </w:trPr>
        <w:tc>
          <w:tcPr>
            <w:tcW w:w="16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13</w:t>
            </w:r>
          </w:p>
        </w:tc>
        <w:tc>
          <w:tcPr>
            <w:tcW w:w="165" w:type="pct"/>
            <w:tcBorders>
              <w:top w:val="single" w:sz="4" w:space="0" w:color="auto"/>
              <w:left w:val="nil"/>
              <w:bottom w:val="nil"/>
              <w:right w:val="nil"/>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351" w:type="pct"/>
            <w:tcBorders>
              <w:top w:val="single" w:sz="4" w:space="0" w:color="auto"/>
              <w:left w:val="single" w:sz="4" w:space="0" w:color="auto"/>
              <w:bottom w:val="nil"/>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219" w:type="pct"/>
            <w:tcBorders>
              <w:top w:val="single" w:sz="4" w:space="0" w:color="auto"/>
              <w:left w:val="nil"/>
              <w:bottom w:val="nil"/>
              <w:right w:val="nil"/>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44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Qamil, Kaden, Renato dhe</w:t>
            </w:r>
            <w:r w:rsidR="00A46A7F">
              <w:rPr>
                <w:rFonts w:ascii="Garamond" w:eastAsia="Times New Roman" w:hAnsi="Garamond"/>
                <w:color w:val="000000"/>
                <w:sz w:val="16"/>
                <w:szCs w:val="16"/>
                <w:lang w:val="sq-AL"/>
              </w:rPr>
              <w:t xml:space="preserve"> </w:t>
            </w:r>
            <w:r w:rsidRPr="00EC4435">
              <w:rPr>
                <w:rFonts w:ascii="Garamond" w:eastAsia="Times New Roman" w:hAnsi="Garamond"/>
                <w:color w:val="000000"/>
                <w:sz w:val="16"/>
                <w:szCs w:val="16"/>
                <w:lang w:val="sq-AL"/>
              </w:rPr>
              <w:t>Edlira Çakerri</w:t>
            </w:r>
          </w:p>
        </w:tc>
        <w:tc>
          <w:tcPr>
            <w:tcW w:w="388" w:type="pct"/>
            <w:tcBorders>
              <w:top w:val="single" w:sz="4" w:space="0" w:color="auto"/>
              <w:left w:val="nil"/>
              <w:bottom w:val="nil"/>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36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45" w:type="pct"/>
            <w:vMerge w:val="restart"/>
            <w:tcBorders>
              <w:top w:val="nil"/>
              <w:left w:val="single" w:sz="4" w:space="0" w:color="auto"/>
              <w:bottom w:val="single" w:sz="4" w:space="0" w:color="000000"/>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hideMark/>
          </w:tcPr>
          <w:p w:rsidR="0055621C" w:rsidRPr="00EC4435" w:rsidRDefault="00DF1546" w:rsidP="00DF1546">
            <w:pPr>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 xml:space="preserve">Sip. e </w:t>
            </w:r>
            <w:r w:rsidR="0055621C" w:rsidRPr="00EC4435">
              <w:rPr>
                <w:rFonts w:ascii="Garamond" w:eastAsia="Times New Roman" w:hAnsi="Garamond"/>
                <w:sz w:val="16"/>
                <w:szCs w:val="16"/>
                <w:lang w:val="sq-AL"/>
              </w:rPr>
              <w:t>shfryt</w:t>
            </w:r>
            <w:r>
              <w:rPr>
                <w:rFonts w:ascii="Garamond" w:eastAsia="Times New Roman" w:hAnsi="Garamond"/>
                <w:sz w:val="16"/>
                <w:szCs w:val="16"/>
                <w:lang w:val="sq-AL"/>
              </w:rPr>
              <w:t>ë</w:t>
            </w:r>
            <w:r w:rsidR="0055621C" w:rsidRPr="00EC4435">
              <w:rPr>
                <w:rFonts w:ascii="Garamond" w:eastAsia="Times New Roman" w:hAnsi="Garamond"/>
                <w:sz w:val="16"/>
                <w:szCs w:val="16"/>
                <w:lang w:val="sq-AL"/>
              </w:rPr>
              <w:t>z</w:t>
            </w:r>
            <w:r>
              <w:rPr>
                <w:rFonts w:ascii="Garamond" w:eastAsia="Times New Roman" w:hAnsi="Garamond"/>
                <w:sz w:val="16"/>
                <w:szCs w:val="16"/>
                <w:lang w:val="sq-AL"/>
              </w:rPr>
              <w:t>.</w:t>
            </w:r>
          </w:p>
        </w:tc>
        <w:tc>
          <w:tcPr>
            <w:tcW w:w="36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48</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5621C" w:rsidRPr="00EC4435" w:rsidRDefault="00A46A7F" w:rsidP="00DF1546">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 xml:space="preserve">50,083.3 </w:t>
            </w:r>
          </w:p>
        </w:tc>
        <w:tc>
          <w:tcPr>
            <w:tcW w:w="288" w:type="pct"/>
            <w:vMerge w:val="restart"/>
            <w:tcBorders>
              <w:top w:val="nil"/>
              <w:left w:val="single" w:sz="4" w:space="0" w:color="auto"/>
              <w:bottom w:val="single" w:sz="4" w:space="0" w:color="000000"/>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2,403,999</w:t>
            </w:r>
          </w:p>
        </w:tc>
        <w:tc>
          <w:tcPr>
            <w:tcW w:w="343" w:type="pct"/>
            <w:vMerge w:val="restart"/>
            <w:tcBorders>
              <w:top w:val="nil"/>
              <w:left w:val="single" w:sz="4" w:space="0" w:color="auto"/>
              <w:bottom w:val="single" w:sz="4" w:space="0" w:color="000000"/>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2,403,999</w:t>
            </w:r>
          </w:p>
        </w:tc>
        <w:tc>
          <w:tcPr>
            <w:tcW w:w="106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5621C" w:rsidRPr="00EC4435" w:rsidRDefault="00EC4435" w:rsidP="00770475">
            <w:pPr>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Konfirmuar nga ZVRPP-ja</w:t>
            </w:r>
            <w:r w:rsidR="0055621C" w:rsidRPr="00EC4435">
              <w:rPr>
                <w:rFonts w:ascii="Garamond" w:eastAsia="Times New Roman" w:hAnsi="Garamond"/>
                <w:sz w:val="16"/>
                <w:szCs w:val="16"/>
                <w:lang w:val="sq-AL"/>
              </w:rPr>
              <w:t xml:space="preserve"> Vlorë. Urdhër kufizimi.</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Në dosjen</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dalë</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nga</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Arkiv</w:t>
            </w:r>
            <w:r w:rsidR="00770475">
              <w:rPr>
                <w:rFonts w:ascii="Garamond" w:eastAsia="Times New Roman" w:hAnsi="Garamond"/>
                <w:sz w:val="16"/>
                <w:szCs w:val="16"/>
                <w:lang w:val="sq-AL"/>
              </w:rPr>
              <w:t>i</w:t>
            </w:r>
            <w:r w:rsidR="00A46A7F">
              <w:rPr>
                <w:rFonts w:ascii="Garamond" w:eastAsia="Times New Roman" w:hAnsi="Garamond"/>
                <w:sz w:val="16"/>
                <w:szCs w:val="16"/>
                <w:lang w:val="sq-AL"/>
              </w:rPr>
              <w:t xml:space="preserve"> </w:t>
            </w:r>
            <w:r w:rsidR="00770475">
              <w:rPr>
                <w:rFonts w:ascii="Garamond" w:eastAsia="Times New Roman" w:hAnsi="Garamond"/>
                <w:sz w:val="16"/>
                <w:szCs w:val="16"/>
                <w:lang w:val="sq-AL"/>
              </w:rPr>
              <w:t>i</w:t>
            </w:r>
            <w:r w:rsidR="0055621C" w:rsidRPr="00EC4435">
              <w:rPr>
                <w:rFonts w:ascii="Garamond" w:eastAsia="Times New Roman" w:hAnsi="Garamond"/>
                <w:sz w:val="16"/>
                <w:szCs w:val="16"/>
                <w:lang w:val="sq-AL"/>
              </w:rPr>
              <w:t xml:space="preserve"> ZVRPP</w:t>
            </w:r>
            <w:r w:rsidR="00770475">
              <w:rPr>
                <w:rFonts w:ascii="Garamond" w:eastAsia="Times New Roman" w:hAnsi="Garamond"/>
                <w:sz w:val="16"/>
                <w:szCs w:val="16"/>
                <w:lang w:val="sq-AL"/>
              </w:rPr>
              <w:t>-së</w:t>
            </w:r>
            <w:r w:rsidR="0055621C" w:rsidRPr="00EC4435">
              <w:rPr>
                <w:rFonts w:ascii="Garamond" w:eastAsia="Times New Roman" w:hAnsi="Garamond"/>
                <w:sz w:val="16"/>
                <w:szCs w:val="16"/>
                <w:lang w:val="sq-AL"/>
              </w:rPr>
              <w:t xml:space="preserve"> ka</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urdhër</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të</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brendshëm</w:t>
            </w:r>
            <w:r w:rsidR="00A46A7F">
              <w:rPr>
                <w:rFonts w:ascii="Garamond" w:eastAsia="Times New Roman" w:hAnsi="Garamond"/>
                <w:sz w:val="16"/>
                <w:szCs w:val="16"/>
                <w:lang w:val="sq-AL"/>
              </w:rPr>
              <w:t xml:space="preserve"> nr. </w:t>
            </w:r>
            <w:r w:rsidR="0055621C" w:rsidRPr="00EC4435">
              <w:rPr>
                <w:rFonts w:ascii="Garamond" w:eastAsia="Times New Roman" w:hAnsi="Garamond"/>
                <w:sz w:val="16"/>
                <w:szCs w:val="16"/>
                <w:lang w:val="sq-AL"/>
              </w:rPr>
              <w:t>15615 prot</w:t>
            </w:r>
            <w:r w:rsidR="00770475">
              <w:rPr>
                <w:rFonts w:ascii="Garamond" w:eastAsia="Times New Roman" w:hAnsi="Garamond"/>
                <w:sz w:val="16"/>
                <w:szCs w:val="16"/>
                <w:lang w:val="sq-AL"/>
              </w:rPr>
              <w:t>. datë 2.</w:t>
            </w:r>
            <w:r w:rsidR="0055621C" w:rsidRPr="00EC4435">
              <w:rPr>
                <w:rFonts w:ascii="Garamond" w:eastAsia="Times New Roman" w:hAnsi="Garamond"/>
                <w:sz w:val="16"/>
                <w:szCs w:val="16"/>
                <w:lang w:val="sq-AL"/>
              </w:rPr>
              <w:t>6.2016 për vendosje</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kufizimi</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mbi</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pasurinë</w:t>
            </w:r>
            <w:r w:rsidR="00A46A7F">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14/15+1-1 </w:t>
            </w:r>
            <w:r w:rsidR="00770475" w:rsidRPr="00EC4435">
              <w:rPr>
                <w:rFonts w:ascii="Garamond" w:eastAsia="Times New Roman" w:hAnsi="Garamond"/>
                <w:sz w:val="16"/>
                <w:szCs w:val="16"/>
                <w:lang w:val="sq-AL"/>
              </w:rPr>
              <w:t>vol</w:t>
            </w:r>
            <w:r w:rsidR="00770475">
              <w:rPr>
                <w:rFonts w:ascii="Garamond" w:eastAsia="Times New Roman" w:hAnsi="Garamond"/>
                <w:sz w:val="16"/>
                <w:szCs w:val="16"/>
                <w:lang w:val="sq-AL"/>
              </w:rPr>
              <w:t>.</w:t>
            </w:r>
            <w:r w:rsidR="00770475" w:rsidRPr="00EC4435">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2</w:t>
            </w:r>
            <w:r w:rsidR="00770475">
              <w:rPr>
                <w:rFonts w:ascii="Garamond" w:eastAsia="Times New Roman" w:hAnsi="Garamond"/>
                <w:sz w:val="16"/>
                <w:szCs w:val="16"/>
                <w:lang w:val="sq-AL"/>
              </w:rPr>
              <w:t>,</w:t>
            </w:r>
            <w:r w:rsidR="0055621C" w:rsidRPr="00EC4435">
              <w:rPr>
                <w:rFonts w:ascii="Garamond" w:eastAsia="Times New Roman" w:hAnsi="Garamond"/>
                <w:sz w:val="16"/>
                <w:szCs w:val="16"/>
                <w:lang w:val="sq-AL"/>
              </w:rPr>
              <w:t xml:space="preserve"> faqe 241. Saktësim dokumentacioni. </w:t>
            </w:r>
          </w:p>
        </w:tc>
      </w:tr>
      <w:tr w:rsidR="0055621C" w:rsidRPr="00EC4435" w:rsidTr="0055621C">
        <w:trPr>
          <w:trHeight w:val="139"/>
          <w:jc w:val="center"/>
        </w:trPr>
        <w:tc>
          <w:tcPr>
            <w:tcW w:w="162" w:type="pct"/>
            <w:vMerge/>
            <w:tcBorders>
              <w:top w:val="single" w:sz="4" w:space="0" w:color="auto"/>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p>
        </w:tc>
        <w:tc>
          <w:tcPr>
            <w:tcW w:w="165" w:type="pct"/>
            <w:tcBorders>
              <w:top w:val="nil"/>
              <w:left w:val="nil"/>
              <w:bottom w:val="nil"/>
              <w:right w:val="nil"/>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nil"/>
              <w:left w:val="single" w:sz="4" w:space="0" w:color="auto"/>
              <w:bottom w:val="nil"/>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14/15 +1-1</w:t>
            </w:r>
          </w:p>
        </w:tc>
        <w:tc>
          <w:tcPr>
            <w:tcW w:w="219" w:type="pct"/>
            <w:tcBorders>
              <w:top w:val="nil"/>
              <w:left w:val="nil"/>
              <w:bottom w:val="nil"/>
              <w:right w:val="nil"/>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Vlorë</w:t>
            </w:r>
          </w:p>
        </w:tc>
        <w:tc>
          <w:tcPr>
            <w:tcW w:w="444" w:type="pct"/>
            <w:vMerge/>
            <w:tcBorders>
              <w:top w:val="single" w:sz="4" w:space="0" w:color="auto"/>
              <w:left w:val="single" w:sz="4" w:space="0" w:color="auto"/>
              <w:bottom w:val="single" w:sz="4" w:space="0" w:color="000000"/>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c>
          <w:tcPr>
            <w:tcW w:w="388" w:type="pct"/>
            <w:tcBorders>
              <w:top w:val="nil"/>
              <w:left w:val="nil"/>
              <w:bottom w:val="nil"/>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Apartament</w:t>
            </w:r>
          </w:p>
        </w:tc>
        <w:tc>
          <w:tcPr>
            <w:tcW w:w="360"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p>
        </w:tc>
        <w:tc>
          <w:tcPr>
            <w:tcW w:w="245"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p>
        </w:tc>
        <w:tc>
          <w:tcPr>
            <w:tcW w:w="284"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p>
        </w:tc>
        <w:tc>
          <w:tcPr>
            <w:tcW w:w="360"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p>
        </w:tc>
        <w:tc>
          <w:tcPr>
            <w:tcW w:w="288"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p>
        </w:tc>
        <w:tc>
          <w:tcPr>
            <w:tcW w:w="343"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p>
        </w:tc>
        <w:tc>
          <w:tcPr>
            <w:tcW w:w="1066" w:type="pct"/>
            <w:vMerge/>
            <w:tcBorders>
              <w:top w:val="single" w:sz="4" w:space="0" w:color="auto"/>
              <w:left w:val="single" w:sz="4" w:space="0" w:color="auto"/>
              <w:bottom w:val="single" w:sz="4" w:space="0" w:color="000000"/>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sz w:val="16"/>
                <w:szCs w:val="16"/>
                <w:lang w:val="sq-AL"/>
              </w:rPr>
            </w:pPr>
          </w:p>
        </w:tc>
      </w:tr>
      <w:tr w:rsidR="0055621C" w:rsidRPr="00EC4435" w:rsidTr="0055621C">
        <w:trPr>
          <w:trHeight w:val="139"/>
          <w:jc w:val="center"/>
        </w:trPr>
        <w:tc>
          <w:tcPr>
            <w:tcW w:w="162" w:type="pct"/>
            <w:vMerge/>
            <w:tcBorders>
              <w:top w:val="single" w:sz="4" w:space="0" w:color="auto"/>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p>
        </w:tc>
        <w:tc>
          <w:tcPr>
            <w:tcW w:w="165" w:type="pct"/>
            <w:tcBorders>
              <w:top w:val="nil"/>
              <w:left w:val="nil"/>
              <w:bottom w:val="single" w:sz="4" w:space="0" w:color="auto"/>
              <w:right w:val="nil"/>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351"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219" w:type="pct"/>
            <w:tcBorders>
              <w:top w:val="nil"/>
              <w:left w:val="nil"/>
              <w:bottom w:val="single" w:sz="4" w:space="0" w:color="auto"/>
              <w:right w:val="nil"/>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444" w:type="pct"/>
            <w:vMerge/>
            <w:tcBorders>
              <w:top w:val="single" w:sz="4" w:space="0" w:color="auto"/>
              <w:left w:val="single" w:sz="4" w:space="0" w:color="auto"/>
              <w:bottom w:val="single" w:sz="4" w:space="0" w:color="000000"/>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c>
          <w:tcPr>
            <w:tcW w:w="388"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360"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p>
        </w:tc>
        <w:tc>
          <w:tcPr>
            <w:tcW w:w="245"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p>
        </w:tc>
        <w:tc>
          <w:tcPr>
            <w:tcW w:w="284"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p>
        </w:tc>
        <w:tc>
          <w:tcPr>
            <w:tcW w:w="360"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p>
        </w:tc>
        <w:tc>
          <w:tcPr>
            <w:tcW w:w="288"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p>
        </w:tc>
        <w:tc>
          <w:tcPr>
            <w:tcW w:w="343"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p>
        </w:tc>
        <w:tc>
          <w:tcPr>
            <w:tcW w:w="1066" w:type="pct"/>
            <w:vMerge/>
            <w:tcBorders>
              <w:top w:val="single" w:sz="4" w:space="0" w:color="auto"/>
              <w:left w:val="single" w:sz="4" w:space="0" w:color="auto"/>
              <w:bottom w:val="single" w:sz="4" w:space="0" w:color="000000"/>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sz w:val="16"/>
                <w:szCs w:val="16"/>
                <w:lang w:val="sq-AL"/>
              </w:rPr>
            </w:pPr>
          </w:p>
        </w:tc>
      </w:tr>
      <w:tr w:rsidR="0055621C" w:rsidRPr="00EC4435" w:rsidTr="0055621C">
        <w:trPr>
          <w:trHeight w:val="139"/>
          <w:jc w:val="center"/>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14</w:t>
            </w:r>
          </w:p>
        </w:tc>
        <w:tc>
          <w:tcPr>
            <w:tcW w:w="165"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8601</w:t>
            </w:r>
          </w:p>
        </w:tc>
        <w:tc>
          <w:tcPr>
            <w:tcW w:w="351"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14/91+1-2</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Petrit Isufaj</w:t>
            </w:r>
          </w:p>
        </w:tc>
        <w:tc>
          <w:tcPr>
            <w:tcW w:w="388"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Apartament</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112</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60986.32</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6,830,468</w:t>
            </w:r>
          </w:p>
        </w:tc>
        <w:tc>
          <w:tcPr>
            <w:tcW w:w="343"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6,830,468</w:t>
            </w:r>
          </w:p>
        </w:tc>
        <w:tc>
          <w:tcPr>
            <w:tcW w:w="1066" w:type="pct"/>
            <w:tcBorders>
              <w:top w:val="nil"/>
              <w:left w:val="nil"/>
              <w:bottom w:val="single" w:sz="4" w:space="0" w:color="auto"/>
              <w:right w:val="single" w:sz="4" w:space="0" w:color="auto"/>
            </w:tcBorders>
            <w:shd w:val="clear" w:color="auto" w:fill="auto"/>
            <w:vAlign w:val="center"/>
            <w:hideMark/>
          </w:tcPr>
          <w:p w:rsidR="0055621C" w:rsidRPr="00EC4435" w:rsidRDefault="00EC4435" w:rsidP="0055621C">
            <w:pPr>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Konfirmuar nga ZVRPP-ja</w:t>
            </w:r>
            <w:r w:rsidR="0055621C" w:rsidRPr="00EC4435">
              <w:rPr>
                <w:rFonts w:ascii="Garamond" w:eastAsia="Times New Roman" w:hAnsi="Garamond"/>
                <w:sz w:val="16"/>
                <w:szCs w:val="16"/>
                <w:lang w:val="sq-AL"/>
              </w:rPr>
              <w:t xml:space="preserve"> Vlorë.</w:t>
            </w:r>
          </w:p>
        </w:tc>
      </w:tr>
      <w:tr w:rsidR="0055621C" w:rsidRPr="00EC4435" w:rsidTr="0055621C">
        <w:trPr>
          <w:trHeight w:val="139"/>
          <w:jc w:val="center"/>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15</w:t>
            </w:r>
          </w:p>
        </w:tc>
        <w:tc>
          <w:tcPr>
            <w:tcW w:w="16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20/60</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Sulejman Shehi</w:t>
            </w:r>
          </w:p>
        </w:tc>
        <w:tc>
          <w:tcPr>
            <w:tcW w:w="388"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Truall</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2,070 </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10,903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22,569,210</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43"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22,569,210</w:t>
            </w:r>
          </w:p>
        </w:tc>
        <w:tc>
          <w:tcPr>
            <w:tcW w:w="1066" w:type="pct"/>
            <w:tcBorders>
              <w:top w:val="nil"/>
              <w:left w:val="nil"/>
              <w:bottom w:val="single" w:sz="4" w:space="0" w:color="auto"/>
              <w:right w:val="single" w:sz="4" w:space="0" w:color="auto"/>
            </w:tcBorders>
            <w:shd w:val="clear" w:color="auto" w:fill="auto"/>
            <w:vAlign w:val="center"/>
            <w:hideMark/>
          </w:tcPr>
          <w:p w:rsidR="0055621C" w:rsidRPr="00EC4435" w:rsidRDefault="00EC4435" w:rsidP="00770475">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55621C" w:rsidRPr="00EC4435">
              <w:rPr>
                <w:rFonts w:ascii="Garamond" w:eastAsia="Times New Roman" w:hAnsi="Garamond"/>
                <w:color w:val="000000"/>
                <w:sz w:val="16"/>
                <w:szCs w:val="16"/>
                <w:lang w:val="sq-AL"/>
              </w:rPr>
              <w:t xml:space="preserve"> Vlorë. Në</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seksionin E: Urdhër i regjistruesit</w:t>
            </w:r>
            <w:r w:rsidR="00A46A7F">
              <w:rPr>
                <w:rFonts w:ascii="Garamond" w:eastAsia="Times New Roman" w:hAnsi="Garamond"/>
                <w:color w:val="000000"/>
                <w:sz w:val="16"/>
                <w:szCs w:val="16"/>
                <w:lang w:val="sq-AL"/>
              </w:rPr>
              <w:t xml:space="preserve"> nr. </w:t>
            </w:r>
            <w:r w:rsidR="0055621C" w:rsidRPr="00EC4435">
              <w:rPr>
                <w:rFonts w:ascii="Garamond" w:eastAsia="Times New Roman" w:hAnsi="Garamond"/>
                <w:color w:val="000000"/>
                <w:sz w:val="16"/>
                <w:szCs w:val="16"/>
                <w:lang w:val="sq-AL"/>
              </w:rPr>
              <w:t xml:space="preserve">3901 </w:t>
            </w:r>
            <w:r w:rsidR="00770475" w:rsidRPr="00EC4435">
              <w:rPr>
                <w:rFonts w:ascii="Garamond" w:eastAsia="Times New Roman" w:hAnsi="Garamond"/>
                <w:color w:val="000000"/>
                <w:sz w:val="16"/>
                <w:szCs w:val="16"/>
                <w:lang w:val="sq-AL"/>
              </w:rPr>
              <w:t>prot</w:t>
            </w:r>
            <w:r w:rsidR="00770475">
              <w:rPr>
                <w:rFonts w:ascii="Garamond" w:eastAsia="Times New Roman" w:hAnsi="Garamond"/>
                <w:color w:val="000000"/>
                <w:sz w:val="16"/>
                <w:szCs w:val="16"/>
                <w:lang w:val="sq-AL"/>
              </w:rPr>
              <w:t>.,</w:t>
            </w:r>
            <w:r w:rsidR="00770475" w:rsidRPr="00EC4435">
              <w:rPr>
                <w:rFonts w:ascii="Garamond" w:eastAsia="Times New Roman" w:hAnsi="Garamond"/>
                <w:color w:val="000000"/>
                <w:sz w:val="16"/>
                <w:szCs w:val="16"/>
                <w:lang w:val="sq-AL"/>
              </w:rPr>
              <w:t xml:space="preserve"> </w:t>
            </w:r>
            <w:r w:rsidR="00770475">
              <w:rPr>
                <w:rFonts w:ascii="Garamond" w:eastAsia="Times New Roman" w:hAnsi="Garamond"/>
                <w:color w:val="000000"/>
                <w:sz w:val="16"/>
                <w:szCs w:val="16"/>
                <w:lang w:val="sq-AL"/>
              </w:rPr>
              <w:t>datë 30.</w:t>
            </w:r>
            <w:r w:rsidR="0055621C" w:rsidRPr="00EC4435">
              <w:rPr>
                <w:rFonts w:ascii="Garamond" w:eastAsia="Times New Roman" w:hAnsi="Garamond"/>
                <w:color w:val="000000"/>
                <w:sz w:val="16"/>
                <w:szCs w:val="16"/>
                <w:lang w:val="sq-AL"/>
              </w:rPr>
              <w:t>6.2011</w:t>
            </w:r>
            <w:r w:rsidR="00770475">
              <w:rPr>
                <w:rFonts w:ascii="Garamond" w:eastAsia="Times New Roman" w:hAnsi="Garamond"/>
                <w:color w:val="000000"/>
                <w:sz w:val="16"/>
                <w:szCs w:val="16"/>
                <w:lang w:val="sq-AL"/>
              </w:rPr>
              <w:t>.</w:t>
            </w:r>
          </w:p>
        </w:tc>
      </w:tr>
      <w:tr w:rsidR="0055621C" w:rsidRPr="00EC4435" w:rsidTr="0055621C">
        <w:trPr>
          <w:trHeight w:val="139"/>
          <w:jc w:val="center"/>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16</w:t>
            </w:r>
          </w:p>
        </w:tc>
        <w:tc>
          <w:tcPr>
            <w:tcW w:w="16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12/319</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xml:space="preserve">Stoli Lipivani </w:t>
            </w:r>
          </w:p>
        </w:tc>
        <w:tc>
          <w:tcPr>
            <w:tcW w:w="388"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Truall</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56</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10,903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610,568</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43"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610,568</w:t>
            </w:r>
          </w:p>
        </w:tc>
        <w:tc>
          <w:tcPr>
            <w:tcW w:w="1066" w:type="pct"/>
            <w:tcBorders>
              <w:top w:val="nil"/>
              <w:left w:val="nil"/>
              <w:bottom w:val="single" w:sz="4" w:space="0" w:color="auto"/>
              <w:right w:val="single" w:sz="4" w:space="0" w:color="auto"/>
            </w:tcBorders>
            <w:shd w:val="clear" w:color="auto" w:fill="auto"/>
            <w:noWrap/>
            <w:vAlign w:val="center"/>
            <w:hideMark/>
          </w:tcPr>
          <w:p w:rsidR="0055621C" w:rsidRPr="00EC4435" w:rsidRDefault="00EC4435" w:rsidP="00770475">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55621C" w:rsidRPr="00EC4435">
              <w:rPr>
                <w:rFonts w:ascii="Garamond" w:eastAsia="Times New Roman" w:hAnsi="Garamond"/>
                <w:color w:val="000000"/>
                <w:sz w:val="16"/>
                <w:szCs w:val="16"/>
                <w:lang w:val="sq-AL"/>
              </w:rPr>
              <w:t xml:space="preserve"> Vlorë </w:t>
            </w:r>
          </w:p>
        </w:tc>
      </w:tr>
      <w:tr w:rsidR="0055621C" w:rsidRPr="00EC4435" w:rsidTr="0055621C">
        <w:trPr>
          <w:trHeight w:val="139"/>
          <w:jc w:val="center"/>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17</w:t>
            </w:r>
          </w:p>
        </w:tc>
        <w:tc>
          <w:tcPr>
            <w:tcW w:w="16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12/203</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Afrim Lulja ,</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Durim Lulja</w:t>
            </w:r>
          </w:p>
        </w:tc>
        <w:tc>
          <w:tcPr>
            <w:tcW w:w="388"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Truall</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138</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10,903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1,504,614</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43"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1,504,614</w:t>
            </w:r>
          </w:p>
        </w:tc>
        <w:tc>
          <w:tcPr>
            <w:tcW w:w="1066" w:type="pct"/>
            <w:tcBorders>
              <w:top w:val="nil"/>
              <w:left w:val="nil"/>
              <w:bottom w:val="single" w:sz="4" w:space="0" w:color="auto"/>
              <w:right w:val="single" w:sz="4" w:space="0" w:color="auto"/>
            </w:tcBorders>
            <w:shd w:val="clear" w:color="auto" w:fill="auto"/>
            <w:vAlign w:val="center"/>
            <w:hideMark/>
          </w:tcPr>
          <w:p w:rsidR="0055621C" w:rsidRPr="00EC4435" w:rsidRDefault="00EC4435" w:rsidP="00770475">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55621C" w:rsidRPr="00EC4435">
              <w:rPr>
                <w:rFonts w:ascii="Garamond" w:eastAsia="Times New Roman" w:hAnsi="Garamond"/>
                <w:color w:val="000000"/>
                <w:sz w:val="16"/>
                <w:szCs w:val="16"/>
                <w:lang w:val="sq-AL"/>
              </w:rPr>
              <w:t xml:space="preserve"> Vlorë. Kufizim</w:t>
            </w:r>
            <w:r w:rsidR="00770475">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Diferencë dokument</w:t>
            </w:r>
            <w:r w:rsidR="00A46A7F">
              <w:rPr>
                <w:rFonts w:ascii="Garamond" w:eastAsia="Times New Roman" w:hAnsi="Garamond"/>
                <w:color w:val="000000"/>
                <w:sz w:val="16"/>
                <w:szCs w:val="16"/>
                <w:lang w:val="sq-AL"/>
              </w:rPr>
              <w:t xml:space="preserve"> </w:t>
            </w:r>
            <w:r w:rsidR="0055621C" w:rsidRPr="00EC4435">
              <w:rPr>
                <w:rFonts w:ascii="Garamond" w:eastAsia="Times New Roman" w:hAnsi="Garamond"/>
                <w:color w:val="000000"/>
                <w:sz w:val="16"/>
                <w:szCs w:val="16"/>
                <w:lang w:val="sq-AL"/>
              </w:rPr>
              <w:t>fakt 6 m².</w:t>
            </w:r>
          </w:p>
        </w:tc>
      </w:tr>
      <w:tr w:rsidR="0055621C" w:rsidRPr="00EC4435" w:rsidTr="0055621C">
        <w:trPr>
          <w:trHeight w:val="139"/>
          <w:jc w:val="center"/>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18</w:t>
            </w:r>
          </w:p>
        </w:tc>
        <w:tc>
          <w:tcPr>
            <w:tcW w:w="165" w:type="pct"/>
            <w:tcBorders>
              <w:top w:val="nil"/>
              <w:left w:val="nil"/>
              <w:bottom w:val="nil"/>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12/404</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Ardian Dauti, Esmeralda Dauti</w:t>
            </w:r>
          </w:p>
        </w:tc>
        <w:tc>
          <w:tcPr>
            <w:tcW w:w="388"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Truall</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338</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A46A7F" w:rsidP="00DF1546">
            <w:pPr>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55621C" w:rsidRPr="00EC4435">
              <w:rPr>
                <w:rFonts w:ascii="Garamond" w:eastAsia="Times New Roman" w:hAnsi="Garamond"/>
                <w:sz w:val="16"/>
                <w:szCs w:val="16"/>
                <w:lang w:val="sq-AL"/>
              </w:rPr>
              <w:t xml:space="preserve">10,903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3,685,214</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43"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3,685,214</w:t>
            </w:r>
          </w:p>
        </w:tc>
        <w:tc>
          <w:tcPr>
            <w:tcW w:w="1066" w:type="pct"/>
            <w:tcBorders>
              <w:top w:val="nil"/>
              <w:left w:val="nil"/>
              <w:bottom w:val="single" w:sz="4" w:space="0" w:color="auto"/>
              <w:right w:val="single" w:sz="4" w:space="0" w:color="auto"/>
            </w:tcBorders>
            <w:shd w:val="clear" w:color="auto" w:fill="auto"/>
            <w:vAlign w:val="center"/>
            <w:hideMark/>
          </w:tcPr>
          <w:p w:rsidR="0055621C" w:rsidRPr="00EC4435" w:rsidRDefault="00EC4435" w:rsidP="0055621C">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770475">
              <w:rPr>
                <w:rFonts w:ascii="Garamond" w:eastAsia="Times New Roman" w:hAnsi="Garamond"/>
                <w:color w:val="000000"/>
                <w:sz w:val="16"/>
                <w:szCs w:val="16"/>
                <w:lang w:val="sq-AL"/>
              </w:rPr>
              <w:t xml:space="preserve"> Vlorë</w:t>
            </w:r>
            <w:r w:rsidR="0055621C" w:rsidRPr="00EC4435">
              <w:rPr>
                <w:rFonts w:ascii="Garamond" w:eastAsia="Times New Roman" w:hAnsi="Garamond"/>
                <w:color w:val="000000"/>
                <w:sz w:val="16"/>
                <w:szCs w:val="16"/>
                <w:lang w:val="sq-AL"/>
              </w:rPr>
              <w:t xml:space="preserve"> </w:t>
            </w:r>
          </w:p>
        </w:tc>
      </w:tr>
      <w:tr w:rsidR="0055621C" w:rsidRPr="00EC4435" w:rsidTr="0055621C">
        <w:trPr>
          <w:trHeight w:val="139"/>
          <w:jc w:val="center"/>
        </w:trPr>
        <w:tc>
          <w:tcPr>
            <w:tcW w:w="162" w:type="pct"/>
            <w:vMerge w:val="restart"/>
            <w:tcBorders>
              <w:top w:val="nil"/>
              <w:left w:val="single" w:sz="4" w:space="0" w:color="auto"/>
              <w:bottom w:val="nil"/>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19</w:t>
            </w:r>
          </w:p>
        </w:tc>
        <w:tc>
          <w:tcPr>
            <w:tcW w:w="165" w:type="pct"/>
            <w:vMerge w:val="restart"/>
            <w:tcBorders>
              <w:top w:val="single" w:sz="4" w:space="0" w:color="auto"/>
              <w:left w:val="single" w:sz="4" w:space="0" w:color="auto"/>
              <w:bottom w:val="nil"/>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8601</w:t>
            </w:r>
          </w:p>
        </w:tc>
        <w:tc>
          <w:tcPr>
            <w:tcW w:w="351"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20/52+1-1</w:t>
            </w:r>
          </w:p>
        </w:tc>
        <w:tc>
          <w:tcPr>
            <w:tcW w:w="219"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Ilia</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Nikolla</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 xml:space="preserve">Doko </w:t>
            </w:r>
          </w:p>
        </w:tc>
        <w:tc>
          <w:tcPr>
            <w:tcW w:w="388"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xml:space="preserve">Apartament </w:t>
            </w:r>
          </w:p>
        </w:tc>
        <w:tc>
          <w:tcPr>
            <w:tcW w:w="360"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5.0</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50083.32</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250,417</w:t>
            </w:r>
          </w:p>
        </w:tc>
        <w:tc>
          <w:tcPr>
            <w:tcW w:w="343" w:type="pct"/>
            <w:vMerge w:val="restart"/>
            <w:tcBorders>
              <w:top w:val="nil"/>
              <w:left w:val="single" w:sz="4" w:space="0" w:color="auto"/>
              <w:bottom w:val="single" w:sz="4" w:space="0" w:color="000000"/>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1,602,666</w:t>
            </w:r>
          </w:p>
        </w:tc>
        <w:tc>
          <w:tcPr>
            <w:tcW w:w="1066" w:type="pct"/>
            <w:vMerge w:val="restart"/>
            <w:tcBorders>
              <w:top w:val="nil"/>
              <w:left w:val="single" w:sz="4" w:space="0" w:color="auto"/>
              <w:bottom w:val="single" w:sz="4" w:space="0" w:color="000000"/>
              <w:right w:val="single" w:sz="4" w:space="0" w:color="auto"/>
            </w:tcBorders>
            <w:shd w:val="clear" w:color="auto" w:fill="auto"/>
            <w:vAlign w:val="center"/>
            <w:hideMark/>
          </w:tcPr>
          <w:p w:rsidR="0055621C" w:rsidRPr="00EC4435" w:rsidRDefault="00EC4435" w:rsidP="0055621C">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Konfirmuar nga ZVRPP-ja</w:t>
            </w:r>
            <w:r w:rsidR="00770475">
              <w:rPr>
                <w:rFonts w:ascii="Garamond" w:eastAsia="Times New Roman" w:hAnsi="Garamond"/>
                <w:color w:val="000000"/>
                <w:sz w:val="16"/>
                <w:szCs w:val="16"/>
                <w:lang w:val="sq-AL"/>
              </w:rPr>
              <w:t xml:space="preserve"> Vlorë</w:t>
            </w:r>
            <w:r w:rsidR="0055621C" w:rsidRPr="00EC4435">
              <w:rPr>
                <w:rFonts w:ascii="Garamond" w:eastAsia="Times New Roman" w:hAnsi="Garamond"/>
                <w:color w:val="000000"/>
                <w:sz w:val="16"/>
                <w:szCs w:val="16"/>
                <w:lang w:val="sq-AL"/>
              </w:rPr>
              <w:t xml:space="preserve"> </w:t>
            </w:r>
          </w:p>
        </w:tc>
      </w:tr>
      <w:tr w:rsidR="0055621C" w:rsidRPr="00EC4435" w:rsidTr="0055621C">
        <w:trPr>
          <w:trHeight w:val="139"/>
          <w:jc w:val="center"/>
        </w:trPr>
        <w:tc>
          <w:tcPr>
            <w:tcW w:w="162" w:type="pct"/>
            <w:vMerge/>
            <w:tcBorders>
              <w:top w:val="nil"/>
              <w:left w:val="single" w:sz="4" w:space="0" w:color="auto"/>
              <w:bottom w:val="nil"/>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p>
        </w:tc>
        <w:tc>
          <w:tcPr>
            <w:tcW w:w="165" w:type="pct"/>
            <w:vMerge/>
            <w:tcBorders>
              <w:top w:val="single" w:sz="4" w:space="0" w:color="auto"/>
              <w:left w:val="single" w:sz="4" w:space="0" w:color="auto"/>
              <w:bottom w:val="nil"/>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p>
        </w:tc>
        <w:tc>
          <w:tcPr>
            <w:tcW w:w="351" w:type="pct"/>
            <w:tcBorders>
              <w:top w:val="nil"/>
              <w:left w:val="nil"/>
              <w:bottom w:val="nil"/>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20/52+1-2</w:t>
            </w:r>
          </w:p>
        </w:tc>
        <w:tc>
          <w:tcPr>
            <w:tcW w:w="219" w:type="pct"/>
            <w:tcBorders>
              <w:top w:val="nil"/>
              <w:left w:val="nil"/>
              <w:bottom w:val="nil"/>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nil"/>
              <w:left w:val="nil"/>
              <w:bottom w:val="nil"/>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Ilia</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Nikolla</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 xml:space="preserve">Doko </w:t>
            </w:r>
          </w:p>
        </w:tc>
        <w:tc>
          <w:tcPr>
            <w:tcW w:w="388" w:type="pct"/>
            <w:tcBorders>
              <w:top w:val="nil"/>
              <w:left w:val="nil"/>
              <w:bottom w:val="nil"/>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 xml:space="preserve">Apartament </w:t>
            </w:r>
          </w:p>
        </w:tc>
        <w:tc>
          <w:tcPr>
            <w:tcW w:w="360" w:type="pct"/>
            <w:tcBorders>
              <w:top w:val="nil"/>
              <w:left w:val="nil"/>
              <w:bottom w:val="nil"/>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27.0</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50083.32</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1,352,250</w:t>
            </w:r>
          </w:p>
        </w:tc>
        <w:tc>
          <w:tcPr>
            <w:tcW w:w="343"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p>
        </w:tc>
        <w:tc>
          <w:tcPr>
            <w:tcW w:w="1066" w:type="pct"/>
            <w:vMerge/>
            <w:tcBorders>
              <w:top w:val="nil"/>
              <w:left w:val="single" w:sz="4" w:space="0" w:color="auto"/>
              <w:bottom w:val="single" w:sz="4" w:space="0" w:color="000000"/>
              <w:right w:val="single" w:sz="4" w:space="0" w:color="auto"/>
            </w:tcBorders>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p>
        </w:tc>
      </w:tr>
      <w:tr w:rsidR="0055621C" w:rsidRPr="00EC4435" w:rsidTr="0055621C">
        <w:trPr>
          <w:trHeight w:val="139"/>
          <w:jc w:val="center"/>
        </w:trPr>
        <w:tc>
          <w:tcPr>
            <w:tcW w:w="1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20</w:t>
            </w:r>
          </w:p>
        </w:tc>
        <w:tc>
          <w:tcPr>
            <w:tcW w:w="165" w:type="pct"/>
            <w:tcBorders>
              <w:top w:val="single" w:sz="4" w:space="0" w:color="auto"/>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8601</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14/91+1-1</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Vlorë</w:t>
            </w:r>
          </w:p>
        </w:tc>
        <w:tc>
          <w:tcPr>
            <w:tcW w:w="444" w:type="pct"/>
            <w:tcBorders>
              <w:top w:val="single" w:sz="4" w:space="0" w:color="auto"/>
              <w:left w:val="nil"/>
              <w:bottom w:val="single" w:sz="4" w:space="0" w:color="auto"/>
              <w:right w:val="single" w:sz="4" w:space="0" w:color="auto"/>
            </w:tcBorders>
            <w:shd w:val="clear" w:color="auto" w:fill="auto"/>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Bukuroshe</w:t>
            </w:r>
            <w:r w:rsidR="00A46A7F">
              <w:rPr>
                <w:rFonts w:ascii="Garamond" w:eastAsia="Times New Roman" w:hAnsi="Garamond"/>
                <w:sz w:val="16"/>
                <w:szCs w:val="16"/>
                <w:lang w:val="sq-AL"/>
              </w:rPr>
              <w:t xml:space="preserve"> </w:t>
            </w:r>
            <w:r w:rsidRPr="00EC4435">
              <w:rPr>
                <w:rFonts w:ascii="Garamond" w:eastAsia="Times New Roman" w:hAnsi="Garamond"/>
                <w:sz w:val="16"/>
                <w:szCs w:val="16"/>
                <w:lang w:val="sq-AL"/>
              </w:rPr>
              <w:t>Isufaj</w:t>
            </w:r>
          </w:p>
        </w:tc>
        <w:tc>
          <w:tcPr>
            <w:tcW w:w="388" w:type="pct"/>
            <w:tcBorders>
              <w:top w:val="single" w:sz="4" w:space="0" w:color="auto"/>
              <w:left w:val="nil"/>
              <w:bottom w:val="single" w:sz="4" w:space="0" w:color="auto"/>
              <w:right w:val="single" w:sz="4" w:space="0" w:color="auto"/>
            </w:tcBorders>
            <w:shd w:val="clear" w:color="auto" w:fill="auto"/>
            <w:noWrap/>
            <w:vAlign w:val="center"/>
            <w:hideMark/>
          </w:tcPr>
          <w:p w:rsidR="0055621C" w:rsidRPr="00EC4435" w:rsidRDefault="0055621C" w:rsidP="0055621C">
            <w:pPr>
              <w:spacing w:after="0" w:line="240" w:lineRule="auto"/>
              <w:ind w:firstLine="0"/>
              <w:jc w:val="center"/>
              <w:rPr>
                <w:rFonts w:ascii="Garamond" w:eastAsia="Times New Roman" w:hAnsi="Garamond"/>
                <w:sz w:val="16"/>
                <w:szCs w:val="16"/>
                <w:lang w:val="sq-AL"/>
              </w:rPr>
            </w:pPr>
            <w:r w:rsidRPr="00EC4435">
              <w:rPr>
                <w:rFonts w:ascii="Garamond" w:eastAsia="Times New Roman" w:hAnsi="Garamond"/>
                <w:sz w:val="16"/>
                <w:szCs w:val="16"/>
                <w:lang w:val="sq-AL"/>
              </w:rPr>
              <w:t>Apartament</w:t>
            </w:r>
          </w:p>
        </w:tc>
        <w:tc>
          <w:tcPr>
            <w:tcW w:w="360" w:type="pct"/>
            <w:tcBorders>
              <w:top w:val="single" w:sz="4" w:space="0" w:color="auto"/>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45"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284"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 </w:t>
            </w:r>
          </w:p>
        </w:tc>
        <w:tc>
          <w:tcPr>
            <w:tcW w:w="360"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4</w:t>
            </w:r>
          </w:p>
        </w:tc>
        <w:tc>
          <w:tcPr>
            <w:tcW w:w="325" w:type="pct"/>
            <w:tcBorders>
              <w:top w:val="nil"/>
              <w:left w:val="nil"/>
              <w:bottom w:val="single" w:sz="4" w:space="0" w:color="auto"/>
              <w:right w:val="single" w:sz="4" w:space="0" w:color="auto"/>
            </w:tcBorders>
            <w:shd w:val="clear" w:color="auto" w:fill="auto"/>
            <w:noWrap/>
            <w:vAlign w:val="center"/>
            <w:hideMark/>
          </w:tcPr>
          <w:p w:rsidR="0055621C" w:rsidRPr="00EC4435" w:rsidRDefault="0055621C" w:rsidP="00DF1546">
            <w:pPr>
              <w:spacing w:after="0" w:line="240" w:lineRule="auto"/>
              <w:ind w:firstLine="0"/>
              <w:jc w:val="righ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60986.32</w:t>
            </w:r>
          </w:p>
        </w:tc>
        <w:tc>
          <w:tcPr>
            <w:tcW w:w="288"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sz w:val="16"/>
                <w:szCs w:val="16"/>
                <w:lang w:val="sq-AL"/>
              </w:rPr>
            </w:pPr>
            <w:r w:rsidRPr="00EC4435">
              <w:rPr>
                <w:rFonts w:ascii="Garamond" w:eastAsia="Times New Roman" w:hAnsi="Garamond"/>
                <w:sz w:val="16"/>
                <w:szCs w:val="16"/>
                <w:lang w:val="sq-AL"/>
              </w:rPr>
              <w:t>243,945</w:t>
            </w:r>
          </w:p>
        </w:tc>
        <w:tc>
          <w:tcPr>
            <w:tcW w:w="343" w:type="pct"/>
            <w:tcBorders>
              <w:top w:val="nil"/>
              <w:left w:val="nil"/>
              <w:bottom w:val="single" w:sz="4" w:space="0" w:color="auto"/>
              <w:right w:val="single" w:sz="4" w:space="0" w:color="auto"/>
            </w:tcBorders>
            <w:shd w:val="clear" w:color="auto" w:fill="auto"/>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243,945</w:t>
            </w:r>
          </w:p>
        </w:tc>
        <w:tc>
          <w:tcPr>
            <w:tcW w:w="1066" w:type="pct"/>
            <w:tcBorders>
              <w:top w:val="nil"/>
              <w:left w:val="nil"/>
              <w:bottom w:val="single" w:sz="4" w:space="0" w:color="auto"/>
              <w:right w:val="single" w:sz="4" w:space="0" w:color="auto"/>
            </w:tcBorders>
            <w:shd w:val="clear" w:color="auto" w:fill="auto"/>
            <w:vAlign w:val="center"/>
            <w:hideMark/>
          </w:tcPr>
          <w:p w:rsidR="0055621C" w:rsidRPr="00EC4435" w:rsidRDefault="00EC4435" w:rsidP="0055621C">
            <w:pPr>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Konfirmuar nga ZVRPP-ja</w:t>
            </w:r>
            <w:r w:rsidR="0055621C" w:rsidRPr="00EC4435">
              <w:rPr>
                <w:rFonts w:ascii="Garamond" w:eastAsia="Times New Roman" w:hAnsi="Garamond"/>
                <w:sz w:val="16"/>
                <w:szCs w:val="16"/>
                <w:lang w:val="sq-AL"/>
              </w:rPr>
              <w:t xml:space="preserve"> Vlorë. Hipotekohet në favor të Alpha Bank Albania.</w:t>
            </w:r>
          </w:p>
        </w:tc>
      </w:tr>
      <w:tr w:rsidR="0055621C" w:rsidRPr="00EC4435" w:rsidTr="0055621C">
        <w:trPr>
          <w:trHeight w:val="139"/>
          <w:jc w:val="center"/>
        </w:trPr>
        <w:tc>
          <w:tcPr>
            <w:tcW w:w="3591" w:type="pct"/>
            <w:gridSpan w:val="12"/>
            <w:tcBorders>
              <w:top w:val="single" w:sz="4" w:space="0" w:color="auto"/>
              <w:left w:val="single" w:sz="4" w:space="0" w:color="auto"/>
              <w:bottom w:val="single" w:sz="4" w:space="0" w:color="auto"/>
              <w:right w:val="nil"/>
            </w:tcBorders>
            <w:shd w:val="clear" w:color="000000" w:fill="D9D9D9"/>
            <w:noWrap/>
            <w:vAlign w:val="center"/>
            <w:hideMark/>
          </w:tcPr>
          <w:p w:rsidR="0055621C" w:rsidRPr="00EC4435" w:rsidRDefault="0055621C" w:rsidP="00DF1546">
            <w:pPr>
              <w:spacing w:after="0" w:line="240" w:lineRule="auto"/>
              <w:ind w:firstLine="0"/>
              <w:jc w:val="right"/>
              <w:rPr>
                <w:rFonts w:ascii="Garamond" w:eastAsia="Times New Roman" w:hAnsi="Garamond"/>
                <w:b/>
                <w:bCs/>
                <w:color w:val="000000"/>
                <w:sz w:val="16"/>
                <w:szCs w:val="16"/>
                <w:lang w:val="sq-AL"/>
              </w:rPr>
            </w:pPr>
            <w:r w:rsidRPr="00EC4435">
              <w:rPr>
                <w:rFonts w:ascii="Garamond" w:eastAsia="Times New Roman" w:hAnsi="Garamond"/>
                <w:b/>
                <w:bCs/>
                <w:color w:val="000000"/>
                <w:sz w:val="16"/>
                <w:szCs w:val="16"/>
                <w:lang w:val="sq-AL"/>
              </w:rPr>
              <w:t>VLERA TOTALE</w:t>
            </w:r>
          </w:p>
        </w:tc>
        <w:tc>
          <w:tcPr>
            <w:tcW w:w="343" w:type="pct"/>
            <w:tcBorders>
              <w:top w:val="nil"/>
              <w:left w:val="nil"/>
              <w:bottom w:val="single" w:sz="4" w:space="0" w:color="auto"/>
              <w:right w:val="nil"/>
            </w:tcBorders>
            <w:shd w:val="clear" w:color="000000" w:fill="D9D9D9"/>
            <w:vAlign w:val="center"/>
            <w:hideMark/>
          </w:tcPr>
          <w:p w:rsidR="0055621C" w:rsidRPr="00EC4435" w:rsidRDefault="0055621C" w:rsidP="00DF1546">
            <w:pPr>
              <w:spacing w:after="0" w:line="240" w:lineRule="auto"/>
              <w:ind w:firstLine="0"/>
              <w:jc w:val="right"/>
              <w:rPr>
                <w:rFonts w:ascii="Garamond" w:eastAsia="Times New Roman" w:hAnsi="Garamond"/>
                <w:b/>
                <w:bCs/>
                <w:sz w:val="16"/>
                <w:szCs w:val="16"/>
                <w:lang w:val="sq-AL"/>
              </w:rPr>
            </w:pPr>
            <w:r w:rsidRPr="00EC4435">
              <w:rPr>
                <w:rFonts w:ascii="Garamond" w:eastAsia="Times New Roman" w:hAnsi="Garamond"/>
                <w:b/>
                <w:bCs/>
                <w:sz w:val="16"/>
                <w:szCs w:val="16"/>
                <w:lang w:val="sq-AL"/>
              </w:rPr>
              <w:t>90,565,463</w:t>
            </w:r>
          </w:p>
        </w:tc>
        <w:tc>
          <w:tcPr>
            <w:tcW w:w="1066" w:type="pct"/>
            <w:tcBorders>
              <w:top w:val="nil"/>
              <w:left w:val="nil"/>
              <w:bottom w:val="single" w:sz="4" w:space="0" w:color="auto"/>
              <w:right w:val="single" w:sz="4" w:space="0" w:color="auto"/>
            </w:tcBorders>
            <w:shd w:val="clear" w:color="000000" w:fill="D9D9D9"/>
            <w:noWrap/>
            <w:vAlign w:val="center"/>
            <w:hideMark/>
          </w:tcPr>
          <w:p w:rsidR="0055621C" w:rsidRPr="00EC4435" w:rsidRDefault="0055621C" w:rsidP="0055621C">
            <w:pPr>
              <w:spacing w:after="0" w:line="240" w:lineRule="auto"/>
              <w:ind w:firstLine="0"/>
              <w:jc w:val="left"/>
              <w:rPr>
                <w:rFonts w:ascii="Garamond" w:eastAsia="Times New Roman" w:hAnsi="Garamond"/>
                <w:color w:val="000000"/>
                <w:sz w:val="16"/>
                <w:szCs w:val="16"/>
                <w:lang w:val="sq-AL"/>
              </w:rPr>
            </w:pPr>
            <w:r w:rsidRPr="00EC4435">
              <w:rPr>
                <w:rFonts w:ascii="Garamond" w:eastAsia="Times New Roman" w:hAnsi="Garamond"/>
                <w:color w:val="000000"/>
                <w:sz w:val="16"/>
                <w:szCs w:val="16"/>
                <w:lang w:val="sq-AL"/>
              </w:rPr>
              <w:t> </w:t>
            </w:r>
          </w:p>
        </w:tc>
      </w:tr>
    </w:tbl>
    <w:p w:rsidR="0055621C" w:rsidRPr="00EC4435" w:rsidRDefault="0055621C" w:rsidP="00555F75">
      <w:pPr>
        <w:pStyle w:val="Paragrafi"/>
        <w:ind w:firstLine="0"/>
        <w:rPr>
          <w:lang w:val="sq-AL"/>
        </w:rPr>
      </w:pPr>
    </w:p>
    <w:p w:rsidR="0055621C" w:rsidRPr="00EC4435" w:rsidRDefault="0055621C" w:rsidP="00555F75">
      <w:pPr>
        <w:pStyle w:val="Paragrafi"/>
        <w:ind w:firstLine="0"/>
        <w:rPr>
          <w:lang w:val="sq-AL"/>
        </w:rPr>
      </w:pPr>
    </w:p>
    <w:p w:rsidR="0055621C" w:rsidRPr="00EC4435" w:rsidRDefault="0055621C" w:rsidP="00555F75">
      <w:pPr>
        <w:pStyle w:val="Paragrafi"/>
        <w:ind w:firstLine="0"/>
        <w:rPr>
          <w:lang w:val="sq-AL"/>
        </w:rPr>
      </w:pPr>
    </w:p>
    <w:p w:rsidR="0055621C" w:rsidRPr="00EC4435" w:rsidRDefault="0055621C" w:rsidP="00555F75">
      <w:pPr>
        <w:pStyle w:val="Paragrafi"/>
        <w:ind w:firstLine="0"/>
        <w:rPr>
          <w:lang w:val="sq-AL"/>
        </w:rPr>
      </w:pPr>
    </w:p>
    <w:p w:rsidR="0055621C" w:rsidRPr="00EC4435" w:rsidRDefault="0055621C" w:rsidP="00555F75">
      <w:pPr>
        <w:pStyle w:val="Paragrafi"/>
        <w:ind w:firstLine="0"/>
        <w:rPr>
          <w:lang w:val="sq-AL"/>
        </w:rPr>
      </w:pPr>
    </w:p>
    <w:p w:rsidR="0055621C" w:rsidRPr="00EC4435" w:rsidRDefault="0055621C" w:rsidP="00555F75">
      <w:pPr>
        <w:pStyle w:val="Paragrafi"/>
        <w:ind w:firstLine="0"/>
        <w:rPr>
          <w:lang w:val="sq-AL"/>
        </w:rPr>
      </w:pPr>
    </w:p>
    <w:p w:rsidR="0055621C" w:rsidRPr="00EC4435" w:rsidRDefault="0055621C" w:rsidP="00555F75">
      <w:pPr>
        <w:pStyle w:val="Paragrafi"/>
        <w:ind w:firstLine="0"/>
        <w:rPr>
          <w:lang w:val="sq-AL"/>
        </w:rPr>
      </w:pPr>
    </w:p>
    <w:p w:rsidR="0055621C" w:rsidRPr="00EC4435" w:rsidRDefault="0055621C" w:rsidP="00555F75">
      <w:pPr>
        <w:pStyle w:val="Paragrafi"/>
        <w:ind w:firstLine="0"/>
        <w:rPr>
          <w:lang w:val="sq-AL"/>
        </w:rPr>
      </w:pPr>
    </w:p>
    <w:p w:rsidR="0055621C" w:rsidRPr="00EC4435" w:rsidRDefault="0055621C" w:rsidP="00555F75">
      <w:pPr>
        <w:pStyle w:val="Paragrafi"/>
        <w:ind w:firstLine="0"/>
        <w:rPr>
          <w:lang w:val="sq-AL"/>
        </w:rPr>
      </w:pPr>
    </w:p>
    <w:p w:rsidR="0055621C" w:rsidRPr="00EC4435" w:rsidRDefault="0055621C" w:rsidP="00555F75">
      <w:pPr>
        <w:pStyle w:val="Paragrafi"/>
        <w:ind w:firstLine="0"/>
        <w:rPr>
          <w:lang w:val="sq-AL"/>
        </w:rPr>
      </w:pPr>
    </w:p>
    <w:p w:rsidR="0055621C" w:rsidRPr="00EC4435" w:rsidRDefault="0055621C" w:rsidP="00555F75">
      <w:pPr>
        <w:pStyle w:val="Paragrafi"/>
        <w:ind w:firstLine="0"/>
        <w:rPr>
          <w:lang w:val="sq-AL"/>
        </w:rPr>
      </w:pPr>
    </w:p>
    <w:p w:rsidR="0055621C" w:rsidRPr="00EC4435" w:rsidRDefault="0055621C" w:rsidP="00555F75">
      <w:pPr>
        <w:pStyle w:val="Paragrafi"/>
        <w:ind w:firstLine="0"/>
        <w:rPr>
          <w:lang w:val="sq-AL"/>
        </w:rPr>
        <w:sectPr w:rsidR="0055621C" w:rsidRPr="00EC4435" w:rsidSect="00555F75">
          <w:headerReference w:type="even" r:id="rId18"/>
          <w:headerReference w:type="default" r:id="rId19"/>
          <w:pgSz w:w="16840" w:h="11907" w:orient="landscape" w:code="9"/>
          <w:pgMar w:top="1134" w:right="720" w:bottom="1134" w:left="720" w:header="851" w:footer="851" w:gutter="0"/>
          <w:cols w:space="454"/>
          <w:docGrid w:linePitch="360"/>
        </w:sectPr>
      </w:pPr>
    </w:p>
    <w:p w:rsidR="003949D1" w:rsidRPr="00EC4435" w:rsidRDefault="003949D1" w:rsidP="003949D1">
      <w:pPr>
        <w:pStyle w:val="NeniTitull"/>
        <w:keepNext w:val="0"/>
        <w:rPr>
          <w:spacing w:val="-4"/>
          <w:lang w:val="sq-AL"/>
        </w:rPr>
      </w:pPr>
      <w:r w:rsidRPr="00EC4435">
        <w:rPr>
          <w:spacing w:val="-4"/>
          <w:lang w:val="sq-AL"/>
        </w:rPr>
        <w:t>VENDIM</w:t>
      </w:r>
    </w:p>
    <w:p w:rsidR="003949D1" w:rsidRPr="00EC4435" w:rsidRDefault="00A46A7F" w:rsidP="003949D1">
      <w:pPr>
        <w:pStyle w:val="NeniTitull"/>
        <w:keepNext w:val="0"/>
        <w:rPr>
          <w:spacing w:val="-4"/>
          <w:lang w:val="sq-AL"/>
        </w:rPr>
      </w:pPr>
      <w:r>
        <w:rPr>
          <w:spacing w:val="-4"/>
          <w:lang w:val="sq-AL"/>
        </w:rPr>
        <w:t xml:space="preserve">Nr. </w:t>
      </w:r>
      <w:r w:rsidR="003949D1" w:rsidRPr="00EC4435">
        <w:rPr>
          <w:spacing w:val="-4"/>
          <w:lang w:val="sq-AL"/>
        </w:rPr>
        <w:t>372, datë 20.6.2018</w:t>
      </w:r>
    </w:p>
    <w:p w:rsidR="003949D1" w:rsidRPr="00EC4435" w:rsidRDefault="003949D1" w:rsidP="003949D1">
      <w:pPr>
        <w:pStyle w:val="NeniTitull"/>
        <w:keepNext w:val="0"/>
        <w:rPr>
          <w:spacing w:val="-4"/>
          <w:sz w:val="16"/>
          <w:lang w:val="sq-AL"/>
        </w:rPr>
      </w:pPr>
    </w:p>
    <w:p w:rsidR="00432455" w:rsidRPr="00EC4435" w:rsidRDefault="003949D1" w:rsidP="003949D1">
      <w:pPr>
        <w:pStyle w:val="NeniTitull"/>
        <w:keepNext w:val="0"/>
        <w:rPr>
          <w:spacing w:val="-4"/>
          <w:lang w:val="sq-AL"/>
        </w:rPr>
      </w:pPr>
      <w:r w:rsidRPr="00EC4435">
        <w:rPr>
          <w:spacing w:val="-4"/>
          <w:lang w:val="sq-AL"/>
        </w:rPr>
        <w:t xml:space="preserve">PËR KALIMIN NË PËRGJEGJËSI ADMINISTRIMI TË MINISTRISË SË KULTURËS DHE REVOKIMIN E SË DREJTËS SË PRONËSISË BASHKISË TIRANË, PËR SIPËRFAQEN PREJ 235 </w:t>
      </w:r>
      <w:r w:rsidR="007E5414" w:rsidRPr="00EC4435">
        <w:rPr>
          <w:spacing w:val="-4"/>
          <w:lang w:val="sq-AL"/>
        </w:rPr>
        <w:t>m</w:t>
      </w:r>
      <w:r w:rsidRPr="00EC4435">
        <w:rPr>
          <w:spacing w:val="-4"/>
          <w:vertAlign w:val="superscript"/>
          <w:lang w:val="sq-AL"/>
        </w:rPr>
        <w:t xml:space="preserve">2 </w:t>
      </w:r>
      <w:r w:rsidRPr="00EC4435">
        <w:rPr>
          <w:spacing w:val="-4"/>
          <w:lang w:val="sq-AL"/>
        </w:rPr>
        <w:t xml:space="preserve">, TË PASURISË ME NUMËR 1/256, ME SIPËRFAQE TOTALE 1644 </w:t>
      </w:r>
      <w:r w:rsidR="007E5414" w:rsidRPr="00EC4435">
        <w:rPr>
          <w:spacing w:val="-4"/>
          <w:lang w:val="sq-AL"/>
        </w:rPr>
        <w:t>m</w:t>
      </w:r>
      <w:r w:rsidRPr="00EC4435">
        <w:rPr>
          <w:spacing w:val="-4"/>
          <w:vertAlign w:val="superscript"/>
          <w:lang w:val="sq-AL"/>
        </w:rPr>
        <w:t>2</w:t>
      </w:r>
      <w:r w:rsidRPr="00EC4435">
        <w:rPr>
          <w:spacing w:val="-4"/>
          <w:lang w:val="sq-AL"/>
        </w:rPr>
        <w:t xml:space="preserve">, </w:t>
      </w:r>
    </w:p>
    <w:p w:rsidR="003949D1" w:rsidRPr="00EC4435" w:rsidRDefault="003949D1" w:rsidP="003949D1">
      <w:pPr>
        <w:pStyle w:val="NeniTitull"/>
        <w:keepNext w:val="0"/>
        <w:rPr>
          <w:spacing w:val="-4"/>
          <w:lang w:val="sq-AL"/>
        </w:rPr>
      </w:pPr>
      <w:r w:rsidRPr="00EC4435">
        <w:rPr>
          <w:spacing w:val="-4"/>
          <w:lang w:val="sq-AL"/>
        </w:rPr>
        <w:t>ME VENDNDODHJE NË ZONËN KADASTRALE 8150</w:t>
      </w:r>
    </w:p>
    <w:p w:rsidR="003949D1" w:rsidRPr="00EC4435" w:rsidRDefault="003949D1" w:rsidP="003949D1">
      <w:pPr>
        <w:pStyle w:val="Paragrafi"/>
        <w:rPr>
          <w:spacing w:val="-4"/>
          <w:sz w:val="14"/>
          <w:u w:val="single"/>
          <w:lang w:val="sq-AL"/>
        </w:rPr>
      </w:pPr>
    </w:p>
    <w:p w:rsidR="003949D1" w:rsidRPr="00EC4435" w:rsidRDefault="003949D1" w:rsidP="003949D1">
      <w:pPr>
        <w:pStyle w:val="Paragrafi"/>
        <w:rPr>
          <w:spacing w:val="-4"/>
          <w:lang w:val="sq-AL"/>
        </w:rPr>
      </w:pPr>
      <w:r w:rsidRPr="00EC4435">
        <w:rPr>
          <w:spacing w:val="-4"/>
          <w:lang w:val="sq-AL"/>
        </w:rPr>
        <w:t>Në mbështetje të nenit 100 të Kushtetutës, të neneve 10, 12, 13, 14 e 15, të</w:t>
      </w:r>
      <w:r w:rsidR="001F7093" w:rsidRPr="00EC4435">
        <w:rPr>
          <w:spacing w:val="-4"/>
          <w:lang w:val="sq-AL"/>
        </w:rPr>
        <w:t xml:space="preserve"> </w:t>
      </w:r>
      <w:r w:rsidRPr="00EC4435">
        <w:rPr>
          <w:spacing w:val="-4"/>
          <w:lang w:val="sq-AL"/>
        </w:rPr>
        <w:t xml:space="preserve">ligjit </w:t>
      </w:r>
      <w:r w:rsidR="00A46A7F">
        <w:rPr>
          <w:spacing w:val="-4"/>
          <w:lang w:val="sq-AL"/>
        </w:rPr>
        <w:t xml:space="preserve">nr. </w:t>
      </w:r>
      <w:r w:rsidRPr="00EC4435">
        <w:rPr>
          <w:spacing w:val="-4"/>
          <w:lang w:val="sq-AL"/>
        </w:rPr>
        <w:t xml:space="preserve">8743, datë 22.2.2001, </w:t>
      </w:r>
      <w:r w:rsidR="00FE06B3" w:rsidRPr="00EC4435">
        <w:rPr>
          <w:spacing w:val="-4"/>
          <w:lang w:val="sq-AL"/>
        </w:rPr>
        <w:t>“</w:t>
      </w:r>
      <w:r w:rsidRPr="00EC4435">
        <w:rPr>
          <w:spacing w:val="-4"/>
          <w:lang w:val="sq-AL"/>
        </w:rPr>
        <w:t>Për pronat e paluajtshme të shtetit</w:t>
      </w:r>
      <w:r w:rsidR="00FE06B3" w:rsidRPr="00EC4435">
        <w:rPr>
          <w:spacing w:val="-4"/>
          <w:lang w:val="sq-AL"/>
        </w:rPr>
        <w:t>”</w:t>
      </w:r>
      <w:r w:rsidRPr="00EC4435">
        <w:rPr>
          <w:spacing w:val="-4"/>
          <w:lang w:val="sq-AL"/>
        </w:rPr>
        <w:t xml:space="preserve">, të ndryshuar, dhe shkronjës </w:t>
      </w:r>
      <w:r w:rsidR="00FE06B3" w:rsidRPr="00EC4435">
        <w:rPr>
          <w:spacing w:val="-4"/>
          <w:lang w:val="sq-AL"/>
        </w:rPr>
        <w:t>“</w:t>
      </w:r>
      <w:r w:rsidRPr="00EC4435">
        <w:rPr>
          <w:spacing w:val="-4"/>
          <w:lang w:val="sq-AL"/>
        </w:rPr>
        <w:t>a</w:t>
      </w:r>
      <w:r w:rsidR="00FE06B3" w:rsidRPr="00EC4435">
        <w:rPr>
          <w:spacing w:val="-4"/>
          <w:lang w:val="sq-AL"/>
        </w:rPr>
        <w:t>”</w:t>
      </w:r>
      <w:r w:rsidRPr="00EC4435">
        <w:rPr>
          <w:spacing w:val="-4"/>
          <w:lang w:val="sq-AL"/>
        </w:rPr>
        <w:t xml:space="preserve">, të nenit 8, të ligjit </w:t>
      </w:r>
      <w:r w:rsidR="00A46A7F">
        <w:rPr>
          <w:spacing w:val="-4"/>
          <w:lang w:val="sq-AL"/>
        </w:rPr>
        <w:t xml:space="preserve">nr. </w:t>
      </w:r>
      <w:r w:rsidRPr="00EC4435">
        <w:rPr>
          <w:spacing w:val="-4"/>
          <w:lang w:val="sq-AL"/>
        </w:rPr>
        <w:t xml:space="preserve">8744, datë 22.2.2001, </w:t>
      </w:r>
      <w:r w:rsidR="00FE06B3" w:rsidRPr="00EC4435">
        <w:rPr>
          <w:spacing w:val="-4"/>
          <w:lang w:val="sq-AL"/>
        </w:rPr>
        <w:t>“</w:t>
      </w:r>
      <w:r w:rsidRPr="00EC4435">
        <w:rPr>
          <w:spacing w:val="-4"/>
          <w:lang w:val="sq-AL"/>
        </w:rPr>
        <w:t>Për transferimin e pronave të paluajtshme të shtetit në njësitë e qeverisjes vendore</w:t>
      </w:r>
      <w:r w:rsidR="00FE06B3" w:rsidRPr="00EC4435">
        <w:rPr>
          <w:spacing w:val="-4"/>
          <w:lang w:val="sq-AL"/>
        </w:rPr>
        <w:t>”</w:t>
      </w:r>
      <w:r w:rsidRPr="00EC4435">
        <w:rPr>
          <w:spacing w:val="-4"/>
          <w:lang w:val="sq-AL"/>
        </w:rPr>
        <w:t>, të ndryshuar, me propozimin e ministrit të Kulturës dhe ministrit të Brendshëm, Këshilli i Ministrave</w:t>
      </w:r>
    </w:p>
    <w:p w:rsidR="003949D1" w:rsidRPr="00EC4435" w:rsidRDefault="003949D1" w:rsidP="003949D1">
      <w:pPr>
        <w:pStyle w:val="Paragrafi"/>
        <w:rPr>
          <w:spacing w:val="-4"/>
          <w:sz w:val="12"/>
          <w:lang w:val="sq-AL"/>
        </w:rPr>
      </w:pPr>
    </w:p>
    <w:p w:rsidR="00374C19" w:rsidRPr="00EC4435" w:rsidRDefault="00374C19" w:rsidP="003949D1">
      <w:pPr>
        <w:pStyle w:val="NeniNr"/>
        <w:keepNext w:val="0"/>
        <w:rPr>
          <w:spacing w:val="-4"/>
          <w:lang w:val="sq-AL"/>
        </w:rPr>
      </w:pPr>
    </w:p>
    <w:p w:rsidR="00374C19" w:rsidRPr="00EC4435" w:rsidRDefault="00374C19" w:rsidP="003949D1">
      <w:pPr>
        <w:pStyle w:val="NeniNr"/>
        <w:keepNext w:val="0"/>
        <w:rPr>
          <w:spacing w:val="-4"/>
          <w:lang w:val="sq-AL"/>
        </w:rPr>
      </w:pPr>
    </w:p>
    <w:p w:rsidR="00374C19" w:rsidRPr="00EC4435" w:rsidRDefault="00374C19" w:rsidP="003949D1">
      <w:pPr>
        <w:pStyle w:val="NeniNr"/>
        <w:keepNext w:val="0"/>
        <w:rPr>
          <w:spacing w:val="-4"/>
          <w:lang w:val="sq-AL"/>
        </w:rPr>
      </w:pPr>
    </w:p>
    <w:p w:rsidR="00374C19" w:rsidRPr="00EC4435" w:rsidRDefault="00374C19" w:rsidP="003949D1">
      <w:pPr>
        <w:pStyle w:val="NeniNr"/>
        <w:keepNext w:val="0"/>
        <w:rPr>
          <w:spacing w:val="-4"/>
          <w:lang w:val="sq-AL"/>
        </w:rPr>
      </w:pPr>
    </w:p>
    <w:p w:rsidR="00374C19" w:rsidRPr="00EC4435" w:rsidRDefault="00374C19" w:rsidP="003949D1">
      <w:pPr>
        <w:pStyle w:val="NeniNr"/>
        <w:keepNext w:val="0"/>
        <w:rPr>
          <w:spacing w:val="-4"/>
          <w:lang w:val="sq-AL"/>
        </w:rPr>
      </w:pPr>
    </w:p>
    <w:p w:rsidR="003949D1" w:rsidRPr="00EC4435" w:rsidRDefault="003949D1" w:rsidP="003949D1">
      <w:pPr>
        <w:pStyle w:val="NeniNr"/>
        <w:keepNext w:val="0"/>
        <w:rPr>
          <w:spacing w:val="-4"/>
          <w:lang w:val="sq-AL"/>
        </w:rPr>
      </w:pPr>
      <w:r w:rsidRPr="00EC4435">
        <w:rPr>
          <w:spacing w:val="-4"/>
          <w:lang w:val="sq-AL"/>
        </w:rPr>
        <w:t>VENDOSI:</w:t>
      </w:r>
    </w:p>
    <w:p w:rsidR="003949D1" w:rsidRPr="00EC4435" w:rsidRDefault="003949D1" w:rsidP="003949D1">
      <w:pPr>
        <w:pStyle w:val="Paragrafi"/>
        <w:rPr>
          <w:spacing w:val="-4"/>
          <w:sz w:val="14"/>
          <w:lang w:val="sq-AL"/>
        </w:rPr>
      </w:pPr>
    </w:p>
    <w:p w:rsidR="003949D1" w:rsidRPr="00EC4435" w:rsidRDefault="00770475" w:rsidP="003949D1">
      <w:pPr>
        <w:pStyle w:val="Paragrafi"/>
        <w:rPr>
          <w:spacing w:val="-4"/>
          <w:lang w:val="sq-AL"/>
        </w:rPr>
      </w:pPr>
      <w:r>
        <w:rPr>
          <w:spacing w:val="-4"/>
          <w:lang w:val="sq-AL"/>
        </w:rPr>
        <w:t xml:space="preserve">1. </w:t>
      </w:r>
      <w:r w:rsidR="003949D1" w:rsidRPr="00EC4435">
        <w:rPr>
          <w:spacing w:val="-4"/>
          <w:lang w:val="sq-AL"/>
        </w:rPr>
        <w:t>Kalimin në përgjegjësi administrimi të Ministrisë së Kulturës dhe revokimin e së drejtës së pronësisë Bashkisë Tiranë, për sipërfaqen prej 235 m</w:t>
      </w:r>
      <w:r w:rsidR="003949D1" w:rsidRPr="00EC4435">
        <w:rPr>
          <w:spacing w:val="-4"/>
          <w:vertAlign w:val="superscript"/>
          <w:lang w:val="sq-AL"/>
        </w:rPr>
        <w:t>2</w:t>
      </w:r>
      <w:r w:rsidR="003949D1" w:rsidRPr="00EC4435">
        <w:rPr>
          <w:spacing w:val="-4"/>
          <w:lang w:val="sq-AL"/>
        </w:rPr>
        <w:t xml:space="preserve"> të pasurisë me numër 1/256, me sipërfaqe totale 1644 m</w:t>
      </w:r>
      <w:r w:rsidR="003949D1" w:rsidRPr="00EC4435">
        <w:rPr>
          <w:spacing w:val="-4"/>
          <w:vertAlign w:val="superscript"/>
          <w:lang w:val="sq-AL"/>
        </w:rPr>
        <w:t>2</w:t>
      </w:r>
      <w:r w:rsidR="003949D1" w:rsidRPr="00EC4435">
        <w:rPr>
          <w:spacing w:val="-4"/>
          <w:lang w:val="sq-AL"/>
        </w:rPr>
        <w:t xml:space="preserve">, me vendndodhje në zonën kadastrale 8150, me qëllim zhvillimin e projektit </w:t>
      </w:r>
      <w:r w:rsidR="00FE06B3" w:rsidRPr="00EC4435">
        <w:rPr>
          <w:spacing w:val="-4"/>
          <w:lang w:val="sq-AL"/>
        </w:rPr>
        <w:t>“</w:t>
      </w:r>
      <w:r w:rsidR="003949D1" w:rsidRPr="00EC4435">
        <w:rPr>
          <w:spacing w:val="-4"/>
          <w:lang w:val="sq-AL"/>
        </w:rPr>
        <w:t>Rehabilitimi i Teatrit Kombëtar të Operës, Baletit dhe Ansamblit Popullor</w:t>
      </w:r>
      <w:r w:rsidR="00FE06B3" w:rsidRPr="00EC4435">
        <w:rPr>
          <w:spacing w:val="-4"/>
          <w:lang w:val="sq-AL"/>
        </w:rPr>
        <w:t>”</w:t>
      </w:r>
      <w:r w:rsidR="003949D1" w:rsidRPr="00EC4435">
        <w:rPr>
          <w:spacing w:val="-4"/>
          <w:lang w:val="sq-AL"/>
        </w:rPr>
        <w:t>, sipas hartave treguese që i bashkëlidhen këtij vendimi.</w:t>
      </w:r>
    </w:p>
    <w:p w:rsidR="003949D1" w:rsidRPr="00EC4435" w:rsidRDefault="00770475" w:rsidP="003949D1">
      <w:pPr>
        <w:pStyle w:val="Paragrafi"/>
        <w:rPr>
          <w:spacing w:val="-4"/>
          <w:lang w:val="sq-AL"/>
        </w:rPr>
      </w:pPr>
      <w:r>
        <w:rPr>
          <w:spacing w:val="-4"/>
          <w:lang w:val="sq-AL"/>
        </w:rPr>
        <w:t xml:space="preserve">2. </w:t>
      </w:r>
      <w:r w:rsidR="003949D1" w:rsidRPr="00EC4435">
        <w:rPr>
          <w:spacing w:val="-4"/>
          <w:lang w:val="sq-AL"/>
        </w:rPr>
        <w:t xml:space="preserve">Në listën e inventarit, që i bashkëlidhet vendimit </w:t>
      </w:r>
      <w:r w:rsidR="00A46A7F">
        <w:rPr>
          <w:spacing w:val="-4"/>
          <w:lang w:val="sq-AL"/>
        </w:rPr>
        <w:t xml:space="preserve">nr. </w:t>
      </w:r>
      <w:r w:rsidR="003949D1" w:rsidRPr="00EC4435">
        <w:rPr>
          <w:spacing w:val="-4"/>
          <w:lang w:val="sq-AL"/>
        </w:rPr>
        <w:t xml:space="preserve">760, datë 20.12.2017, të Këshillit të Ministrave, </w:t>
      </w:r>
      <w:r w:rsidR="00FE06B3" w:rsidRPr="00EC4435">
        <w:rPr>
          <w:spacing w:val="-4"/>
          <w:lang w:val="sq-AL"/>
        </w:rPr>
        <w:t>“</w:t>
      </w:r>
      <w:r w:rsidR="003949D1" w:rsidRPr="00EC4435">
        <w:rPr>
          <w:spacing w:val="-4"/>
          <w:lang w:val="sq-AL"/>
        </w:rPr>
        <w:t>Për kalimin në pronësi të Bashkisë Tiranë, të njësisë administrative Tiranë, të disa pronave me vendndodhje në zonat kadastrale 8250, 8240, 8190, 8150</w:t>
      </w:r>
      <w:r w:rsidR="00FE06B3" w:rsidRPr="00EC4435">
        <w:rPr>
          <w:spacing w:val="-4"/>
          <w:lang w:val="sq-AL"/>
        </w:rPr>
        <w:t>”</w:t>
      </w:r>
      <w:r w:rsidR="003949D1" w:rsidRPr="00EC4435">
        <w:rPr>
          <w:spacing w:val="-4"/>
          <w:lang w:val="sq-AL"/>
        </w:rPr>
        <w:t>, sipërfaqja e pasurisë përmendur, në pikën 1 të këtij vendimi, bëhet 1409 m</w:t>
      </w:r>
      <w:r w:rsidR="003949D1" w:rsidRPr="00EC4435">
        <w:rPr>
          <w:spacing w:val="-4"/>
          <w:vertAlign w:val="superscript"/>
          <w:lang w:val="sq-AL"/>
        </w:rPr>
        <w:t>2</w:t>
      </w:r>
      <w:r w:rsidR="003949D1" w:rsidRPr="00EC4435">
        <w:rPr>
          <w:spacing w:val="-4"/>
          <w:lang w:val="sq-AL"/>
        </w:rPr>
        <w:t>.</w:t>
      </w:r>
    </w:p>
    <w:p w:rsidR="003949D1" w:rsidRPr="00EC4435" w:rsidRDefault="00770475" w:rsidP="003949D1">
      <w:pPr>
        <w:pStyle w:val="Paragrafi"/>
        <w:rPr>
          <w:spacing w:val="-4"/>
          <w:lang w:val="sq-AL"/>
        </w:rPr>
      </w:pPr>
      <w:r>
        <w:rPr>
          <w:spacing w:val="-4"/>
          <w:lang w:val="sq-AL"/>
        </w:rPr>
        <w:t xml:space="preserve">3. </w:t>
      </w:r>
      <w:r w:rsidR="003949D1" w:rsidRPr="00EC4435">
        <w:rPr>
          <w:spacing w:val="-4"/>
          <w:lang w:val="sq-AL"/>
        </w:rPr>
        <w:t xml:space="preserve">Ngarkohen Ministria e Kulturës, Ministria e Brendshme, Bashkia Tiranë dhe Zyra Qendrore e Regjistrimit të Pasurive të Paluajtshme për zbatimin e këtij vendimi. </w:t>
      </w:r>
    </w:p>
    <w:p w:rsidR="003949D1" w:rsidRPr="00EC4435" w:rsidRDefault="003949D1" w:rsidP="003949D1">
      <w:pPr>
        <w:pStyle w:val="Paragrafi"/>
        <w:rPr>
          <w:spacing w:val="-4"/>
          <w:lang w:val="sq-AL"/>
        </w:rPr>
      </w:pPr>
      <w:r w:rsidRPr="00EC4435">
        <w:rPr>
          <w:spacing w:val="-4"/>
          <w:lang w:val="sq-AL"/>
        </w:rPr>
        <w:t>Ky vendim hyn në fuqi pas botimit në Fletoren Zyrtare.</w:t>
      </w:r>
    </w:p>
    <w:p w:rsidR="007E5414" w:rsidRPr="00EC4435" w:rsidRDefault="007E5414" w:rsidP="003949D1">
      <w:pPr>
        <w:pStyle w:val="Paragrafi"/>
        <w:jc w:val="right"/>
        <w:rPr>
          <w:spacing w:val="-4"/>
          <w:sz w:val="12"/>
          <w:szCs w:val="14"/>
          <w:lang w:val="sq-AL"/>
        </w:rPr>
      </w:pPr>
    </w:p>
    <w:p w:rsidR="003949D1" w:rsidRPr="00EC4435" w:rsidRDefault="003949D1" w:rsidP="003949D1">
      <w:pPr>
        <w:pStyle w:val="Paragrafi"/>
        <w:jc w:val="right"/>
        <w:rPr>
          <w:spacing w:val="-4"/>
          <w:lang w:val="sq-AL"/>
        </w:rPr>
      </w:pPr>
      <w:r w:rsidRPr="00EC4435">
        <w:rPr>
          <w:spacing w:val="-4"/>
          <w:lang w:val="sq-AL"/>
        </w:rPr>
        <w:t>ZËVENDËSKRYEMINISTRI</w:t>
      </w:r>
    </w:p>
    <w:p w:rsidR="003949D1" w:rsidRPr="00EC4435" w:rsidRDefault="003949D1" w:rsidP="003949D1">
      <w:pPr>
        <w:pStyle w:val="Paragrafi"/>
        <w:jc w:val="right"/>
        <w:rPr>
          <w:b/>
          <w:spacing w:val="-4"/>
          <w:lang w:val="sq-AL"/>
        </w:rPr>
      </w:pPr>
      <w:r w:rsidRPr="00EC4435">
        <w:rPr>
          <w:b/>
          <w:spacing w:val="-4"/>
          <w:lang w:val="sq-AL"/>
        </w:rPr>
        <w:t>Senida Mesi</w:t>
      </w:r>
    </w:p>
    <w:p w:rsidR="00374C19" w:rsidRPr="00EC4435" w:rsidRDefault="00374C19" w:rsidP="007E5414">
      <w:pPr>
        <w:pStyle w:val="Paragrafi"/>
        <w:ind w:firstLine="0"/>
        <w:jc w:val="center"/>
        <w:rPr>
          <w:spacing w:val="-4"/>
          <w:lang w:val="sq-AL"/>
        </w:rPr>
        <w:sectPr w:rsidR="00374C19" w:rsidRPr="00EC4435" w:rsidSect="00374C19">
          <w:headerReference w:type="even" r:id="rId20"/>
          <w:headerReference w:type="default" r:id="rId21"/>
          <w:pgSz w:w="11907" w:h="16840" w:code="9"/>
          <w:pgMar w:top="720" w:right="1134" w:bottom="720" w:left="1134" w:header="851" w:footer="851" w:gutter="0"/>
          <w:cols w:num="2" w:space="454"/>
          <w:docGrid w:linePitch="360"/>
        </w:sectPr>
      </w:pPr>
    </w:p>
    <w:p w:rsidR="00432455" w:rsidRPr="00EC4435" w:rsidRDefault="00432455" w:rsidP="007E5414">
      <w:pPr>
        <w:pStyle w:val="Paragrafi"/>
        <w:ind w:firstLine="0"/>
        <w:jc w:val="center"/>
        <w:rPr>
          <w:spacing w:val="-4"/>
          <w:lang w:val="sq-AL"/>
        </w:rPr>
      </w:pPr>
    </w:p>
    <w:p w:rsidR="00432455" w:rsidRPr="00EC4435" w:rsidRDefault="00432455" w:rsidP="007E5414">
      <w:pPr>
        <w:pStyle w:val="Paragrafi"/>
        <w:ind w:firstLine="0"/>
        <w:jc w:val="center"/>
        <w:rPr>
          <w:spacing w:val="-4"/>
          <w:lang w:val="sq-AL"/>
        </w:rPr>
      </w:pPr>
    </w:p>
    <w:p w:rsidR="00581E5E" w:rsidRPr="00EC4435" w:rsidRDefault="00581E5E" w:rsidP="007E5414">
      <w:pPr>
        <w:pStyle w:val="Paragrafi"/>
        <w:ind w:firstLine="0"/>
        <w:jc w:val="center"/>
        <w:rPr>
          <w:spacing w:val="-4"/>
          <w:lang w:val="sq-AL"/>
        </w:rPr>
      </w:pPr>
      <w:r w:rsidRPr="00EC4435">
        <w:rPr>
          <w:noProof/>
          <w:spacing w:val="-4"/>
        </w:rPr>
        <w:drawing>
          <wp:inline distT="0" distB="0" distL="0" distR="0" wp14:anchorId="0E4851C3" wp14:editId="07754F21">
            <wp:extent cx="5676900" cy="7880350"/>
            <wp:effectExtent l="19050" t="19050" r="19050" b="25400"/>
            <wp:docPr id="14" name="Picture 14" descr="C:\Users\Gladiola.Cicako\Desktop\harta tob-in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diola.Cicako\Desktop\harta tob-in_Page_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357" t="3955" r="2896" b="1673"/>
                    <a:stretch/>
                  </pic:blipFill>
                  <pic:spPr bwMode="auto">
                    <a:xfrm>
                      <a:off x="0" y="0"/>
                      <a:ext cx="5676816" cy="7880234"/>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581E5E" w:rsidRPr="00EC4435" w:rsidRDefault="00581E5E" w:rsidP="007E5414">
      <w:pPr>
        <w:pStyle w:val="Paragrafi"/>
        <w:ind w:firstLine="0"/>
        <w:jc w:val="center"/>
        <w:rPr>
          <w:spacing w:val="-4"/>
          <w:lang w:val="sq-AL"/>
        </w:rPr>
      </w:pPr>
    </w:p>
    <w:p w:rsidR="00581E5E" w:rsidRPr="00EC4435" w:rsidRDefault="00374C19" w:rsidP="007E5414">
      <w:pPr>
        <w:pStyle w:val="Paragrafi"/>
        <w:ind w:firstLine="0"/>
        <w:jc w:val="center"/>
        <w:rPr>
          <w:spacing w:val="-4"/>
          <w:lang w:val="sq-AL"/>
        </w:rPr>
      </w:pPr>
      <w:r w:rsidRPr="00EC4435">
        <w:rPr>
          <w:noProof/>
          <w:spacing w:val="-4"/>
        </w:rPr>
        <w:drawing>
          <wp:inline distT="0" distB="0" distL="0" distR="0" wp14:anchorId="3A695BB0" wp14:editId="76EF3957">
            <wp:extent cx="5067300" cy="7975600"/>
            <wp:effectExtent l="19050" t="19050" r="19050" b="254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tob-in_Page_2.jpg"/>
                    <pic:cNvPicPr/>
                  </pic:nvPicPr>
                  <pic:blipFill rotWithShape="1">
                    <a:blip r:embed="rId23" cstate="print">
                      <a:extLst>
                        <a:ext uri="{28A0092B-C50C-407E-A947-70E740481C1C}">
                          <a14:useLocalDpi xmlns:a14="http://schemas.microsoft.com/office/drawing/2010/main" val="0"/>
                        </a:ext>
                      </a:extLst>
                    </a:blip>
                    <a:srcRect l="8715" t="3647" r="8503" b="912"/>
                    <a:stretch/>
                  </pic:blipFill>
                  <pic:spPr bwMode="auto">
                    <a:xfrm>
                      <a:off x="0" y="0"/>
                      <a:ext cx="5066960" cy="797506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581E5E" w:rsidRPr="00EC4435" w:rsidRDefault="00581E5E" w:rsidP="007E5414">
      <w:pPr>
        <w:pStyle w:val="Paragrafi"/>
        <w:ind w:firstLine="0"/>
        <w:jc w:val="center"/>
        <w:rPr>
          <w:spacing w:val="-4"/>
          <w:lang w:val="sq-AL"/>
        </w:rPr>
      </w:pPr>
    </w:p>
    <w:p w:rsidR="00581E5E" w:rsidRPr="00EC4435" w:rsidRDefault="00581E5E" w:rsidP="007E5414">
      <w:pPr>
        <w:pStyle w:val="Paragrafi"/>
        <w:ind w:firstLine="0"/>
        <w:jc w:val="center"/>
        <w:rPr>
          <w:spacing w:val="-4"/>
          <w:lang w:val="sq-AL"/>
        </w:rPr>
      </w:pPr>
    </w:p>
    <w:p w:rsidR="00581E5E" w:rsidRPr="00EC4435" w:rsidRDefault="00581E5E" w:rsidP="007E5414">
      <w:pPr>
        <w:pStyle w:val="Paragrafi"/>
        <w:ind w:firstLine="0"/>
        <w:jc w:val="center"/>
        <w:rPr>
          <w:spacing w:val="-4"/>
          <w:lang w:val="sq-AL"/>
        </w:rPr>
      </w:pPr>
    </w:p>
    <w:p w:rsidR="00F467C3" w:rsidRPr="00EC4435" w:rsidRDefault="00F467C3" w:rsidP="00565541">
      <w:pPr>
        <w:pStyle w:val="NeniTitull"/>
        <w:rPr>
          <w:lang w:val="sq-AL"/>
        </w:rPr>
        <w:sectPr w:rsidR="00F467C3" w:rsidRPr="00EC4435" w:rsidSect="00374C19">
          <w:type w:val="continuous"/>
          <w:pgSz w:w="11907" w:h="16840" w:code="9"/>
          <w:pgMar w:top="720" w:right="1134" w:bottom="720" w:left="1134" w:header="851" w:footer="851" w:gutter="0"/>
          <w:cols w:space="454"/>
          <w:docGrid w:linePitch="360"/>
        </w:sectPr>
      </w:pPr>
    </w:p>
    <w:p w:rsidR="00565541" w:rsidRPr="00EC4435" w:rsidRDefault="00565541" w:rsidP="00565541">
      <w:pPr>
        <w:pStyle w:val="NeniTitull"/>
        <w:rPr>
          <w:spacing w:val="-4"/>
          <w:lang w:val="sq-AL"/>
        </w:rPr>
      </w:pPr>
      <w:r w:rsidRPr="00EC4435">
        <w:rPr>
          <w:spacing w:val="-4"/>
          <w:lang w:val="sq-AL"/>
        </w:rPr>
        <w:t>VENDIM</w:t>
      </w:r>
    </w:p>
    <w:p w:rsidR="00565541" w:rsidRPr="00EC4435" w:rsidRDefault="00A46A7F" w:rsidP="00565541">
      <w:pPr>
        <w:pStyle w:val="NeniTitull"/>
        <w:rPr>
          <w:spacing w:val="-4"/>
          <w:lang w:val="sq-AL"/>
        </w:rPr>
      </w:pPr>
      <w:r>
        <w:rPr>
          <w:spacing w:val="-4"/>
          <w:lang w:val="sq-AL"/>
        </w:rPr>
        <w:t xml:space="preserve">Nr. </w:t>
      </w:r>
      <w:r w:rsidR="00565541" w:rsidRPr="00EC4435">
        <w:rPr>
          <w:spacing w:val="-4"/>
          <w:lang w:val="sq-AL"/>
        </w:rPr>
        <w:t>373, datë 20.6.2018</w:t>
      </w:r>
    </w:p>
    <w:p w:rsidR="00565541" w:rsidRPr="00EC4435" w:rsidRDefault="00565541" w:rsidP="00565541">
      <w:pPr>
        <w:pStyle w:val="NeniTitull"/>
        <w:rPr>
          <w:spacing w:val="-4"/>
          <w:sz w:val="14"/>
          <w:szCs w:val="24"/>
          <w:lang w:val="sq-AL"/>
        </w:rPr>
      </w:pPr>
    </w:p>
    <w:p w:rsidR="00565541" w:rsidRPr="00EC4435" w:rsidRDefault="00565541" w:rsidP="00565541">
      <w:pPr>
        <w:pStyle w:val="NeniTitull"/>
        <w:rPr>
          <w:spacing w:val="-4"/>
          <w:szCs w:val="24"/>
          <w:lang w:val="sq-AL"/>
        </w:rPr>
      </w:pPr>
      <w:r w:rsidRPr="00EC4435">
        <w:rPr>
          <w:spacing w:val="-4"/>
          <w:szCs w:val="24"/>
          <w:lang w:val="sq-AL"/>
        </w:rPr>
        <w:t>PËR PËRCAKTIMIN E KRITEREVE, TË RREGULLAVE, PROCEDURAVE DHE KONTRATËS TIP PËR DHËNIEN ME QIRA TË TOKAVE BUJQËSORE NË PRONËSI TË SHTETIT</w:t>
      </w:r>
    </w:p>
    <w:p w:rsidR="00565541" w:rsidRPr="00EC4435" w:rsidRDefault="00565541" w:rsidP="00565541">
      <w:pPr>
        <w:widowControl w:val="0"/>
        <w:shd w:val="clear" w:color="auto" w:fill="FFFFFF"/>
        <w:spacing w:after="0" w:line="240" w:lineRule="auto"/>
        <w:jc w:val="center"/>
        <w:rPr>
          <w:rFonts w:ascii="Garamond" w:hAnsi="Garamond"/>
          <w:spacing w:val="-4"/>
          <w:sz w:val="14"/>
          <w:szCs w:val="24"/>
          <w:lang w:val="sq-AL"/>
        </w:rPr>
      </w:pPr>
    </w:p>
    <w:p w:rsidR="00565541" w:rsidRPr="00EC4435" w:rsidRDefault="00565541" w:rsidP="00565541">
      <w:pPr>
        <w:widowControl w:val="0"/>
        <w:shd w:val="clear" w:color="auto" w:fill="FFFFFF"/>
        <w:spacing w:after="0" w:line="240" w:lineRule="auto"/>
        <w:rPr>
          <w:rFonts w:ascii="Garamond" w:hAnsi="Garamond"/>
          <w:spacing w:val="-4"/>
          <w:sz w:val="24"/>
          <w:szCs w:val="24"/>
          <w:lang w:val="sq-AL"/>
        </w:rPr>
      </w:pPr>
      <w:r w:rsidRPr="00EC4435">
        <w:rPr>
          <w:rFonts w:ascii="Garamond" w:hAnsi="Garamond"/>
          <w:spacing w:val="-4"/>
          <w:sz w:val="24"/>
          <w:szCs w:val="24"/>
          <w:lang w:val="sq-AL"/>
        </w:rPr>
        <w:t xml:space="preserve">Në mbështetje të nenit 100 të Kushtetutës dhe të neneve 9, 10 e 15, të ligjit </w:t>
      </w:r>
      <w:r w:rsidR="00A46A7F">
        <w:rPr>
          <w:rFonts w:ascii="Garamond" w:hAnsi="Garamond"/>
          <w:spacing w:val="-4"/>
          <w:sz w:val="24"/>
          <w:szCs w:val="24"/>
          <w:lang w:val="sq-AL"/>
        </w:rPr>
        <w:t xml:space="preserve">nr. </w:t>
      </w:r>
      <w:r w:rsidRPr="00EC4435">
        <w:rPr>
          <w:rFonts w:ascii="Garamond" w:hAnsi="Garamond"/>
          <w:spacing w:val="-4"/>
          <w:sz w:val="24"/>
          <w:szCs w:val="24"/>
          <w:lang w:val="sq-AL"/>
        </w:rPr>
        <w:t>8318, datë 1.4.1998, “Për dhënien me qira të tokës bujqësore e pyjore, të livadheve dhe kullotave që janë pasuri shtetërore”, të ndryshuar, me propozimin e ministrit të Bujqësisë dhe Zhvillimit Rural, Këshilli i Ministrave</w:t>
      </w:r>
    </w:p>
    <w:p w:rsidR="00565541" w:rsidRPr="004C4EA4" w:rsidRDefault="00565541" w:rsidP="00565541">
      <w:pPr>
        <w:widowControl w:val="0"/>
        <w:shd w:val="clear" w:color="auto" w:fill="FFFFFF"/>
        <w:spacing w:after="0" w:line="240" w:lineRule="auto"/>
        <w:jc w:val="center"/>
        <w:rPr>
          <w:rFonts w:ascii="Garamond" w:hAnsi="Garamond"/>
          <w:b/>
          <w:spacing w:val="-4"/>
          <w:sz w:val="14"/>
          <w:szCs w:val="24"/>
          <w:lang w:val="sq-AL"/>
        </w:rPr>
      </w:pPr>
    </w:p>
    <w:p w:rsidR="00565541" w:rsidRPr="00EC4435" w:rsidRDefault="00565541" w:rsidP="00565541">
      <w:pPr>
        <w:pStyle w:val="NeniNr"/>
        <w:rPr>
          <w:spacing w:val="-4"/>
          <w:lang w:val="sq-AL"/>
        </w:rPr>
      </w:pPr>
      <w:r w:rsidRPr="00EC4435">
        <w:rPr>
          <w:spacing w:val="-4"/>
          <w:lang w:val="sq-AL"/>
        </w:rPr>
        <w:t>VENDOSI:</w:t>
      </w:r>
    </w:p>
    <w:p w:rsidR="00565541" w:rsidRPr="00EC4435" w:rsidRDefault="00565541" w:rsidP="00565541">
      <w:pPr>
        <w:widowControl w:val="0"/>
        <w:shd w:val="clear" w:color="auto" w:fill="FFFFFF"/>
        <w:spacing w:after="0" w:line="240" w:lineRule="auto"/>
        <w:rPr>
          <w:rFonts w:ascii="Garamond" w:hAnsi="Garamond"/>
          <w:b/>
          <w:spacing w:val="-4"/>
          <w:sz w:val="14"/>
          <w:szCs w:val="24"/>
          <w:lang w:val="sq-AL"/>
        </w:rPr>
      </w:pPr>
    </w:p>
    <w:p w:rsidR="00565541" w:rsidRPr="00EC4435" w:rsidRDefault="00642C89" w:rsidP="00565541">
      <w:pPr>
        <w:pStyle w:val="ListParagraph"/>
        <w:widowControl w:val="0"/>
        <w:numPr>
          <w:ilvl w:val="0"/>
          <w:numId w:val="49"/>
        </w:numPr>
        <w:shd w:val="clear" w:color="auto" w:fill="FFFFFF"/>
        <w:spacing w:after="0" w:line="240" w:lineRule="auto"/>
        <w:ind w:left="0" w:firstLine="284"/>
        <w:contextualSpacing w:val="0"/>
        <w:rPr>
          <w:rFonts w:ascii="Garamond" w:hAnsi="Garamond"/>
          <w:spacing w:val="-4"/>
          <w:sz w:val="24"/>
          <w:szCs w:val="24"/>
          <w:lang w:val="sq-AL"/>
        </w:rPr>
      </w:pPr>
      <w:r>
        <w:rPr>
          <w:rFonts w:ascii="Garamond" w:hAnsi="Garamond"/>
          <w:spacing w:val="-4"/>
          <w:sz w:val="24"/>
          <w:szCs w:val="24"/>
          <w:lang w:val="sq-AL"/>
        </w:rPr>
        <w:t xml:space="preserve"> </w:t>
      </w:r>
      <w:r w:rsidR="00565541" w:rsidRPr="00EC4435">
        <w:rPr>
          <w:rFonts w:ascii="Garamond" w:hAnsi="Garamond"/>
          <w:spacing w:val="-4"/>
          <w:sz w:val="24"/>
          <w:szCs w:val="24"/>
          <w:lang w:val="sq-AL"/>
        </w:rPr>
        <w:t>PËRKUFIZIME</w:t>
      </w:r>
    </w:p>
    <w:p w:rsidR="00565541" w:rsidRPr="00EC4435" w:rsidRDefault="00642C89" w:rsidP="00565541">
      <w:pPr>
        <w:pStyle w:val="ListParagraph"/>
        <w:widowControl w:val="0"/>
        <w:numPr>
          <w:ilvl w:val="0"/>
          <w:numId w:val="38"/>
        </w:numPr>
        <w:shd w:val="clear" w:color="auto" w:fill="FFFFFF"/>
        <w:spacing w:after="0" w:line="240" w:lineRule="auto"/>
        <w:ind w:left="0" w:firstLine="284"/>
        <w:contextualSpacing w:val="0"/>
        <w:jc w:val="both"/>
        <w:rPr>
          <w:rFonts w:ascii="Garamond" w:hAnsi="Garamond"/>
          <w:spacing w:val="-4"/>
          <w:sz w:val="24"/>
          <w:szCs w:val="24"/>
          <w:lang w:val="sq-AL"/>
        </w:rPr>
      </w:pPr>
      <w:r>
        <w:rPr>
          <w:rFonts w:ascii="Garamond" w:hAnsi="Garamond"/>
          <w:spacing w:val="-4"/>
          <w:sz w:val="24"/>
          <w:szCs w:val="24"/>
          <w:lang w:val="sq-AL"/>
        </w:rPr>
        <w:t xml:space="preserve"> </w:t>
      </w:r>
      <w:r w:rsidR="00565541" w:rsidRPr="00EC4435">
        <w:rPr>
          <w:rFonts w:ascii="Garamond" w:hAnsi="Garamond"/>
          <w:spacing w:val="-4"/>
          <w:sz w:val="24"/>
          <w:szCs w:val="24"/>
          <w:lang w:val="sq-AL"/>
        </w:rPr>
        <w:t>Në zbatim të këtij vendimi, termat kanë këto kuptime:</w:t>
      </w:r>
    </w:p>
    <w:p w:rsidR="00565541" w:rsidRPr="00EC4435" w:rsidRDefault="00565541" w:rsidP="00565541">
      <w:pPr>
        <w:pStyle w:val="Paragrafi"/>
        <w:rPr>
          <w:spacing w:val="-4"/>
          <w:lang w:val="sq-AL"/>
        </w:rPr>
      </w:pPr>
      <w:r w:rsidRPr="00EC4435">
        <w:rPr>
          <w:spacing w:val="-4"/>
          <w:lang w:val="sq-AL"/>
        </w:rPr>
        <w:t>a)</w:t>
      </w:r>
      <w:r w:rsidRPr="00EC4435">
        <w:rPr>
          <w:b/>
          <w:spacing w:val="-4"/>
          <w:lang w:val="sq-AL"/>
        </w:rPr>
        <w:t xml:space="preserve"> </w:t>
      </w:r>
      <w:r w:rsidRPr="00642C89">
        <w:rPr>
          <w:spacing w:val="-4"/>
          <w:lang w:val="sq-AL"/>
        </w:rPr>
        <w:t>“Tokë bujqësore në pronësi të shtetit”,</w:t>
      </w:r>
      <w:r w:rsidRPr="00EC4435">
        <w:rPr>
          <w:spacing w:val="-4"/>
          <w:lang w:val="sq-AL"/>
        </w:rPr>
        <w:t xml:space="preserve"> sipërfaqet, që në dokumentacionin kadastral figurojnë në kategorinë e resursit “tokë bujqësore”, të cilat, me vendime të Këshillit të Ministrave i janë dhënë në përgjegjësi administrimi ministrisë përgjegjëse për bujqësinë, dhe tokat bujqësore shtetërore, të cilat janë dhënë me qira nga</w:t>
      </w:r>
      <w:r w:rsidR="00A46A7F">
        <w:rPr>
          <w:spacing w:val="-4"/>
          <w:lang w:val="sq-AL"/>
        </w:rPr>
        <w:t xml:space="preserve"> </w:t>
      </w:r>
      <w:r w:rsidRPr="00EC4435">
        <w:rPr>
          <w:spacing w:val="-4"/>
          <w:lang w:val="sq-AL"/>
        </w:rPr>
        <w:t xml:space="preserve">ish-drejtoritë e bujqësisë, në zbatim të ligjit </w:t>
      </w:r>
      <w:r w:rsidR="00A46A7F">
        <w:rPr>
          <w:spacing w:val="-4"/>
          <w:lang w:val="sq-AL"/>
        </w:rPr>
        <w:t xml:space="preserve">nr. </w:t>
      </w:r>
      <w:r w:rsidRPr="00EC4435">
        <w:rPr>
          <w:spacing w:val="-4"/>
          <w:lang w:val="sq-AL"/>
        </w:rPr>
        <w:t>8318, datë 1.4.1998, e akteve nënligjore në zbatim të tij;</w:t>
      </w:r>
    </w:p>
    <w:p w:rsidR="00565541" w:rsidRPr="00EC4435" w:rsidRDefault="00565541" w:rsidP="00565541">
      <w:pPr>
        <w:widowControl w:val="0"/>
        <w:spacing w:after="0" w:line="240" w:lineRule="auto"/>
        <w:rPr>
          <w:rFonts w:ascii="Garamond" w:hAnsi="Garamond"/>
          <w:spacing w:val="-4"/>
          <w:sz w:val="24"/>
          <w:szCs w:val="24"/>
          <w:lang w:val="sq-AL"/>
        </w:rPr>
      </w:pPr>
      <w:r w:rsidRPr="00EC4435">
        <w:rPr>
          <w:rFonts w:ascii="Garamond" w:hAnsi="Garamond"/>
          <w:spacing w:val="-4"/>
          <w:sz w:val="24"/>
          <w:szCs w:val="24"/>
          <w:lang w:val="sq-AL"/>
        </w:rPr>
        <w:t>b) “Bordi i qiradhënies së tokave bujqësore në pronësi të shtetit”</w:t>
      </w:r>
      <w:r w:rsidR="00A46A7F">
        <w:rPr>
          <w:rFonts w:ascii="Garamond" w:hAnsi="Garamond"/>
          <w:spacing w:val="-4"/>
          <w:sz w:val="24"/>
          <w:szCs w:val="24"/>
          <w:lang w:val="sq-AL"/>
        </w:rPr>
        <w:t xml:space="preserve"> </w:t>
      </w:r>
      <w:r w:rsidRPr="00EC4435">
        <w:rPr>
          <w:rFonts w:ascii="Garamond" w:hAnsi="Garamond"/>
          <w:spacing w:val="-4"/>
          <w:sz w:val="24"/>
          <w:szCs w:val="24"/>
          <w:lang w:val="sq-AL"/>
        </w:rPr>
        <w:t>(Bordi), një komision “</w:t>
      </w:r>
      <w:r w:rsidRPr="00EC4435">
        <w:rPr>
          <w:rFonts w:ascii="Garamond" w:hAnsi="Garamond"/>
          <w:i/>
          <w:spacing w:val="-4"/>
          <w:sz w:val="24"/>
          <w:szCs w:val="24"/>
          <w:lang w:val="sq-AL"/>
        </w:rPr>
        <w:t>ad hoc</w:t>
      </w:r>
      <w:r w:rsidRPr="00EC4435">
        <w:rPr>
          <w:rFonts w:ascii="Garamond" w:hAnsi="Garamond"/>
          <w:spacing w:val="-4"/>
          <w:sz w:val="24"/>
          <w:szCs w:val="24"/>
          <w:lang w:val="sq-AL"/>
        </w:rPr>
        <w:t>”, që ngrihet pranë qiradhënësit;</w:t>
      </w:r>
    </w:p>
    <w:p w:rsidR="00565541" w:rsidRPr="00EC4435" w:rsidRDefault="00565541" w:rsidP="009B2D56">
      <w:pPr>
        <w:pStyle w:val="Paragrafi"/>
        <w:rPr>
          <w:spacing w:val="-4"/>
          <w:lang w:val="sq-AL"/>
        </w:rPr>
      </w:pPr>
      <w:r w:rsidRPr="00EC4435">
        <w:rPr>
          <w:spacing w:val="-4"/>
          <w:lang w:val="sq-AL"/>
        </w:rPr>
        <w:t>c) “Qiradhënës”, shteti, i përfaqësuar nga ministria ose/dhe institucionet në varësi të saj, të cilat kanë të drejtë të lidhin kontratë qiraje për tokën bujqësore në pronësi të shtetit, me miratimin e ministrit;</w:t>
      </w:r>
    </w:p>
    <w:p w:rsidR="00565541" w:rsidRPr="00EC4435" w:rsidRDefault="00565541" w:rsidP="009B2D56">
      <w:pPr>
        <w:pStyle w:val="Paragrafi"/>
        <w:rPr>
          <w:spacing w:val="-4"/>
          <w:lang w:val="sq-AL"/>
        </w:rPr>
      </w:pPr>
      <w:r w:rsidRPr="00EC4435">
        <w:rPr>
          <w:spacing w:val="-4"/>
          <w:lang w:val="sq-AL"/>
        </w:rPr>
        <w:t xml:space="preserve">ç) “Ministria”, ministria </w:t>
      </w:r>
      <w:r w:rsidR="00D75B9A" w:rsidRPr="00EC4435">
        <w:rPr>
          <w:spacing w:val="-4"/>
          <w:lang w:val="sq-AL"/>
        </w:rPr>
        <w:t>përgjegjëse</w:t>
      </w:r>
      <w:r w:rsidRPr="00EC4435">
        <w:rPr>
          <w:spacing w:val="-4"/>
          <w:lang w:val="sq-AL"/>
        </w:rPr>
        <w:t xml:space="preserve"> për bujqësinë;</w:t>
      </w:r>
    </w:p>
    <w:p w:rsidR="00565541" w:rsidRPr="00EC4435" w:rsidRDefault="009B2D56" w:rsidP="009B2D56">
      <w:pPr>
        <w:pStyle w:val="Paragrafi"/>
        <w:rPr>
          <w:spacing w:val="-4"/>
          <w:lang w:val="sq-AL"/>
        </w:rPr>
      </w:pPr>
      <w:r w:rsidRPr="00EC4435">
        <w:rPr>
          <w:spacing w:val="-4"/>
          <w:lang w:val="sq-AL"/>
        </w:rPr>
        <w:t xml:space="preserve">d) </w:t>
      </w:r>
      <w:r w:rsidR="00565541" w:rsidRPr="00EC4435">
        <w:rPr>
          <w:spacing w:val="-4"/>
          <w:lang w:val="sq-AL"/>
        </w:rPr>
        <w:t>“Ministri”, ministri përgjegjës për</w:t>
      </w:r>
      <w:r w:rsidR="00A46A7F">
        <w:rPr>
          <w:spacing w:val="-4"/>
          <w:lang w:val="sq-AL"/>
        </w:rPr>
        <w:t xml:space="preserve"> </w:t>
      </w:r>
      <w:r w:rsidR="00565541" w:rsidRPr="00EC4435">
        <w:rPr>
          <w:spacing w:val="-4"/>
          <w:lang w:val="sq-AL"/>
        </w:rPr>
        <w:t>bujqësinë;</w:t>
      </w:r>
    </w:p>
    <w:p w:rsidR="00565541" w:rsidRPr="00EC4435" w:rsidRDefault="00565541" w:rsidP="009B2D56">
      <w:pPr>
        <w:pStyle w:val="Paragrafi"/>
        <w:rPr>
          <w:spacing w:val="-4"/>
          <w:lang w:val="sq-AL"/>
        </w:rPr>
      </w:pPr>
      <w:r w:rsidRPr="00EC4435">
        <w:rPr>
          <w:spacing w:val="-4"/>
          <w:lang w:val="sq-AL"/>
        </w:rPr>
        <w:t xml:space="preserve">dh) “Struktura përgjegjëse e qiradhënësit”, sektori përgjegjës në ministri, i cili në përshkrimin e punës ka të përcaktuar dhënien me qira të tokave bujqësore shtetërore ose njësia përgjegjëse për dhënien e tokave bujqësore shtetërore me qira në institucionet e varësisë. </w:t>
      </w:r>
    </w:p>
    <w:p w:rsidR="00565541" w:rsidRPr="00EC4435" w:rsidRDefault="009B2D56" w:rsidP="009B2D56">
      <w:pPr>
        <w:pStyle w:val="Paragrafi"/>
        <w:rPr>
          <w:spacing w:val="-4"/>
          <w:lang w:val="sq-AL"/>
        </w:rPr>
      </w:pPr>
      <w:r w:rsidRPr="00EC4435">
        <w:rPr>
          <w:spacing w:val="-4"/>
          <w:lang w:val="sq-AL"/>
        </w:rPr>
        <w:t xml:space="preserve">2. </w:t>
      </w:r>
      <w:r w:rsidR="00565541" w:rsidRPr="00EC4435">
        <w:rPr>
          <w:spacing w:val="-4"/>
          <w:lang w:val="sq-AL"/>
        </w:rPr>
        <w:t>Shkurtimet në emërtimet e disa institucioneve janë, si më poshtë vijon:</w:t>
      </w:r>
    </w:p>
    <w:p w:rsidR="009B2D56" w:rsidRPr="00EC4435" w:rsidRDefault="009B2D56" w:rsidP="009B2D56">
      <w:pPr>
        <w:pStyle w:val="Paragrafi"/>
        <w:rPr>
          <w:spacing w:val="-4"/>
          <w:lang w:val="sq-AL"/>
        </w:rPr>
      </w:pPr>
    </w:p>
    <w:p w:rsidR="00565541" w:rsidRPr="00EC4435" w:rsidRDefault="00642C89" w:rsidP="00565541">
      <w:pPr>
        <w:pStyle w:val="ListParagraph"/>
        <w:widowControl w:val="0"/>
        <w:numPr>
          <w:ilvl w:val="0"/>
          <w:numId w:val="40"/>
        </w:numPr>
        <w:shd w:val="clear" w:color="auto" w:fill="FFFFFF"/>
        <w:spacing w:after="0" w:line="240" w:lineRule="auto"/>
        <w:ind w:left="0" w:firstLine="284"/>
        <w:contextualSpacing w:val="0"/>
        <w:jc w:val="both"/>
        <w:rPr>
          <w:rFonts w:ascii="Garamond" w:hAnsi="Garamond"/>
          <w:spacing w:val="-4"/>
          <w:sz w:val="24"/>
          <w:szCs w:val="24"/>
          <w:lang w:val="sq-AL"/>
        </w:rPr>
      </w:pPr>
      <w:r>
        <w:rPr>
          <w:rFonts w:ascii="Garamond" w:hAnsi="Garamond"/>
          <w:spacing w:val="-4"/>
          <w:sz w:val="24"/>
          <w:szCs w:val="24"/>
          <w:lang w:val="sq-AL"/>
        </w:rPr>
        <w:t xml:space="preserve"> </w:t>
      </w:r>
      <w:r w:rsidR="00565541" w:rsidRPr="00EC4435">
        <w:rPr>
          <w:rFonts w:ascii="Garamond" w:hAnsi="Garamond"/>
          <w:spacing w:val="-4"/>
          <w:sz w:val="24"/>
          <w:szCs w:val="24"/>
          <w:lang w:val="sq-AL"/>
        </w:rPr>
        <w:t>“DAMT”, Drejtoria e Administrimit dhe Mbrojtjes së Tokës në këshillin e qarkut;</w:t>
      </w:r>
    </w:p>
    <w:p w:rsidR="00565541" w:rsidRPr="00EC4435" w:rsidRDefault="00642C89" w:rsidP="00565541">
      <w:pPr>
        <w:pStyle w:val="ListParagraph"/>
        <w:widowControl w:val="0"/>
        <w:numPr>
          <w:ilvl w:val="0"/>
          <w:numId w:val="40"/>
        </w:numPr>
        <w:shd w:val="clear" w:color="auto" w:fill="FFFFFF"/>
        <w:spacing w:after="0" w:line="240" w:lineRule="auto"/>
        <w:ind w:left="0" w:firstLine="284"/>
        <w:contextualSpacing w:val="0"/>
        <w:jc w:val="both"/>
        <w:rPr>
          <w:rFonts w:ascii="Garamond" w:hAnsi="Garamond"/>
          <w:spacing w:val="-4"/>
          <w:sz w:val="24"/>
          <w:szCs w:val="24"/>
          <w:lang w:val="sq-AL"/>
        </w:rPr>
      </w:pPr>
      <w:r>
        <w:rPr>
          <w:rFonts w:ascii="Garamond" w:hAnsi="Garamond"/>
          <w:spacing w:val="-4"/>
          <w:sz w:val="24"/>
          <w:szCs w:val="24"/>
          <w:lang w:val="sq-AL"/>
        </w:rPr>
        <w:t xml:space="preserve"> </w:t>
      </w:r>
      <w:r w:rsidR="00565541" w:rsidRPr="00EC4435">
        <w:rPr>
          <w:rFonts w:ascii="Garamond" w:hAnsi="Garamond"/>
          <w:spacing w:val="-4"/>
          <w:sz w:val="24"/>
          <w:szCs w:val="24"/>
          <w:lang w:val="sq-AL"/>
        </w:rPr>
        <w:t>“ZVRPP”, Zyra Vendore e Regjistrimit të Pasurive të Paluajtshme.</w:t>
      </w:r>
    </w:p>
    <w:p w:rsidR="00565541" w:rsidRPr="00EC4435" w:rsidRDefault="00642C89" w:rsidP="00565541">
      <w:pPr>
        <w:pStyle w:val="ListParagraph"/>
        <w:widowControl w:val="0"/>
        <w:numPr>
          <w:ilvl w:val="0"/>
          <w:numId w:val="49"/>
        </w:numPr>
        <w:shd w:val="clear" w:color="auto" w:fill="FFFFFF"/>
        <w:spacing w:after="0" w:line="240" w:lineRule="auto"/>
        <w:ind w:left="0" w:firstLine="284"/>
        <w:contextualSpacing w:val="0"/>
        <w:rPr>
          <w:rFonts w:ascii="Garamond" w:hAnsi="Garamond"/>
          <w:spacing w:val="-4"/>
          <w:sz w:val="24"/>
          <w:szCs w:val="24"/>
          <w:lang w:val="sq-AL"/>
        </w:rPr>
      </w:pPr>
      <w:r>
        <w:rPr>
          <w:rFonts w:ascii="Garamond" w:hAnsi="Garamond"/>
          <w:spacing w:val="-4"/>
          <w:sz w:val="24"/>
          <w:szCs w:val="24"/>
          <w:lang w:val="sq-AL"/>
        </w:rPr>
        <w:t xml:space="preserve"> </w:t>
      </w:r>
      <w:r w:rsidR="00565541" w:rsidRPr="00EC4435">
        <w:rPr>
          <w:rFonts w:ascii="Garamond" w:hAnsi="Garamond"/>
          <w:spacing w:val="-4"/>
          <w:sz w:val="24"/>
          <w:szCs w:val="24"/>
          <w:lang w:val="sq-AL"/>
        </w:rPr>
        <w:t>OBJEKTI I QIRADHËNIES</w:t>
      </w:r>
    </w:p>
    <w:p w:rsidR="00565541" w:rsidRPr="00EC4435" w:rsidRDefault="00565541" w:rsidP="00565541">
      <w:pPr>
        <w:pStyle w:val="CommentText"/>
        <w:widowControl w:val="0"/>
        <w:spacing w:after="0" w:line="240" w:lineRule="auto"/>
        <w:rPr>
          <w:rFonts w:ascii="Garamond" w:hAnsi="Garamond"/>
          <w:spacing w:val="-4"/>
          <w:sz w:val="24"/>
          <w:szCs w:val="24"/>
        </w:rPr>
      </w:pPr>
      <w:r w:rsidRPr="00EC4435">
        <w:rPr>
          <w:rFonts w:ascii="Garamond" w:hAnsi="Garamond"/>
          <w:spacing w:val="-4"/>
          <w:sz w:val="24"/>
          <w:szCs w:val="24"/>
        </w:rPr>
        <w:t xml:space="preserve">Objekt i qiradhënies, sipas këtij vendimi, janë të gjitha sipërfaqet e lira të tokës bujqësore në pronësi të shtetit, të cilat, me vendime të Këshillit të Ministrave i janë dhënë në përgjegjësi administrimi ministrisë, dhe tokat bujqësore shtetërore, që janë dhënë me qira nga ish-drejtoritë e bujqësisë, afati i kontratave të qiradhënies të </w:t>
      </w:r>
      <w:r w:rsidR="00D75B9A">
        <w:rPr>
          <w:rFonts w:ascii="Garamond" w:hAnsi="Garamond"/>
          <w:spacing w:val="-4"/>
          <w:sz w:val="24"/>
          <w:szCs w:val="24"/>
        </w:rPr>
        <w:t>s</w:t>
      </w:r>
      <w:r w:rsidRPr="00EC4435">
        <w:rPr>
          <w:rFonts w:ascii="Garamond" w:hAnsi="Garamond"/>
          <w:spacing w:val="-4"/>
          <w:sz w:val="24"/>
          <w:szCs w:val="24"/>
        </w:rPr>
        <w:t>ë cilave ka përfunduar ose përfundon pas hyrjes në fuqi të këtij vendimi.</w:t>
      </w:r>
      <w:r w:rsidRPr="00EC4435">
        <w:rPr>
          <w:rFonts w:ascii="Garamond" w:hAnsi="Garamond"/>
          <w:spacing w:val="-4"/>
          <w:sz w:val="24"/>
          <w:szCs w:val="24"/>
          <w:highlight w:val="yellow"/>
        </w:rPr>
        <w:t xml:space="preserve"> </w:t>
      </w:r>
    </w:p>
    <w:p w:rsidR="00565541" w:rsidRPr="00EC4435" w:rsidRDefault="00642C89" w:rsidP="00565541">
      <w:pPr>
        <w:pStyle w:val="ListParagraph"/>
        <w:widowControl w:val="0"/>
        <w:numPr>
          <w:ilvl w:val="0"/>
          <w:numId w:val="49"/>
        </w:numPr>
        <w:shd w:val="clear" w:color="auto" w:fill="FFFFFF"/>
        <w:spacing w:after="0" w:line="240" w:lineRule="auto"/>
        <w:ind w:left="0" w:firstLine="284"/>
        <w:contextualSpacing w:val="0"/>
        <w:jc w:val="both"/>
        <w:rPr>
          <w:rFonts w:ascii="Garamond" w:hAnsi="Garamond"/>
          <w:spacing w:val="-4"/>
          <w:sz w:val="24"/>
          <w:szCs w:val="24"/>
          <w:lang w:val="sq-AL"/>
        </w:rPr>
      </w:pPr>
      <w:r>
        <w:rPr>
          <w:rFonts w:ascii="Garamond" w:hAnsi="Garamond"/>
          <w:spacing w:val="-4"/>
          <w:sz w:val="24"/>
          <w:szCs w:val="24"/>
          <w:lang w:val="sq-AL"/>
        </w:rPr>
        <w:t xml:space="preserve"> </w:t>
      </w:r>
      <w:r w:rsidR="00565541" w:rsidRPr="00EC4435">
        <w:rPr>
          <w:rFonts w:ascii="Garamond" w:hAnsi="Garamond"/>
          <w:spacing w:val="-4"/>
          <w:sz w:val="24"/>
          <w:szCs w:val="24"/>
          <w:lang w:val="sq-AL"/>
        </w:rPr>
        <w:t>SUBJEKTET NË PROCESIN E QIRADHËNIES SË TOKAVE BUJQËSORE NË PRONËSI TË SHTETIT</w:t>
      </w:r>
    </w:p>
    <w:p w:rsidR="00565541" w:rsidRPr="00EC4435" w:rsidRDefault="00642C89" w:rsidP="00565541">
      <w:pPr>
        <w:pStyle w:val="ListParagraph"/>
        <w:widowControl w:val="0"/>
        <w:numPr>
          <w:ilvl w:val="0"/>
          <w:numId w:val="41"/>
        </w:numPr>
        <w:shd w:val="clear" w:color="auto" w:fill="FFFFFF"/>
        <w:spacing w:after="0" w:line="240" w:lineRule="auto"/>
        <w:ind w:left="0" w:firstLine="284"/>
        <w:contextualSpacing w:val="0"/>
        <w:jc w:val="both"/>
        <w:rPr>
          <w:rFonts w:ascii="Garamond" w:hAnsi="Garamond"/>
          <w:b/>
          <w:spacing w:val="-4"/>
          <w:sz w:val="24"/>
          <w:szCs w:val="24"/>
          <w:lang w:val="sq-AL"/>
        </w:rPr>
      </w:pPr>
      <w:r>
        <w:rPr>
          <w:rFonts w:ascii="Garamond" w:hAnsi="Garamond"/>
          <w:spacing w:val="-4"/>
          <w:sz w:val="24"/>
          <w:szCs w:val="24"/>
          <w:lang w:val="sq-AL"/>
        </w:rPr>
        <w:t xml:space="preserve"> </w:t>
      </w:r>
      <w:r w:rsidR="00565541" w:rsidRPr="00EC4435">
        <w:rPr>
          <w:rFonts w:ascii="Garamond" w:hAnsi="Garamond"/>
          <w:spacing w:val="-4"/>
          <w:sz w:val="24"/>
          <w:szCs w:val="24"/>
          <w:lang w:val="sq-AL"/>
        </w:rPr>
        <w:t xml:space="preserve">Qiradhënësi, nëpërmjet strukturës përgjegjëse për administrimin e tokave bujqësore, bën shpalljen publike dhe përditësimin e listës së ngastrave ose grup-ngastrave që do të jepen me qira në faqen e tij të internetit. Çdo palë e interesuar, që ka pretendime pronësie apo është palë në një proces gjyqësor me objekt ngastrat e tokës bujqësore në pronësi të shtetit të shpallura për qiradhënie, ka të drejtë t’i paraqesë ankesat përkatëse pranë qiradhënësit, sipas dokumentacionit të paraqitur në Agjencinë e Trajtimit të Pronës apo në gjykatë. </w:t>
      </w:r>
    </w:p>
    <w:p w:rsidR="00565541" w:rsidRPr="00EC4435" w:rsidRDefault="00642C89" w:rsidP="00565541">
      <w:pPr>
        <w:pStyle w:val="ListParagraph"/>
        <w:widowControl w:val="0"/>
        <w:numPr>
          <w:ilvl w:val="0"/>
          <w:numId w:val="41"/>
        </w:numPr>
        <w:shd w:val="clear" w:color="auto" w:fill="FFFFFF"/>
        <w:spacing w:after="0" w:line="240" w:lineRule="auto"/>
        <w:ind w:left="0" w:firstLine="284"/>
        <w:contextualSpacing w:val="0"/>
        <w:jc w:val="both"/>
        <w:rPr>
          <w:rFonts w:ascii="Garamond" w:hAnsi="Garamond"/>
          <w:b/>
          <w:spacing w:val="-4"/>
          <w:sz w:val="24"/>
          <w:szCs w:val="24"/>
          <w:lang w:val="sq-AL"/>
        </w:rPr>
      </w:pPr>
      <w:r>
        <w:rPr>
          <w:rFonts w:ascii="Garamond" w:hAnsi="Garamond"/>
          <w:spacing w:val="-4"/>
          <w:sz w:val="24"/>
          <w:szCs w:val="24"/>
          <w:lang w:val="sq-AL"/>
        </w:rPr>
        <w:t xml:space="preserve"> </w:t>
      </w:r>
      <w:r w:rsidR="00565541" w:rsidRPr="00EC4435">
        <w:rPr>
          <w:rFonts w:ascii="Garamond" w:hAnsi="Garamond"/>
          <w:spacing w:val="-4"/>
          <w:sz w:val="24"/>
          <w:szCs w:val="24"/>
          <w:lang w:val="sq-AL"/>
        </w:rPr>
        <w:t>Qiradhënësi</w:t>
      </w:r>
      <w:r w:rsidR="00A46A7F">
        <w:rPr>
          <w:rFonts w:ascii="Garamond" w:hAnsi="Garamond"/>
          <w:spacing w:val="-4"/>
          <w:sz w:val="24"/>
          <w:szCs w:val="24"/>
          <w:lang w:val="sq-AL"/>
        </w:rPr>
        <w:t xml:space="preserve"> </w:t>
      </w:r>
      <w:r w:rsidR="00565541" w:rsidRPr="00EC4435">
        <w:rPr>
          <w:rFonts w:ascii="Garamond" w:hAnsi="Garamond"/>
          <w:spacing w:val="-4"/>
          <w:sz w:val="24"/>
          <w:szCs w:val="24"/>
          <w:lang w:val="sq-AL"/>
        </w:rPr>
        <w:t xml:space="preserve">ka për detyrë: </w:t>
      </w:r>
    </w:p>
    <w:p w:rsidR="00565541" w:rsidRPr="00EC4435" w:rsidRDefault="00642C89" w:rsidP="00565541">
      <w:pPr>
        <w:widowControl w:val="0"/>
        <w:numPr>
          <w:ilvl w:val="0"/>
          <w:numId w:val="32"/>
        </w:numPr>
        <w:shd w:val="clear" w:color="auto" w:fill="FFFFFF"/>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EC4435">
        <w:rPr>
          <w:rFonts w:ascii="Garamond" w:hAnsi="Garamond"/>
          <w:spacing w:val="-4"/>
          <w:sz w:val="24"/>
          <w:szCs w:val="24"/>
          <w:lang w:val="sq-AL"/>
        </w:rPr>
        <w:t xml:space="preserve">Përgatitjen </w:t>
      </w:r>
      <w:r w:rsidR="00565541" w:rsidRPr="00EC4435">
        <w:rPr>
          <w:rFonts w:ascii="Garamond" w:hAnsi="Garamond"/>
          <w:spacing w:val="-4"/>
          <w:sz w:val="24"/>
          <w:szCs w:val="24"/>
          <w:lang w:val="sq-AL"/>
        </w:rPr>
        <w:t>e dokumentacionit të nevojshëm për realizimin e procedurës së konkurrimit dhe të</w:t>
      </w:r>
      <w:r w:rsidR="00A46A7F">
        <w:rPr>
          <w:rFonts w:ascii="Garamond" w:hAnsi="Garamond"/>
          <w:spacing w:val="-4"/>
          <w:sz w:val="24"/>
          <w:szCs w:val="24"/>
          <w:lang w:val="sq-AL"/>
        </w:rPr>
        <w:t xml:space="preserve"> </w:t>
      </w:r>
      <w:r w:rsidR="00565541" w:rsidRPr="00EC4435">
        <w:rPr>
          <w:rFonts w:ascii="Garamond" w:hAnsi="Garamond"/>
          <w:spacing w:val="-4"/>
          <w:sz w:val="24"/>
          <w:szCs w:val="24"/>
          <w:lang w:val="sq-AL"/>
        </w:rPr>
        <w:t>mënyrës së paraqitjes së tij;</w:t>
      </w:r>
    </w:p>
    <w:p w:rsidR="00565541" w:rsidRPr="00EC4435" w:rsidRDefault="00642C89" w:rsidP="00565541">
      <w:pPr>
        <w:widowControl w:val="0"/>
        <w:numPr>
          <w:ilvl w:val="0"/>
          <w:numId w:val="32"/>
        </w:numPr>
        <w:shd w:val="clear" w:color="auto" w:fill="FFFFFF"/>
        <w:tabs>
          <w:tab w:val="left" w:pos="270"/>
        </w:tabs>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EC4435">
        <w:rPr>
          <w:rFonts w:ascii="Garamond" w:hAnsi="Garamond"/>
          <w:spacing w:val="-4"/>
          <w:sz w:val="24"/>
          <w:szCs w:val="24"/>
          <w:lang w:val="sq-AL"/>
        </w:rPr>
        <w:t>Regjistrimin</w:t>
      </w:r>
      <w:r w:rsidR="00565541" w:rsidRPr="00EC4435">
        <w:rPr>
          <w:rFonts w:ascii="Garamond" w:hAnsi="Garamond"/>
          <w:spacing w:val="-4"/>
          <w:sz w:val="24"/>
          <w:szCs w:val="24"/>
          <w:lang w:val="sq-AL"/>
        </w:rPr>
        <w:t>, në regjistrin e kërkesave të subjekteve për dhënien me qira të tokave bujqësore në pronësi të shtetit;</w:t>
      </w:r>
    </w:p>
    <w:p w:rsidR="00565541" w:rsidRPr="00EC4435" w:rsidRDefault="00565541" w:rsidP="00565541">
      <w:pPr>
        <w:widowControl w:val="0"/>
        <w:shd w:val="clear" w:color="auto" w:fill="FFFFFF"/>
        <w:tabs>
          <w:tab w:val="left" w:pos="360"/>
          <w:tab w:val="left" w:pos="974"/>
        </w:tabs>
        <w:autoSpaceDE w:val="0"/>
        <w:autoSpaceDN w:val="0"/>
        <w:adjustRightInd w:val="0"/>
        <w:spacing w:after="0" w:line="240" w:lineRule="auto"/>
        <w:rPr>
          <w:rFonts w:ascii="Garamond" w:hAnsi="Garamond"/>
          <w:spacing w:val="-4"/>
          <w:sz w:val="24"/>
          <w:szCs w:val="24"/>
          <w:lang w:val="sq-AL"/>
        </w:rPr>
      </w:pPr>
      <w:r w:rsidRPr="00EC4435">
        <w:rPr>
          <w:rFonts w:ascii="Garamond" w:hAnsi="Garamond"/>
          <w:spacing w:val="-4"/>
          <w:sz w:val="24"/>
          <w:szCs w:val="24"/>
          <w:lang w:val="sq-AL"/>
        </w:rPr>
        <w:t xml:space="preserve">c) </w:t>
      </w:r>
      <w:r w:rsidR="00642C89" w:rsidRPr="00EC4435">
        <w:rPr>
          <w:rFonts w:ascii="Garamond" w:hAnsi="Garamond"/>
          <w:spacing w:val="-4"/>
          <w:sz w:val="24"/>
          <w:szCs w:val="24"/>
          <w:lang w:val="sq-AL"/>
        </w:rPr>
        <w:t xml:space="preserve">Organizimin </w:t>
      </w:r>
      <w:r w:rsidRPr="00EC4435">
        <w:rPr>
          <w:rFonts w:ascii="Garamond" w:hAnsi="Garamond"/>
          <w:spacing w:val="-4"/>
          <w:sz w:val="24"/>
          <w:szCs w:val="24"/>
          <w:lang w:val="sq-AL"/>
        </w:rPr>
        <w:t xml:space="preserve">e procedurës konkurruese të ofertave; </w:t>
      </w:r>
    </w:p>
    <w:p w:rsidR="00565541" w:rsidRPr="00EC4435" w:rsidRDefault="00565541" w:rsidP="00565541">
      <w:pPr>
        <w:widowControl w:val="0"/>
        <w:shd w:val="clear" w:color="auto" w:fill="FFFFFF"/>
        <w:tabs>
          <w:tab w:val="left" w:pos="270"/>
        </w:tabs>
        <w:spacing w:after="0" w:line="240" w:lineRule="auto"/>
        <w:rPr>
          <w:rFonts w:ascii="Garamond" w:hAnsi="Garamond"/>
          <w:spacing w:val="-4"/>
          <w:sz w:val="24"/>
          <w:szCs w:val="24"/>
          <w:lang w:val="sq-AL"/>
        </w:rPr>
      </w:pPr>
      <w:r w:rsidRPr="00EC4435">
        <w:rPr>
          <w:rFonts w:ascii="Garamond" w:hAnsi="Garamond"/>
          <w:spacing w:val="-4"/>
          <w:sz w:val="24"/>
          <w:szCs w:val="24"/>
          <w:lang w:val="sq-AL"/>
        </w:rPr>
        <w:t>ç)</w:t>
      </w:r>
      <w:r w:rsidR="00642C89">
        <w:rPr>
          <w:rFonts w:ascii="Garamond" w:hAnsi="Garamond"/>
          <w:spacing w:val="-4"/>
          <w:sz w:val="24"/>
          <w:szCs w:val="24"/>
          <w:lang w:val="sq-AL"/>
        </w:rPr>
        <w:t xml:space="preserve"> </w:t>
      </w:r>
      <w:r w:rsidRPr="00EC4435">
        <w:rPr>
          <w:rFonts w:ascii="Garamond" w:hAnsi="Garamond"/>
          <w:spacing w:val="-4"/>
          <w:sz w:val="24"/>
          <w:szCs w:val="24"/>
          <w:lang w:val="sq-AL"/>
        </w:rPr>
        <w:tab/>
      </w:r>
      <w:r w:rsidR="00642C89" w:rsidRPr="00EC4435">
        <w:rPr>
          <w:rFonts w:ascii="Garamond" w:hAnsi="Garamond"/>
          <w:spacing w:val="-4"/>
          <w:sz w:val="24"/>
          <w:szCs w:val="24"/>
          <w:lang w:val="sq-AL"/>
        </w:rPr>
        <w:t xml:space="preserve">Shpalljen </w:t>
      </w:r>
      <w:r w:rsidRPr="00EC4435">
        <w:rPr>
          <w:rFonts w:ascii="Garamond" w:hAnsi="Garamond"/>
          <w:spacing w:val="-4"/>
          <w:sz w:val="24"/>
          <w:szCs w:val="24"/>
          <w:lang w:val="sq-AL"/>
        </w:rPr>
        <w:t>dhe njoftimin e vendimit të Bordit, të miratuar nga ministri;</w:t>
      </w:r>
    </w:p>
    <w:p w:rsidR="00565541" w:rsidRPr="00EC4435" w:rsidRDefault="00565541" w:rsidP="00565541">
      <w:pPr>
        <w:widowControl w:val="0"/>
        <w:shd w:val="clear" w:color="auto" w:fill="FFFFFF"/>
        <w:spacing w:after="0" w:line="240" w:lineRule="auto"/>
        <w:rPr>
          <w:rFonts w:ascii="Garamond" w:hAnsi="Garamond"/>
          <w:spacing w:val="-4"/>
          <w:sz w:val="24"/>
          <w:szCs w:val="24"/>
          <w:lang w:val="sq-AL"/>
        </w:rPr>
      </w:pPr>
      <w:r w:rsidRPr="00EC4435">
        <w:rPr>
          <w:rFonts w:ascii="Garamond" w:hAnsi="Garamond"/>
          <w:spacing w:val="-4"/>
          <w:sz w:val="24"/>
          <w:szCs w:val="24"/>
          <w:lang w:val="sq-AL"/>
        </w:rPr>
        <w:t xml:space="preserve">d) </w:t>
      </w:r>
      <w:r w:rsidR="00642C89" w:rsidRPr="00EC4435">
        <w:rPr>
          <w:rFonts w:ascii="Garamond" w:hAnsi="Garamond"/>
          <w:spacing w:val="-4"/>
          <w:sz w:val="24"/>
          <w:szCs w:val="24"/>
          <w:lang w:val="sq-AL"/>
        </w:rPr>
        <w:t xml:space="preserve">Monitorimin </w:t>
      </w:r>
      <w:r w:rsidRPr="00EC4435">
        <w:rPr>
          <w:rFonts w:ascii="Garamond" w:hAnsi="Garamond"/>
          <w:spacing w:val="-4"/>
          <w:sz w:val="24"/>
          <w:szCs w:val="24"/>
          <w:lang w:val="sq-AL"/>
        </w:rPr>
        <w:t>e</w:t>
      </w:r>
      <w:r w:rsidR="00A46A7F">
        <w:rPr>
          <w:rFonts w:ascii="Garamond" w:hAnsi="Garamond"/>
          <w:spacing w:val="-4"/>
          <w:sz w:val="24"/>
          <w:szCs w:val="24"/>
          <w:lang w:val="sq-AL"/>
        </w:rPr>
        <w:t xml:space="preserve"> </w:t>
      </w:r>
      <w:r w:rsidRPr="00EC4435">
        <w:rPr>
          <w:rFonts w:ascii="Garamond" w:hAnsi="Garamond"/>
          <w:spacing w:val="-4"/>
          <w:sz w:val="24"/>
          <w:szCs w:val="24"/>
          <w:lang w:val="sq-AL"/>
        </w:rPr>
        <w:t>kontratave për marrjen me qira të tokave bujqësore.</w:t>
      </w:r>
    </w:p>
    <w:p w:rsidR="00565541" w:rsidRPr="00D75B9A" w:rsidRDefault="007933D9" w:rsidP="00D75B9A">
      <w:pPr>
        <w:widowControl w:val="0"/>
        <w:shd w:val="clear" w:color="auto" w:fill="FFFFFF"/>
        <w:tabs>
          <w:tab w:val="left" w:pos="974"/>
        </w:tabs>
        <w:autoSpaceDE w:val="0"/>
        <w:autoSpaceDN w:val="0"/>
        <w:adjustRightInd w:val="0"/>
        <w:spacing w:after="0" w:line="240" w:lineRule="auto"/>
        <w:rPr>
          <w:rFonts w:ascii="Garamond" w:hAnsi="Garamond"/>
          <w:b/>
          <w:spacing w:val="-4"/>
          <w:sz w:val="24"/>
          <w:szCs w:val="24"/>
          <w:lang w:val="sq-AL"/>
        </w:rPr>
      </w:pPr>
      <w:r w:rsidRPr="00D75B9A">
        <w:rPr>
          <w:rFonts w:ascii="Garamond" w:hAnsi="Garamond"/>
          <w:spacing w:val="-4"/>
          <w:sz w:val="24"/>
          <w:szCs w:val="24"/>
          <w:lang w:val="sq-AL"/>
        </w:rPr>
        <w:t xml:space="preserve">3. </w:t>
      </w:r>
      <w:r w:rsidR="00565541" w:rsidRPr="00D75B9A">
        <w:rPr>
          <w:rFonts w:ascii="Garamond" w:hAnsi="Garamond"/>
          <w:spacing w:val="-4"/>
          <w:sz w:val="24"/>
          <w:szCs w:val="24"/>
          <w:lang w:val="sq-AL"/>
        </w:rPr>
        <w:t>Ngritja e Bordit për vlerësimin e ofertave për marrje me qira të tokave bujqësore shtetërore pranë qiradhënësit miratohet nga ministri. Bordi përbëhet nga jo më pak se 5 (</w:t>
      </w:r>
      <w:r w:rsidR="00D75B9A">
        <w:rPr>
          <w:rFonts w:ascii="Garamond" w:hAnsi="Garamond"/>
          <w:spacing w:val="-4"/>
          <w:sz w:val="24"/>
          <w:szCs w:val="24"/>
          <w:lang w:val="sq-AL"/>
        </w:rPr>
        <w:t>pesë) me, të paktën</w:t>
      </w:r>
      <w:r w:rsidR="00565541" w:rsidRPr="00D75B9A">
        <w:rPr>
          <w:rFonts w:ascii="Garamond" w:hAnsi="Garamond"/>
          <w:spacing w:val="-4"/>
          <w:sz w:val="24"/>
          <w:szCs w:val="24"/>
          <w:lang w:val="sq-AL"/>
        </w:rPr>
        <w:t>:</w:t>
      </w:r>
    </w:p>
    <w:p w:rsidR="00565541" w:rsidRPr="00EC4435" w:rsidRDefault="00642C89" w:rsidP="00565541">
      <w:pPr>
        <w:widowControl w:val="0"/>
        <w:numPr>
          <w:ilvl w:val="0"/>
          <w:numId w:val="25"/>
        </w:numPr>
        <w:shd w:val="clear" w:color="auto" w:fill="FFFFFF"/>
        <w:autoSpaceDE w:val="0"/>
        <w:autoSpaceDN w:val="0"/>
        <w:adjustRightInd w:val="0"/>
        <w:spacing w:after="0" w:line="240" w:lineRule="auto"/>
        <w:rPr>
          <w:rFonts w:ascii="Garamond" w:hAnsi="Garamond"/>
          <w:spacing w:val="-4"/>
          <w:sz w:val="24"/>
          <w:szCs w:val="24"/>
          <w:lang w:val="sq-AL"/>
        </w:rPr>
      </w:pPr>
      <w:r w:rsidRPr="00EC4435">
        <w:rPr>
          <w:rFonts w:ascii="Garamond" w:hAnsi="Garamond"/>
          <w:spacing w:val="-4"/>
          <w:sz w:val="24"/>
          <w:szCs w:val="24"/>
          <w:lang w:val="sq-AL"/>
        </w:rPr>
        <w:t xml:space="preserve">Një </w:t>
      </w:r>
      <w:r w:rsidR="00565541" w:rsidRPr="00EC4435">
        <w:rPr>
          <w:rFonts w:ascii="Garamond" w:hAnsi="Garamond"/>
          <w:spacing w:val="-4"/>
          <w:sz w:val="24"/>
          <w:szCs w:val="24"/>
          <w:lang w:val="sq-AL"/>
        </w:rPr>
        <w:t>përfaqësues i strukturës përgjegjëse për administrimin e tokave</w:t>
      </w:r>
      <w:r w:rsidR="00A46A7F">
        <w:rPr>
          <w:rFonts w:ascii="Garamond" w:hAnsi="Garamond"/>
          <w:spacing w:val="-4"/>
          <w:sz w:val="24"/>
          <w:szCs w:val="24"/>
          <w:lang w:val="sq-AL"/>
        </w:rPr>
        <w:t xml:space="preserve"> </w:t>
      </w:r>
      <w:r w:rsidR="00565541" w:rsidRPr="00EC4435">
        <w:rPr>
          <w:rFonts w:ascii="Garamond" w:hAnsi="Garamond"/>
          <w:spacing w:val="-4"/>
          <w:sz w:val="24"/>
          <w:szCs w:val="24"/>
          <w:lang w:val="sq-AL"/>
        </w:rPr>
        <w:t>në ministri;</w:t>
      </w:r>
    </w:p>
    <w:p w:rsidR="00565541" w:rsidRDefault="00642C89" w:rsidP="00565541">
      <w:pPr>
        <w:widowControl w:val="0"/>
        <w:numPr>
          <w:ilvl w:val="0"/>
          <w:numId w:val="25"/>
        </w:numPr>
        <w:shd w:val="clear" w:color="auto" w:fill="FFFFFF"/>
        <w:autoSpaceDE w:val="0"/>
        <w:autoSpaceDN w:val="0"/>
        <w:adjustRightInd w:val="0"/>
        <w:spacing w:after="0" w:line="240" w:lineRule="auto"/>
        <w:rPr>
          <w:rFonts w:ascii="Garamond" w:hAnsi="Garamond"/>
          <w:spacing w:val="-4"/>
          <w:sz w:val="24"/>
          <w:szCs w:val="24"/>
          <w:lang w:val="sq-AL"/>
        </w:rPr>
      </w:pPr>
      <w:r w:rsidRPr="00EC4435">
        <w:rPr>
          <w:rFonts w:ascii="Garamond" w:hAnsi="Garamond"/>
          <w:spacing w:val="-4"/>
          <w:sz w:val="24"/>
          <w:szCs w:val="24"/>
          <w:lang w:val="sq-AL"/>
        </w:rPr>
        <w:t xml:space="preserve">Një </w:t>
      </w:r>
      <w:r w:rsidR="00565541" w:rsidRPr="00EC4435">
        <w:rPr>
          <w:rFonts w:ascii="Garamond" w:hAnsi="Garamond"/>
          <w:spacing w:val="-4"/>
          <w:sz w:val="24"/>
          <w:szCs w:val="24"/>
          <w:lang w:val="sq-AL"/>
        </w:rPr>
        <w:t>specialist agronom ose të blegtorisë, sipas rastit, nga ministria/institucionet e</w:t>
      </w:r>
      <w:r w:rsidR="00A46A7F">
        <w:rPr>
          <w:rFonts w:ascii="Garamond" w:hAnsi="Garamond"/>
          <w:spacing w:val="-4"/>
          <w:sz w:val="24"/>
          <w:szCs w:val="24"/>
          <w:lang w:val="sq-AL"/>
        </w:rPr>
        <w:t xml:space="preserve"> </w:t>
      </w:r>
      <w:r w:rsidR="00565541" w:rsidRPr="00EC4435">
        <w:rPr>
          <w:rFonts w:ascii="Garamond" w:hAnsi="Garamond"/>
          <w:spacing w:val="-4"/>
          <w:sz w:val="24"/>
          <w:szCs w:val="24"/>
          <w:lang w:val="sq-AL"/>
        </w:rPr>
        <w:t>varësisë;</w:t>
      </w:r>
    </w:p>
    <w:p w:rsidR="004C4EA4" w:rsidRDefault="004C4EA4" w:rsidP="004C4EA4">
      <w:pPr>
        <w:widowControl w:val="0"/>
        <w:shd w:val="clear" w:color="auto" w:fill="FFFFFF"/>
        <w:autoSpaceDE w:val="0"/>
        <w:autoSpaceDN w:val="0"/>
        <w:adjustRightInd w:val="0"/>
        <w:spacing w:after="0" w:line="240" w:lineRule="auto"/>
        <w:rPr>
          <w:rFonts w:ascii="Garamond" w:hAnsi="Garamond"/>
          <w:spacing w:val="-4"/>
          <w:sz w:val="24"/>
          <w:szCs w:val="24"/>
          <w:lang w:val="sq-AL"/>
        </w:rPr>
      </w:pPr>
    </w:p>
    <w:p w:rsidR="004C4EA4" w:rsidRPr="00EC4435" w:rsidRDefault="004C4EA4" w:rsidP="004C4EA4">
      <w:pPr>
        <w:widowControl w:val="0"/>
        <w:shd w:val="clear" w:color="auto" w:fill="FFFFFF"/>
        <w:autoSpaceDE w:val="0"/>
        <w:autoSpaceDN w:val="0"/>
        <w:adjustRightInd w:val="0"/>
        <w:spacing w:after="0" w:line="240" w:lineRule="auto"/>
        <w:rPr>
          <w:rFonts w:ascii="Garamond" w:hAnsi="Garamond"/>
          <w:spacing w:val="-4"/>
          <w:sz w:val="24"/>
          <w:szCs w:val="24"/>
          <w:lang w:val="sq-AL"/>
        </w:rPr>
      </w:pPr>
    </w:p>
    <w:p w:rsidR="00565541" w:rsidRPr="00EC4435" w:rsidRDefault="00642C89" w:rsidP="00565541">
      <w:pPr>
        <w:widowControl w:val="0"/>
        <w:numPr>
          <w:ilvl w:val="0"/>
          <w:numId w:val="25"/>
        </w:numPr>
        <w:shd w:val="clear" w:color="auto" w:fill="FFFFFF"/>
        <w:autoSpaceDE w:val="0"/>
        <w:autoSpaceDN w:val="0"/>
        <w:adjustRightInd w:val="0"/>
        <w:spacing w:after="0" w:line="240" w:lineRule="auto"/>
        <w:rPr>
          <w:rFonts w:ascii="Garamond" w:hAnsi="Garamond"/>
          <w:sz w:val="24"/>
          <w:szCs w:val="24"/>
          <w:lang w:val="sq-AL"/>
        </w:rPr>
      </w:pPr>
      <w:r w:rsidRPr="00EC4435">
        <w:rPr>
          <w:rFonts w:ascii="Garamond" w:hAnsi="Garamond"/>
          <w:sz w:val="24"/>
          <w:szCs w:val="24"/>
          <w:lang w:val="sq-AL"/>
        </w:rPr>
        <w:t xml:space="preserve">Një </w:t>
      </w:r>
      <w:r w:rsidR="00565541" w:rsidRPr="00EC4435">
        <w:rPr>
          <w:rFonts w:ascii="Garamond" w:hAnsi="Garamond"/>
          <w:sz w:val="24"/>
          <w:szCs w:val="24"/>
          <w:lang w:val="sq-AL"/>
        </w:rPr>
        <w:t>specialist ekonomist ose specialist urbanist, sipas rastit, nga qiradhënësi dhe/ose institucionet e tjera shtetërore;</w:t>
      </w:r>
    </w:p>
    <w:p w:rsidR="00565541" w:rsidRPr="00EC4435" w:rsidRDefault="00642C89" w:rsidP="00565541">
      <w:pPr>
        <w:widowControl w:val="0"/>
        <w:numPr>
          <w:ilvl w:val="0"/>
          <w:numId w:val="25"/>
        </w:numPr>
        <w:shd w:val="clear" w:color="auto" w:fill="FFFFFF"/>
        <w:autoSpaceDE w:val="0"/>
        <w:autoSpaceDN w:val="0"/>
        <w:adjustRightInd w:val="0"/>
        <w:spacing w:after="0" w:line="240" w:lineRule="auto"/>
        <w:rPr>
          <w:rFonts w:ascii="Garamond" w:hAnsi="Garamond"/>
          <w:sz w:val="24"/>
          <w:szCs w:val="24"/>
          <w:lang w:val="sq-AL"/>
        </w:rPr>
      </w:pPr>
      <w:r w:rsidRPr="00EC4435">
        <w:rPr>
          <w:rFonts w:ascii="Garamond" w:hAnsi="Garamond"/>
          <w:sz w:val="24"/>
          <w:szCs w:val="24"/>
          <w:lang w:val="sq-AL"/>
        </w:rPr>
        <w:t xml:space="preserve">Një </w:t>
      </w:r>
      <w:r w:rsidR="00565541" w:rsidRPr="00EC4435">
        <w:rPr>
          <w:rFonts w:ascii="Garamond" w:hAnsi="Garamond"/>
          <w:sz w:val="24"/>
          <w:szCs w:val="24"/>
          <w:lang w:val="sq-AL"/>
        </w:rPr>
        <w:t xml:space="preserve">jurist nga ministria/institucionet e varësisë; </w:t>
      </w:r>
    </w:p>
    <w:p w:rsidR="00565541" w:rsidRPr="00EC4435" w:rsidRDefault="00642C89" w:rsidP="00565541">
      <w:pPr>
        <w:widowControl w:val="0"/>
        <w:numPr>
          <w:ilvl w:val="0"/>
          <w:numId w:val="25"/>
        </w:numPr>
        <w:shd w:val="clear" w:color="auto" w:fill="FFFFFF"/>
        <w:autoSpaceDE w:val="0"/>
        <w:autoSpaceDN w:val="0"/>
        <w:adjustRightInd w:val="0"/>
        <w:spacing w:after="0" w:line="240" w:lineRule="auto"/>
        <w:rPr>
          <w:rFonts w:ascii="Garamond" w:hAnsi="Garamond"/>
          <w:sz w:val="24"/>
          <w:szCs w:val="24"/>
          <w:lang w:val="sq-AL"/>
        </w:rPr>
      </w:pPr>
      <w:r w:rsidRPr="00EC4435">
        <w:rPr>
          <w:rFonts w:ascii="Garamond" w:hAnsi="Garamond"/>
          <w:sz w:val="24"/>
          <w:szCs w:val="24"/>
          <w:lang w:val="sq-AL"/>
        </w:rPr>
        <w:t xml:space="preserve">Një </w:t>
      </w:r>
      <w:r w:rsidR="00565541" w:rsidRPr="00EC4435">
        <w:rPr>
          <w:rFonts w:ascii="Garamond" w:hAnsi="Garamond"/>
          <w:sz w:val="24"/>
          <w:szCs w:val="24"/>
          <w:lang w:val="sq-AL"/>
        </w:rPr>
        <w:t>përfaqësues nga agjencia rajonale e ekstensionit, në qarkun ku ndodhet toka bujqësore, objekt</w:t>
      </w:r>
      <w:r w:rsidR="003D1A88">
        <w:rPr>
          <w:rFonts w:ascii="Garamond" w:hAnsi="Garamond"/>
          <w:sz w:val="24"/>
          <w:szCs w:val="24"/>
          <w:lang w:val="sq-AL"/>
        </w:rPr>
        <w:t xml:space="preserve"> </w:t>
      </w:r>
      <w:r w:rsidR="00565541" w:rsidRPr="00EC4435">
        <w:rPr>
          <w:rFonts w:ascii="Garamond" w:hAnsi="Garamond"/>
          <w:sz w:val="24"/>
          <w:szCs w:val="24"/>
          <w:lang w:val="sq-AL"/>
        </w:rPr>
        <w:t>qiradhënieje.</w:t>
      </w:r>
    </w:p>
    <w:p w:rsidR="00565541" w:rsidRPr="003D1A88" w:rsidRDefault="003D1A88" w:rsidP="003D1A88">
      <w:pPr>
        <w:widowControl w:val="0"/>
        <w:shd w:val="clear" w:color="auto" w:fill="FFFFFF"/>
        <w:autoSpaceDE w:val="0"/>
        <w:autoSpaceDN w:val="0"/>
        <w:adjustRightInd w:val="0"/>
        <w:spacing w:after="0" w:line="240" w:lineRule="auto"/>
        <w:ind w:firstLine="288"/>
        <w:rPr>
          <w:rFonts w:ascii="Garamond" w:hAnsi="Garamond"/>
          <w:b/>
          <w:sz w:val="24"/>
          <w:szCs w:val="24"/>
          <w:lang w:val="sq-AL"/>
        </w:rPr>
      </w:pPr>
      <w:r>
        <w:rPr>
          <w:rFonts w:ascii="Garamond" w:hAnsi="Garamond"/>
          <w:sz w:val="24"/>
          <w:szCs w:val="24"/>
          <w:lang w:val="sq-AL"/>
        </w:rPr>
        <w:t xml:space="preserve">4. </w:t>
      </w:r>
      <w:r w:rsidR="00565541" w:rsidRPr="003D1A88">
        <w:rPr>
          <w:rFonts w:ascii="Garamond" w:hAnsi="Garamond"/>
          <w:sz w:val="24"/>
          <w:szCs w:val="24"/>
          <w:lang w:val="sq-AL"/>
        </w:rPr>
        <w:t>Bordi ka për detyrë shqyrtimin e ofertave të paraqitura nga subjektet për marrjen me qira të tokës bujqësore në pronësi të shtetit, garantimin</w:t>
      </w:r>
      <w:r w:rsidR="00565541" w:rsidRPr="003D1A88">
        <w:rPr>
          <w:rFonts w:ascii="Garamond" w:hAnsi="Garamond"/>
          <w:spacing w:val="-1"/>
          <w:sz w:val="24"/>
          <w:szCs w:val="24"/>
          <w:lang w:val="sq-AL"/>
        </w:rPr>
        <w:t xml:space="preserve"> e </w:t>
      </w:r>
      <w:r w:rsidR="00565541" w:rsidRPr="003D1A88">
        <w:rPr>
          <w:rFonts w:ascii="Garamond" w:hAnsi="Garamond"/>
          <w:sz w:val="24"/>
          <w:szCs w:val="24"/>
          <w:lang w:val="sq-AL"/>
        </w:rPr>
        <w:t>barazisë ndërmjet subjekteve kur, për të njëjtën sipërfaqe toke bujqësore është paraqitur më shumë se një kërkesë për qiramarrje</w:t>
      </w:r>
      <w:r w:rsidR="00A46A7F" w:rsidRPr="003D1A88">
        <w:rPr>
          <w:rFonts w:ascii="Garamond" w:hAnsi="Garamond"/>
          <w:sz w:val="24"/>
          <w:szCs w:val="24"/>
          <w:lang w:val="sq-AL"/>
        </w:rPr>
        <w:t>, si dhe</w:t>
      </w:r>
      <w:r w:rsidR="00565541" w:rsidRPr="003D1A88">
        <w:rPr>
          <w:rFonts w:ascii="Garamond" w:hAnsi="Garamond"/>
          <w:sz w:val="24"/>
          <w:szCs w:val="24"/>
          <w:lang w:val="sq-AL"/>
        </w:rPr>
        <w:t xml:space="preserve"> marrjen e vendimeve brenda afateve që përcaktohen në këtë vendim. </w:t>
      </w:r>
    </w:p>
    <w:p w:rsidR="00565541" w:rsidRPr="003D1A88" w:rsidRDefault="003D1A88" w:rsidP="003D1A88">
      <w:pPr>
        <w:widowControl w:val="0"/>
        <w:shd w:val="clear" w:color="auto" w:fill="FFFFFF"/>
        <w:autoSpaceDE w:val="0"/>
        <w:autoSpaceDN w:val="0"/>
        <w:adjustRightInd w:val="0"/>
        <w:spacing w:after="0" w:line="240" w:lineRule="auto"/>
        <w:rPr>
          <w:rFonts w:ascii="Garamond" w:hAnsi="Garamond"/>
          <w:b/>
          <w:sz w:val="24"/>
          <w:szCs w:val="24"/>
          <w:lang w:val="sq-AL"/>
        </w:rPr>
      </w:pPr>
      <w:r>
        <w:rPr>
          <w:rFonts w:ascii="Garamond" w:hAnsi="Garamond"/>
          <w:sz w:val="24"/>
          <w:szCs w:val="24"/>
          <w:lang w:val="sq-AL"/>
        </w:rPr>
        <w:t xml:space="preserve">5. </w:t>
      </w:r>
      <w:r w:rsidR="00565541" w:rsidRPr="003D1A88">
        <w:rPr>
          <w:rFonts w:ascii="Garamond" w:hAnsi="Garamond"/>
          <w:sz w:val="24"/>
          <w:szCs w:val="24"/>
          <w:lang w:val="sq-AL"/>
        </w:rPr>
        <w:t>Kërkesa për marrjen me qira të tokës bujqësore, objekt i këtij vendimi, mund të bëhet nga çdo person, fizik ose juridik, vendas apo i huaj</w:t>
      </w:r>
      <w:r w:rsidR="00A46A7F" w:rsidRPr="003D1A88">
        <w:rPr>
          <w:rFonts w:ascii="Garamond" w:hAnsi="Garamond"/>
          <w:sz w:val="24"/>
          <w:szCs w:val="24"/>
          <w:lang w:val="sq-AL"/>
        </w:rPr>
        <w:t>, si dhe</w:t>
      </w:r>
      <w:r w:rsidR="00565541" w:rsidRPr="003D1A88">
        <w:rPr>
          <w:rFonts w:ascii="Garamond" w:hAnsi="Garamond"/>
          <w:sz w:val="24"/>
          <w:szCs w:val="24"/>
          <w:lang w:val="sq-AL"/>
        </w:rPr>
        <w:t xml:space="preserve"> pa shtetësi, i regjistruar në Qendrën Kombëtare të Biznesit.</w:t>
      </w:r>
    </w:p>
    <w:p w:rsidR="00565541" w:rsidRPr="00EC4435" w:rsidRDefault="00642C89" w:rsidP="00565541">
      <w:pPr>
        <w:pStyle w:val="ListParagraph"/>
        <w:widowControl w:val="0"/>
        <w:numPr>
          <w:ilvl w:val="0"/>
          <w:numId w:val="49"/>
        </w:numPr>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PROCEDURAT QË NDIQEN</w:t>
      </w:r>
      <w:r w:rsidR="00A46A7F">
        <w:rPr>
          <w:rFonts w:ascii="Garamond" w:hAnsi="Garamond"/>
          <w:sz w:val="24"/>
          <w:szCs w:val="24"/>
          <w:lang w:val="sq-AL"/>
        </w:rPr>
        <w:t xml:space="preserve"> </w:t>
      </w:r>
      <w:r w:rsidR="00565541" w:rsidRPr="00EC4435">
        <w:rPr>
          <w:rFonts w:ascii="Garamond" w:hAnsi="Garamond"/>
          <w:sz w:val="24"/>
          <w:szCs w:val="24"/>
          <w:lang w:val="sq-AL"/>
        </w:rPr>
        <w:t>PËR DHËNIEN ME QIRA TË TOKAVE BUJQËSORE NË PRONËSI TË SHTETIT</w:t>
      </w:r>
    </w:p>
    <w:p w:rsidR="00565541" w:rsidRPr="00EC4435" w:rsidRDefault="00642C89" w:rsidP="00565541">
      <w:pPr>
        <w:pStyle w:val="ListParagraph"/>
        <w:widowControl w:val="0"/>
        <w:numPr>
          <w:ilvl w:val="0"/>
          <w:numId w:val="42"/>
        </w:numPr>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 xml:space="preserve">Dhënia me qira e tokave bujqësore në pronësi të shtetit realizohet nëpërmjet procedurës së ankandit. </w:t>
      </w:r>
    </w:p>
    <w:p w:rsidR="00565541" w:rsidRPr="00EC4435" w:rsidRDefault="00CB50BF" w:rsidP="007933D9">
      <w:pPr>
        <w:pStyle w:val="Paragrafi"/>
        <w:rPr>
          <w:lang w:val="sq-AL"/>
        </w:rPr>
      </w:pPr>
      <w:r>
        <w:rPr>
          <w:lang w:val="sq-AL"/>
        </w:rPr>
        <w:t xml:space="preserve">2. </w:t>
      </w:r>
      <w:r w:rsidR="00565541" w:rsidRPr="00EC4435">
        <w:rPr>
          <w:lang w:val="sq-AL"/>
        </w:rPr>
        <w:t xml:space="preserve">Subjektet e përcaktuara në pikën 5, të kreut III, të këtij vendimi, të cilat kërkojnë për të marrë me qira tokë bujqësore shtetërore, paraqesin kërkesën pranë strukturës përgjegjëse të qiradhënësit. </w:t>
      </w:r>
    </w:p>
    <w:p w:rsidR="00565541" w:rsidRPr="00EC4435" w:rsidRDefault="00CB50BF" w:rsidP="007933D9">
      <w:pPr>
        <w:pStyle w:val="Paragrafi"/>
        <w:rPr>
          <w:lang w:val="sq-AL"/>
        </w:rPr>
      </w:pPr>
      <w:r>
        <w:rPr>
          <w:lang w:val="sq-AL"/>
        </w:rPr>
        <w:t xml:space="preserve">3. </w:t>
      </w:r>
      <w:r w:rsidR="00565541" w:rsidRPr="00EC4435">
        <w:rPr>
          <w:lang w:val="sq-AL"/>
        </w:rPr>
        <w:t>Kërkesa paraqitet me shkrim dhe përmban:</w:t>
      </w:r>
    </w:p>
    <w:p w:rsidR="00565541" w:rsidRPr="00EC4435" w:rsidRDefault="00565541" w:rsidP="007933D9">
      <w:pPr>
        <w:pStyle w:val="Paragrafi"/>
        <w:rPr>
          <w:lang w:val="sq-AL"/>
        </w:rPr>
      </w:pPr>
      <w:r w:rsidRPr="00EC4435">
        <w:rPr>
          <w:spacing w:val="-2"/>
          <w:lang w:val="sq-AL"/>
        </w:rPr>
        <w:t>a)</w:t>
      </w:r>
      <w:r w:rsidR="00A46A7F">
        <w:rPr>
          <w:lang w:val="sq-AL"/>
        </w:rPr>
        <w:t xml:space="preserve"> </w:t>
      </w:r>
      <w:r w:rsidR="00642C89" w:rsidRPr="00EC4435">
        <w:rPr>
          <w:lang w:val="sq-AL"/>
        </w:rPr>
        <w:t xml:space="preserve">Identitetin </w:t>
      </w:r>
      <w:r w:rsidRPr="00EC4435">
        <w:rPr>
          <w:lang w:val="sq-AL"/>
        </w:rPr>
        <w:t>e kërkuesit dhe dokumentin e regjistrimit si subjekt tregtar;</w:t>
      </w:r>
    </w:p>
    <w:p w:rsidR="00565541" w:rsidRPr="00EC4435" w:rsidRDefault="007933D9" w:rsidP="007933D9">
      <w:pPr>
        <w:pStyle w:val="Paragrafi"/>
        <w:rPr>
          <w:spacing w:val="-1"/>
          <w:lang w:val="sq-AL"/>
        </w:rPr>
      </w:pPr>
      <w:r w:rsidRPr="00EC4435">
        <w:rPr>
          <w:lang w:val="sq-AL"/>
        </w:rPr>
        <w:t xml:space="preserve">b) </w:t>
      </w:r>
      <w:r w:rsidR="00642C89" w:rsidRPr="00EC4435">
        <w:rPr>
          <w:lang w:val="sq-AL"/>
        </w:rPr>
        <w:t xml:space="preserve">Fragmentin </w:t>
      </w:r>
      <w:r w:rsidR="00565541" w:rsidRPr="00EC4435">
        <w:rPr>
          <w:lang w:val="sq-AL"/>
        </w:rPr>
        <w:t>e hartës kadastrale të ngastrave që kërkohen për qiramarrje, në shkallën 1:2500, sipas sistemit të regjistr</w:t>
      </w:r>
      <w:r w:rsidR="00CB50BF">
        <w:rPr>
          <w:lang w:val="sq-AL"/>
        </w:rPr>
        <w:t>imit të pasurive të paluajtshme</w:t>
      </w:r>
      <w:r w:rsidR="00565541" w:rsidRPr="00EC4435">
        <w:rPr>
          <w:lang w:val="sq-AL"/>
        </w:rPr>
        <w:t xml:space="preserve"> apo 1:5000, sipas hartës kadastrale të DAMT-it, në rastet kur zona kadastrale ku ndodhet toka bujqësore nuk është në sistemin e regjistrimit të pasurive të paluajtshme;</w:t>
      </w:r>
    </w:p>
    <w:p w:rsidR="00565541" w:rsidRPr="00EC4435" w:rsidRDefault="007933D9" w:rsidP="00642C89">
      <w:pPr>
        <w:widowControl w:val="0"/>
        <w:shd w:val="clear" w:color="auto" w:fill="FFFFFF"/>
        <w:tabs>
          <w:tab w:val="left" w:pos="974"/>
        </w:tabs>
        <w:autoSpaceDE w:val="0"/>
        <w:autoSpaceDN w:val="0"/>
        <w:adjustRightInd w:val="0"/>
        <w:spacing w:after="0" w:line="240" w:lineRule="auto"/>
        <w:rPr>
          <w:rFonts w:ascii="Garamond" w:hAnsi="Garamond"/>
          <w:spacing w:val="-2"/>
          <w:sz w:val="24"/>
          <w:szCs w:val="24"/>
          <w:lang w:val="sq-AL"/>
        </w:rPr>
      </w:pPr>
      <w:r w:rsidRPr="00EC4435">
        <w:rPr>
          <w:rFonts w:ascii="Garamond" w:hAnsi="Garamond"/>
          <w:sz w:val="24"/>
          <w:szCs w:val="24"/>
          <w:lang w:val="sq-AL"/>
        </w:rPr>
        <w:t xml:space="preserve">c) </w:t>
      </w:r>
      <w:r w:rsidR="00642C89" w:rsidRPr="00EC4435">
        <w:rPr>
          <w:rFonts w:ascii="Garamond" w:hAnsi="Garamond"/>
          <w:sz w:val="24"/>
          <w:szCs w:val="24"/>
          <w:lang w:val="sq-AL"/>
        </w:rPr>
        <w:t xml:space="preserve">Pasqyrën </w:t>
      </w:r>
      <w:r w:rsidR="00565541" w:rsidRPr="00EC4435">
        <w:rPr>
          <w:rFonts w:ascii="Garamond" w:hAnsi="Garamond"/>
          <w:sz w:val="24"/>
          <w:szCs w:val="24"/>
          <w:lang w:val="sq-AL"/>
        </w:rPr>
        <w:t>kadastrale të ngastrave, me madhësinë e sipërfaqes për secilën prej tyre;</w:t>
      </w:r>
    </w:p>
    <w:p w:rsidR="00565541" w:rsidRPr="00EC4435" w:rsidRDefault="00565541" w:rsidP="00565541">
      <w:pPr>
        <w:widowControl w:val="0"/>
        <w:shd w:val="clear" w:color="auto" w:fill="FFFFFF"/>
        <w:autoSpaceDE w:val="0"/>
        <w:autoSpaceDN w:val="0"/>
        <w:adjustRightInd w:val="0"/>
        <w:spacing w:after="0" w:line="240" w:lineRule="auto"/>
        <w:rPr>
          <w:rFonts w:ascii="Garamond" w:hAnsi="Garamond"/>
          <w:sz w:val="24"/>
          <w:szCs w:val="24"/>
          <w:lang w:val="sq-AL"/>
        </w:rPr>
      </w:pPr>
      <w:r w:rsidRPr="00EC4435">
        <w:rPr>
          <w:rFonts w:ascii="Garamond" w:hAnsi="Garamond"/>
          <w:sz w:val="24"/>
          <w:szCs w:val="24"/>
          <w:lang w:val="sq-AL"/>
        </w:rPr>
        <w:t xml:space="preserve">ç) </w:t>
      </w:r>
      <w:r w:rsidR="00642C89" w:rsidRPr="00EC4435">
        <w:rPr>
          <w:rFonts w:ascii="Garamond" w:hAnsi="Garamond"/>
          <w:sz w:val="24"/>
          <w:szCs w:val="24"/>
          <w:lang w:val="sq-AL"/>
        </w:rPr>
        <w:t xml:space="preserve">Një </w:t>
      </w:r>
      <w:r w:rsidRPr="00EC4435">
        <w:rPr>
          <w:rFonts w:ascii="Garamond" w:hAnsi="Garamond"/>
          <w:sz w:val="24"/>
          <w:szCs w:val="24"/>
          <w:lang w:val="sq-AL"/>
        </w:rPr>
        <w:t xml:space="preserve">përshkrim të përgjithshëm të projektit për veprimtarinë bujqësore që do të zhvillohet mbi tokën, objekt kërkese, për qiramarrje, në të cilën të specifikohen kulturat bujqësore ose speciet e bimëve që do të mbillen, teknologjitë që do të aplikohen në kultivimin e bimëve dhe përpunimin e produkteve, investimet në infrastrukturë (kullim, ujitje, sistemim etj.), të shprehura në tregues fizikë e monetarë, tregun e shitjes, aftësitë financiare, kreditë dhe burimet e financimit, të shprehura në vlerë, që garantojnë investimet, ndikimin e veprimtarisë në shtimin e numrit të të punësuarve; </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Dokumentet që vërtetojnë aftësitë financiare, kreditë dhe burimet e financimit duhet të jenë të lëshuara nga institucionet e ngarkuara nga ligji për këtë qëllim;</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d)</w:t>
      </w:r>
      <w:r w:rsidR="00A46A7F">
        <w:rPr>
          <w:rFonts w:ascii="Garamond" w:hAnsi="Garamond"/>
          <w:sz w:val="24"/>
          <w:szCs w:val="24"/>
          <w:lang w:val="sq-AL"/>
        </w:rPr>
        <w:t xml:space="preserve"> </w:t>
      </w:r>
      <w:r w:rsidR="0000112D" w:rsidRPr="00EC4435">
        <w:rPr>
          <w:rFonts w:ascii="Garamond" w:hAnsi="Garamond"/>
          <w:sz w:val="24"/>
          <w:szCs w:val="24"/>
          <w:lang w:val="sq-AL"/>
        </w:rPr>
        <w:t xml:space="preserve">Planin </w:t>
      </w:r>
      <w:r w:rsidRPr="00EC4435">
        <w:rPr>
          <w:rFonts w:ascii="Garamond" w:hAnsi="Garamond"/>
          <w:sz w:val="24"/>
          <w:szCs w:val="24"/>
          <w:lang w:val="sq-AL"/>
        </w:rPr>
        <w:t>e biznesit për aktivitetin që do të ushtrohet;</w:t>
      </w:r>
    </w:p>
    <w:p w:rsidR="00565541" w:rsidRPr="00EC4435" w:rsidRDefault="00565541" w:rsidP="00565541">
      <w:pPr>
        <w:pStyle w:val="CommentText"/>
        <w:widowControl w:val="0"/>
        <w:spacing w:after="0" w:line="240" w:lineRule="auto"/>
        <w:rPr>
          <w:rFonts w:ascii="Garamond" w:hAnsi="Garamond"/>
          <w:sz w:val="24"/>
          <w:szCs w:val="24"/>
        </w:rPr>
      </w:pPr>
      <w:r w:rsidRPr="00EC4435">
        <w:rPr>
          <w:rFonts w:ascii="Garamond" w:hAnsi="Garamond"/>
          <w:sz w:val="24"/>
          <w:szCs w:val="24"/>
        </w:rPr>
        <w:t xml:space="preserve">dh) </w:t>
      </w:r>
      <w:r w:rsidRPr="00EC4435">
        <w:rPr>
          <w:rFonts w:ascii="Garamond" w:hAnsi="Garamond"/>
          <w:sz w:val="24"/>
          <w:szCs w:val="24"/>
        </w:rPr>
        <w:tab/>
      </w:r>
      <w:r w:rsidR="0000112D" w:rsidRPr="00EC4435">
        <w:rPr>
          <w:rFonts w:ascii="Garamond" w:hAnsi="Garamond"/>
          <w:sz w:val="24"/>
          <w:szCs w:val="24"/>
        </w:rPr>
        <w:t xml:space="preserve">Raportin </w:t>
      </w:r>
      <w:r w:rsidRPr="00EC4435">
        <w:rPr>
          <w:rFonts w:ascii="Garamond" w:hAnsi="Garamond"/>
          <w:sz w:val="24"/>
          <w:szCs w:val="24"/>
        </w:rPr>
        <w:t>e vlerësimit të ndikimit në mjedis, të përgatitur nga specialistë mjedisi të licencuar;</w:t>
      </w:r>
    </w:p>
    <w:p w:rsidR="00565541" w:rsidRPr="00EC4435" w:rsidRDefault="00565541" w:rsidP="00565541">
      <w:pPr>
        <w:pStyle w:val="CommentText"/>
        <w:widowControl w:val="0"/>
        <w:spacing w:after="0" w:line="240" w:lineRule="auto"/>
        <w:rPr>
          <w:rFonts w:ascii="Garamond" w:hAnsi="Garamond"/>
          <w:sz w:val="24"/>
          <w:szCs w:val="24"/>
        </w:rPr>
      </w:pPr>
      <w:r w:rsidRPr="00EC4435">
        <w:rPr>
          <w:rFonts w:ascii="Garamond" w:hAnsi="Garamond"/>
          <w:sz w:val="24"/>
          <w:szCs w:val="24"/>
        </w:rPr>
        <w:t>e)</w:t>
      </w:r>
      <w:r w:rsidR="00A46A7F">
        <w:rPr>
          <w:rFonts w:ascii="Garamond" w:hAnsi="Garamond"/>
          <w:sz w:val="24"/>
          <w:szCs w:val="24"/>
        </w:rPr>
        <w:t xml:space="preserve"> </w:t>
      </w:r>
      <w:r w:rsidR="0000112D" w:rsidRPr="00EC4435">
        <w:rPr>
          <w:rFonts w:ascii="Garamond" w:hAnsi="Garamond"/>
          <w:sz w:val="24"/>
          <w:szCs w:val="24"/>
        </w:rPr>
        <w:t xml:space="preserve">Projektin </w:t>
      </w:r>
      <w:r w:rsidRPr="00EC4435">
        <w:rPr>
          <w:rFonts w:ascii="Garamond" w:hAnsi="Garamond"/>
          <w:sz w:val="24"/>
          <w:szCs w:val="24"/>
        </w:rPr>
        <w:t>e investimeve, të përgatitur</w:t>
      </w:r>
      <w:r w:rsidR="00A46A7F">
        <w:rPr>
          <w:rFonts w:ascii="Garamond" w:hAnsi="Garamond"/>
          <w:sz w:val="24"/>
          <w:szCs w:val="24"/>
        </w:rPr>
        <w:t xml:space="preserve"> </w:t>
      </w:r>
      <w:r w:rsidRPr="00EC4435">
        <w:rPr>
          <w:rFonts w:ascii="Garamond" w:hAnsi="Garamond"/>
          <w:sz w:val="24"/>
          <w:szCs w:val="24"/>
        </w:rPr>
        <w:t>nga specialistë të licencuar;</w:t>
      </w:r>
    </w:p>
    <w:p w:rsidR="00565541" w:rsidRPr="00EC4435" w:rsidRDefault="00565541" w:rsidP="00565541">
      <w:pPr>
        <w:widowControl w:val="0"/>
        <w:shd w:val="clear" w:color="auto" w:fill="FFFFFF"/>
        <w:tabs>
          <w:tab w:val="left" w:pos="270"/>
        </w:tabs>
        <w:spacing w:after="0" w:line="240" w:lineRule="auto"/>
        <w:rPr>
          <w:rFonts w:ascii="Garamond" w:hAnsi="Garamond"/>
          <w:sz w:val="24"/>
          <w:szCs w:val="24"/>
          <w:lang w:val="sq-AL"/>
        </w:rPr>
      </w:pPr>
      <w:r w:rsidRPr="00EC4435">
        <w:rPr>
          <w:rFonts w:ascii="Garamond" w:hAnsi="Garamond"/>
          <w:spacing w:val="-2"/>
          <w:sz w:val="24"/>
          <w:szCs w:val="24"/>
          <w:lang w:val="sq-AL"/>
        </w:rPr>
        <w:t>ë)</w:t>
      </w:r>
      <w:r w:rsidRPr="00EC4435">
        <w:rPr>
          <w:rFonts w:ascii="Garamond" w:hAnsi="Garamond"/>
          <w:sz w:val="24"/>
          <w:szCs w:val="24"/>
          <w:lang w:val="sq-AL"/>
        </w:rPr>
        <w:tab/>
      </w:r>
      <w:r w:rsidR="0000112D">
        <w:rPr>
          <w:rFonts w:ascii="Garamond" w:hAnsi="Garamond"/>
          <w:sz w:val="24"/>
          <w:szCs w:val="24"/>
          <w:lang w:val="sq-AL"/>
        </w:rPr>
        <w:t xml:space="preserve"> </w:t>
      </w:r>
      <w:r w:rsidR="0000112D" w:rsidRPr="00EC4435">
        <w:rPr>
          <w:rFonts w:ascii="Garamond" w:hAnsi="Garamond"/>
          <w:sz w:val="24"/>
          <w:szCs w:val="24"/>
          <w:lang w:val="sq-AL"/>
        </w:rPr>
        <w:t xml:space="preserve">Afati </w:t>
      </w:r>
      <w:r w:rsidRPr="00EC4435">
        <w:rPr>
          <w:rFonts w:ascii="Garamond" w:hAnsi="Garamond"/>
          <w:sz w:val="24"/>
          <w:szCs w:val="24"/>
          <w:lang w:val="sq-AL"/>
        </w:rPr>
        <w:t>i përdorimit të tokës për qiramarrje, në varësi edhe të kulturave bujqësore ose specieve të bimëve që do të mbillen;</w:t>
      </w:r>
    </w:p>
    <w:p w:rsidR="00565541" w:rsidRPr="00EC4435" w:rsidRDefault="00565541" w:rsidP="00565541">
      <w:pPr>
        <w:widowControl w:val="0"/>
        <w:shd w:val="clear" w:color="auto" w:fill="FFFFFF"/>
        <w:tabs>
          <w:tab w:val="left" w:pos="4590"/>
        </w:tabs>
        <w:spacing w:after="0" w:line="240" w:lineRule="auto"/>
        <w:rPr>
          <w:rFonts w:ascii="Garamond" w:hAnsi="Garamond"/>
          <w:sz w:val="24"/>
          <w:szCs w:val="24"/>
          <w:lang w:val="sq-AL"/>
        </w:rPr>
      </w:pPr>
      <w:r w:rsidRPr="00EC4435">
        <w:rPr>
          <w:rFonts w:ascii="Garamond" w:hAnsi="Garamond"/>
          <w:sz w:val="24"/>
          <w:szCs w:val="24"/>
          <w:lang w:val="sq-AL"/>
        </w:rPr>
        <w:t xml:space="preserve">f) </w:t>
      </w:r>
      <w:r w:rsidR="0000112D" w:rsidRPr="00EC4435">
        <w:rPr>
          <w:rFonts w:ascii="Garamond" w:hAnsi="Garamond"/>
          <w:sz w:val="24"/>
          <w:szCs w:val="24"/>
          <w:lang w:val="sq-AL"/>
        </w:rPr>
        <w:t xml:space="preserve">Vërtetime </w:t>
      </w:r>
      <w:r w:rsidRPr="00EC4435">
        <w:rPr>
          <w:rFonts w:ascii="Garamond" w:hAnsi="Garamond"/>
          <w:sz w:val="24"/>
          <w:szCs w:val="24"/>
          <w:lang w:val="sq-AL"/>
        </w:rPr>
        <w:t>të lëshuara nga institucionet kompetente, që konfirmojnë se nuk ka detyrime financiare ndaj organeve tatimore qendrore dhe vendore, nuk është në ndjekje penale</w:t>
      </w:r>
      <w:r w:rsidR="00A46A7F">
        <w:rPr>
          <w:rFonts w:ascii="Garamond" w:hAnsi="Garamond"/>
          <w:sz w:val="24"/>
          <w:szCs w:val="24"/>
          <w:lang w:val="sq-AL"/>
        </w:rPr>
        <w:t>, si dhe</w:t>
      </w:r>
      <w:r w:rsidRPr="00EC4435">
        <w:rPr>
          <w:rFonts w:ascii="Garamond" w:hAnsi="Garamond"/>
          <w:sz w:val="24"/>
          <w:szCs w:val="24"/>
          <w:lang w:val="sq-AL"/>
        </w:rPr>
        <w:t xml:space="preserve"> nuk ka detyrime ndaj qiradhënësit; </w:t>
      </w:r>
    </w:p>
    <w:p w:rsidR="00565541" w:rsidRPr="00EC4435" w:rsidRDefault="00565541" w:rsidP="00565541">
      <w:pPr>
        <w:widowControl w:val="0"/>
        <w:shd w:val="clear" w:color="auto" w:fill="FFFFFF"/>
        <w:tabs>
          <w:tab w:val="left" w:pos="0"/>
        </w:tabs>
        <w:autoSpaceDE w:val="0"/>
        <w:autoSpaceDN w:val="0"/>
        <w:adjustRightInd w:val="0"/>
        <w:spacing w:after="0" w:line="240" w:lineRule="auto"/>
        <w:rPr>
          <w:rFonts w:ascii="Garamond" w:hAnsi="Garamond"/>
          <w:sz w:val="24"/>
          <w:szCs w:val="24"/>
          <w:lang w:val="sq-AL"/>
        </w:rPr>
      </w:pPr>
      <w:r w:rsidRPr="00EC4435">
        <w:rPr>
          <w:rFonts w:ascii="Garamond" w:hAnsi="Garamond"/>
          <w:spacing w:val="-3"/>
          <w:sz w:val="24"/>
          <w:szCs w:val="24"/>
          <w:lang w:val="sq-AL"/>
        </w:rPr>
        <w:t xml:space="preserve">g) </w:t>
      </w:r>
      <w:r w:rsidRPr="00EC4435">
        <w:rPr>
          <w:rFonts w:ascii="Garamond" w:hAnsi="Garamond"/>
          <w:spacing w:val="-3"/>
          <w:sz w:val="24"/>
          <w:szCs w:val="24"/>
          <w:lang w:val="sq-AL"/>
        </w:rPr>
        <w:tab/>
      </w:r>
      <w:r w:rsidR="0000112D" w:rsidRPr="00EC4435">
        <w:rPr>
          <w:rFonts w:ascii="Garamond" w:hAnsi="Garamond"/>
          <w:spacing w:val="-3"/>
          <w:sz w:val="24"/>
          <w:szCs w:val="24"/>
          <w:lang w:val="sq-AL"/>
        </w:rPr>
        <w:t xml:space="preserve">Vërtetim </w:t>
      </w:r>
      <w:r w:rsidRPr="00EC4435">
        <w:rPr>
          <w:rFonts w:ascii="Garamond" w:hAnsi="Garamond"/>
          <w:spacing w:val="-3"/>
          <w:sz w:val="24"/>
          <w:szCs w:val="24"/>
          <w:lang w:val="sq-AL"/>
        </w:rPr>
        <w:t xml:space="preserve">nga zyra vendore e regjistrimit të pasurive të </w:t>
      </w:r>
      <w:r w:rsidRPr="00EC4435">
        <w:rPr>
          <w:rFonts w:ascii="Garamond" w:hAnsi="Garamond"/>
          <w:spacing w:val="-4"/>
          <w:sz w:val="24"/>
          <w:szCs w:val="24"/>
          <w:lang w:val="sq-AL"/>
        </w:rPr>
        <w:t xml:space="preserve">paluajtshme që përcakton gjendjen aktuale të pronësisë për sipërfaqen e </w:t>
      </w:r>
      <w:r w:rsidR="00CB50BF">
        <w:rPr>
          <w:rFonts w:ascii="Garamond" w:hAnsi="Garamond"/>
          <w:spacing w:val="-4"/>
          <w:sz w:val="24"/>
          <w:szCs w:val="24"/>
          <w:lang w:val="sq-AL"/>
        </w:rPr>
        <w:t>tokës bujqësore, objekt kërkese</w:t>
      </w:r>
      <w:r w:rsidRPr="00EC4435">
        <w:rPr>
          <w:rFonts w:ascii="Garamond" w:hAnsi="Garamond"/>
          <w:sz w:val="24"/>
          <w:szCs w:val="24"/>
          <w:lang w:val="sq-AL"/>
        </w:rPr>
        <w:t xml:space="preserve"> ose vërtetimin nga DAMT-i, pranë këshillit të qarkut, në rastin kur këto sipërfaqe përfshihen në zona kadastrale ku nuk është kryer regjistrimi fillestar i pasurive të paluajtshme. </w:t>
      </w:r>
    </w:p>
    <w:p w:rsidR="00565541" w:rsidRPr="00EC4435" w:rsidRDefault="007933D9" w:rsidP="007933D9">
      <w:pPr>
        <w:pStyle w:val="Paragrafi"/>
        <w:rPr>
          <w:color w:val="FF0000"/>
          <w:lang w:val="sq-AL"/>
        </w:rPr>
      </w:pPr>
      <w:r w:rsidRPr="00EC4435">
        <w:rPr>
          <w:lang w:val="sq-AL"/>
        </w:rPr>
        <w:t>4.</w:t>
      </w:r>
      <w:r w:rsidR="0000112D">
        <w:rPr>
          <w:lang w:val="sq-AL"/>
        </w:rPr>
        <w:t xml:space="preserve"> </w:t>
      </w:r>
      <w:r w:rsidR="00565541" w:rsidRPr="00EC4435">
        <w:rPr>
          <w:lang w:val="sq-AL"/>
        </w:rPr>
        <w:t>Qiradhënësi, nëpërmjet strukturës përgjegjëse, verifikon brenda 5 (pesë)</w:t>
      </w:r>
      <w:r w:rsidR="00A46A7F">
        <w:rPr>
          <w:lang w:val="sq-AL"/>
        </w:rPr>
        <w:t xml:space="preserve"> </w:t>
      </w:r>
      <w:r w:rsidR="00565541" w:rsidRPr="00EC4435">
        <w:rPr>
          <w:lang w:val="sq-AL"/>
        </w:rPr>
        <w:t>ditëve pune nëse kërkesa e paraqitur është në për</w:t>
      </w:r>
      <w:r w:rsidR="00CB50BF">
        <w:rPr>
          <w:lang w:val="sq-AL"/>
        </w:rPr>
        <w:t>puthje me përcaktimet e pikës 3</w:t>
      </w:r>
      <w:r w:rsidR="00565541" w:rsidRPr="00EC4435">
        <w:rPr>
          <w:lang w:val="sq-AL"/>
        </w:rPr>
        <w:t xml:space="preserve"> të këtij kreu. Nëse kërkesa nuk është në përputhje me pikën 3, atëherë qiradhënësi njofton ofertuesin për plotësimin e mangësive të kërkesës, duke i lënë 5 (pesë) ditë afat. Nëse kërkesa është në përputhje me përcaktimet e pikës 3, qiradhënësi ngarkon me urdhër strukturën përgjegjëse, </w:t>
      </w:r>
      <w:r w:rsidR="00CB50BF">
        <w:rPr>
          <w:lang w:val="sq-AL"/>
        </w:rPr>
        <w:t>s</w:t>
      </w:r>
      <w:r w:rsidR="00565541" w:rsidRPr="00EC4435">
        <w:rPr>
          <w:lang w:val="sq-AL"/>
        </w:rPr>
        <w:t>ë cilës i bashkohen edhe specialistë të tjerë të fushës, për përgatitjen e procedurës konkurruese dhe për llogaritjen e çmimit vjetor fillestar të qiradhënies.</w:t>
      </w:r>
      <w:r w:rsidR="00A46A7F">
        <w:rPr>
          <w:lang w:val="sq-AL"/>
        </w:rPr>
        <w:t xml:space="preserve"> </w:t>
      </w:r>
      <w:r w:rsidR="00565541" w:rsidRPr="00EC4435">
        <w:rPr>
          <w:lang w:val="sq-AL"/>
        </w:rPr>
        <w:t xml:space="preserve">Kjo strukturë kryen këto detyra: </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4.1 Shpall menjëherë, publikisht, njoftimin për fillimin e procesit të qiradhënies për sipërfaqen konkrete të tokës bujqësore, objekt qiradhënieje, me qëllim që palët e interesuara, që kanë pretendime pronësie për këtë sipërfaqe,</w:t>
      </w:r>
      <w:r w:rsidRPr="00EC4435">
        <w:rPr>
          <w:rFonts w:ascii="Garamond" w:hAnsi="Garamond"/>
          <w:spacing w:val="-10"/>
          <w:sz w:val="24"/>
          <w:szCs w:val="24"/>
          <w:lang w:val="sq-AL"/>
        </w:rPr>
        <w:t xml:space="preserve"> sipas dokumentacionit të paraqitur në Agjencinë e Trajtimit të Pronës apo në gjykatë</w:t>
      </w:r>
      <w:r w:rsidRPr="00EC4435">
        <w:rPr>
          <w:rFonts w:ascii="Garamond" w:hAnsi="Garamond"/>
          <w:sz w:val="24"/>
          <w:szCs w:val="24"/>
          <w:lang w:val="sq-AL"/>
        </w:rPr>
        <w:t>, të paraqesin ankesat përkatëse pranë qiradhënësit, brenda 20 ditëve kalendarike nga publikimi. Shpallja e njoftimit bëhet në faqen zyrtare të internetit të qiradhënësit, në Buletinin e Njoftimeve Zyrtare</w:t>
      </w:r>
      <w:r w:rsidR="00A46A7F">
        <w:rPr>
          <w:rFonts w:ascii="Garamond" w:hAnsi="Garamond"/>
          <w:sz w:val="24"/>
          <w:szCs w:val="24"/>
          <w:lang w:val="sq-AL"/>
        </w:rPr>
        <w:t>, si dhe</w:t>
      </w:r>
      <w:r w:rsidRPr="00EC4435">
        <w:rPr>
          <w:rFonts w:ascii="Garamond" w:hAnsi="Garamond"/>
          <w:sz w:val="24"/>
          <w:szCs w:val="24"/>
          <w:lang w:val="sq-AL"/>
        </w:rPr>
        <w:t xml:space="preserve"> në një gazetë kombëtare me tirazh të madh; </w:t>
      </w:r>
    </w:p>
    <w:p w:rsidR="00565541" w:rsidRPr="00EC4435" w:rsidRDefault="003B0AAC" w:rsidP="00565541">
      <w:pPr>
        <w:widowControl w:val="0"/>
        <w:shd w:val="clear" w:color="auto" w:fill="FFFFFF"/>
        <w:tabs>
          <w:tab w:val="left" w:pos="533"/>
        </w:tabs>
        <w:spacing w:after="0" w:line="240" w:lineRule="auto"/>
        <w:rPr>
          <w:rFonts w:ascii="Garamond" w:hAnsi="Garamond"/>
          <w:sz w:val="24"/>
          <w:szCs w:val="24"/>
          <w:lang w:val="sq-AL"/>
        </w:rPr>
      </w:pPr>
      <w:r>
        <w:rPr>
          <w:rFonts w:ascii="Garamond" w:hAnsi="Garamond"/>
          <w:sz w:val="24"/>
          <w:szCs w:val="24"/>
          <w:lang w:val="sq-AL"/>
        </w:rPr>
        <w:t>4.2</w:t>
      </w:r>
      <w:r w:rsidR="00565541" w:rsidRPr="00EC4435">
        <w:rPr>
          <w:rFonts w:ascii="Garamond" w:hAnsi="Garamond"/>
          <w:sz w:val="24"/>
          <w:szCs w:val="24"/>
          <w:lang w:val="sq-AL"/>
        </w:rPr>
        <w:t xml:space="preserve"> Kryen, paralelisht, verifikime, brenda 20 ditëve kalendarike nga shpallja e njoftimit, sipas pikës 4.1, në: </w:t>
      </w:r>
    </w:p>
    <w:p w:rsidR="00565541" w:rsidRPr="00EC4435" w:rsidRDefault="00565541" w:rsidP="00565541">
      <w:pPr>
        <w:widowControl w:val="0"/>
        <w:shd w:val="clear" w:color="auto" w:fill="FFFFFF"/>
        <w:tabs>
          <w:tab w:val="left" w:pos="533"/>
        </w:tabs>
        <w:spacing w:after="0" w:line="240" w:lineRule="auto"/>
        <w:rPr>
          <w:rFonts w:ascii="Garamond" w:hAnsi="Garamond"/>
          <w:spacing w:val="-4"/>
          <w:sz w:val="24"/>
          <w:szCs w:val="24"/>
          <w:lang w:val="sq-AL"/>
        </w:rPr>
      </w:pPr>
      <w:r w:rsidRPr="00EC4435">
        <w:rPr>
          <w:rFonts w:ascii="Garamond" w:hAnsi="Garamond"/>
          <w:spacing w:val="-13"/>
          <w:sz w:val="24"/>
          <w:szCs w:val="24"/>
          <w:lang w:val="sq-AL"/>
        </w:rPr>
        <w:t>a)</w:t>
      </w:r>
      <w:r w:rsidRPr="00EC4435">
        <w:rPr>
          <w:rFonts w:ascii="Garamond" w:hAnsi="Garamond"/>
          <w:sz w:val="24"/>
          <w:szCs w:val="24"/>
          <w:lang w:val="sq-AL"/>
        </w:rPr>
        <w:t xml:space="preserve"> </w:t>
      </w:r>
      <w:r w:rsidR="0000112D" w:rsidRPr="00EC4435">
        <w:rPr>
          <w:rFonts w:ascii="Garamond" w:hAnsi="Garamond"/>
          <w:sz w:val="24"/>
          <w:szCs w:val="24"/>
          <w:lang w:val="sq-AL"/>
        </w:rPr>
        <w:t>Z</w:t>
      </w:r>
      <w:r w:rsidR="0000112D" w:rsidRPr="00EC4435">
        <w:rPr>
          <w:rFonts w:ascii="Garamond" w:hAnsi="Garamond"/>
          <w:spacing w:val="-3"/>
          <w:sz w:val="24"/>
          <w:szCs w:val="24"/>
          <w:lang w:val="sq-AL"/>
        </w:rPr>
        <w:t xml:space="preserve">yrën </w:t>
      </w:r>
      <w:r w:rsidRPr="00EC4435">
        <w:rPr>
          <w:rFonts w:ascii="Garamond" w:hAnsi="Garamond"/>
          <w:spacing w:val="-3"/>
          <w:sz w:val="24"/>
          <w:szCs w:val="24"/>
          <w:lang w:val="sq-AL"/>
        </w:rPr>
        <w:t xml:space="preserve">vendore të regjistrimit të pasurive të </w:t>
      </w:r>
      <w:r w:rsidRPr="00EC4435">
        <w:rPr>
          <w:rFonts w:ascii="Garamond" w:hAnsi="Garamond"/>
          <w:spacing w:val="-4"/>
          <w:sz w:val="24"/>
          <w:szCs w:val="24"/>
          <w:lang w:val="sq-AL"/>
        </w:rPr>
        <w:t>paluajtshme për gjendjen aktuale të pronësisë për të gjitha ngastrat e përfshira në sipërfaqen e tokës bujqësore të paraqitura në materialin hartografik të publikuar;</w:t>
      </w:r>
    </w:p>
    <w:p w:rsidR="00565541" w:rsidRPr="00EC4435" w:rsidRDefault="00565541" w:rsidP="00565541">
      <w:pPr>
        <w:widowControl w:val="0"/>
        <w:shd w:val="clear" w:color="auto" w:fill="FFFFFF"/>
        <w:tabs>
          <w:tab w:val="left" w:pos="533"/>
        </w:tabs>
        <w:spacing w:after="0" w:line="240" w:lineRule="auto"/>
        <w:rPr>
          <w:rFonts w:ascii="Garamond" w:hAnsi="Garamond"/>
          <w:spacing w:val="-4"/>
          <w:sz w:val="24"/>
          <w:szCs w:val="24"/>
          <w:lang w:val="sq-AL"/>
        </w:rPr>
      </w:pPr>
      <w:r w:rsidRPr="00EC4435">
        <w:rPr>
          <w:rFonts w:ascii="Garamond" w:hAnsi="Garamond"/>
          <w:spacing w:val="-4"/>
          <w:sz w:val="24"/>
          <w:szCs w:val="24"/>
          <w:lang w:val="sq-AL"/>
        </w:rPr>
        <w:t>b) DAMT, pranë këshillit të qarkut, për kategorinë e resursit dhe bonitetin, për të gjitha ngastrat e përfshira në sipërfaqen e tokës bujqësore, të paraqitura në materialin hartografik të publikuar;</w:t>
      </w:r>
    </w:p>
    <w:p w:rsidR="00565541" w:rsidRPr="00EC4435" w:rsidRDefault="00565541" w:rsidP="00565541">
      <w:pPr>
        <w:widowControl w:val="0"/>
        <w:shd w:val="clear" w:color="auto" w:fill="FFFFFF"/>
        <w:tabs>
          <w:tab w:val="left" w:pos="542"/>
        </w:tabs>
        <w:spacing w:after="0" w:line="240" w:lineRule="auto"/>
        <w:rPr>
          <w:rFonts w:ascii="Garamond" w:hAnsi="Garamond"/>
          <w:sz w:val="24"/>
          <w:szCs w:val="24"/>
          <w:lang w:val="sq-AL"/>
        </w:rPr>
      </w:pPr>
      <w:r w:rsidRPr="00EC4435">
        <w:rPr>
          <w:rFonts w:ascii="Garamond" w:hAnsi="Garamond"/>
          <w:sz w:val="24"/>
          <w:szCs w:val="24"/>
          <w:lang w:val="sq-AL"/>
        </w:rPr>
        <w:t xml:space="preserve">c) </w:t>
      </w:r>
      <w:r w:rsidR="0000112D" w:rsidRPr="00EC4435">
        <w:rPr>
          <w:rFonts w:ascii="Garamond" w:hAnsi="Garamond"/>
          <w:sz w:val="24"/>
          <w:szCs w:val="24"/>
          <w:lang w:val="sq-AL"/>
        </w:rPr>
        <w:t xml:space="preserve">Ministrinë </w:t>
      </w:r>
      <w:r w:rsidRPr="00EC4435">
        <w:rPr>
          <w:rFonts w:ascii="Garamond" w:hAnsi="Garamond"/>
          <w:sz w:val="24"/>
          <w:szCs w:val="24"/>
          <w:lang w:val="sq-AL"/>
        </w:rPr>
        <w:t>përgjegjëse për ekonominë dhe financat, ministrinë përgjegjëse për infrastrukturën dhe në bashkinë, në territorin e së cilës gjendet sipërfaqja e tokës bujqësore, për përcaktimin nëse kjo sipërfaqe do të jetë objekt investimesh publike apo strategjike në një afat kohor prej 10 vjetësh</w:t>
      </w:r>
      <w:r w:rsidRPr="00EC4435">
        <w:rPr>
          <w:rFonts w:ascii="Garamond" w:hAnsi="Garamond"/>
          <w:spacing w:val="-4"/>
          <w:sz w:val="24"/>
          <w:szCs w:val="24"/>
          <w:lang w:val="sq-AL"/>
        </w:rPr>
        <w:t>;</w:t>
      </w:r>
    </w:p>
    <w:p w:rsidR="00565541" w:rsidRPr="00EC4435" w:rsidRDefault="00565541" w:rsidP="00565541">
      <w:pPr>
        <w:widowControl w:val="0"/>
        <w:shd w:val="clear" w:color="auto" w:fill="FFFFFF"/>
        <w:tabs>
          <w:tab w:val="left" w:pos="533"/>
        </w:tabs>
        <w:spacing w:after="0" w:line="240" w:lineRule="auto"/>
        <w:rPr>
          <w:rFonts w:ascii="Garamond" w:hAnsi="Garamond"/>
          <w:spacing w:val="-4"/>
          <w:sz w:val="24"/>
          <w:szCs w:val="24"/>
          <w:lang w:val="sq-AL"/>
        </w:rPr>
      </w:pPr>
      <w:r w:rsidRPr="00EC4435">
        <w:rPr>
          <w:rFonts w:ascii="Garamond" w:hAnsi="Garamond"/>
          <w:sz w:val="24"/>
          <w:szCs w:val="24"/>
          <w:lang w:val="sq-AL"/>
        </w:rPr>
        <w:t xml:space="preserve">ç) </w:t>
      </w:r>
      <w:r w:rsidRPr="00EC4435">
        <w:rPr>
          <w:rFonts w:ascii="Garamond" w:hAnsi="Garamond"/>
          <w:sz w:val="24"/>
          <w:szCs w:val="24"/>
          <w:lang w:val="sq-AL"/>
        </w:rPr>
        <w:tab/>
      </w:r>
      <w:r w:rsidR="0000112D" w:rsidRPr="00EC4435">
        <w:rPr>
          <w:rFonts w:ascii="Garamond" w:hAnsi="Garamond"/>
          <w:sz w:val="24"/>
          <w:szCs w:val="24"/>
          <w:lang w:val="sq-AL"/>
        </w:rPr>
        <w:t xml:space="preserve">Ministrinë </w:t>
      </w:r>
      <w:r w:rsidRPr="00EC4435">
        <w:rPr>
          <w:rFonts w:ascii="Garamond" w:hAnsi="Garamond"/>
          <w:sz w:val="24"/>
          <w:szCs w:val="24"/>
          <w:lang w:val="sq-AL"/>
        </w:rPr>
        <w:t>përgjegjëse për turizmin dhe mjedisin, për të përcaktuar nëse sipërfaqja e tokës bujqësore shtrihet në zonë turistike, park kombëtar dhe zonë rreptësisht të mbrojtur</w:t>
      </w:r>
      <w:r w:rsidRPr="00EC4435">
        <w:rPr>
          <w:rFonts w:ascii="Garamond" w:hAnsi="Garamond"/>
          <w:spacing w:val="-4"/>
          <w:sz w:val="24"/>
          <w:szCs w:val="24"/>
          <w:lang w:val="sq-AL"/>
        </w:rPr>
        <w:t>;</w:t>
      </w:r>
    </w:p>
    <w:p w:rsidR="00565541" w:rsidRPr="00EC4435" w:rsidRDefault="00565541" w:rsidP="00565541">
      <w:pPr>
        <w:widowControl w:val="0"/>
        <w:shd w:val="clear" w:color="auto" w:fill="FFFFFF"/>
        <w:tabs>
          <w:tab w:val="left" w:pos="533"/>
        </w:tabs>
        <w:spacing w:after="0" w:line="240" w:lineRule="auto"/>
        <w:rPr>
          <w:rFonts w:ascii="Garamond" w:hAnsi="Garamond"/>
          <w:sz w:val="24"/>
          <w:szCs w:val="24"/>
          <w:lang w:val="sq-AL"/>
        </w:rPr>
      </w:pPr>
      <w:r w:rsidRPr="00EC4435">
        <w:rPr>
          <w:rFonts w:ascii="Garamond" w:hAnsi="Garamond"/>
          <w:spacing w:val="-4"/>
          <w:sz w:val="24"/>
          <w:szCs w:val="24"/>
          <w:lang w:val="sq-AL"/>
        </w:rPr>
        <w:t>d)</w:t>
      </w:r>
      <w:r w:rsidR="00A46A7F">
        <w:rPr>
          <w:rFonts w:ascii="Garamond" w:hAnsi="Garamond"/>
          <w:spacing w:val="-4"/>
          <w:sz w:val="24"/>
          <w:szCs w:val="24"/>
          <w:lang w:val="sq-AL"/>
        </w:rPr>
        <w:t xml:space="preserve"> </w:t>
      </w:r>
      <w:r w:rsidRPr="00EC4435">
        <w:rPr>
          <w:rFonts w:ascii="Garamond" w:hAnsi="Garamond"/>
          <w:spacing w:val="-4"/>
          <w:sz w:val="24"/>
          <w:szCs w:val="24"/>
          <w:lang w:val="sq-AL"/>
        </w:rPr>
        <w:t>Agjencinë Kombëtare të Planifikimit të Territorit, për verifikimin e përcaktimeve të detyrueshme për zbatim, që rrjedhin nga dokumentet kombëtare e vendore të planifikimit për sipërfaqen e tokës bujqësore të propozuar për dhënie me qira</w:t>
      </w:r>
      <w:r w:rsidRPr="00EC4435">
        <w:rPr>
          <w:rFonts w:ascii="Garamond" w:hAnsi="Garamond"/>
          <w:sz w:val="24"/>
          <w:szCs w:val="24"/>
          <w:lang w:val="sq-AL"/>
        </w:rPr>
        <w:t>;</w:t>
      </w:r>
    </w:p>
    <w:p w:rsidR="00565541" w:rsidRPr="00EC4435" w:rsidRDefault="00565541" w:rsidP="00565541">
      <w:pPr>
        <w:widowControl w:val="0"/>
        <w:shd w:val="clear" w:color="auto" w:fill="FFFFFF"/>
        <w:tabs>
          <w:tab w:val="left" w:pos="533"/>
        </w:tabs>
        <w:spacing w:after="0" w:line="240" w:lineRule="auto"/>
        <w:rPr>
          <w:rFonts w:ascii="Garamond" w:hAnsi="Garamond"/>
          <w:sz w:val="24"/>
          <w:szCs w:val="24"/>
          <w:lang w:val="sq-AL"/>
        </w:rPr>
      </w:pPr>
      <w:r w:rsidRPr="00EC4435">
        <w:rPr>
          <w:rFonts w:ascii="Garamond" w:hAnsi="Garamond"/>
          <w:sz w:val="24"/>
          <w:szCs w:val="24"/>
          <w:lang w:val="sq-AL"/>
        </w:rPr>
        <w:t xml:space="preserve">dh) </w:t>
      </w:r>
      <w:r w:rsidRPr="00EC4435">
        <w:rPr>
          <w:rFonts w:ascii="Garamond" w:hAnsi="Garamond"/>
          <w:sz w:val="24"/>
          <w:szCs w:val="24"/>
          <w:lang w:val="sq-AL"/>
        </w:rPr>
        <w:tab/>
      </w:r>
      <w:r w:rsidR="0000112D" w:rsidRPr="00EC4435">
        <w:rPr>
          <w:rFonts w:ascii="Garamond" w:hAnsi="Garamond"/>
          <w:sz w:val="24"/>
          <w:szCs w:val="24"/>
          <w:lang w:val="sq-AL"/>
        </w:rPr>
        <w:t>Terren</w:t>
      </w:r>
      <w:r w:rsidRPr="00EC4435">
        <w:rPr>
          <w:rFonts w:ascii="Garamond" w:hAnsi="Garamond"/>
          <w:sz w:val="24"/>
          <w:szCs w:val="24"/>
          <w:lang w:val="sq-AL"/>
        </w:rPr>
        <w:t>, nëpërmjet një grupi pune, për gjendjen faktike të sipërfaqes së tokës bujqësore, objekt qiradhënieje, dhe dokumenton këtë verifikim në një raport teknik.</w:t>
      </w:r>
    </w:p>
    <w:p w:rsidR="00565541" w:rsidRPr="00EC4435" w:rsidRDefault="0000112D" w:rsidP="00565541">
      <w:pPr>
        <w:widowControl w:val="0"/>
        <w:shd w:val="clear" w:color="auto" w:fill="FFFFFF"/>
        <w:tabs>
          <w:tab w:val="left" w:pos="2970"/>
        </w:tabs>
        <w:spacing w:after="0" w:line="240" w:lineRule="auto"/>
        <w:rPr>
          <w:rFonts w:ascii="Garamond" w:hAnsi="Garamond"/>
          <w:b/>
          <w:sz w:val="24"/>
          <w:szCs w:val="24"/>
          <w:u w:val="single"/>
          <w:lang w:val="sq-AL"/>
        </w:rPr>
      </w:pPr>
      <w:r>
        <w:rPr>
          <w:rFonts w:ascii="Garamond" w:hAnsi="Garamond"/>
          <w:sz w:val="24"/>
          <w:szCs w:val="24"/>
          <w:lang w:val="sq-AL"/>
        </w:rPr>
        <w:t>4.3</w:t>
      </w:r>
      <w:r w:rsidR="00565541" w:rsidRPr="00EC4435">
        <w:rPr>
          <w:rFonts w:ascii="Garamond" w:hAnsi="Garamond"/>
          <w:sz w:val="24"/>
          <w:szCs w:val="24"/>
          <w:lang w:val="sq-AL"/>
        </w:rPr>
        <w:t xml:space="preserve"> Organizon dhe ndërmerr masat e nevojshme për zhvillimin e procedurës së konkurrimit për dhënien me qira të tokës bujqësore, objekt i kërkesës së regjistruar. Për këtë qëllim, harton dokumentet e procedurës konkurruese</w:t>
      </w:r>
      <w:r w:rsidR="00A46A7F">
        <w:rPr>
          <w:rFonts w:ascii="Garamond" w:hAnsi="Garamond"/>
          <w:sz w:val="24"/>
          <w:szCs w:val="24"/>
          <w:lang w:val="sq-AL"/>
        </w:rPr>
        <w:t>, si dhe</w:t>
      </w:r>
      <w:r w:rsidR="00565541" w:rsidRPr="00EC4435">
        <w:rPr>
          <w:rFonts w:ascii="Garamond" w:hAnsi="Garamond"/>
          <w:sz w:val="24"/>
          <w:szCs w:val="24"/>
          <w:lang w:val="sq-AL"/>
        </w:rPr>
        <w:t xml:space="preserve"> realizon njoftimin publik për organizimin e saj dhe paraqitjen e ofertave për sipërfaqen e tokës që vihet në dispozicion për qiradhënie, objekt i kërkesës së parë, të dërguar pranë qiradhënësit.</w:t>
      </w:r>
      <w:r w:rsidR="00565541" w:rsidRPr="00EC4435">
        <w:rPr>
          <w:rFonts w:ascii="Garamond" w:hAnsi="Garamond"/>
          <w:b/>
          <w:sz w:val="24"/>
          <w:szCs w:val="24"/>
          <w:u w:val="single"/>
          <w:lang w:val="sq-AL"/>
        </w:rPr>
        <w:t xml:space="preserve"> </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5. Njoftimi publik për procedurën konkurruese bëhet në dy gazeta kombëtare, për dy ditë radhazi, në faqen zyrtare të internetit të qiradhënësit, pranë bashkisë dhe njësisë administrative ku ndodhet sipërfaqja e kërkuar</w:t>
      </w:r>
      <w:r w:rsidR="00A46A7F">
        <w:rPr>
          <w:rFonts w:ascii="Garamond" w:hAnsi="Garamond"/>
          <w:sz w:val="24"/>
          <w:szCs w:val="24"/>
          <w:lang w:val="sq-AL"/>
        </w:rPr>
        <w:t>, si dhe</w:t>
      </w:r>
      <w:r w:rsidRPr="00EC4435">
        <w:rPr>
          <w:rFonts w:ascii="Garamond" w:hAnsi="Garamond"/>
          <w:sz w:val="24"/>
          <w:szCs w:val="24"/>
          <w:lang w:val="sq-AL"/>
        </w:rPr>
        <w:t xml:space="preserve"> në Buletinin e Agjencisë së Prokurimit Publik. </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6. Njoftimi për zhvillimin e procedurës së konkurrimit për dhënien e tokës bujqësore në pronësi të shtetit me qira përmban qëllimin e dhënies me qira të tokës, sipërfaqen, objekt qiradhënieje, vendndodhjen e saj, vlerën më të ulët (minimale) të qiradhënies, sipas pikave 1 deri në 4, të kreut V, me të cilën fillon procedura e konkurrimit</w:t>
      </w:r>
      <w:r w:rsidR="00A46A7F">
        <w:rPr>
          <w:rFonts w:ascii="Garamond" w:hAnsi="Garamond"/>
          <w:sz w:val="24"/>
          <w:szCs w:val="24"/>
          <w:lang w:val="sq-AL"/>
        </w:rPr>
        <w:t>, si dhe</w:t>
      </w:r>
      <w:r w:rsidRPr="00EC4435">
        <w:rPr>
          <w:rFonts w:ascii="Garamond" w:hAnsi="Garamond"/>
          <w:sz w:val="24"/>
          <w:szCs w:val="24"/>
          <w:lang w:val="sq-AL"/>
        </w:rPr>
        <w:t xml:space="preserve"> vendin, datën dhe orën e zhvillimit të kësaj procedure. </w:t>
      </w:r>
    </w:p>
    <w:p w:rsidR="00565541" w:rsidRPr="00EC4435" w:rsidRDefault="007933D9"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 xml:space="preserve">7. </w:t>
      </w:r>
      <w:r w:rsidR="00565541" w:rsidRPr="00EC4435">
        <w:rPr>
          <w:rFonts w:ascii="Garamond" w:hAnsi="Garamond"/>
          <w:sz w:val="24"/>
          <w:szCs w:val="24"/>
          <w:lang w:val="sq-AL"/>
        </w:rPr>
        <w:t>Afati i paraqitjes së ofertave zgjat 45 (dyzet e pesë) ditë kalendarike, nga data e publikimit të njoftimit për procedurën konkurruese. Në rast se paraqiten ankesa lidhur me dokumentacionin që duhet të paraqesë qiramarrësi, afati i paraqitjes së ofertave shtyhet 5 (pesë) ditë kalendarike. Paraqitja e ankesave duhet të bëhet jo më vonë se 5 (pesë)</w:t>
      </w:r>
      <w:r w:rsidR="00565541" w:rsidRPr="00EC4435">
        <w:rPr>
          <w:rFonts w:ascii="Garamond" w:hAnsi="Garamond"/>
          <w:b/>
          <w:sz w:val="24"/>
          <w:szCs w:val="24"/>
          <w:lang w:val="sq-AL"/>
        </w:rPr>
        <w:t xml:space="preserve"> </w:t>
      </w:r>
      <w:r w:rsidR="00565541" w:rsidRPr="00EC4435">
        <w:rPr>
          <w:rFonts w:ascii="Garamond" w:hAnsi="Garamond"/>
          <w:sz w:val="24"/>
          <w:szCs w:val="24"/>
          <w:lang w:val="sq-AL"/>
        </w:rPr>
        <w:t xml:space="preserve">ditë përpara afatit të paraqitjes së ofertave. Njoftimi për shtyrjen e këtij afati publikohet në faqen zyrtare të internetit të Qiradhënësit. </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 xml:space="preserve">8. Subjektet e interesuara për marrjen me qira të tokës bujqësore, objekt i procedurës së shpallur, përfshirë edhe subjektin, i cili ka paraqitur kërkesën e parë, i paraqesin ofertat për qiramarrje pranë Qiradhënësit brenda afateve të përcaktuara në njoftimin për zhvillimin e procedurës së konkurrimit. </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 xml:space="preserve">9. </w:t>
      </w:r>
      <w:r w:rsidRPr="00EC4435">
        <w:rPr>
          <w:rFonts w:ascii="Garamond" w:hAnsi="Garamond"/>
          <w:sz w:val="24"/>
          <w:szCs w:val="24"/>
          <w:lang w:val="sq-AL"/>
        </w:rPr>
        <w:tab/>
        <w:t>Ofertat për t’u kualifikuar për vlerësim duhet të përmbajnë dokumentacionin, si më poshtë vijon:</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 xml:space="preserve">a) </w:t>
      </w:r>
      <w:r w:rsidRPr="00EC4435">
        <w:rPr>
          <w:rFonts w:ascii="Garamond" w:hAnsi="Garamond"/>
          <w:sz w:val="24"/>
          <w:szCs w:val="24"/>
          <w:lang w:val="sq-AL"/>
        </w:rPr>
        <w:tab/>
        <w:t>Vetëdeklarimin për ekstraktin e regjistrit tregtar të personit fizik apo juridik, që ka paraqitur ofertën;</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 xml:space="preserve">b) </w:t>
      </w:r>
      <w:r w:rsidRPr="00EC4435">
        <w:rPr>
          <w:rFonts w:ascii="Garamond" w:hAnsi="Garamond"/>
          <w:sz w:val="24"/>
          <w:szCs w:val="24"/>
          <w:lang w:val="sq-AL"/>
        </w:rPr>
        <w:tab/>
        <w:t>Një përshkrim të përgjithshëm të projektit për veprimtarinë bujqësore që do të zhvillohet mbi tokën, objekt kërkese për qiramarrje, në të cilën të specifikohen kulturat bujqësore ose speciet e bimëve që do të mbillen, teknologjitë, që do të aplikohen në kultivimin e bimëve dhe përpunimin e produkteve, investimet në infrastrukturë (kullim, ujitje, sistemim etj.), të shprehura në tregues fizikë e monetarë, tregun e shitjes, aftësitë financiare, kreditë dhe burimet e financimit të shprehura në vlerë, që garantojnë investimet, ndikimin e veprimtarisë në shtimin e numrit të të punësuarve. Dokumentet që vërtetojnë aftësitë financiare, kreditë dhe burimet e financimit duhet të jenë të lëshuara nga institucionet e ngarkuara nga ligji për këtë qëllim;</w:t>
      </w:r>
    </w:p>
    <w:p w:rsidR="00565541" w:rsidRPr="00EC4435" w:rsidRDefault="00565541" w:rsidP="00565541">
      <w:pPr>
        <w:pStyle w:val="CommentText"/>
        <w:widowControl w:val="0"/>
        <w:spacing w:after="0" w:line="240" w:lineRule="auto"/>
        <w:rPr>
          <w:rFonts w:ascii="Garamond" w:hAnsi="Garamond"/>
          <w:sz w:val="24"/>
          <w:szCs w:val="24"/>
        </w:rPr>
      </w:pPr>
      <w:r w:rsidRPr="00EC4435">
        <w:rPr>
          <w:rFonts w:ascii="Garamond" w:hAnsi="Garamond"/>
          <w:sz w:val="24"/>
          <w:szCs w:val="24"/>
        </w:rPr>
        <w:t xml:space="preserve">c) Planin e biznesit të aktivitetit që do të ushtrohet, sipas modelit të miratuar me udhëzim të ministrit; </w:t>
      </w:r>
    </w:p>
    <w:p w:rsidR="00565541" w:rsidRPr="00EC4435" w:rsidRDefault="00565541" w:rsidP="00565541">
      <w:pPr>
        <w:pStyle w:val="CommentText"/>
        <w:widowControl w:val="0"/>
        <w:spacing w:after="0" w:line="240" w:lineRule="auto"/>
        <w:rPr>
          <w:rFonts w:ascii="Garamond" w:hAnsi="Garamond"/>
          <w:sz w:val="24"/>
          <w:szCs w:val="24"/>
        </w:rPr>
      </w:pPr>
      <w:r w:rsidRPr="00EC4435">
        <w:rPr>
          <w:rFonts w:ascii="Garamond" w:hAnsi="Garamond"/>
          <w:sz w:val="24"/>
          <w:szCs w:val="24"/>
        </w:rPr>
        <w:t xml:space="preserve">ç) </w:t>
      </w:r>
      <w:r w:rsidRPr="00EC4435">
        <w:rPr>
          <w:rFonts w:ascii="Garamond" w:hAnsi="Garamond"/>
          <w:sz w:val="24"/>
          <w:szCs w:val="24"/>
        </w:rPr>
        <w:tab/>
        <w:t>Raportin e vlerësimit të ndikimit në mjedis, të hartuar nga specialistë mjedisi të licencuar;</w:t>
      </w:r>
    </w:p>
    <w:p w:rsidR="00565541" w:rsidRPr="00EC4435" w:rsidRDefault="00565541" w:rsidP="00565541">
      <w:pPr>
        <w:pStyle w:val="CommentText"/>
        <w:widowControl w:val="0"/>
        <w:spacing w:after="0" w:line="240" w:lineRule="auto"/>
        <w:rPr>
          <w:rFonts w:ascii="Garamond" w:hAnsi="Garamond"/>
          <w:sz w:val="24"/>
          <w:szCs w:val="24"/>
        </w:rPr>
      </w:pPr>
      <w:r w:rsidRPr="00EC4435">
        <w:rPr>
          <w:rFonts w:ascii="Garamond" w:hAnsi="Garamond"/>
          <w:sz w:val="24"/>
          <w:szCs w:val="24"/>
        </w:rPr>
        <w:t xml:space="preserve">d) </w:t>
      </w:r>
      <w:r w:rsidRPr="00EC4435">
        <w:rPr>
          <w:rFonts w:ascii="Garamond" w:hAnsi="Garamond"/>
          <w:sz w:val="24"/>
          <w:szCs w:val="24"/>
        </w:rPr>
        <w:tab/>
        <w:t>Projektin e investimeve, të hartuar nga një specialist arkitekt i licencuar;</w:t>
      </w:r>
    </w:p>
    <w:p w:rsidR="00565541" w:rsidRPr="00EC4435" w:rsidRDefault="00565541" w:rsidP="00565541">
      <w:pPr>
        <w:widowControl w:val="0"/>
        <w:shd w:val="clear" w:color="auto" w:fill="FFFFFF"/>
        <w:tabs>
          <w:tab w:val="left" w:pos="270"/>
        </w:tabs>
        <w:spacing w:after="0" w:line="240" w:lineRule="auto"/>
        <w:rPr>
          <w:rFonts w:ascii="Garamond" w:hAnsi="Garamond"/>
          <w:sz w:val="24"/>
          <w:szCs w:val="24"/>
          <w:lang w:val="sq-AL"/>
        </w:rPr>
      </w:pPr>
      <w:r w:rsidRPr="00EC4435">
        <w:rPr>
          <w:rFonts w:ascii="Garamond" w:hAnsi="Garamond"/>
          <w:sz w:val="24"/>
          <w:szCs w:val="24"/>
          <w:lang w:val="sq-AL"/>
        </w:rPr>
        <w:t xml:space="preserve">dh) </w:t>
      </w:r>
      <w:r w:rsidRPr="00EC4435">
        <w:rPr>
          <w:rFonts w:ascii="Garamond" w:hAnsi="Garamond"/>
          <w:sz w:val="24"/>
          <w:szCs w:val="24"/>
          <w:lang w:val="sq-AL"/>
        </w:rPr>
        <w:tab/>
        <w:t>Afatin e përdorimit të tokës për qiramarrje, në varësi edhe të kulturave bujqësore ose specieve të bimëve që do të mbillen;</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 xml:space="preserve">e) </w:t>
      </w:r>
      <w:r w:rsidRPr="00EC4435">
        <w:rPr>
          <w:rFonts w:ascii="Garamond" w:hAnsi="Garamond"/>
          <w:sz w:val="24"/>
          <w:szCs w:val="24"/>
          <w:lang w:val="sq-AL"/>
        </w:rPr>
        <w:tab/>
        <w:t xml:space="preserve">Vetëdeklarimin që nuk ka detyrime financiare ndaj organeve tatimore qendrore e vendore, nuk është në ndjekje penale dhe nuk ka detyrime ndaj qiradhënësit; </w:t>
      </w:r>
    </w:p>
    <w:p w:rsidR="00565541" w:rsidRPr="004C4EA4" w:rsidRDefault="00565541" w:rsidP="00565541">
      <w:pPr>
        <w:widowControl w:val="0"/>
        <w:shd w:val="clear" w:color="auto" w:fill="FFFFFF"/>
        <w:spacing w:after="0" w:line="240" w:lineRule="auto"/>
        <w:rPr>
          <w:rFonts w:ascii="Garamond" w:hAnsi="Garamond"/>
          <w:spacing w:val="-4"/>
          <w:sz w:val="24"/>
          <w:szCs w:val="24"/>
          <w:lang w:val="sq-AL"/>
        </w:rPr>
      </w:pPr>
      <w:r w:rsidRPr="004C4EA4">
        <w:rPr>
          <w:rFonts w:ascii="Garamond" w:hAnsi="Garamond"/>
          <w:spacing w:val="-4"/>
          <w:sz w:val="24"/>
          <w:szCs w:val="24"/>
          <w:lang w:val="sq-AL"/>
        </w:rPr>
        <w:t xml:space="preserve">ë) </w:t>
      </w:r>
      <w:r w:rsidRPr="004C4EA4">
        <w:rPr>
          <w:rFonts w:ascii="Garamond" w:hAnsi="Garamond"/>
          <w:spacing w:val="-4"/>
          <w:sz w:val="24"/>
          <w:szCs w:val="24"/>
          <w:lang w:val="sq-AL"/>
        </w:rPr>
        <w:tab/>
        <w:t>Kohën e fillimit e të mbarimit të mbjelljes së tokës me kultura bujqësore, në rastin e qiramarrjes së saj për pemëtore, vreshta dhe ullishte;</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pacing w:val="-2"/>
          <w:sz w:val="24"/>
          <w:szCs w:val="24"/>
          <w:lang w:val="sq-AL"/>
        </w:rPr>
        <w:t>f)</w:t>
      </w:r>
      <w:r w:rsidR="00A46A7F">
        <w:rPr>
          <w:rFonts w:ascii="Garamond" w:hAnsi="Garamond"/>
          <w:spacing w:val="-2"/>
          <w:sz w:val="24"/>
          <w:szCs w:val="24"/>
          <w:lang w:val="sq-AL"/>
        </w:rPr>
        <w:t xml:space="preserve"> </w:t>
      </w:r>
      <w:r w:rsidRPr="00EC4435">
        <w:rPr>
          <w:rFonts w:ascii="Garamond" w:hAnsi="Garamond"/>
          <w:spacing w:val="-2"/>
          <w:sz w:val="24"/>
          <w:szCs w:val="24"/>
          <w:lang w:val="sq-AL"/>
        </w:rPr>
        <w:tab/>
        <w:t>N</w:t>
      </w:r>
      <w:r w:rsidRPr="00EC4435">
        <w:rPr>
          <w:rFonts w:ascii="Garamond" w:hAnsi="Garamond"/>
          <w:sz w:val="24"/>
          <w:szCs w:val="24"/>
          <w:lang w:val="sq-AL"/>
        </w:rPr>
        <w:t>ivelin e çmimit (lekë/ha në vit) që ofron për marrjen me qira të tokës bujqësore;</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 xml:space="preserve">g) </w:t>
      </w:r>
      <w:r w:rsidRPr="00EC4435">
        <w:rPr>
          <w:rFonts w:ascii="Garamond" w:hAnsi="Garamond"/>
          <w:sz w:val="24"/>
          <w:szCs w:val="24"/>
          <w:lang w:val="sq-AL"/>
        </w:rPr>
        <w:tab/>
        <w:t>Sigurimin e ofertës në vlerën e qirasë së një muaji, duke e llogaritur me vlerën e shpallur në njoftimin për konkurrim.</w:t>
      </w:r>
    </w:p>
    <w:p w:rsidR="00565541" w:rsidRPr="00EC4435" w:rsidRDefault="00565541" w:rsidP="00565541">
      <w:pPr>
        <w:pStyle w:val="CommentText"/>
        <w:widowControl w:val="0"/>
        <w:spacing w:after="0" w:line="240" w:lineRule="auto"/>
        <w:rPr>
          <w:rFonts w:ascii="Garamond" w:hAnsi="Garamond"/>
          <w:sz w:val="24"/>
          <w:szCs w:val="24"/>
        </w:rPr>
      </w:pPr>
      <w:r w:rsidRPr="00EC4435">
        <w:rPr>
          <w:rFonts w:ascii="Garamond" w:hAnsi="Garamond"/>
          <w:sz w:val="24"/>
          <w:szCs w:val="24"/>
        </w:rPr>
        <w:t xml:space="preserve">Dokumentacioni i përcaktuar në shkronjat “a” dhe “e”, të pikës 9, do të gjenerohet nga strukturat përgjegjëse nga portali unik qeveritar </w:t>
      </w:r>
      <w:r w:rsidRPr="00EC4435">
        <w:rPr>
          <w:rFonts w:ascii="Garamond" w:hAnsi="Garamond"/>
          <w:i/>
          <w:sz w:val="24"/>
          <w:szCs w:val="24"/>
        </w:rPr>
        <w:t>e-</w:t>
      </w:r>
      <w:r w:rsidR="0023735C" w:rsidRPr="00EC4435">
        <w:rPr>
          <w:rFonts w:ascii="Garamond" w:hAnsi="Garamond"/>
          <w:i/>
          <w:sz w:val="24"/>
          <w:szCs w:val="24"/>
        </w:rPr>
        <w:t>Albania</w:t>
      </w:r>
      <w:r w:rsidR="0023735C" w:rsidRPr="00EC4435">
        <w:rPr>
          <w:rFonts w:ascii="Garamond" w:hAnsi="Garamond"/>
          <w:sz w:val="24"/>
          <w:szCs w:val="24"/>
        </w:rPr>
        <w:t xml:space="preserve"> </w:t>
      </w:r>
      <w:r w:rsidRPr="00EC4435">
        <w:rPr>
          <w:rFonts w:ascii="Garamond" w:hAnsi="Garamond"/>
          <w:sz w:val="24"/>
          <w:szCs w:val="24"/>
        </w:rPr>
        <w:t xml:space="preserve">apo regjistrat zyrtarë. Në rastin kur dokumenti nuk arrihet të gjenerohet, si më sipër, struktura përgjegjëse njofton personin e interesuar për plotësimin dhe dorëzimin e këtij dokumentacioni brenda 5 (pesë) ditëve kalendarike, nga data e njoftimit. </w:t>
      </w:r>
    </w:p>
    <w:p w:rsidR="00565541" w:rsidRPr="00EC4435" w:rsidRDefault="007933D9" w:rsidP="00565541">
      <w:pPr>
        <w:pStyle w:val="CommentText"/>
        <w:widowControl w:val="0"/>
        <w:spacing w:after="0" w:line="240" w:lineRule="auto"/>
        <w:rPr>
          <w:rFonts w:ascii="Garamond" w:hAnsi="Garamond"/>
          <w:sz w:val="24"/>
          <w:szCs w:val="24"/>
        </w:rPr>
      </w:pPr>
      <w:r w:rsidRPr="00EC4435">
        <w:rPr>
          <w:rFonts w:ascii="Garamond" w:hAnsi="Garamond"/>
          <w:sz w:val="24"/>
          <w:szCs w:val="24"/>
        </w:rPr>
        <w:t xml:space="preserve">10. </w:t>
      </w:r>
      <w:r w:rsidR="00565541" w:rsidRPr="00EC4435">
        <w:rPr>
          <w:rFonts w:ascii="Garamond" w:hAnsi="Garamond"/>
          <w:sz w:val="24"/>
          <w:szCs w:val="24"/>
        </w:rPr>
        <w:t>Ofertat paraqiten në një zarf të mbyllur, i cili duhet të përmbajë një kopje origjinale ose të noterizuar të dokumentacionit të ofertës dhe ku të përcaktohen qartë identiteti dhe adresa e personit, fizik apo juridik të interesuar.</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11.</w:t>
      </w:r>
      <w:r w:rsidR="00A46A7F">
        <w:rPr>
          <w:rFonts w:ascii="Garamond" w:hAnsi="Garamond"/>
          <w:sz w:val="24"/>
          <w:szCs w:val="24"/>
          <w:lang w:val="sq-AL"/>
        </w:rPr>
        <w:t xml:space="preserve"> </w:t>
      </w:r>
      <w:r w:rsidRPr="00EC4435">
        <w:rPr>
          <w:rFonts w:ascii="Garamond" w:hAnsi="Garamond"/>
          <w:sz w:val="24"/>
          <w:szCs w:val="24"/>
          <w:lang w:val="sq-AL"/>
        </w:rPr>
        <w:t xml:space="preserve">Në procesin e hapjes së ofertave duhet të marrin pjesë më shumë se gjysma e anëtarëve të bordit dhe subjektet </w:t>
      </w:r>
      <w:r w:rsidRPr="00EC4435">
        <w:rPr>
          <w:rFonts w:ascii="Garamond" w:hAnsi="Garamond"/>
          <w:spacing w:val="-8"/>
          <w:sz w:val="24"/>
          <w:szCs w:val="24"/>
          <w:lang w:val="sq-AL"/>
        </w:rPr>
        <w:t>e interesuara për qiramarrje ose përfaqësuesit e tyre, të pajisur me prokurë dhe dokument</w:t>
      </w:r>
      <w:r w:rsidRPr="00EC4435">
        <w:rPr>
          <w:rFonts w:ascii="Garamond" w:hAnsi="Garamond"/>
          <w:sz w:val="24"/>
          <w:szCs w:val="24"/>
          <w:lang w:val="sq-AL"/>
        </w:rPr>
        <w:t xml:space="preserve"> identifikimi.</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12. Kur ofertat nuk plotësojnë kushtet për kualifikim, atëherë ato skualifikohen nga konkurrimi. Ofertat e kualifikuara si të rregullta nga përmbajtja e dokumentacionit të paraqitur vlerësohen në vijim, pa praninë e pjesëmarrësve, sipas kritereve të vlerësimit.</w:t>
      </w:r>
    </w:p>
    <w:p w:rsidR="00565541" w:rsidRPr="00EC4435" w:rsidRDefault="007933D9" w:rsidP="007933D9">
      <w:pPr>
        <w:pStyle w:val="Paragrafi"/>
        <w:rPr>
          <w:b/>
          <w:lang w:val="sq-AL"/>
        </w:rPr>
      </w:pPr>
      <w:r w:rsidRPr="00EC4435">
        <w:rPr>
          <w:lang w:val="sq-AL"/>
        </w:rPr>
        <w:t xml:space="preserve">13. </w:t>
      </w:r>
      <w:r w:rsidR="00565541" w:rsidRPr="00EC4435">
        <w:rPr>
          <w:lang w:val="sq-AL"/>
        </w:rPr>
        <w:t>Bordi harton procesverbalin e zhvillimit të procedurës konkurruese, ku përshkruan ofertuesit, dokumentacionin e paraqitur prej tyre</w:t>
      </w:r>
      <w:r w:rsidR="00A46A7F">
        <w:rPr>
          <w:lang w:val="sq-AL"/>
        </w:rPr>
        <w:t>, si dhe</w:t>
      </w:r>
      <w:r w:rsidR="00565541" w:rsidRPr="00EC4435">
        <w:rPr>
          <w:lang w:val="sq-AL"/>
        </w:rPr>
        <w:t xml:space="preserve"> ofertuesit e kualifikuar e ata të skualifikuar.</w:t>
      </w:r>
    </w:p>
    <w:p w:rsidR="00565541" w:rsidRPr="004C4EA4" w:rsidRDefault="007933D9" w:rsidP="007933D9">
      <w:pPr>
        <w:pStyle w:val="Paragrafi"/>
        <w:rPr>
          <w:b/>
          <w:spacing w:val="-4"/>
          <w:lang w:val="sq-AL"/>
        </w:rPr>
      </w:pPr>
      <w:r w:rsidRPr="004C4EA4">
        <w:rPr>
          <w:spacing w:val="-4"/>
          <w:lang w:val="sq-AL"/>
        </w:rPr>
        <w:t xml:space="preserve">14. </w:t>
      </w:r>
      <w:r w:rsidR="00565541" w:rsidRPr="004C4EA4">
        <w:rPr>
          <w:spacing w:val="-4"/>
          <w:lang w:val="sq-AL"/>
        </w:rPr>
        <w:t>Bordi, brenda 10 (dhjetë) ditëve kalendarike, nga data e hapjes së procedurës konkurruese, shqyrton ofertat e kualifikuara si të rregullta, vlerëson me pikë ofertën, sipas kritereve të vlerësimit, dhe harton vendimin për renditjen e ofertueseve. Gjatë periudhës së vlerësimit, Bordi ka të drejtë të kryejë verifikime lidhur me të dhënat e paraqituara në ofertë</w:t>
      </w:r>
      <w:r w:rsidR="00A46A7F" w:rsidRPr="004C4EA4">
        <w:rPr>
          <w:spacing w:val="-4"/>
          <w:lang w:val="sq-AL"/>
        </w:rPr>
        <w:t>, si dhe</w:t>
      </w:r>
      <w:r w:rsidR="00565541" w:rsidRPr="004C4EA4">
        <w:rPr>
          <w:spacing w:val="-4"/>
          <w:lang w:val="sq-AL"/>
        </w:rPr>
        <w:t xml:space="preserve"> të kërkojë sqarime për ofertën e paraqitur nga subjektet ofertuese. Në rastin kur Bordi vlerëson se duhet të kryejë verifikime të detajuara, afati i shqyrtimit të ofertave realizohet brenda 15 (pesëmbëdhjetë) ditëve kalendarike, nga data e hapjes së procedurës konkurruese.</w:t>
      </w:r>
      <w:r w:rsidR="00A46A7F" w:rsidRPr="004C4EA4">
        <w:rPr>
          <w:spacing w:val="-4"/>
          <w:lang w:val="sq-AL"/>
        </w:rPr>
        <w:t xml:space="preserve"> </w:t>
      </w:r>
    </w:p>
    <w:p w:rsidR="00565541" w:rsidRPr="004C4EA4" w:rsidRDefault="007933D9" w:rsidP="007933D9">
      <w:pPr>
        <w:pStyle w:val="Paragrafi"/>
        <w:rPr>
          <w:b/>
          <w:spacing w:val="-4"/>
          <w:lang w:val="sq-AL"/>
        </w:rPr>
      </w:pPr>
      <w:r w:rsidRPr="004C4EA4">
        <w:rPr>
          <w:spacing w:val="-4"/>
          <w:lang w:val="sq-AL"/>
        </w:rPr>
        <w:t xml:space="preserve">15. </w:t>
      </w:r>
      <w:r w:rsidR="00565541" w:rsidRPr="004C4EA4">
        <w:rPr>
          <w:spacing w:val="-4"/>
          <w:lang w:val="sq-AL"/>
        </w:rPr>
        <w:t>Subjekti me më shumë pikë të grumbulluara shpallet me vendim të Bordit</w:t>
      </w:r>
      <w:r w:rsidR="003B0AAC" w:rsidRPr="004C4EA4">
        <w:rPr>
          <w:spacing w:val="-4"/>
          <w:lang w:val="sq-AL"/>
        </w:rPr>
        <w:t>,</w:t>
      </w:r>
      <w:r w:rsidR="00565541" w:rsidRPr="004C4EA4">
        <w:rPr>
          <w:spacing w:val="-4"/>
          <w:lang w:val="sq-AL"/>
        </w:rPr>
        <w:t xml:space="preserve"> fitues i procedurës konkurruese. </w:t>
      </w:r>
    </w:p>
    <w:p w:rsidR="00565541" w:rsidRPr="004C4EA4" w:rsidRDefault="007933D9" w:rsidP="007933D9">
      <w:pPr>
        <w:pStyle w:val="Paragrafi"/>
        <w:rPr>
          <w:b/>
          <w:color w:val="FF0000"/>
          <w:spacing w:val="-4"/>
          <w:lang w:val="sq-AL"/>
        </w:rPr>
      </w:pPr>
      <w:r w:rsidRPr="004C4EA4">
        <w:rPr>
          <w:spacing w:val="-4"/>
          <w:lang w:val="sq-AL"/>
        </w:rPr>
        <w:t xml:space="preserve">16. </w:t>
      </w:r>
      <w:r w:rsidR="00565541" w:rsidRPr="004C4EA4">
        <w:rPr>
          <w:spacing w:val="-4"/>
          <w:lang w:val="sq-AL"/>
        </w:rPr>
        <w:t>Organizimi dhe funksionimi i Bordit, i Komisionit të Shqyrtimit të Ankesave</w:t>
      </w:r>
      <w:r w:rsidR="00A46A7F" w:rsidRPr="004C4EA4">
        <w:rPr>
          <w:spacing w:val="-4"/>
          <w:lang w:val="sq-AL"/>
        </w:rPr>
        <w:t>, si dhe</w:t>
      </w:r>
      <w:r w:rsidR="00565541" w:rsidRPr="004C4EA4">
        <w:rPr>
          <w:spacing w:val="-4"/>
          <w:lang w:val="sq-AL"/>
        </w:rPr>
        <w:t xml:space="preserve"> kriteret e vlerësimit të ofertave dhe mënyra e përllogaritjes së tyre përcaktohen me udhëzim të </w:t>
      </w:r>
      <w:r w:rsidR="0023735C" w:rsidRPr="004C4EA4">
        <w:rPr>
          <w:spacing w:val="-4"/>
          <w:lang w:val="sq-AL"/>
        </w:rPr>
        <w:t>ministrit</w:t>
      </w:r>
      <w:r w:rsidR="00565541" w:rsidRPr="004C4EA4">
        <w:rPr>
          <w:spacing w:val="-4"/>
          <w:lang w:val="sq-AL"/>
        </w:rPr>
        <w:t xml:space="preserve">. </w:t>
      </w:r>
    </w:p>
    <w:p w:rsidR="00565541" w:rsidRPr="004C4EA4" w:rsidRDefault="007933D9" w:rsidP="007933D9">
      <w:pPr>
        <w:pStyle w:val="Paragrafi"/>
        <w:rPr>
          <w:b/>
          <w:color w:val="FF0000"/>
          <w:spacing w:val="-4"/>
          <w:lang w:val="sq-AL"/>
        </w:rPr>
      </w:pPr>
      <w:r w:rsidRPr="004C4EA4">
        <w:rPr>
          <w:spacing w:val="-4"/>
          <w:lang w:val="sq-AL"/>
        </w:rPr>
        <w:t xml:space="preserve">17. </w:t>
      </w:r>
      <w:r w:rsidR="00565541" w:rsidRPr="004C4EA4">
        <w:rPr>
          <w:spacing w:val="-4"/>
          <w:lang w:val="sq-AL"/>
        </w:rPr>
        <w:t xml:space="preserve">Subjektet pjesëmarrëse në konkurrim kanë të drejtë të ankohen, me shkrim, pranë </w:t>
      </w:r>
      <w:r w:rsidR="0023735C" w:rsidRPr="004C4EA4">
        <w:rPr>
          <w:spacing w:val="-4"/>
          <w:lang w:val="sq-AL"/>
        </w:rPr>
        <w:t>ministrit</w:t>
      </w:r>
      <w:r w:rsidR="00565541" w:rsidRPr="004C4EA4">
        <w:rPr>
          <w:spacing w:val="-4"/>
          <w:lang w:val="sq-AL"/>
        </w:rPr>
        <w:t xml:space="preserve">, kundër vendimit të Bordit, brenda 5 (pesë) ditëve kalendarike nga data e marrjes së njoftimit të vendimit. Shqyrtimi i ankimit bëhet brenda 10 (dhjetë) ditëve kalendarike nga Komisioni i Shqyrtimit të Ankesave, i ngritur nga </w:t>
      </w:r>
      <w:r w:rsidR="0023735C" w:rsidRPr="004C4EA4">
        <w:rPr>
          <w:spacing w:val="-4"/>
          <w:lang w:val="sq-AL"/>
        </w:rPr>
        <w:t>ministri</w:t>
      </w:r>
      <w:r w:rsidR="00565541" w:rsidRPr="004C4EA4">
        <w:rPr>
          <w:spacing w:val="-4"/>
          <w:lang w:val="sq-AL"/>
        </w:rPr>
        <w:t xml:space="preserve">, i përbërë nga 3 (tre) anëtarë, të ndryshëm nga anëtarët e bordit. </w:t>
      </w:r>
    </w:p>
    <w:p w:rsidR="00565541" w:rsidRPr="00EC4435" w:rsidRDefault="00565541" w:rsidP="007933D9">
      <w:pPr>
        <w:pStyle w:val="Paragrafi"/>
        <w:rPr>
          <w:lang w:val="sq-AL"/>
        </w:rPr>
      </w:pPr>
      <w:r w:rsidRPr="004C4EA4">
        <w:rPr>
          <w:spacing w:val="-4"/>
          <w:lang w:val="sq-AL"/>
        </w:rPr>
        <w:t xml:space="preserve">Kur komisioni vlerëson se në procedurën konkurruese janë shkelur kriteret procedurale apo ka pasur parregullsi në kryerjen e vlerësimit të ofertave, atëherë ai i propozon </w:t>
      </w:r>
      <w:r w:rsidR="0023735C" w:rsidRPr="004C4EA4">
        <w:rPr>
          <w:spacing w:val="-4"/>
          <w:lang w:val="sq-AL"/>
        </w:rPr>
        <w:t xml:space="preserve">ministrit </w:t>
      </w:r>
      <w:r w:rsidRPr="004C4EA4">
        <w:rPr>
          <w:spacing w:val="-4"/>
          <w:lang w:val="sq-AL"/>
        </w:rPr>
        <w:t>anulimin</w:t>
      </w:r>
      <w:r w:rsidR="00A46A7F" w:rsidRPr="004C4EA4">
        <w:rPr>
          <w:spacing w:val="-4"/>
          <w:lang w:val="sq-AL"/>
        </w:rPr>
        <w:t xml:space="preserve"> </w:t>
      </w:r>
      <w:r w:rsidRPr="004C4EA4">
        <w:rPr>
          <w:spacing w:val="-4"/>
          <w:lang w:val="sq-AL"/>
        </w:rPr>
        <w:t>e procedurës së zhvilluar ose</w:t>
      </w:r>
      <w:r w:rsidR="00A46A7F" w:rsidRPr="004C4EA4">
        <w:rPr>
          <w:spacing w:val="-4"/>
          <w:lang w:val="sq-AL"/>
        </w:rPr>
        <w:t xml:space="preserve"> </w:t>
      </w:r>
      <w:r w:rsidRPr="004C4EA4">
        <w:rPr>
          <w:spacing w:val="-4"/>
          <w:lang w:val="sq-AL"/>
        </w:rPr>
        <w:t>rivlerësimin nga Bordi të ofertave të paraqitura</w:t>
      </w:r>
      <w:r w:rsidRPr="00EC4435">
        <w:rPr>
          <w:lang w:val="sq-AL"/>
        </w:rPr>
        <w:t xml:space="preserve"> për marrjen me qira të tokës bujqësore. </w:t>
      </w:r>
    </w:p>
    <w:p w:rsidR="00565541" w:rsidRPr="00EC4435" w:rsidRDefault="00565541" w:rsidP="007933D9">
      <w:pPr>
        <w:pStyle w:val="Paragrafi"/>
        <w:rPr>
          <w:lang w:val="sq-AL"/>
        </w:rPr>
      </w:pPr>
      <w:r w:rsidRPr="00EC4435">
        <w:rPr>
          <w:lang w:val="sq-AL"/>
        </w:rPr>
        <w:t xml:space="preserve">Kur komisioni vlerëson se në procedurën konkurruese nuk janë shkelur kriteret procedurale apo nuk ka pasur parregullsi në kryerjen e vlerësimit të ofertave, atëherë ai i propozon </w:t>
      </w:r>
      <w:r w:rsidR="0023735C" w:rsidRPr="00EC4435">
        <w:rPr>
          <w:lang w:val="sq-AL"/>
        </w:rPr>
        <w:t xml:space="preserve">ministrit </w:t>
      </w:r>
      <w:r w:rsidRPr="00EC4435">
        <w:rPr>
          <w:lang w:val="sq-AL"/>
        </w:rPr>
        <w:t>vazhdimin e mëtejshëm të procedurës dhe njoftimin e palës ankimuese.</w:t>
      </w:r>
      <w:r w:rsidR="00A46A7F">
        <w:rPr>
          <w:lang w:val="sq-AL"/>
        </w:rPr>
        <w:t xml:space="preserve"> </w:t>
      </w:r>
    </w:p>
    <w:p w:rsidR="00565541" w:rsidRPr="00EC4435" w:rsidRDefault="007933D9" w:rsidP="007933D9">
      <w:pPr>
        <w:pStyle w:val="Paragrafi"/>
        <w:rPr>
          <w:b/>
          <w:lang w:val="sq-AL"/>
        </w:rPr>
      </w:pPr>
      <w:r w:rsidRPr="00EC4435">
        <w:rPr>
          <w:lang w:val="sq-AL"/>
        </w:rPr>
        <w:t xml:space="preserve">18. </w:t>
      </w:r>
      <w:r w:rsidR="00565541" w:rsidRPr="00EC4435">
        <w:rPr>
          <w:lang w:val="sq-AL"/>
        </w:rPr>
        <w:t xml:space="preserve">Në përfundim të afateve të ushtrimit të së drejtës së ankimimit, të përcaktuar në pikën 17, të këtij kreu, në rast se nuk ka asnjë ankim të depozituar, kryetari i Bordit i paraqet </w:t>
      </w:r>
      <w:r w:rsidR="0023735C" w:rsidRPr="00EC4435">
        <w:rPr>
          <w:lang w:val="sq-AL"/>
        </w:rPr>
        <w:t>ministrit</w:t>
      </w:r>
      <w:r w:rsidR="00565541" w:rsidRPr="00EC4435">
        <w:rPr>
          <w:lang w:val="sq-AL"/>
        </w:rPr>
        <w:t xml:space="preserve">, brenda afatit të përcaktuar në pikën 14, një raport përmbledhës dhe i propozon miratimin e fituesit të procedurës konkurruese për dhënien me qira të tokës bujqësore. </w:t>
      </w:r>
    </w:p>
    <w:p w:rsidR="00565541" w:rsidRPr="00EC4435" w:rsidRDefault="007933D9" w:rsidP="007933D9">
      <w:pPr>
        <w:pStyle w:val="Paragrafi"/>
        <w:rPr>
          <w:b/>
          <w:lang w:val="sq-AL"/>
        </w:rPr>
      </w:pPr>
      <w:r w:rsidRPr="00EC4435">
        <w:rPr>
          <w:lang w:val="sq-AL"/>
        </w:rPr>
        <w:t xml:space="preserve">19. </w:t>
      </w:r>
      <w:r w:rsidR="00565541" w:rsidRPr="00EC4435">
        <w:rPr>
          <w:lang w:val="sq-AL"/>
        </w:rPr>
        <w:t xml:space="preserve">Ministri, në rastin e parashikuar në pikën 18 të këtij kreu, e shqyrton propozimin e Bordit brenda 15 (pesëmbëdhjetë) ditëve, nga marrja e raportit. </w:t>
      </w:r>
    </w:p>
    <w:p w:rsidR="00565541" w:rsidRPr="00EC4435" w:rsidRDefault="007933D9" w:rsidP="007933D9">
      <w:pPr>
        <w:pStyle w:val="Paragrafi"/>
        <w:rPr>
          <w:b/>
          <w:lang w:val="sq-AL"/>
        </w:rPr>
      </w:pPr>
      <w:r w:rsidRPr="00EC4435">
        <w:rPr>
          <w:lang w:val="sq-AL"/>
        </w:rPr>
        <w:t xml:space="preserve">20. </w:t>
      </w:r>
      <w:r w:rsidR="00565541" w:rsidRPr="00EC4435">
        <w:rPr>
          <w:lang w:val="sq-AL"/>
        </w:rPr>
        <w:t xml:space="preserve">Në rastin e miratimit të propozimit të Bordit, </w:t>
      </w:r>
      <w:r w:rsidR="0023735C" w:rsidRPr="00EC4435">
        <w:rPr>
          <w:lang w:val="sq-AL"/>
        </w:rPr>
        <w:t xml:space="preserve">ministri </w:t>
      </w:r>
      <w:r w:rsidR="00565541" w:rsidRPr="00EC4435">
        <w:rPr>
          <w:lang w:val="sq-AL"/>
        </w:rPr>
        <w:t>urdhëron lidhjen e kontratës së qirasë me subjektin fitues dhe nënshkruan kontratën përkatëse. Ministri mund t’ia delegojë nënshkrimin e kontratës titullarit të një strukture të brendshme të ministrisë ose institucionit në varësi të tij.</w:t>
      </w:r>
      <w:r w:rsidR="00A46A7F">
        <w:rPr>
          <w:lang w:val="sq-AL"/>
        </w:rPr>
        <w:t xml:space="preserve"> </w:t>
      </w:r>
      <w:r w:rsidR="00565541" w:rsidRPr="00EC4435">
        <w:rPr>
          <w:lang w:val="sq-AL"/>
        </w:rPr>
        <w:t xml:space="preserve">Modeli i përmbajtjes së kontratës është sipas shtojcës A të këtij vendimi. Kontrata mund të përmbajë edhe kushte të tjera specifike, në varësi të projektit që realizohet, për aq sa ato nuk bien ndesh me dispozitat e përcaktuara në modelin e shtojcës A. </w:t>
      </w:r>
    </w:p>
    <w:p w:rsidR="00565541" w:rsidRPr="00EC4435" w:rsidRDefault="007933D9" w:rsidP="007933D9">
      <w:pPr>
        <w:pStyle w:val="Paragrafi"/>
        <w:rPr>
          <w:b/>
          <w:lang w:val="sq-AL"/>
        </w:rPr>
      </w:pPr>
      <w:r w:rsidRPr="00EC4435">
        <w:rPr>
          <w:lang w:val="sq-AL"/>
        </w:rPr>
        <w:t xml:space="preserve">21. </w:t>
      </w:r>
      <w:r w:rsidR="00565541" w:rsidRPr="00EC4435">
        <w:rPr>
          <w:lang w:val="sq-AL"/>
        </w:rPr>
        <w:t xml:space="preserve">Në rastin kur pas shpalljes së njoftimit për procedurë konkurruese për qiradhënie dhe mbarimit të afatit të përcaktuar në njoftim është paraqitur vetëm një ofertë, Bordi e shqyrton ofertën e paraqitur në datën e njoftuar, e vlerëson atë me kriteret e përcaktuara për qiradhënie dhe merr vendimin përkatës, i cili i paraqitet për miratim </w:t>
      </w:r>
      <w:r w:rsidR="0023735C" w:rsidRPr="00EC4435">
        <w:rPr>
          <w:lang w:val="sq-AL"/>
        </w:rPr>
        <w:t>ministrit</w:t>
      </w:r>
      <w:r w:rsidR="00565541" w:rsidRPr="00EC4435">
        <w:rPr>
          <w:lang w:val="sq-AL"/>
        </w:rPr>
        <w:t xml:space="preserve">. </w:t>
      </w:r>
    </w:p>
    <w:p w:rsidR="00565541" w:rsidRPr="00EC4435" w:rsidRDefault="007933D9" w:rsidP="007933D9">
      <w:pPr>
        <w:pStyle w:val="Paragrafi"/>
        <w:rPr>
          <w:b/>
          <w:lang w:val="sq-AL"/>
        </w:rPr>
      </w:pPr>
      <w:r w:rsidRPr="00EC4435">
        <w:rPr>
          <w:lang w:val="sq-AL"/>
        </w:rPr>
        <w:t xml:space="preserve">22. </w:t>
      </w:r>
      <w:r w:rsidR="00565541" w:rsidRPr="00EC4435">
        <w:rPr>
          <w:lang w:val="sq-AL"/>
        </w:rPr>
        <w:t>Nëse pas lidhjes së kontratës konstatohen raste të pamundësisë objektive të qiradhënies për një pjesë të sipërfaqes së kontraktuar (kur provohet se një palë e tretë disponon një titull pronësie për një pjesë të sipërfaqes</w:t>
      </w:r>
      <w:r w:rsidR="00AC31A3">
        <w:rPr>
          <w:lang w:val="sq-AL"/>
        </w:rPr>
        <w:t xml:space="preserve"> së ngastrës, objekt qiradhënie</w:t>
      </w:r>
      <w:r w:rsidR="00565541" w:rsidRPr="00EC4435">
        <w:rPr>
          <w:lang w:val="sq-AL"/>
        </w:rPr>
        <w:t xml:space="preserve"> ose</w:t>
      </w:r>
      <w:r w:rsidR="00AC31A3">
        <w:rPr>
          <w:lang w:val="sq-AL"/>
        </w:rPr>
        <w:t>,</w:t>
      </w:r>
      <w:r w:rsidR="00565541" w:rsidRPr="00EC4435">
        <w:rPr>
          <w:lang w:val="sq-AL"/>
        </w:rPr>
        <w:t xml:space="preserve"> në rast se sipërfaqja e tokës është destinuar për investime publike), me pëlqimin e palëve kjo sipërfaqe mund të zbritet nga sipërfaqja e parashikuar në kontratën bazë dhe</w:t>
      </w:r>
      <w:r w:rsidR="00AC31A3">
        <w:rPr>
          <w:lang w:val="sq-AL"/>
        </w:rPr>
        <w:t>,</w:t>
      </w:r>
      <w:r w:rsidR="00565541" w:rsidRPr="00EC4435">
        <w:rPr>
          <w:lang w:val="sq-AL"/>
        </w:rPr>
        <w:t xml:space="preserve"> për këtë</w:t>
      </w:r>
      <w:r w:rsidR="00AC31A3">
        <w:rPr>
          <w:lang w:val="sq-AL"/>
        </w:rPr>
        <w:t>,</w:t>
      </w:r>
      <w:r w:rsidR="00565541" w:rsidRPr="00EC4435">
        <w:rPr>
          <w:lang w:val="sq-AL"/>
        </w:rPr>
        <w:t xml:space="preserve"> palët duhet të nënshkruajnë një amendament të kontratës bazë. Në rast se palët nuk bien dakord, secila prej tyre ka të drejtë të zgjidhë në mënyrë të njëanshme kontratën e qirasë. Të gjitha pretendimet e mundshme, në rast të prishjes së njëanshme të kontratës, rregullohen sipas dispozitave të Kodit Civil. </w:t>
      </w:r>
    </w:p>
    <w:p w:rsidR="00565541" w:rsidRPr="00EC4435" w:rsidRDefault="007933D9" w:rsidP="007933D9">
      <w:pPr>
        <w:pStyle w:val="Paragrafi"/>
        <w:rPr>
          <w:b/>
          <w:lang w:val="sq-AL"/>
        </w:rPr>
      </w:pPr>
      <w:r w:rsidRPr="00EC4435">
        <w:rPr>
          <w:lang w:val="sq-AL"/>
        </w:rPr>
        <w:t xml:space="preserve">23. </w:t>
      </w:r>
      <w:r w:rsidR="00565541" w:rsidRPr="00EC4435">
        <w:rPr>
          <w:lang w:val="sq-AL"/>
        </w:rPr>
        <w:t xml:space="preserve">Qiradhënësi është përgjegjës për realizimin e procesit të dhënies me qira të tokave bujqësore në pronësi të shtetit, të monitorimit dhe zbatimit të kushteve të kontratave të qirasë nga qiramarrësit. </w:t>
      </w:r>
    </w:p>
    <w:p w:rsidR="00565541" w:rsidRPr="00EC4435" w:rsidRDefault="007933D9" w:rsidP="007933D9">
      <w:pPr>
        <w:pStyle w:val="Paragrafi"/>
        <w:rPr>
          <w:b/>
          <w:lang w:val="sq-AL"/>
        </w:rPr>
      </w:pPr>
      <w:r w:rsidRPr="00EC4435">
        <w:rPr>
          <w:lang w:val="sq-AL"/>
        </w:rPr>
        <w:t xml:space="preserve">24. </w:t>
      </w:r>
      <w:r w:rsidR="00565541" w:rsidRPr="00EC4435">
        <w:rPr>
          <w:lang w:val="sq-AL"/>
        </w:rPr>
        <w:t xml:space="preserve">Qiradhënësi, së bashku me përfaqësuesit e Drejtorisë së Administrimit dhe Mbrojtjes së Tokës, pranë këshillit të qarkut, realizojnë procesin e dorëzimit të tokës qiramarrësit. Dorëzimi i tokës bëhet në bazë të një inventari dorëzimi, të nënshkruar nga përfaqësuesit e palëve. </w:t>
      </w:r>
    </w:p>
    <w:p w:rsidR="00565541" w:rsidRPr="00EC4435" w:rsidRDefault="007933D9" w:rsidP="007933D9">
      <w:pPr>
        <w:pStyle w:val="Paragrafi"/>
        <w:rPr>
          <w:b/>
          <w:lang w:val="sq-AL"/>
        </w:rPr>
      </w:pPr>
      <w:r w:rsidRPr="00EC4435">
        <w:rPr>
          <w:lang w:val="sq-AL"/>
        </w:rPr>
        <w:t xml:space="preserve">25. </w:t>
      </w:r>
      <w:r w:rsidR="00565541" w:rsidRPr="00EC4435">
        <w:rPr>
          <w:lang w:val="sq-AL"/>
        </w:rPr>
        <w:t xml:space="preserve">Qiradhënësi ka të drejtë të anulojë procedurën konkurruese të qiradhënies në çdo fazë procedurale, në rast se vihet në dijeni të ekzistencës së pretendimeve të caktuara të pronësisë nga ana e palëve të treta. </w:t>
      </w:r>
    </w:p>
    <w:p w:rsidR="00565541" w:rsidRPr="00EC4435" w:rsidRDefault="007933D9" w:rsidP="007933D9">
      <w:pPr>
        <w:pStyle w:val="Paragrafi"/>
        <w:rPr>
          <w:lang w:val="sq-AL"/>
        </w:rPr>
      </w:pPr>
      <w:r w:rsidRPr="00EC4435">
        <w:rPr>
          <w:lang w:val="sq-AL"/>
        </w:rPr>
        <w:t xml:space="preserve">26. </w:t>
      </w:r>
      <w:r w:rsidR="00565541" w:rsidRPr="00EC4435">
        <w:rPr>
          <w:lang w:val="sq-AL"/>
        </w:rPr>
        <w:t>Qiradhënësi nuk mban asnjë përgjegjësi në raport me ofertuesit në procedurën konkurruese ose palën qiramarrëse apo palët e treta</w:t>
      </w:r>
      <w:r w:rsidR="009C1316">
        <w:rPr>
          <w:lang w:val="sq-AL"/>
        </w:rPr>
        <w:t>,</w:t>
      </w:r>
      <w:r w:rsidR="00565541" w:rsidRPr="00EC4435">
        <w:rPr>
          <w:lang w:val="sq-AL"/>
        </w:rPr>
        <w:t xml:space="preserve"> në rast se, respektivisht, anulon procedurën konkurruese për shkak të paraqitjes së një pretendimi pronësie nga një palë e tretë, zgjidh pjesërisht apo plotësisht kontratën e qirasë me qiramarrësin, për shkak se vihet në dijeni për një palë të tretë që disponon një titull pronësie për të gjithë apo një pjesë të sipërfaqes së tokës, objekt qiradhënieje.</w:t>
      </w:r>
    </w:p>
    <w:p w:rsidR="00565541" w:rsidRPr="00EC4435" w:rsidRDefault="009C1316" w:rsidP="00565541">
      <w:pPr>
        <w:pStyle w:val="ListParagraph"/>
        <w:widowControl w:val="0"/>
        <w:numPr>
          <w:ilvl w:val="0"/>
          <w:numId w:val="49"/>
        </w:numPr>
        <w:shd w:val="clear" w:color="auto" w:fill="FFFFFF"/>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PËRCAKTIMI I VLERËS VJETORE TË QIRADHËNIES SË TOKAVE BUJQËSORE NË PRONËSI TË SHTETIT</w:t>
      </w:r>
    </w:p>
    <w:p w:rsidR="00565541" w:rsidRPr="00EC4435" w:rsidRDefault="00565541" w:rsidP="00565541">
      <w:pPr>
        <w:pStyle w:val="ListParagraph"/>
        <w:widowControl w:val="0"/>
        <w:numPr>
          <w:ilvl w:val="0"/>
          <w:numId w:val="44"/>
        </w:numPr>
        <w:shd w:val="clear" w:color="auto" w:fill="FFFFFF"/>
        <w:spacing w:after="0" w:line="240" w:lineRule="auto"/>
        <w:ind w:left="0" w:firstLine="284"/>
        <w:contextualSpacing w:val="0"/>
        <w:jc w:val="both"/>
        <w:rPr>
          <w:rFonts w:ascii="Garamond" w:hAnsi="Garamond"/>
          <w:b/>
          <w:sz w:val="24"/>
          <w:szCs w:val="24"/>
          <w:lang w:val="sq-AL"/>
        </w:rPr>
      </w:pPr>
      <w:r w:rsidRPr="00EC4435">
        <w:rPr>
          <w:rFonts w:ascii="Garamond" w:hAnsi="Garamond"/>
          <w:sz w:val="24"/>
          <w:szCs w:val="24"/>
          <w:lang w:val="sq-AL"/>
        </w:rPr>
        <w:t>Vlera vjetore e dhënies me qira të tokës bujqësore në pronësi të shtetit, si në rastet kur për të njëjtën sipërfaqe paraqitet më shumë se një ofertë, ashtu edhe në rastet kur rezulton një ofertë e vetme, përcaktohet në bazë të kategorisë së bonitetit, brenda niveleve, si më poshtë vijon:</w:t>
      </w:r>
    </w:p>
    <w:p w:rsidR="00F467C3" w:rsidRPr="00EC4435" w:rsidRDefault="00F467C3" w:rsidP="00565541">
      <w:pPr>
        <w:widowControl w:val="0"/>
        <w:spacing w:after="0" w:line="240" w:lineRule="auto"/>
        <w:rPr>
          <w:rFonts w:ascii="Garamond" w:hAnsi="Garamond"/>
          <w:sz w:val="24"/>
          <w:szCs w:val="24"/>
          <w:lang w:val="sq-AL"/>
        </w:rPr>
        <w:sectPr w:rsidR="00F467C3" w:rsidRPr="00EC4435" w:rsidSect="00F467C3">
          <w:type w:val="continuous"/>
          <w:pgSz w:w="11907" w:h="16840" w:code="9"/>
          <w:pgMar w:top="720" w:right="1134" w:bottom="720" w:left="1134" w:header="851" w:footer="851" w:gutter="0"/>
          <w:cols w:num="2" w:space="454"/>
          <w:docGrid w:linePitch="360"/>
        </w:sectPr>
      </w:pPr>
    </w:p>
    <w:p w:rsidR="00565541" w:rsidRDefault="00565541" w:rsidP="00565541">
      <w:pPr>
        <w:widowControl w:val="0"/>
        <w:spacing w:after="0" w:line="240" w:lineRule="auto"/>
        <w:rPr>
          <w:rFonts w:ascii="Garamond" w:hAnsi="Garamond"/>
          <w:sz w:val="24"/>
          <w:szCs w:val="24"/>
          <w:lang w:val="sq-AL"/>
        </w:rPr>
      </w:pPr>
    </w:p>
    <w:p w:rsidR="00AC31A3" w:rsidRDefault="00AC31A3" w:rsidP="00565541">
      <w:pPr>
        <w:widowControl w:val="0"/>
        <w:spacing w:after="0" w:line="240" w:lineRule="auto"/>
        <w:rPr>
          <w:rFonts w:ascii="Garamond" w:hAnsi="Garamond"/>
          <w:sz w:val="24"/>
          <w:szCs w:val="24"/>
          <w:lang w:val="sq-AL"/>
        </w:rPr>
      </w:pPr>
    </w:p>
    <w:p w:rsidR="0000112D" w:rsidRPr="00EC4435" w:rsidRDefault="0000112D" w:rsidP="00565541">
      <w:pPr>
        <w:widowControl w:val="0"/>
        <w:spacing w:after="0" w:line="240" w:lineRule="auto"/>
        <w:rPr>
          <w:rFonts w:ascii="Garamond" w:hAnsi="Garamond"/>
          <w:sz w:val="24"/>
          <w:szCs w:val="24"/>
          <w:lang w:val="sq-AL"/>
        </w:rPr>
      </w:pPr>
    </w:p>
    <w:tbl>
      <w:tblPr>
        <w:tblW w:w="5000" w:type="pct"/>
        <w:jc w:val="center"/>
        <w:tblCellMar>
          <w:left w:w="40" w:type="dxa"/>
          <w:right w:w="40" w:type="dxa"/>
        </w:tblCellMar>
        <w:tblLook w:val="0000" w:firstRow="0" w:lastRow="0" w:firstColumn="0" w:lastColumn="0" w:noHBand="0" w:noVBand="0"/>
      </w:tblPr>
      <w:tblGrid>
        <w:gridCol w:w="1760"/>
        <w:gridCol w:w="980"/>
        <w:gridCol w:w="1077"/>
        <w:gridCol w:w="1083"/>
        <w:gridCol w:w="1077"/>
        <w:gridCol w:w="980"/>
        <w:gridCol w:w="991"/>
        <w:gridCol w:w="986"/>
        <w:gridCol w:w="785"/>
      </w:tblGrid>
      <w:tr w:rsidR="007933D9" w:rsidRPr="00EC4435" w:rsidTr="0000112D">
        <w:trPr>
          <w:trHeight w:hRule="exact" w:val="806"/>
          <w:jc w:val="center"/>
        </w:trPr>
        <w:tc>
          <w:tcPr>
            <w:tcW w:w="905" w:type="pct"/>
            <w:tcBorders>
              <w:top w:val="single" w:sz="6" w:space="0" w:color="auto"/>
              <w:left w:val="single" w:sz="6" w:space="0" w:color="auto"/>
              <w:bottom w:val="single" w:sz="6" w:space="0" w:color="auto"/>
              <w:right w:val="single" w:sz="6" w:space="0" w:color="auto"/>
            </w:tcBorders>
            <w:shd w:val="clear" w:color="auto" w:fill="FFFFFF"/>
            <w:vAlign w:val="center"/>
          </w:tcPr>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b/>
                <w:bCs/>
                <w:sz w:val="20"/>
                <w:szCs w:val="20"/>
                <w:lang w:val="sq-AL"/>
              </w:rPr>
              <w:t>Kategoria e</w:t>
            </w:r>
          </w:p>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b/>
                <w:bCs/>
                <w:sz w:val="20"/>
                <w:szCs w:val="20"/>
                <w:lang w:val="sq-AL"/>
              </w:rPr>
              <w:t>tokës sipas</w:t>
            </w:r>
          </w:p>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b/>
                <w:bCs/>
                <w:sz w:val="20"/>
                <w:szCs w:val="20"/>
                <w:lang w:val="sq-AL"/>
              </w:rPr>
              <w:t>bonitetit</w:t>
            </w:r>
          </w:p>
        </w:tc>
        <w:tc>
          <w:tcPr>
            <w:tcW w:w="504" w:type="pct"/>
            <w:tcBorders>
              <w:top w:val="single" w:sz="6" w:space="0" w:color="auto"/>
              <w:left w:val="single" w:sz="6" w:space="0" w:color="auto"/>
              <w:bottom w:val="single" w:sz="6" w:space="0" w:color="auto"/>
              <w:right w:val="single" w:sz="6" w:space="0" w:color="auto"/>
            </w:tcBorders>
            <w:shd w:val="clear" w:color="auto" w:fill="FFFFFF"/>
            <w:vAlign w:val="center"/>
          </w:tcPr>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b/>
                <w:bCs/>
                <w:sz w:val="20"/>
                <w:szCs w:val="20"/>
                <w:lang w:val="sq-AL"/>
              </w:rPr>
              <w:t>I</w:t>
            </w:r>
          </w:p>
        </w:tc>
        <w:tc>
          <w:tcPr>
            <w:tcW w:w="554" w:type="pct"/>
            <w:tcBorders>
              <w:top w:val="single" w:sz="6" w:space="0" w:color="auto"/>
              <w:left w:val="single" w:sz="6" w:space="0" w:color="auto"/>
              <w:bottom w:val="single" w:sz="6" w:space="0" w:color="auto"/>
              <w:right w:val="single" w:sz="6" w:space="0" w:color="auto"/>
            </w:tcBorders>
            <w:shd w:val="clear" w:color="auto" w:fill="FFFFFF"/>
            <w:vAlign w:val="center"/>
          </w:tcPr>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b/>
                <w:bCs/>
                <w:sz w:val="20"/>
                <w:szCs w:val="20"/>
                <w:lang w:val="sq-AL"/>
              </w:rPr>
              <w:t>II</w:t>
            </w:r>
          </w:p>
        </w:tc>
        <w:tc>
          <w:tcPr>
            <w:tcW w:w="557" w:type="pct"/>
            <w:tcBorders>
              <w:top w:val="single" w:sz="6" w:space="0" w:color="auto"/>
              <w:left w:val="single" w:sz="6" w:space="0" w:color="auto"/>
              <w:bottom w:val="single" w:sz="6" w:space="0" w:color="auto"/>
              <w:right w:val="single" w:sz="6" w:space="0" w:color="auto"/>
            </w:tcBorders>
            <w:shd w:val="clear" w:color="auto" w:fill="FFFFFF"/>
            <w:vAlign w:val="center"/>
          </w:tcPr>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b/>
                <w:bCs/>
                <w:sz w:val="20"/>
                <w:szCs w:val="20"/>
                <w:lang w:val="sq-AL"/>
              </w:rPr>
              <w:t>III</w:t>
            </w:r>
          </w:p>
        </w:tc>
        <w:tc>
          <w:tcPr>
            <w:tcW w:w="554" w:type="pct"/>
            <w:tcBorders>
              <w:top w:val="single" w:sz="6" w:space="0" w:color="auto"/>
              <w:left w:val="single" w:sz="6" w:space="0" w:color="auto"/>
              <w:bottom w:val="single" w:sz="6" w:space="0" w:color="auto"/>
              <w:right w:val="single" w:sz="6" w:space="0" w:color="auto"/>
            </w:tcBorders>
            <w:shd w:val="clear" w:color="auto" w:fill="FFFFFF"/>
            <w:vAlign w:val="center"/>
          </w:tcPr>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b/>
                <w:bCs/>
                <w:sz w:val="20"/>
                <w:szCs w:val="20"/>
                <w:lang w:val="sq-AL"/>
              </w:rPr>
              <w:t>IV</w:t>
            </w:r>
          </w:p>
        </w:tc>
        <w:tc>
          <w:tcPr>
            <w:tcW w:w="504" w:type="pct"/>
            <w:tcBorders>
              <w:top w:val="single" w:sz="6" w:space="0" w:color="auto"/>
              <w:left w:val="single" w:sz="6" w:space="0" w:color="auto"/>
              <w:bottom w:val="single" w:sz="6" w:space="0" w:color="auto"/>
              <w:right w:val="single" w:sz="6" w:space="0" w:color="auto"/>
            </w:tcBorders>
            <w:shd w:val="clear" w:color="auto" w:fill="FFFFFF"/>
            <w:vAlign w:val="center"/>
          </w:tcPr>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b/>
                <w:bCs/>
                <w:sz w:val="20"/>
                <w:szCs w:val="20"/>
                <w:lang w:val="sq-AL"/>
              </w:rPr>
              <w:t>V</w:t>
            </w:r>
          </w:p>
        </w:tc>
        <w:tc>
          <w:tcPr>
            <w:tcW w:w="510" w:type="pct"/>
            <w:tcBorders>
              <w:top w:val="single" w:sz="6" w:space="0" w:color="auto"/>
              <w:left w:val="single" w:sz="6" w:space="0" w:color="auto"/>
              <w:bottom w:val="single" w:sz="6" w:space="0" w:color="auto"/>
              <w:right w:val="single" w:sz="6" w:space="0" w:color="auto"/>
            </w:tcBorders>
            <w:shd w:val="clear" w:color="auto" w:fill="FFFFFF"/>
            <w:vAlign w:val="center"/>
          </w:tcPr>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b/>
                <w:bCs/>
                <w:sz w:val="20"/>
                <w:szCs w:val="20"/>
                <w:lang w:val="sq-AL"/>
              </w:rPr>
              <w:t>VI</w:t>
            </w:r>
          </w:p>
        </w:tc>
        <w:tc>
          <w:tcPr>
            <w:tcW w:w="507" w:type="pct"/>
            <w:tcBorders>
              <w:top w:val="single" w:sz="6" w:space="0" w:color="auto"/>
              <w:left w:val="single" w:sz="6" w:space="0" w:color="auto"/>
              <w:bottom w:val="single" w:sz="6" w:space="0" w:color="auto"/>
              <w:right w:val="single" w:sz="6" w:space="0" w:color="auto"/>
            </w:tcBorders>
            <w:shd w:val="clear" w:color="auto" w:fill="FFFFFF"/>
            <w:vAlign w:val="center"/>
          </w:tcPr>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b/>
                <w:bCs/>
                <w:sz w:val="20"/>
                <w:szCs w:val="20"/>
                <w:lang w:val="sq-AL"/>
              </w:rPr>
              <w:t>VII</w:t>
            </w:r>
          </w:p>
        </w:tc>
        <w:tc>
          <w:tcPr>
            <w:tcW w:w="404" w:type="pct"/>
            <w:tcBorders>
              <w:top w:val="single" w:sz="6" w:space="0" w:color="auto"/>
              <w:left w:val="single" w:sz="6" w:space="0" w:color="auto"/>
              <w:bottom w:val="single" w:sz="6" w:space="0" w:color="auto"/>
              <w:right w:val="single" w:sz="6" w:space="0" w:color="auto"/>
            </w:tcBorders>
            <w:shd w:val="clear" w:color="auto" w:fill="FFFFFF"/>
            <w:vAlign w:val="center"/>
          </w:tcPr>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b/>
                <w:bCs/>
                <w:spacing w:val="-2"/>
                <w:sz w:val="20"/>
                <w:szCs w:val="20"/>
                <w:lang w:val="sq-AL"/>
              </w:rPr>
              <w:t>VIII-</w:t>
            </w:r>
            <w:r w:rsidRPr="00EC4435">
              <w:rPr>
                <w:rFonts w:ascii="Garamond" w:hAnsi="Garamond"/>
                <w:b/>
                <w:bCs/>
                <w:sz w:val="20"/>
                <w:szCs w:val="20"/>
                <w:lang w:val="sq-AL"/>
              </w:rPr>
              <w:t>X</w:t>
            </w:r>
          </w:p>
        </w:tc>
      </w:tr>
      <w:tr w:rsidR="007933D9" w:rsidRPr="00EC4435" w:rsidTr="007933D9">
        <w:trPr>
          <w:trHeight w:hRule="exact" w:val="542"/>
          <w:jc w:val="center"/>
        </w:trPr>
        <w:tc>
          <w:tcPr>
            <w:tcW w:w="905" w:type="pct"/>
            <w:tcBorders>
              <w:top w:val="single" w:sz="6" w:space="0" w:color="auto"/>
              <w:left w:val="single" w:sz="6" w:space="0" w:color="auto"/>
              <w:bottom w:val="single" w:sz="6" w:space="0" w:color="auto"/>
              <w:right w:val="single" w:sz="6" w:space="0" w:color="auto"/>
            </w:tcBorders>
            <w:shd w:val="clear" w:color="auto" w:fill="FFFFFF"/>
          </w:tcPr>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sz w:val="20"/>
                <w:szCs w:val="20"/>
                <w:lang w:val="sq-AL"/>
              </w:rPr>
              <w:t>Vlera minimale lekë/ha në vit</w:t>
            </w:r>
          </w:p>
        </w:tc>
        <w:tc>
          <w:tcPr>
            <w:tcW w:w="504" w:type="pct"/>
            <w:tcBorders>
              <w:top w:val="single" w:sz="6" w:space="0" w:color="auto"/>
              <w:left w:val="single" w:sz="6" w:space="0" w:color="auto"/>
              <w:bottom w:val="single" w:sz="6" w:space="0" w:color="auto"/>
              <w:right w:val="single" w:sz="6" w:space="0" w:color="auto"/>
            </w:tcBorders>
            <w:shd w:val="clear" w:color="auto" w:fill="FFFFFF"/>
          </w:tcPr>
          <w:p w:rsidR="00565541" w:rsidRPr="00EC4435" w:rsidRDefault="00565541" w:rsidP="0000112D">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spacing w:val="-4"/>
                <w:sz w:val="20"/>
                <w:szCs w:val="20"/>
                <w:lang w:val="sq-AL"/>
              </w:rPr>
              <w:t>17000</w:t>
            </w:r>
            <w:r w:rsidR="0000112D">
              <w:rPr>
                <w:rFonts w:ascii="Garamond" w:hAnsi="Garamond"/>
                <w:spacing w:val="-4"/>
                <w:sz w:val="20"/>
                <w:szCs w:val="20"/>
                <w:lang w:val="sq-AL"/>
              </w:rPr>
              <w:t>–</w:t>
            </w:r>
            <w:r w:rsidRPr="00EC4435">
              <w:rPr>
                <w:rFonts w:ascii="Garamond" w:hAnsi="Garamond"/>
                <w:sz w:val="20"/>
                <w:szCs w:val="20"/>
                <w:lang w:val="sq-AL"/>
              </w:rPr>
              <w:t>2</w:t>
            </w:r>
            <w:r w:rsidR="0000112D">
              <w:rPr>
                <w:rFonts w:ascii="Garamond" w:hAnsi="Garamond"/>
                <w:sz w:val="20"/>
                <w:szCs w:val="20"/>
                <w:lang w:val="sq-AL"/>
              </w:rPr>
              <w:t xml:space="preserve"> </w:t>
            </w:r>
            <w:r w:rsidRPr="00EC4435">
              <w:rPr>
                <w:rFonts w:ascii="Garamond" w:hAnsi="Garamond"/>
                <w:sz w:val="20"/>
                <w:szCs w:val="20"/>
                <w:lang w:val="sq-AL"/>
              </w:rPr>
              <w:t>7000</w:t>
            </w:r>
          </w:p>
        </w:tc>
        <w:tc>
          <w:tcPr>
            <w:tcW w:w="554" w:type="pct"/>
            <w:tcBorders>
              <w:top w:val="single" w:sz="6" w:space="0" w:color="auto"/>
              <w:left w:val="single" w:sz="6" w:space="0" w:color="auto"/>
              <w:bottom w:val="single" w:sz="6" w:space="0" w:color="auto"/>
              <w:right w:val="single" w:sz="6" w:space="0" w:color="auto"/>
            </w:tcBorders>
            <w:shd w:val="clear" w:color="auto" w:fill="FFFFFF"/>
          </w:tcPr>
          <w:p w:rsidR="00565541" w:rsidRPr="00EC4435" w:rsidRDefault="00565541" w:rsidP="007933D9">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sz w:val="20"/>
                <w:szCs w:val="20"/>
                <w:lang w:val="sq-AL"/>
              </w:rPr>
              <w:t>15000</w:t>
            </w:r>
            <w:r w:rsidR="0000112D">
              <w:rPr>
                <w:rFonts w:ascii="Garamond" w:hAnsi="Garamond"/>
                <w:spacing w:val="-4"/>
                <w:sz w:val="20"/>
                <w:szCs w:val="20"/>
                <w:lang w:val="sq-AL"/>
              </w:rPr>
              <w:t>–</w:t>
            </w:r>
            <w:r w:rsidRPr="00EC4435">
              <w:rPr>
                <w:rFonts w:ascii="Garamond" w:hAnsi="Garamond"/>
                <w:sz w:val="20"/>
                <w:szCs w:val="20"/>
                <w:lang w:val="sq-AL"/>
              </w:rPr>
              <w:t>22000</w:t>
            </w:r>
          </w:p>
        </w:tc>
        <w:tc>
          <w:tcPr>
            <w:tcW w:w="557" w:type="pct"/>
            <w:tcBorders>
              <w:top w:val="single" w:sz="6" w:space="0" w:color="auto"/>
              <w:left w:val="single" w:sz="6" w:space="0" w:color="auto"/>
              <w:bottom w:val="single" w:sz="6" w:space="0" w:color="auto"/>
              <w:right w:val="single" w:sz="6" w:space="0" w:color="auto"/>
            </w:tcBorders>
            <w:shd w:val="clear" w:color="auto" w:fill="FFFFFF"/>
          </w:tcPr>
          <w:p w:rsidR="00565541" w:rsidRPr="00EC4435" w:rsidRDefault="00565541" w:rsidP="007933D9">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sz w:val="20"/>
                <w:szCs w:val="20"/>
                <w:lang w:val="sq-AL"/>
              </w:rPr>
              <w:t>12000</w:t>
            </w:r>
            <w:r w:rsidR="0000112D">
              <w:rPr>
                <w:rFonts w:ascii="Garamond" w:hAnsi="Garamond"/>
                <w:spacing w:val="-4"/>
                <w:sz w:val="20"/>
                <w:szCs w:val="20"/>
                <w:lang w:val="sq-AL"/>
              </w:rPr>
              <w:t>–</w:t>
            </w:r>
            <w:r w:rsidRPr="00EC4435">
              <w:rPr>
                <w:rFonts w:ascii="Garamond" w:hAnsi="Garamond"/>
                <w:sz w:val="20"/>
                <w:szCs w:val="20"/>
                <w:lang w:val="sq-AL"/>
              </w:rPr>
              <w:t>20000</w:t>
            </w:r>
          </w:p>
        </w:tc>
        <w:tc>
          <w:tcPr>
            <w:tcW w:w="554" w:type="pct"/>
            <w:tcBorders>
              <w:top w:val="single" w:sz="6" w:space="0" w:color="auto"/>
              <w:left w:val="single" w:sz="6" w:space="0" w:color="auto"/>
              <w:bottom w:val="single" w:sz="6" w:space="0" w:color="auto"/>
              <w:right w:val="single" w:sz="6" w:space="0" w:color="auto"/>
            </w:tcBorders>
            <w:shd w:val="clear" w:color="auto" w:fill="FFFFFF"/>
          </w:tcPr>
          <w:p w:rsidR="00565541" w:rsidRPr="00EC4435" w:rsidRDefault="00565541" w:rsidP="007933D9">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sz w:val="20"/>
                <w:szCs w:val="20"/>
                <w:lang w:val="sq-AL"/>
              </w:rPr>
              <w:t>10000</w:t>
            </w:r>
            <w:r w:rsidR="0000112D">
              <w:rPr>
                <w:rFonts w:ascii="Garamond" w:hAnsi="Garamond"/>
                <w:spacing w:val="-4"/>
                <w:sz w:val="20"/>
                <w:szCs w:val="20"/>
                <w:lang w:val="sq-AL"/>
              </w:rPr>
              <w:t>–</w:t>
            </w:r>
            <w:r w:rsidRPr="00EC4435">
              <w:rPr>
                <w:rFonts w:ascii="Garamond" w:hAnsi="Garamond"/>
                <w:sz w:val="20"/>
                <w:szCs w:val="20"/>
                <w:lang w:val="sq-AL"/>
              </w:rPr>
              <w:t>15000</w:t>
            </w:r>
          </w:p>
        </w:tc>
        <w:tc>
          <w:tcPr>
            <w:tcW w:w="504" w:type="pct"/>
            <w:tcBorders>
              <w:top w:val="single" w:sz="6" w:space="0" w:color="auto"/>
              <w:left w:val="single" w:sz="6" w:space="0" w:color="auto"/>
              <w:bottom w:val="single" w:sz="6" w:space="0" w:color="auto"/>
              <w:right w:val="single" w:sz="6" w:space="0" w:color="auto"/>
            </w:tcBorders>
            <w:shd w:val="clear" w:color="auto" w:fill="FFFFFF"/>
          </w:tcPr>
          <w:p w:rsidR="00565541" w:rsidRPr="00EC4435" w:rsidRDefault="00565541" w:rsidP="007933D9">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sz w:val="20"/>
                <w:szCs w:val="20"/>
                <w:lang w:val="sq-AL"/>
              </w:rPr>
              <w:t>7000</w:t>
            </w:r>
            <w:r w:rsidR="0000112D">
              <w:rPr>
                <w:rFonts w:ascii="Garamond" w:hAnsi="Garamond"/>
                <w:spacing w:val="-4"/>
                <w:sz w:val="20"/>
                <w:szCs w:val="20"/>
                <w:lang w:val="sq-AL"/>
              </w:rPr>
              <w:t>–</w:t>
            </w:r>
            <w:r w:rsidRPr="00EC4435">
              <w:rPr>
                <w:rFonts w:ascii="Garamond" w:hAnsi="Garamond"/>
                <w:sz w:val="20"/>
                <w:szCs w:val="20"/>
                <w:lang w:val="sq-AL"/>
              </w:rPr>
              <w:t>12000</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565541" w:rsidRPr="00EC4435" w:rsidRDefault="00565541" w:rsidP="007933D9">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sz w:val="20"/>
                <w:szCs w:val="20"/>
                <w:lang w:val="sq-AL"/>
              </w:rPr>
              <w:t>5000</w:t>
            </w:r>
            <w:r w:rsidR="0000112D">
              <w:rPr>
                <w:rFonts w:ascii="Garamond" w:hAnsi="Garamond"/>
                <w:spacing w:val="-4"/>
                <w:sz w:val="20"/>
                <w:szCs w:val="20"/>
                <w:lang w:val="sq-AL"/>
              </w:rPr>
              <w:t>–</w:t>
            </w:r>
            <w:r w:rsidRPr="00EC4435">
              <w:rPr>
                <w:rFonts w:ascii="Garamond" w:hAnsi="Garamond"/>
                <w:sz w:val="20"/>
                <w:szCs w:val="20"/>
                <w:lang w:val="sq-AL"/>
              </w:rPr>
              <w:t>10000</w:t>
            </w:r>
          </w:p>
        </w:tc>
        <w:tc>
          <w:tcPr>
            <w:tcW w:w="507" w:type="pct"/>
            <w:tcBorders>
              <w:top w:val="single" w:sz="6" w:space="0" w:color="auto"/>
              <w:left w:val="single" w:sz="6" w:space="0" w:color="auto"/>
              <w:bottom w:val="single" w:sz="6" w:space="0" w:color="auto"/>
              <w:right w:val="single" w:sz="6" w:space="0" w:color="auto"/>
            </w:tcBorders>
            <w:shd w:val="clear" w:color="auto" w:fill="FFFFFF"/>
          </w:tcPr>
          <w:p w:rsidR="00565541" w:rsidRPr="00EC4435" w:rsidRDefault="00565541" w:rsidP="007933D9">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sz w:val="20"/>
                <w:szCs w:val="20"/>
                <w:lang w:val="sq-AL"/>
              </w:rPr>
              <w:t>5000</w:t>
            </w:r>
            <w:r w:rsidR="0000112D">
              <w:rPr>
                <w:rFonts w:ascii="Garamond" w:hAnsi="Garamond"/>
                <w:spacing w:val="-4"/>
                <w:sz w:val="20"/>
                <w:szCs w:val="20"/>
                <w:lang w:val="sq-AL"/>
              </w:rPr>
              <w:t>–</w:t>
            </w:r>
            <w:r w:rsidRPr="00EC4435">
              <w:rPr>
                <w:rFonts w:ascii="Garamond" w:hAnsi="Garamond"/>
                <w:spacing w:val="-3"/>
                <w:sz w:val="20"/>
                <w:szCs w:val="20"/>
                <w:lang w:val="sq-AL"/>
              </w:rPr>
              <w:t>10000</w:t>
            </w:r>
          </w:p>
        </w:tc>
        <w:tc>
          <w:tcPr>
            <w:tcW w:w="404" w:type="pct"/>
            <w:tcBorders>
              <w:top w:val="single" w:sz="6" w:space="0" w:color="auto"/>
              <w:left w:val="single" w:sz="6" w:space="0" w:color="auto"/>
              <w:bottom w:val="single" w:sz="6" w:space="0" w:color="auto"/>
              <w:right w:val="single" w:sz="6" w:space="0" w:color="auto"/>
            </w:tcBorders>
            <w:shd w:val="clear" w:color="auto" w:fill="FFFFFF"/>
          </w:tcPr>
          <w:p w:rsidR="00565541" w:rsidRPr="00EC4435" w:rsidRDefault="00565541" w:rsidP="007933D9">
            <w:pPr>
              <w:widowControl w:val="0"/>
              <w:shd w:val="clear" w:color="auto" w:fill="FFFFFF"/>
              <w:spacing w:after="0" w:line="240" w:lineRule="auto"/>
              <w:ind w:firstLine="0"/>
              <w:jc w:val="center"/>
              <w:rPr>
                <w:rFonts w:ascii="Garamond" w:hAnsi="Garamond"/>
                <w:sz w:val="20"/>
                <w:szCs w:val="20"/>
                <w:lang w:val="sq-AL"/>
              </w:rPr>
            </w:pPr>
            <w:r w:rsidRPr="00EC4435">
              <w:rPr>
                <w:rFonts w:ascii="Garamond" w:hAnsi="Garamond"/>
                <w:sz w:val="20"/>
                <w:szCs w:val="20"/>
                <w:lang w:val="sq-AL"/>
              </w:rPr>
              <w:t>6000</w:t>
            </w:r>
          </w:p>
        </w:tc>
      </w:tr>
    </w:tbl>
    <w:p w:rsidR="00565541" w:rsidRPr="00EC4435" w:rsidRDefault="00565541" w:rsidP="00565541">
      <w:pPr>
        <w:widowControl w:val="0"/>
        <w:shd w:val="clear" w:color="auto" w:fill="FFFFFF"/>
        <w:tabs>
          <w:tab w:val="left" w:pos="1128"/>
        </w:tabs>
        <w:spacing w:after="0" w:line="240" w:lineRule="auto"/>
        <w:rPr>
          <w:rFonts w:ascii="Garamond" w:hAnsi="Garamond"/>
          <w:sz w:val="24"/>
          <w:szCs w:val="24"/>
          <w:lang w:val="sq-AL"/>
        </w:rPr>
      </w:pPr>
    </w:p>
    <w:p w:rsidR="00F467C3" w:rsidRPr="00EC4435" w:rsidRDefault="00F467C3" w:rsidP="00565541">
      <w:pPr>
        <w:widowControl w:val="0"/>
        <w:shd w:val="clear" w:color="auto" w:fill="FFFFFF"/>
        <w:spacing w:after="0" w:line="240" w:lineRule="auto"/>
        <w:rPr>
          <w:rFonts w:ascii="Garamond" w:hAnsi="Garamond"/>
          <w:sz w:val="24"/>
          <w:szCs w:val="24"/>
          <w:lang w:val="sq-AL"/>
        </w:rPr>
        <w:sectPr w:rsidR="00F467C3" w:rsidRPr="00EC4435" w:rsidSect="00374C19">
          <w:type w:val="continuous"/>
          <w:pgSz w:w="11907" w:h="16840" w:code="9"/>
          <w:pgMar w:top="720" w:right="1134" w:bottom="720" w:left="1134" w:header="851" w:footer="851" w:gutter="0"/>
          <w:cols w:space="454"/>
          <w:docGrid w:linePitch="360"/>
        </w:sectPr>
      </w:pP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 xml:space="preserve">2. Përcaktimi i vlerës së qirasë për çdo tokë bujqësore shtetërore, objekt i kërkesës për qiramarrje, për të cilën do të shpallet procedura konkurruese, përcaktohet nga struktura përgjegjëse. </w:t>
      </w:r>
    </w:p>
    <w:p w:rsidR="00565541" w:rsidRPr="00EC4435" w:rsidRDefault="00565541" w:rsidP="00565541">
      <w:pPr>
        <w:pStyle w:val="ListParagraph"/>
        <w:widowControl w:val="0"/>
        <w:numPr>
          <w:ilvl w:val="0"/>
          <w:numId w:val="33"/>
        </w:numPr>
        <w:shd w:val="clear" w:color="auto" w:fill="FFFFFF"/>
        <w:spacing w:after="0" w:line="240" w:lineRule="auto"/>
        <w:ind w:left="0" w:firstLine="284"/>
        <w:contextualSpacing w:val="0"/>
        <w:jc w:val="both"/>
        <w:rPr>
          <w:rFonts w:ascii="Garamond" w:hAnsi="Garamond"/>
          <w:b/>
          <w:sz w:val="24"/>
          <w:szCs w:val="24"/>
          <w:lang w:val="sq-AL"/>
        </w:rPr>
      </w:pPr>
      <w:r w:rsidRPr="00EC4435">
        <w:rPr>
          <w:rFonts w:ascii="Garamond" w:hAnsi="Garamond"/>
          <w:sz w:val="24"/>
          <w:szCs w:val="24"/>
          <w:lang w:val="sq-AL"/>
        </w:rPr>
        <w:t>Struktura përgje</w:t>
      </w:r>
      <w:r w:rsidRPr="00EC4435">
        <w:rPr>
          <w:rFonts w:ascii="Garamond" w:hAnsi="Garamond"/>
          <w:strike/>
          <w:sz w:val="24"/>
          <w:szCs w:val="24"/>
          <w:lang w:val="sq-AL"/>
        </w:rPr>
        <w:t>g</w:t>
      </w:r>
      <w:r w:rsidRPr="00EC4435">
        <w:rPr>
          <w:rFonts w:ascii="Garamond" w:hAnsi="Garamond"/>
          <w:sz w:val="24"/>
          <w:szCs w:val="24"/>
          <w:lang w:val="sq-AL"/>
        </w:rPr>
        <w:t>jëse, në përcaktimin e vlerës fillestare të qirasë për hapjen e procedurës konkurruese, merr parasysh karakteristikat në lidhje me bonitetin e tokës, gjendjen e infrastrukturës ujitëse dhe kulluese të saj, distancën nga tregjet, nivelin e industrisë agropërpunuese</w:t>
      </w:r>
      <w:r w:rsidR="00A46A7F">
        <w:rPr>
          <w:rFonts w:ascii="Garamond" w:hAnsi="Garamond"/>
          <w:sz w:val="24"/>
          <w:szCs w:val="24"/>
          <w:lang w:val="sq-AL"/>
        </w:rPr>
        <w:t>, si dhe</w:t>
      </w:r>
      <w:r w:rsidRPr="00EC4435">
        <w:rPr>
          <w:rFonts w:ascii="Garamond" w:hAnsi="Garamond"/>
          <w:sz w:val="24"/>
          <w:szCs w:val="24"/>
          <w:lang w:val="sq-AL"/>
        </w:rPr>
        <w:t xml:space="preserve"> shkallën e zhvillimit të infrastrukturës rrugore të </w:t>
      </w:r>
      <w:r w:rsidR="0048108B" w:rsidRPr="00EC4435">
        <w:rPr>
          <w:rFonts w:ascii="Garamond" w:hAnsi="Garamond"/>
          <w:sz w:val="24"/>
          <w:szCs w:val="24"/>
          <w:lang w:val="sq-AL"/>
        </w:rPr>
        <w:t>zonës</w:t>
      </w:r>
      <w:r w:rsidRPr="00EC4435">
        <w:rPr>
          <w:rFonts w:ascii="Garamond" w:hAnsi="Garamond"/>
          <w:sz w:val="24"/>
          <w:szCs w:val="24"/>
          <w:lang w:val="sq-AL"/>
        </w:rPr>
        <w:t xml:space="preserve">. Kriteret dhe mënyra e llogaritjes së vlerës fillestare të qirasë përcaktohen me udhëzim të </w:t>
      </w:r>
      <w:r w:rsidR="0048108B" w:rsidRPr="00EC4435">
        <w:rPr>
          <w:rFonts w:ascii="Garamond" w:hAnsi="Garamond"/>
          <w:sz w:val="24"/>
          <w:szCs w:val="24"/>
          <w:lang w:val="sq-AL"/>
        </w:rPr>
        <w:t>ministrit</w:t>
      </w:r>
      <w:r w:rsidRPr="00EC4435">
        <w:rPr>
          <w:rFonts w:ascii="Garamond" w:hAnsi="Garamond"/>
          <w:sz w:val="24"/>
          <w:szCs w:val="24"/>
          <w:lang w:val="sq-AL"/>
        </w:rPr>
        <w:t>.</w:t>
      </w:r>
    </w:p>
    <w:p w:rsidR="00565541" w:rsidRPr="00EC4435" w:rsidRDefault="0000112D" w:rsidP="00565541">
      <w:pPr>
        <w:pStyle w:val="ListParagraph"/>
        <w:widowControl w:val="0"/>
        <w:numPr>
          <w:ilvl w:val="0"/>
          <w:numId w:val="33"/>
        </w:numPr>
        <w:shd w:val="clear" w:color="auto" w:fill="FFFFFF"/>
        <w:autoSpaceDE w:val="0"/>
        <w:autoSpaceDN w:val="0"/>
        <w:adjustRightInd w:val="0"/>
        <w:spacing w:after="0" w:line="240" w:lineRule="auto"/>
        <w:ind w:left="0" w:firstLine="284"/>
        <w:contextualSpacing w:val="0"/>
        <w:jc w:val="both"/>
        <w:rPr>
          <w:rFonts w:ascii="Garamond" w:hAnsi="Garamond"/>
          <w:b/>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 xml:space="preserve">Në tokat bujqësore në pronësi të shtetit, kur sipërfaqet e tokës që jepen me qira nuk kanë të dhëna në librin e bonitetit për kategorinë e tokës, QTTB-ja, me kërkesën e qiradhënësit, brenda një periudhe 20-ditore, bën analizat dhe përcakton bonitetin e tokës përpara shpalljes së procedurës konkurruese. </w:t>
      </w:r>
    </w:p>
    <w:p w:rsidR="00565541" w:rsidRPr="00EC4435" w:rsidRDefault="0000112D" w:rsidP="00565541">
      <w:pPr>
        <w:pStyle w:val="ListParagraph"/>
        <w:widowControl w:val="0"/>
        <w:numPr>
          <w:ilvl w:val="0"/>
          <w:numId w:val="33"/>
        </w:numPr>
        <w:shd w:val="clear" w:color="auto" w:fill="FFFFFF"/>
        <w:autoSpaceDE w:val="0"/>
        <w:autoSpaceDN w:val="0"/>
        <w:adjustRightInd w:val="0"/>
        <w:spacing w:after="0" w:line="240" w:lineRule="auto"/>
        <w:ind w:left="0" w:firstLine="284"/>
        <w:contextualSpacing w:val="0"/>
        <w:jc w:val="both"/>
        <w:rPr>
          <w:rFonts w:ascii="Garamond" w:hAnsi="Garamond"/>
          <w:b/>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 xml:space="preserve">Kur objekt i qiradhënies janë sipërfaqe toke bujqësore, në të cilat përfshihen më shumë se një parcelë me kategori të ndryshme të tokës, sipas bonitetit, përllogaritja e vlerës bëhet e veçantë për secilën parcelë dhe shuma e tyre përbën vlerën e përgjithshme të sipërfaqes së dhënë me qira. </w:t>
      </w:r>
    </w:p>
    <w:p w:rsidR="00565541" w:rsidRPr="00EC4435" w:rsidRDefault="0000112D" w:rsidP="00565541">
      <w:pPr>
        <w:pStyle w:val="ListParagraph"/>
        <w:widowControl w:val="0"/>
        <w:numPr>
          <w:ilvl w:val="0"/>
          <w:numId w:val="33"/>
        </w:numPr>
        <w:shd w:val="clear" w:color="auto" w:fill="FFFFFF"/>
        <w:autoSpaceDE w:val="0"/>
        <w:autoSpaceDN w:val="0"/>
        <w:adjustRightInd w:val="0"/>
        <w:spacing w:after="0" w:line="240" w:lineRule="auto"/>
        <w:ind w:left="0" w:firstLine="284"/>
        <w:contextualSpacing w:val="0"/>
        <w:jc w:val="both"/>
        <w:rPr>
          <w:rFonts w:ascii="Garamond" w:hAnsi="Garamond"/>
          <w:b/>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Të ardhurat financiare, që sigurohen nga dhënia me qira e tokës bujqësore në pronësi të shtetit, arkëtohen për llogari të buxhetit të shtetit. Qiramarrësi e kryen paraprakisht pagesën e vlerës vjetore të qirasë, brenda tremujorit të parë të vitit përkatës, për të cilin paguhet qiraja.</w:t>
      </w:r>
    </w:p>
    <w:p w:rsidR="00565541" w:rsidRPr="00EC4435" w:rsidRDefault="0000112D" w:rsidP="00565541">
      <w:pPr>
        <w:pStyle w:val="ListParagraph"/>
        <w:widowControl w:val="0"/>
        <w:numPr>
          <w:ilvl w:val="0"/>
          <w:numId w:val="49"/>
        </w:numPr>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AFATET E DHËNIES ME QIRA TË TOKAVE BUJQËSORE NË PRONËSI TË SHTETIT</w:t>
      </w:r>
    </w:p>
    <w:p w:rsidR="00565541" w:rsidRPr="00EC4435" w:rsidRDefault="0037536C" w:rsidP="00565541">
      <w:pPr>
        <w:pStyle w:val="ListParagraph"/>
        <w:widowControl w:val="0"/>
        <w:numPr>
          <w:ilvl w:val="0"/>
          <w:numId w:val="45"/>
        </w:numPr>
        <w:shd w:val="clear" w:color="auto" w:fill="FFFFFF"/>
        <w:spacing w:after="0" w:line="240" w:lineRule="auto"/>
        <w:ind w:left="0" w:firstLine="284"/>
        <w:contextualSpacing w:val="0"/>
        <w:rPr>
          <w:rFonts w:ascii="Garamond" w:hAnsi="Garamond"/>
          <w:b/>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 xml:space="preserve">Tokat bujqësore në pronësi të shtetit jepen me qira për afate kohore, si më poshtë vijon: </w:t>
      </w:r>
    </w:p>
    <w:p w:rsidR="00565541" w:rsidRPr="00EC4435" w:rsidRDefault="00565541" w:rsidP="00565541">
      <w:pPr>
        <w:widowControl w:val="0"/>
        <w:numPr>
          <w:ilvl w:val="0"/>
          <w:numId w:val="30"/>
        </w:numPr>
        <w:shd w:val="clear" w:color="auto" w:fill="FFFFFF"/>
        <w:autoSpaceDE w:val="0"/>
        <w:autoSpaceDN w:val="0"/>
        <w:adjustRightInd w:val="0"/>
        <w:spacing w:after="0" w:line="240" w:lineRule="auto"/>
        <w:rPr>
          <w:rFonts w:ascii="Garamond" w:hAnsi="Garamond"/>
          <w:spacing w:val="-2"/>
          <w:sz w:val="24"/>
          <w:szCs w:val="24"/>
          <w:lang w:val="sq-AL"/>
        </w:rPr>
      </w:pPr>
      <w:r w:rsidRPr="00EC4435">
        <w:rPr>
          <w:rFonts w:ascii="Garamond" w:hAnsi="Garamond"/>
          <w:sz w:val="24"/>
          <w:szCs w:val="24"/>
          <w:lang w:val="sq-AL"/>
        </w:rPr>
        <w:t>Deri në 10 vjet, kur destinohen për kultivimin e bimëve të arave, eterovajore dhe bimëve dekorative;</w:t>
      </w:r>
    </w:p>
    <w:p w:rsidR="00565541" w:rsidRPr="00EC4435" w:rsidRDefault="00565541" w:rsidP="00565541">
      <w:pPr>
        <w:widowControl w:val="0"/>
        <w:numPr>
          <w:ilvl w:val="0"/>
          <w:numId w:val="30"/>
        </w:numPr>
        <w:shd w:val="clear" w:color="auto" w:fill="FFFFFF"/>
        <w:autoSpaceDE w:val="0"/>
        <w:autoSpaceDN w:val="0"/>
        <w:adjustRightInd w:val="0"/>
        <w:spacing w:after="0" w:line="240" w:lineRule="auto"/>
        <w:jc w:val="left"/>
        <w:rPr>
          <w:rFonts w:ascii="Garamond" w:hAnsi="Garamond"/>
          <w:spacing w:val="-1"/>
          <w:sz w:val="24"/>
          <w:szCs w:val="24"/>
          <w:lang w:val="sq-AL"/>
        </w:rPr>
      </w:pPr>
      <w:r w:rsidRPr="00EC4435">
        <w:rPr>
          <w:rFonts w:ascii="Garamond" w:hAnsi="Garamond"/>
          <w:sz w:val="24"/>
          <w:szCs w:val="24"/>
          <w:lang w:val="sq-AL"/>
        </w:rPr>
        <w:t>Deri në 30 vjet, kur destinohen për:</w:t>
      </w:r>
    </w:p>
    <w:p w:rsidR="00565541" w:rsidRPr="00EC4435" w:rsidRDefault="000A7C44" w:rsidP="000A7C44">
      <w:pPr>
        <w:pStyle w:val="Paragrafi"/>
        <w:rPr>
          <w:b/>
          <w:lang w:val="sq-AL"/>
        </w:rPr>
      </w:pPr>
      <w:r w:rsidRPr="00EC4435">
        <w:rPr>
          <w:lang w:val="sq-AL"/>
        </w:rPr>
        <w:t xml:space="preserve">i. </w:t>
      </w:r>
      <w:r w:rsidR="00565541" w:rsidRPr="00EC4435">
        <w:rPr>
          <w:lang w:val="sq-AL"/>
        </w:rPr>
        <w:t xml:space="preserve">krijimin dhe kultivimin e vreshtave; </w:t>
      </w:r>
    </w:p>
    <w:p w:rsidR="00565541" w:rsidRPr="00EC4435" w:rsidRDefault="000A7C44" w:rsidP="000A7C44">
      <w:pPr>
        <w:pStyle w:val="Paragrafi"/>
        <w:rPr>
          <w:b/>
          <w:lang w:val="sq-AL"/>
        </w:rPr>
      </w:pPr>
      <w:r w:rsidRPr="00EC4435">
        <w:rPr>
          <w:lang w:val="sq-AL"/>
        </w:rPr>
        <w:t xml:space="preserve">ii. </w:t>
      </w:r>
      <w:r w:rsidR="00565541" w:rsidRPr="00EC4435">
        <w:rPr>
          <w:lang w:val="sq-AL"/>
        </w:rPr>
        <w:t xml:space="preserve">krijim pemëtoresh me specie drufrutorësh, mosha biologjike e të cilave përkon me këtë kohëzgjatje kultivimi dhe me rentabilitet ekonomik; </w:t>
      </w:r>
    </w:p>
    <w:p w:rsidR="00565541" w:rsidRPr="00EC4435" w:rsidRDefault="000A7C44" w:rsidP="000A7C44">
      <w:pPr>
        <w:pStyle w:val="Paragrafi"/>
        <w:rPr>
          <w:b/>
          <w:lang w:val="sq-AL"/>
        </w:rPr>
      </w:pPr>
      <w:r w:rsidRPr="00EC4435">
        <w:rPr>
          <w:lang w:val="sq-AL"/>
        </w:rPr>
        <w:t xml:space="preserve">iii. </w:t>
      </w:r>
      <w:r w:rsidR="00565541" w:rsidRPr="00EC4435">
        <w:rPr>
          <w:lang w:val="sq-AL"/>
        </w:rPr>
        <w:t xml:space="preserve">ndërtim serrash e kultivim të bimëve në to; </w:t>
      </w:r>
    </w:p>
    <w:p w:rsidR="00565541" w:rsidRPr="00EC4435" w:rsidRDefault="000A7C44" w:rsidP="000A7C44">
      <w:pPr>
        <w:pStyle w:val="Paragrafi"/>
        <w:rPr>
          <w:b/>
          <w:lang w:val="sq-AL"/>
        </w:rPr>
      </w:pPr>
      <w:r w:rsidRPr="00EC4435">
        <w:rPr>
          <w:lang w:val="sq-AL"/>
        </w:rPr>
        <w:t xml:space="preserve">iv. </w:t>
      </w:r>
      <w:r w:rsidR="00565541" w:rsidRPr="00EC4435">
        <w:rPr>
          <w:lang w:val="sq-AL"/>
        </w:rPr>
        <w:t>fidanishte.</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pacing w:val="-2"/>
          <w:sz w:val="24"/>
          <w:szCs w:val="24"/>
          <w:lang w:val="sq-AL"/>
        </w:rPr>
        <w:t>c)</w:t>
      </w:r>
      <w:r w:rsidR="00A46A7F">
        <w:rPr>
          <w:rFonts w:ascii="Garamond" w:hAnsi="Garamond"/>
          <w:sz w:val="24"/>
          <w:szCs w:val="24"/>
          <w:lang w:val="sq-AL"/>
        </w:rPr>
        <w:t xml:space="preserve"> </w:t>
      </w:r>
      <w:r w:rsidRPr="00EC4435">
        <w:rPr>
          <w:rFonts w:ascii="Garamond" w:hAnsi="Garamond"/>
          <w:sz w:val="24"/>
          <w:szCs w:val="24"/>
          <w:lang w:val="sq-AL"/>
        </w:rPr>
        <w:t>Deri në 99 vjet, kur:</w:t>
      </w:r>
    </w:p>
    <w:p w:rsidR="00565541" w:rsidRPr="00EC4435" w:rsidRDefault="007933D9" w:rsidP="007933D9">
      <w:pPr>
        <w:pStyle w:val="Paragrafi"/>
        <w:rPr>
          <w:b/>
          <w:lang w:val="sq-AL"/>
        </w:rPr>
      </w:pPr>
      <w:r w:rsidRPr="00EC4435">
        <w:rPr>
          <w:lang w:val="sq-AL"/>
        </w:rPr>
        <w:t xml:space="preserve">i. </w:t>
      </w:r>
      <w:r w:rsidR="00565541" w:rsidRPr="00EC4435">
        <w:rPr>
          <w:lang w:val="sq-AL"/>
        </w:rPr>
        <w:t xml:space="preserve">destinohen për krijim ullishtash; </w:t>
      </w:r>
    </w:p>
    <w:p w:rsidR="007933D9" w:rsidRPr="00EC4435" w:rsidRDefault="007933D9" w:rsidP="007933D9">
      <w:pPr>
        <w:pStyle w:val="Paragrafi"/>
        <w:rPr>
          <w:b/>
          <w:lang w:val="sq-AL"/>
        </w:rPr>
      </w:pPr>
      <w:r w:rsidRPr="00EC4435">
        <w:rPr>
          <w:lang w:val="sq-AL"/>
        </w:rPr>
        <w:t xml:space="preserve">ii. </w:t>
      </w:r>
      <w:r w:rsidR="00565541" w:rsidRPr="00EC4435">
        <w:rPr>
          <w:lang w:val="sq-AL"/>
        </w:rPr>
        <w:t>destinohen për krijim pemëtoresh me drufrutorë</w:t>
      </w:r>
      <w:r w:rsidR="0048108B">
        <w:rPr>
          <w:lang w:val="sq-AL"/>
        </w:rPr>
        <w:t>,</w:t>
      </w:r>
      <w:r w:rsidR="00565541" w:rsidRPr="00EC4435">
        <w:rPr>
          <w:lang w:val="sq-AL"/>
        </w:rPr>
        <w:t xml:space="preserve"> si kulturat arrore dhe specie të tjera, mosha biologjike e të cilave përkon me këtë kohëzgjatje;</w:t>
      </w:r>
    </w:p>
    <w:p w:rsidR="00565541" w:rsidRPr="00EC4435" w:rsidRDefault="007933D9" w:rsidP="007933D9">
      <w:pPr>
        <w:pStyle w:val="Paragrafi"/>
        <w:rPr>
          <w:b/>
          <w:lang w:val="sq-AL"/>
        </w:rPr>
      </w:pPr>
      <w:r w:rsidRPr="00EC4435">
        <w:rPr>
          <w:lang w:val="sq-AL"/>
        </w:rPr>
        <w:t xml:space="preserve">iii. </w:t>
      </w:r>
      <w:r w:rsidR="00565541" w:rsidRPr="00EC4435">
        <w:rPr>
          <w:lang w:val="sq-AL"/>
        </w:rPr>
        <w:t>veprimtaria sipas shkronjave “a” dhe “b”, të kësaj pike, shoqërohet me investime për përpunimin e prodhimeve të mar</w:t>
      </w:r>
      <w:r w:rsidR="0048108B">
        <w:rPr>
          <w:lang w:val="sq-AL"/>
        </w:rPr>
        <w:t>r</w:t>
      </w:r>
      <w:r w:rsidR="00565541" w:rsidRPr="00EC4435">
        <w:rPr>
          <w:lang w:val="sq-AL"/>
        </w:rPr>
        <w:t>a nga toka e dhënë me qira.</w:t>
      </w:r>
    </w:p>
    <w:p w:rsidR="00565541" w:rsidRPr="00EC4435" w:rsidRDefault="004C4EA4" w:rsidP="00565541">
      <w:pPr>
        <w:pStyle w:val="ListParagraph"/>
        <w:widowControl w:val="0"/>
        <w:numPr>
          <w:ilvl w:val="0"/>
          <w:numId w:val="45"/>
        </w:numPr>
        <w:shd w:val="clear" w:color="auto" w:fill="FFFFFF"/>
        <w:spacing w:after="0" w:line="240" w:lineRule="auto"/>
        <w:ind w:left="0" w:firstLine="284"/>
        <w:contextualSpacing w:val="0"/>
        <w:jc w:val="both"/>
        <w:rPr>
          <w:rFonts w:ascii="Garamond" w:hAnsi="Garamond"/>
          <w:b/>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Në çdo rast, madhësia e sipërfaqes së tokës bujqësore që jepet me qira nuk mund të jetë më e vogël se madhësia e sipërfaqes së parcelës sipas së cilës ajo rezulton e regjistruar në dokumentacionin kadastral të DAMT-it ose sa madhësia e sipërfaqes së parcelës sipas së cilës ajo reflektohet në hartën treguese të tokës “HTR”, pranë ZVRPP-së.</w:t>
      </w:r>
    </w:p>
    <w:p w:rsidR="00565541" w:rsidRPr="00EC4435" w:rsidRDefault="00565541" w:rsidP="00565541">
      <w:pPr>
        <w:pStyle w:val="ListParagraph"/>
        <w:widowControl w:val="0"/>
        <w:numPr>
          <w:ilvl w:val="0"/>
          <w:numId w:val="49"/>
        </w:numPr>
        <w:shd w:val="clear" w:color="auto" w:fill="FFFFFF"/>
        <w:autoSpaceDE w:val="0"/>
        <w:autoSpaceDN w:val="0"/>
        <w:adjustRightInd w:val="0"/>
        <w:spacing w:after="0" w:line="240" w:lineRule="auto"/>
        <w:ind w:left="0" w:firstLine="284"/>
        <w:contextualSpacing w:val="0"/>
        <w:rPr>
          <w:rFonts w:ascii="Garamond" w:hAnsi="Garamond"/>
          <w:sz w:val="24"/>
          <w:szCs w:val="24"/>
          <w:lang w:val="sq-AL"/>
        </w:rPr>
      </w:pPr>
      <w:r w:rsidRPr="00EC4435">
        <w:rPr>
          <w:rFonts w:ascii="Garamond" w:hAnsi="Garamond"/>
          <w:sz w:val="24"/>
          <w:szCs w:val="24"/>
          <w:lang w:val="sq-AL"/>
        </w:rPr>
        <w:t>MONITORIMI I KONTRATAVE</w:t>
      </w:r>
    </w:p>
    <w:p w:rsidR="00565541" w:rsidRPr="00EC4435" w:rsidRDefault="00565541" w:rsidP="00565541">
      <w:pPr>
        <w:pStyle w:val="ListParagraph"/>
        <w:widowControl w:val="0"/>
        <w:numPr>
          <w:ilvl w:val="0"/>
          <w:numId w:val="31"/>
        </w:numPr>
        <w:shd w:val="clear" w:color="auto" w:fill="FFFFFF"/>
        <w:autoSpaceDE w:val="0"/>
        <w:autoSpaceDN w:val="0"/>
        <w:adjustRightInd w:val="0"/>
        <w:spacing w:after="0" w:line="240" w:lineRule="auto"/>
        <w:ind w:left="0" w:firstLine="284"/>
        <w:contextualSpacing w:val="0"/>
        <w:jc w:val="both"/>
        <w:rPr>
          <w:rFonts w:ascii="Garamond" w:hAnsi="Garamond"/>
          <w:b/>
          <w:sz w:val="24"/>
          <w:szCs w:val="24"/>
          <w:lang w:val="sq-AL"/>
        </w:rPr>
      </w:pPr>
      <w:r w:rsidRPr="00EC4435">
        <w:rPr>
          <w:rFonts w:ascii="Garamond" w:hAnsi="Garamond"/>
          <w:sz w:val="24"/>
          <w:szCs w:val="24"/>
          <w:lang w:val="sq-AL"/>
        </w:rPr>
        <w:t>Qiradhënësi është përgjegjës për ndjekjen e përmbushjes së detyrimeve kontraktore dhe monitorimin e kontratave të lidhura në përputhje me këtë vendim</w:t>
      </w:r>
      <w:r w:rsidR="00A46A7F">
        <w:rPr>
          <w:rFonts w:ascii="Garamond" w:hAnsi="Garamond"/>
          <w:sz w:val="24"/>
          <w:szCs w:val="24"/>
          <w:lang w:val="sq-AL"/>
        </w:rPr>
        <w:t>, si dhe</w:t>
      </w:r>
      <w:r w:rsidRPr="00EC4435">
        <w:rPr>
          <w:rFonts w:ascii="Garamond" w:hAnsi="Garamond"/>
          <w:sz w:val="24"/>
          <w:szCs w:val="24"/>
          <w:lang w:val="sq-AL"/>
        </w:rPr>
        <w:t xml:space="preserve"> kontratat në proces, të lidhura sipas vendimit </w:t>
      </w:r>
      <w:r w:rsidR="00A46A7F">
        <w:rPr>
          <w:rFonts w:ascii="Garamond" w:hAnsi="Garamond"/>
          <w:sz w:val="24"/>
          <w:szCs w:val="24"/>
          <w:lang w:val="sq-AL"/>
        </w:rPr>
        <w:t xml:space="preserve">nr. </w:t>
      </w:r>
      <w:r w:rsidRPr="00EC4435">
        <w:rPr>
          <w:rFonts w:ascii="Garamond" w:hAnsi="Garamond"/>
          <w:sz w:val="24"/>
          <w:szCs w:val="24"/>
          <w:lang w:val="sq-AL"/>
        </w:rPr>
        <w:t>460,</w:t>
      </w:r>
      <w:r w:rsidR="00A46A7F">
        <w:rPr>
          <w:rFonts w:ascii="Garamond" w:hAnsi="Garamond"/>
          <w:sz w:val="24"/>
          <w:szCs w:val="24"/>
          <w:lang w:val="sq-AL"/>
        </w:rPr>
        <w:t xml:space="preserve"> </w:t>
      </w:r>
      <w:r w:rsidRPr="00EC4435">
        <w:rPr>
          <w:rFonts w:ascii="Garamond" w:hAnsi="Garamond"/>
          <w:sz w:val="24"/>
          <w:szCs w:val="24"/>
          <w:lang w:val="sq-AL"/>
        </w:rPr>
        <w:t xml:space="preserve">datë 22.5.2013, të Këshillit të Ministrave, “Për përcaktimin e kritereve, të rregullave dhe procedurave të dhënies me qira të tokave bujqësore në pronësi të shtetit”, të ndryshuar. </w:t>
      </w:r>
    </w:p>
    <w:p w:rsidR="00565541" w:rsidRPr="00EC4435" w:rsidRDefault="00565541" w:rsidP="00565541">
      <w:pPr>
        <w:pStyle w:val="ListParagraph"/>
        <w:widowControl w:val="0"/>
        <w:numPr>
          <w:ilvl w:val="0"/>
          <w:numId w:val="31"/>
        </w:numPr>
        <w:shd w:val="clear" w:color="auto" w:fill="FFFFFF"/>
        <w:autoSpaceDE w:val="0"/>
        <w:autoSpaceDN w:val="0"/>
        <w:adjustRightInd w:val="0"/>
        <w:spacing w:after="0" w:line="240" w:lineRule="auto"/>
        <w:ind w:left="0" w:firstLine="284"/>
        <w:contextualSpacing w:val="0"/>
        <w:jc w:val="both"/>
        <w:rPr>
          <w:rFonts w:ascii="Garamond" w:hAnsi="Garamond"/>
          <w:b/>
          <w:sz w:val="24"/>
          <w:szCs w:val="24"/>
          <w:lang w:val="sq-AL"/>
        </w:rPr>
      </w:pPr>
      <w:r w:rsidRPr="00EC4435">
        <w:rPr>
          <w:rFonts w:ascii="Garamond" w:hAnsi="Garamond"/>
          <w:sz w:val="24"/>
          <w:szCs w:val="24"/>
          <w:lang w:val="sq-AL"/>
        </w:rPr>
        <w:t xml:space="preserve">Monitorimi i zbatimit të detyrimeve të kontratave të qirasë realizohet nga struktura përgjegjëse, e cila bashkëpunon me strukturat e tjera teknike pranë qiradhënësit. </w:t>
      </w:r>
    </w:p>
    <w:p w:rsidR="00565541" w:rsidRPr="00EC4435" w:rsidRDefault="00565541" w:rsidP="00565541">
      <w:pPr>
        <w:pStyle w:val="ListParagraph"/>
        <w:widowControl w:val="0"/>
        <w:numPr>
          <w:ilvl w:val="0"/>
          <w:numId w:val="31"/>
        </w:numPr>
        <w:shd w:val="clear" w:color="auto" w:fill="FFFFFF"/>
        <w:autoSpaceDE w:val="0"/>
        <w:autoSpaceDN w:val="0"/>
        <w:adjustRightInd w:val="0"/>
        <w:spacing w:after="0" w:line="240" w:lineRule="auto"/>
        <w:ind w:left="0" w:firstLine="284"/>
        <w:contextualSpacing w:val="0"/>
        <w:jc w:val="both"/>
        <w:rPr>
          <w:rFonts w:ascii="Garamond" w:hAnsi="Garamond"/>
          <w:b/>
          <w:sz w:val="24"/>
          <w:szCs w:val="24"/>
          <w:lang w:val="sq-AL"/>
        </w:rPr>
      </w:pPr>
      <w:r w:rsidRPr="00EC4435">
        <w:rPr>
          <w:rFonts w:ascii="Garamond" w:hAnsi="Garamond"/>
          <w:sz w:val="24"/>
          <w:szCs w:val="24"/>
          <w:lang w:val="sq-AL"/>
        </w:rPr>
        <w:t xml:space="preserve">Struktura përgjegjëse ndjek në vijueshmëri respektimin e kushteve të kontratave të qirasë. </w:t>
      </w:r>
    </w:p>
    <w:p w:rsidR="00565541" w:rsidRPr="00EC4435" w:rsidRDefault="00565541" w:rsidP="00565541">
      <w:pPr>
        <w:pStyle w:val="ListParagraph"/>
        <w:widowControl w:val="0"/>
        <w:numPr>
          <w:ilvl w:val="0"/>
          <w:numId w:val="31"/>
        </w:numPr>
        <w:shd w:val="clear" w:color="auto" w:fill="FFFFFF"/>
        <w:autoSpaceDE w:val="0"/>
        <w:autoSpaceDN w:val="0"/>
        <w:adjustRightInd w:val="0"/>
        <w:spacing w:after="0" w:line="240" w:lineRule="auto"/>
        <w:ind w:left="0" w:firstLine="284"/>
        <w:contextualSpacing w:val="0"/>
        <w:jc w:val="both"/>
        <w:rPr>
          <w:rFonts w:ascii="Garamond" w:hAnsi="Garamond"/>
          <w:b/>
          <w:sz w:val="24"/>
          <w:szCs w:val="24"/>
          <w:lang w:val="sq-AL"/>
        </w:rPr>
      </w:pPr>
      <w:r w:rsidRPr="00EC4435">
        <w:rPr>
          <w:rFonts w:ascii="Garamond" w:hAnsi="Garamond"/>
          <w:sz w:val="24"/>
          <w:szCs w:val="24"/>
          <w:lang w:val="sq-AL"/>
        </w:rPr>
        <w:t xml:space="preserve">Për këtë qëllim, ajo mban regjistrin e kontratave të qirasë, forma dhe përmbajtja e të cilit miratohen me udhëzimin e ministrit. </w:t>
      </w:r>
    </w:p>
    <w:p w:rsidR="00565541" w:rsidRPr="00EC4435" w:rsidRDefault="00565541" w:rsidP="00565541">
      <w:pPr>
        <w:pStyle w:val="ListParagraph"/>
        <w:widowControl w:val="0"/>
        <w:numPr>
          <w:ilvl w:val="0"/>
          <w:numId w:val="31"/>
        </w:numPr>
        <w:shd w:val="clear" w:color="auto" w:fill="FFFFFF"/>
        <w:autoSpaceDE w:val="0"/>
        <w:autoSpaceDN w:val="0"/>
        <w:adjustRightInd w:val="0"/>
        <w:spacing w:after="0" w:line="240" w:lineRule="auto"/>
        <w:ind w:left="0" w:firstLine="284"/>
        <w:contextualSpacing w:val="0"/>
        <w:jc w:val="both"/>
        <w:rPr>
          <w:rFonts w:ascii="Garamond" w:hAnsi="Garamond"/>
          <w:b/>
          <w:sz w:val="24"/>
          <w:szCs w:val="24"/>
          <w:lang w:val="sq-AL"/>
        </w:rPr>
      </w:pPr>
      <w:r w:rsidRPr="00EC4435">
        <w:rPr>
          <w:rFonts w:ascii="Garamond" w:hAnsi="Garamond"/>
          <w:sz w:val="24"/>
          <w:szCs w:val="24"/>
          <w:lang w:val="sq-AL"/>
        </w:rPr>
        <w:t xml:space="preserve">Për çdo kontratë të lidhur, në fund të vitit struktura përgjegjëse harton raport të hollësishëm për respektimin e kushteve të secilës kontratë dhe ia paraqet </w:t>
      </w:r>
      <w:r w:rsidR="0094005E" w:rsidRPr="00EC4435">
        <w:rPr>
          <w:rFonts w:ascii="Garamond" w:hAnsi="Garamond"/>
          <w:sz w:val="24"/>
          <w:szCs w:val="24"/>
          <w:lang w:val="sq-AL"/>
        </w:rPr>
        <w:t xml:space="preserve">ministrit </w:t>
      </w:r>
      <w:r w:rsidRPr="00EC4435">
        <w:rPr>
          <w:rFonts w:ascii="Garamond" w:hAnsi="Garamond"/>
          <w:sz w:val="24"/>
          <w:szCs w:val="24"/>
          <w:lang w:val="sq-AL"/>
        </w:rPr>
        <w:t xml:space="preserve">brenda datës 20 janar. </w:t>
      </w:r>
    </w:p>
    <w:p w:rsidR="00565541" w:rsidRPr="00EC4435" w:rsidRDefault="00565541" w:rsidP="00565541">
      <w:pPr>
        <w:pStyle w:val="ListParagraph"/>
        <w:widowControl w:val="0"/>
        <w:numPr>
          <w:ilvl w:val="0"/>
          <w:numId w:val="31"/>
        </w:numPr>
        <w:shd w:val="clear" w:color="auto" w:fill="FFFFFF"/>
        <w:autoSpaceDE w:val="0"/>
        <w:autoSpaceDN w:val="0"/>
        <w:adjustRightInd w:val="0"/>
        <w:spacing w:after="0" w:line="240" w:lineRule="auto"/>
        <w:ind w:left="0" w:firstLine="284"/>
        <w:contextualSpacing w:val="0"/>
        <w:jc w:val="both"/>
        <w:rPr>
          <w:rFonts w:ascii="Garamond" w:hAnsi="Garamond"/>
          <w:b/>
          <w:sz w:val="24"/>
          <w:szCs w:val="24"/>
          <w:lang w:val="sq-AL"/>
        </w:rPr>
      </w:pPr>
      <w:r w:rsidRPr="00EC4435">
        <w:rPr>
          <w:rFonts w:ascii="Garamond" w:hAnsi="Garamond"/>
          <w:sz w:val="24"/>
          <w:szCs w:val="24"/>
          <w:lang w:val="sq-AL"/>
        </w:rPr>
        <w:t xml:space="preserve">Për përmbushjen e detyrimeve kontraktore dhe monitorimin e kontratave të lidhura nga ish-drejtoritë e bujqësisë ngarkohen agjencitë rajonale të ekstensionit bujqësor, në juridiksionin </w:t>
      </w:r>
      <w:r w:rsidR="00A0278D">
        <w:rPr>
          <w:rFonts w:ascii="Garamond" w:hAnsi="Garamond"/>
          <w:sz w:val="24"/>
          <w:szCs w:val="24"/>
          <w:lang w:val="sq-AL"/>
        </w:rPr>
        <w:t>e të</w:t>
      </w:r>
      <w:r w:rsidRPr="00EC4435">
        <w:rPr>
          <w:rFonts w:ascii="Garamond" w:hAnsi="Garamond"/>
          <w:sz w:val="24"/>
          <w:szCs w:val="24"/>
          <w:lang w:val="sq-AL"/>
        </w:rPr>
        <w:t xml:space="preserve"> cilave gjendet toka bujqësore, objekt i këtyre kontratave.</w:t>
      </w:r>
    </w:p>
    <w:p w:rsidR="00565541" w:rsidRPr="00EC4435" w:rsidRDefault="0037536C" w:rsidP="00565541">
      <w:pPr>
        <w:pStyle w:val="ListParagraph"/>
        <w:widowControl w:val="0"/>
        <w:numPr>
          <w:ilvl w:val="0"/>
          <w:numId w:val="49"/>
        </w:numPr>
        <w:shd w:val="clear" w:color="auto" w:fill="FFFFFF"/>
        <w:spacing w:after="0" w:line="240" w:lineRule="auto"/>
        <w:ind w:left="0" w:firstLine="284"/>
        <w:contextualSpacing w:val="0"/>
        <w:rPr>
          <w:rFonts w:ascii="Garamond" w:hAnsi="Garamond"/>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DISPOZITA TË FUNDIT</w:t>
      </w:r>
    </w:p>
    <w:p w:rsidR="00565541" w:rsidRPr="00EC4435" w:rsidRDefault="0000112D" w:rsidP="00565541">
      <w:pPr>
        <w:pStyle w:val="ListParagraph"/>
        <w:widowControl w:val="0"/>
        <w:numPr>
          <w:ilvl w:val="0"/>
          <w:numId w:val="48"/>
        </w:numPr>
        <w:spacing w:after="0" w:line="240" w:lineRule="auto"/>
        <w:ind w:left="0" w:firstLine="284"/>
        <w:contextualSpacing w:val="0"/>
        <w:jc w:val="both"/>
        <w:rPr>
          <w:rFonts w:ascii="Garamond" w:hAnsi="Garamond"/>
          <w:b/>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 xml:space="preserve">Rivlerësimi i vlerës së qirasë do të bëhet çdo 5 vjet, bazuar në </w:t>
      </w:r>
      <w:r w:rsidR="00565541" w:rsidRPr="00EC4435">
        <w:rPr>
          <w:rFonts w:ascii="Garamond" w:hAnsi="Garamond"/>
          <w:color w:val="000000"/>
          <w:sz w:val="24"/>
          <w:szCs w:val="24"/>
          <w:lang w:val="sq-AL"/>
        </w:rPr>
        <w:t>normën mesatare të inflacionit në 5 vitet e fundit</w:t>
      </w:r>
      <w:r w:rsidR="00565541" w:rsidRPr="00EC4435">
        <w:rPr>
          <w:rFonts w:ascii="Garamond" w:hAnsi="Garamond"/>
          <w:sz w:val="24"/>
          <w:szCs w:val="24"/>
          <w:lang w:val="sq-AL"/>
        </w:rPr>
        <w:t xml:space="preserve">, sipas Bankës së Shqipërisë. Ky rregull zbatohet edhe për kontratat e lidhura në zbatim të vendimit </w:t>
      </w:r>
      <w:r w:rsidR="00A46A7F">
        <w:rPr>
          <w:rFonts w:ascii="Garamond" w:hAnsi="Garamond"/>
          <w:sz w:val="24"/>
          <w:szCs w:val="24"/>
          <w:lang w:val="sq-AL"/>
        </w:rPr>
        <w:t xml:space="preserve">nr. </w:t>
      </w:r>
      <w:r w:rsidR="00565541" w:rsidRPr="00EC4435">
        <w:rPr>
          <w:rFonts w:ascii="Garamond" w:hAnsi="Garamond"/>
          <w:sz w:val="24"/>
          <w:szCs w:val="24"/>
          <w:lang w:val="sq-AL"/>
        </w:rPr>
        <w:t>460, datë 22.5.2013, të Këshillit të Ministrave, “Për përcaktimin e kritereve, të rregullave dhe procedurave të dhënies me qira të tokave bujqësore në pronësi të shtetit”, të ndryshuar</w:t>
      </w:r>
      <w:r w:rsidR="00A46A7F">
        <w:rPr>
          <w:rFonts w:ascii="Garamond" w:hAnsi="Garamond"/>
          <w:sz w:val="24"/>
          <w:szCs w:val="24"/>
          <w:lang w:val="sq-AL"/>
        </w:rPr>
        <w:t>, si dhe</w:t>
      </w:r>
      <w:r w:rsidR="00565541" w:rsidRPr="00EC4435">
        <w:rPr>
          <w:rFonts w:ascii="Garamond" w:hAnsi="Garamond"/>
          <w:sz w:val="24"/>
          <w:szCs w:val="24"/>
          <w:lang w:val="sq-AL"/>
        </w:rPr>
        <w:t xml:space="preserve"> ato të lidhura nga ish-drejtoritë e bujqësisë. Për qëllim të rivlerësimit, për kontratat ekzistuese afati 5-vjeçar do të fillojë të përllogaritet nga data e hyrjes në fuqi të këtij vendimi. </w:t>
      </w:r>
    </w:p>
    <w:p w:rsidR="00565541" w:rsidRPr="00EC4435" w:rsidRDefault="0000112D" w:rsidP="00565541">
      <w:pPr>
        <w:pStyle w:val="ListParagraph"/>
        <w:widowControl w:val="0"/>
        <w:numPr>
          <w:ilvl w:val="0"/>
          <w:numId w:val="48"/>
        </w:numPr>
        <w:spacing w:after="0" w:line="240" w:lineRule="auto"/>
        <w:ind w:left="0" w:firstLine="284"/>
        <w:contextualSpacing w:val="0"/>
        <w:jc w:val="both"/>
        <w:rPr>
          <w:rFonts w:ascii="Garamond" w:hAnsi="Garamond"/>
          <w:b/>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 xml:space="preserve">Vendimi </w:t>
      </w:r>
      <w:r w:rsidR="00A46A7F">
        <w:rPr>
          <w:rFonts w:ascii="Garamond" w:hAnsi="Garamond"/>
          <w:sz w:val="24"/>
          <w:szCs w:val="24"/>
          <w:lang w:val="sq-AL"/>
        </w:rPr>
        <w:t xml:space="preserve">nr. </w:t>
      </w:r>
      <w:r w:rsidR="00565541" w:rsidRPr="00EC4435">
        <w:rPr>
          <w:rFonts w:ascii="Garamond" w:hAnsi="Garamond"/>
          <w:sz w:val="24"/>
          <w:szCs w:val="24"/>
          <w:lang w:val="sq-AL"/>
        </w:rPr>
        <w:t xml:space="preserve">460, datë 22.5.2013, i Këshillit të Ministrave, “Për përcaktimin e kritereve, të rregullave dhe procedurave të dhënies me qira të tokave bujqësore në pronësi të shtetit”, </w:t>
      </w:r>
      <w:r w:rsidR="00A0278D">
        <w:rPr>
          <w:rFonts w:ascii="Garamond" w:hAnsi="Garamond"/>
          <w:sz w:val="24"/>
          <w:szCs w:val="24"/>
          <w:lang w:val="sq-AL"/>
        </w:rPr>
        <w:t>të</w:t>
      </w:r>
      <w:r w:rsidR="00565541" w:rsidRPr="00EC4435">
        <w:rPr>
          <w:rFonts w:ascii="Garamond" w:hAnsi="Garamond"/>
          <w:sz w:val="24"/>
          <w:szCs w:val="24"/>
          <w:lang w:val="sq-AL"/>
        </w:rPr>
        <w:t xml:space="preserve"> ndryshuar, shfuqizohet. </w:t>
      </w:r>
    </w:p>
    <w:p w:rsidR="00565541" w:rsidRPr="00EC4435" w:rsidRDefault="0000112D" w:rsidP="00565541">
      <w:pPr>
        <w:pStyle w:val="ListParagraph"/>
        <w:widowControl w:val="0"/>
        <w:numPr>
          <w:ilvl w:val="0"/>
          <w:numId w:val="48"/>
        </w:numPr>
        <w:spacing w:after="0" w:line="240" w:lineRule="auto"/>
        <w:ind w:left="0" w:firstLine="284"/>
        <w:contextualSpacing w:val="0"/>
        <w:jc w:val="both"/>
        <w:rPr>
          <w:rFonts w:ascii="Garamond" w:hAnsi="Garamond"/>
          <w:b/>
          <w:sz w:val="24"/>
          <w:szCs w:val="24"/>
          <w:lang w:val="sq-AL"/>
        </w:rPr>
      </w:pPr>
      <w:r>
        <w:rPr>
          <w:rFonts w:ascii="Garamond" w:hAnsi="Garamond"/>
          <w:sz w:val="24"/>
          <w:szCs w:val="24"/>
          <w:lang w:val="sq-AL"/>
        </w:rPr>
        <w:t xml:space="preserve"> </w:t>
      </w:r>
      <w:r w:rsidR="00565541" w:rsidRPr="00EC4435">
        <w:rPr>
          <w:rFonts w:ascii="Garamond" w:hAnsi="Garamond"/>
          <w:sz w:val="24"/>
          <w:szCs w:val="24"/>
          <w:lang w:val="sq-AL"/>
        </w:rPr>
        <w:t>Ngarkohet Ministria e Bujqësisë dhe Zhvillimit Rural për zbatimin e këtij vendimi.</w:t>
      </w:r>
    </w:p>
    <w:p w:rsidR="00565541" w:rsidRPr="00EC4435" w:rsidRDefault="00565541" w:rsidP="00565541">
      <w:pPr>
        <w:widowControl w:val="0"/>
        <w:shd w:val="clear" w:color="auto" w:fill="FFFFFF"/>
        <w:spacing w:after="0" w:line="240" w:lineRule="auto"/>
        <w:rPr>
          <w:rFonts w:ascii="Garamond" w:hAnsi="Garamond"/>
          <w:sz w:val="24"/>
          <w:szCs w:val="24"/>
          <w:lang w:val="sq-AL"/>
        </w:rPr>
      </w:pPr>
      <w:r w:rsidRPr="00EC4435">
        <w:rPr>
          <w:rFonts w:ascii="Garamond" w:hAnsi="Garamond"/>
          <w:sz w:val="24"/>
          <w:szCs w:val="24"/>
          <w:lang w:val="sq-AL"/>
        </w:rPr>
        <w:t xml:space="preserve">Ky vendim hyn në fuqi pas botimit në Fletoren </w:t>
      </w:r>
      <w:r w:rsidR="000A7C44" w:rsidRPr="00EC4435">
        <w:rPr>
          <w:rFonts w:ascii="Garamond" w:hAnsi="Garamond"/>
          <w:sz w:val="24"/>
          <w:szCs w:val="24"/>
          <w:lang w:val="sq-AL"/>
        </w:rPr>
        <w:t>Zyrtare</w:t>
      </w:r>
      <w:r w:rsidRPr="00EC4435">
        <w:rPr>
          <w:rFonts w:ascii="Garamond" w:hAnsi="Garamond"/>
          <w:sz w:val="24"/>
          <w:szCs w:val="24"/>
          <w:lang w:val="sq-AL"/>
        </w:rPr>
        <w:t>.</w:t>
      </w:r>
    </w:p>
    <w:p w:rsidR="000954CA" w:rsidRPr="00EC4435" w:rsidRDefault="000954CA" w:rsidP="00565541">
      <w:pPr>
        <w:pStyle w:val="Paragrafi"/>
        <w:jc w:val="right"/>
        <w:rPr>
          <w:spacing w:val="-4"/>
          <w:sz w:val="14"/>
          <w:lang w:val="sq-AL"/>
        </w:rPr>
      </w:pPr>
    </w:p>
    <w:p w:rsidR="00565541" w:rsidRPr="00EC4435" w:rsidRDefault="00565541" w:rsidP="00565541">
      <w:pPr>
        <w:pStyle w:val="Paragrafi"/>
        <w:jc w:val="right"/>
        <w:rPr>
          <w:spacing w:val="-4"/>
          <w:lang w:val="sq-AL"/>
        </w:rPr>
      </w:pPr>
      <w:r w:rsidRPr="00EC4435">
        <w:rPr>
          <w:spacing w:val="-4"/>
          <w:lang w:val="sq-AL"/>
        </w:rPr>
        <w:t>ZËVENDËSKRYEMINISTRI</w:t>
      </w:r>
    </w:p>
    <w:p w:rsidR="00565541" w:rsidRPr="00EC4435" w:rsidRDefault="00565541" w:rsidP="00565541">
      <w:pPr>
        <w:pStyle w:val="Paragrafi"/>
        <w:jc w:val="right"/>
        <w:rPr>
          <w:b/>
          <w:spacing w:val="-4"/>
          <w:lang w:val="sq-AL"/>
        </w:rPr>
      </w:pPr>
      <w:r w:rsidRPr="00EC4435">
        <w:rPr>
          <w:b/>
          <w:spacing w:val="-4"/>
          <w:lang w:val="sq-AL"/>
        </w:rPr>
        <w:t>Senida Mesi</w:t>
      </w:r>
    </w:p>
    <w:p w:rsidR="00581E5E" w:rsidRPr="00EC4435" w:rsidRDefault="00581E5E" w:rsidP="007E5414">
      <w:pPr>
        <w:pStyle w:val="Paragrafi"/>
        <w:ind w:firstLine="0"/>
        <w:jc w:val="center"/>
        <w:rPr>
          <w:spacing w:val="-4"/>
          <w:sz w:val="14"/>
          <w:lang w:val="sq-AL"/>
        </w:rPr>
      </w:pPr>
    </w:p>
    <w:p w:rsidR="00241A43" w:rsidRPr="00EC4435" w:rsidRDefault="007E5414" w:rsidP="007E5414">
      <w:pPr>
        <w:pStyle w:val="Paragrafi"/>
        <w:ind w:firstLine="0"/>
        <w:jc w:val="center"/>
        <w:rPr>
          <w:spacing w:val="-4"/>
          <w:lang w:val="sq-AL"/>
        </w:rPr>
      </w:pPr>
      <w:r w:rsidRPr="00EC4435">
        <w:rPr>
          <w:spacing w:val="-4"/>
          <w:lang w:val="sq-AL"/>
        </w:rPr>
        <w:t>SHTOJCA A</w:t>
      </w:r>
    </w:p>
    <w:p w:rsidR="00432455" w:rsidRPr="00EC4435" w:rsidRDefault="00432455" w:rsidP="00241A43">
      <w:pPr>
        <w:pStyle w:val="NeniNr"/>
        <w:rPr>
          <w:spacing w:val="-4"/>
          <w:sz w:val="14"/>
          <w:lang w:val="sq-AL"/>
        </w:rPr>
      </w:pPr>
    </w:p>
    <w:p w:rsidR="00241A43" w:rsidRPr="00EC4435" w:rsidRDefault="007E5414" w:rsidP="00241A43">
      <w:pPr>
        <w:pStyle w:val="NeniNr"/>
        <w:rPr>
          <w:spacing w:val="-4"/>
          <w:lang w:val="sq-AL"/>
        </w:rPr>
      </w:pPr>
      <w:r w:rsidRPr="00EC4435">
        <w:rPr>
          <w:spacing w:val="-4"/>
          <w:lang w:val="sq-AL"/>
        </w:rPr>
        <w:t xml:space="preserve">KONTRATË TIP </w:t>
      </w:r>
    </w:p>
    <w:p w:rsidR="00241A43" w:rsidRPr="00EC4435" w:rsidRDefault="007E5414" w:rsidP="00241A43">
      <w:pPr>
        <w:pStyle w:val="NeniNr"/>
        <w:rPr>
          <w:spacing w:val="-4"/>
          <w:lang w:val="sq-AL"/>
        </w:rPr>
      </w:pPr>
      <w:r w:rsidRPr="00EC4435">
        <w:rPr>
          <w:spacing w:val="-4"/>
          <w:lang w:val="sq-AL"/>
        </w:rPr>
        <w:t>PËR DHËNIEN ME QIRA TË TOKËS BUJQËSORE NË PRONËSI TË SHTETIT</w:t>
      </w:r>
    </w:p>
    <w:p w:rsidR="00241A43" w:rsidRPr="00EC4435" w:rsidRDefault="00241A43" w:rsidP="00241A43">
      <w:pPr>
        <w:pStyle w:val="Paragrafi"/>
        <w:rPr>
          <w:spacing w:val="-4"/>
          <w:lang w:val="sq-AL"/>
        </w:rPr>
      </w:pPr>
    </w:p>
    <w:p w:rsidR="00241A43" w:rsidRPr="00EC4435" w:rsidRDefault="00241A43" w:rsidP="00241A43">
      <w:pPr>
        <w:pStyle w:val="Paragrafi"/>
        <w:rPr>
          <w:spacing w:val="-4"/>
          <w:lang w:val="sq-AL"/>
        </w:rPr>
      </w:pPr>
      <w:r w:rsidRPr="00EC4435">
        <w:rPr>
          <w:spacing w:val="-4"/>
          <w:lang w:val="sq-AL"/>
        </w:rPr>
        <w:t xml:space="preserve">Sot, në _____________, </w:t>
      </w:r>
      <w:r w:rsidR="001115D3" w:rsidRPr="00EC4435">
        <w:rPr>
          <w:spacing w:val="-4"/>
          <w:lang w:val="sq-AL"/>
        </w:rPr>
        <w:t>në</w:t>
      </w:r>
      <w:r w:rsidRPr="00EC4435">
        <w:rPr>
          <w:spacing w:val="-4"/>
          <w:lang w:val="sq-AL"/>
        </w:rPr>
        <w:t xml:space="preserve"> datë</w:t>
      </w:r>
      <w:r w:rsidR="001115D3" w:rsidRPr="00EC4435">
        <w:rPr>
          <w:spacing w:val="-4"/>
          <w:lang w:val="sq-AL"/>
        </w:rPr>
        <w:t>n</w:t>
      </w:r>
      <w:r w:rsidRPr="00EC4435">
        <w:rPr>
          <w:spacing w:val="-4"/>
          <w:lang w:val="sq-AL"/>
        </w:rPr>
        <w:t xml:space="preserve"> ___.____.___________, hartohet kjo kontratë ndërmjet:</w:t>
      </w:r>
    </w:p>
    <w:p w:rsidR="00241A43" w:rsidRPr="00EC4435" w:rsidRDefault="00241A43" w:rsidP="00241A43">
      <w:pPr>
        <w:pStyle w:val="Paragrafi"/>
        <w:rPr>
          <w:spacing w:val="-4"/>
          <w:lang w:val="sq-AL"/>
        </w:rPr>
      </w:pPr>
      <w:r w:rsidRPr="00EC4435">
        <w:rPr>
          <w:spacing w:val="-4"/>
          <w:lang w:val="sq-AL"/>
        </w:rPr>
        <w:t>Ministrisë së Bujqësisë dhe Zhvillimit Rural/</w:t>
      </w:r>
      <w:r w:rsidR="00A0278D">
        <w:rPr>
          <w:spacing w:val="-4"/>
          <w:lang w:val="sq-AL"/>
        </w:rPr>
        <w:t xml:space="preserve"> </w:t>
      </w:r>
      <w:r w:rsidRPr="00EC4435">
        <w:rPr>
          <w:spacing w:val="-4"/>
          <w:lang w:val="sq-AL"/>
        </w:rPr>
        <w:t>Institucioni i varësisë përfaqësuar nga ____________</w:t>
      </w:r>
      <w:r w:rsidR="00A0278D">
        <w:rPr>
          <w:spacing w:val="-4"/>
          <w:lang w:val="sq-AL"/>
        </w:rPr>
        <w:t xml:space="preserve"> </w:t>
      </w:r>
      <w:r w:rsidRPr="00EC4435">
        <w:rPr>
          <w:spacing w:val="-4"/>
          <w:lang w:val="sq-AL"/>
        </w:rPr>
        <w:t xml:space="preserve">(në vazhdim do të quhet </w:t>
      </w:r>
      <w:r w:rsidR="00FE06B3" w:rsidRPr="00EC4435">
        <w:rPr>
          <w:spacing w:val="-4"/>
          <w:lang w:val="sq-AL"/>
        </w:rPr>
        <w:t>“</w:t>
      </w:r>
      <w:r w:rsidRPr="00EC4435">
        <w:rPr>
          <w:spacing w:val="-4"/>
          <w:lang w:val="sq-AL"/>
        </w:rPr>
        <w:t>Qiradhënësi</w:t>
      </w:r>
      <w:r w:rsidR="00FE06B3" w:rsidRPr="00EC4435">
        <w:rPr>
          <w:spacing w:val="-4"/>
          <w:lang w:val="sq-AL"/>
        </w:rPr>
        <w:t>”</w:t>
      </w:r>
      <w:r w:rsidRPr="00EC4435">
        <w:rPr>
          <w:spacing w:val="-4"/>
          <w:lang w:val="sq-AL"/>
        </w:rPr>
        <w:t xml:space="preserve">); </w:t>
      </w:r>
    </w:p>
    <w:p w:rsidR="00241A43" w:rsidRPr="00EC4435" w:rsidRDefault="00241A43" w:rsidP="00241A43">
      <w:pPr>
        <w:pStyle w:val="Paragrafi"/>
        <w:rPr>
          <w:spacing w:val="-4"/>
          <w:lang w:val="sq-AL"/>
        </w:rPr>
      </w:pPr>
      <w:r w:rsidRPr="00EC4435">
        <w:rPr>
          <w:spacing w:val="-4"/>
          <w:lang w:val="sq-AL"/>
        </w:rPr>
        <w:t xml:space="preserve">dhe </w:t>
      </w:r>
    </w:p>
    <w:p w:rsidR="00241A43" w:rsidRPr="00EC4435" w:rsidRDefault="00241A43" w:rsidP="00241A43">
      <w:pPr>
        <w:pStyle w:val="Paragrafi"/>
        <w:rPr>
          <w:color w:val="FF0000"/>
          <w:spacing w:val="-4"/>
          <w:lang w:val="sq-AL"/>
        </w:rPr>
      </w:pPr>
      <w:r w:rsidRPr="00EC4435">
        <w:rPr>
          <w:spacing w:val="-4"/>
          <w:lang w:val="sq-AL"/>
        </w:rPr>
        <w:t>Z.______________</w:t>
      </w:r>
      <w:r w:rsidR="00432455" w:rsidRPr="00EC4435">
        <w:rPr>
          <w:spacing w:val="-4"/>
          <w:lang w:val="sq-AL"/>
        </w:rPr>
        <w:t>__, lindur në _________</w:t>
      </w:r>
      <w:r w:rsidRPr="00EC4435">
        <w:rPr>
          <w:spacing w:val="-4"/>
          <w:lang w:val="sq-AL"/>
        </w:rPr>
        <w:t xml:space="preserve">_, </w:t>
      </w:r>
      <w:r w:rsidR="00A0278D">
        <w:rPr>
          <w:spacing w:val="-4"/>
          <w:lang w:val="sq-AL"/>
        </w:rPr>
        <w:t>n</w:t>
      </w:r>
      <w:r w:rsidRPr="00EC4435">
        <w:rPr>
          <w:spacing w:val="-4"/>
          <w:lang w:val="sq-AL"/>
        </w:rPr>
        <w:t>ë datë</w:t>
      </w:r>
      <w:r w:rsidR="00A0278D">
        <w:rPr>
          <w:spacing w:val="-4"/>
          <w:lang w:val="sq-AL"/>
        </w:rPr>
        <w:t>n</w:t>
      </w:r>
      <w:r w:rsidRPr="00EC4435">
        <w:rPr>
          <w:spacing w:val="-4"/>
          <w:lang w:val="sq-AL"/>
        </w:rPr>
        <w:t xml:space="preserve"> ___________</w:t>
      </w:r>
      <w:r w:rsidR="00432455" w:rsidRPr="00EC4435">
        <w:rPr>
          <w:spacing w:val="-4"/>
          <w:lang w:val="sq-AL"/>
        </w:rPr>
        <w:t>_____, banues në______</w:t>
      </w:r>
      <w:r w:rsidRPr="00EC4435">
        <w:rPr>
          <w:spacing w:val="-4"/>
          <w:lang w:val="sq-AL"/>
        </w:rPr>
        <w:t>_,</w:t>
      </w:r>
      <w:r w:rsidR="001115D3" w:rsidRPr="00EC4435">
        <w:rPr>
          <w:spacing w:val="-4"/>
          <w:lang w:val="sq-AL"/>
        </w:rPr>
        <w:t xml:space="preserve"> </w:t>
      </w:r>
      <w:r w:rsidRPr="00EC4435">
        <w:rPr>
          <w:spacing w:val="-4"/>
          <w:lang w:val="sq-AL"/>
        </w:rPr>
        <w:t>në adresën</w:t>
      </w:r>
      <w:r w:rsidR="00432455" w:rsidRPr="00EC4435">
        <w:rPr>
          <w:spacing w:val="-4"/>
          <w:lang w:val="sq-AL"/>
        </w:rPr>
        <w:t>____________</w:t>
      </w:r>
      <w:r w:rsidRPr="00EC4435">
        <w:rPr>
          <w:spacing w:val="-4"/>
          <w:lang w:val="sq-AL"/>
        </w:rPr>
        <w:t>,</w:t>
      </w:r>
      <w:r w:rsidR="001115D3" w:rsidRPr="00EC4435">
        <w:rPr>
          <w:spacing w:val="-4"/>
          <w:lang w:val="sq-AL"/>
        </w:rPr>
        <w:t xml:space="preserve"> </w:t>
      </w:r>
      <w:r w:rsidRPr="00EC4435">
        <w:rPr>
          <w:spacing w:val="-4"/>
          <w:lang w:val="sq-AL"/>
        </w:rPr>
        <w:t xml:space="preserve">dokument identifikimi me </w:t>
      </w:r>
      <w:r w:rsidR="00A46A7F">
        <w:rPr>
          <w:spacing w:val="-4"/>
          <w:lang w:val="sq-AL"/>
        </w:rPr>
        <w:t xml:space="preserve">nr. </w:t>
      </w:r>
      <w:r w:rsidR="00432455" w:rsidRPr="00EC4435">
        <w:rPr>
          <w:spacing w:val="-4"/>
          <w:lang w:val="sq-AL"/>
        </w:rPr>
        <w:t>_________</w:t>
      </w:r>
      <w:r w:rsidRPr="00EC4435">
        <w:rPr>
          <w:spacing w:val="-4"/>
          <w:lang w:val="sq-AL"/>
        </w:rPr>
        <w:t>, dhe _______</w:t>
      </w:r>
      <w:r w:rsidR="00A46A7F">
        <w:rPr>
          <w:spacing w:val="-4"/>
          <w:lang w:val="sq-AL"/>
        </w:rPr>
        <w:t xml:space="preserve">nr. </w:t>
      </w:r>
      <w:r w:rsidRPr="00EC4435">
        <w:rPr>
          <w:spacing w:val="-4"/>
          <w:lang w:val="sq-AL"/>
        </w:rPr>
        <w:t>regjistrimi n</w:t>
      </w:r>
      <w:r w:rsidR="001115D3" w:rsidRPr="00EC4435">
        <w:rPr>
          <w:spacing w:val="-4"/>
          <w:lang w:val="sq-AL"/>
        </w:rPr>
        <w:t>ë</w:t>
      </w:r>
      <w:r w:rsidRPr="00EC4435">
        <w:rPr>
          <w:spacing w:val="-4"/>
          <w:lang w:val="sq-AL"/>
        </w:rPr>
        <w:t xml:space="preserve"> </w:t>
      </w:r>
      <w:r w:rsidR="00AA598F">
        <w:rPr>
          <w:spacing w:val="-4"/>
          <w:lang w:val="sq-AL"/>
        </w:rPr>
        <w:t>QKB</w:t>
      </w:r>
      <w:r w:rsidRPr="00EC4435">
        <w:rPr>
          <w:spacing w:val="-4"/>
          <w:lang w:val="sq-AL"/>
        </w:rPr>
        <w:t xml:space="preserve"> (në vazhdim do të quhet </w:t>
      </w:r>
      <w:r w:rsidR="00FE06B3" w:rsidRPr="00EC4435">
        <w:rPr>
          <w:spacing w:val="-4"/>
          <w:lang w:val="sq-AL"/>
        </w:rPr>
        <w:t>“</w:t>
      </w:r>
      <w:r w:rsidRPr="00EC4435">
        <w:rPr>
          <w:spacing w:val="-4"/>
          <w:lang w:val="sq-AL"/>
        </w:rPr>
        <w:t>Qiramarrësi</w:t>
      </w:r>
      <w:r w:rsidR="00FE06B3" w:rsidRPr="00EC4435">
        <w:rPr>
          <w:spacing w:val="-4"/>
          <w:lang w:val="sq-AL"/>
        </w:rPr>
        <w:t>”</w:t>
      </w:r>
      <w:r w:rsidRPr="00EC4435">
        <w:rPr>
          <w:spacing w:val="-4"/>
          <w:lang w:val="sq-AL"/>
        </w:rPr>
        <w:t>).</w:t>
      </w:r>
    </w:p>
    <w:p w:rsidR="00241A43" w:rsidRPr="00EC4435" w:rsidRDefault="00241A43" w:rsidP="00241A43">
      <w:pPr>
        <w:pStyle w:val="Paragrafi"/>
        <w:rPr>
          <w:spacing w:val="-4"/>
          <w:lang w:val="sq-AL"/>
        </w:rPr>
      </w:pPr>
      <w:r w:rsidRPr="00EC4435">
        <w:rPr>
          <w:spacing w:val="-4"/>
          <w:lang w:val="sq-AL"/>
        </w:rPr>
        <w:t>Ose në rastin kur qiramarrësi është person juridik:</w:t>
      </w:r>
    </w:p>
    <w:p w:rsidR="00241A43" w:rsidRPr="00EC4435" w:rsidRDefault="00241A43" w:rsidP="00241A43">
      <w:pPr>
        <w:pStyle w:val="Paragrafi"/>
        <w:rPr>
          <w:spacing w:val="-4"/>
          <w:lang w:val="sq-AL"/>
        </w:rPr>
      </w:pPr>
      <w:r w:rsidRPr="00EC4435">
        <w:rPr>
          <w:spacing w:val="-4"/>
          <w:lang w:val="sq-AL"/>
        </w:rPr>
        <w:t>Shoqëria______________________, një shoqëri e themeluar sip</w:t>
      </w:r>
      <w:r w:rsidR="001115D3" w:rsidRPr="00EC4435">
        <w:rPr>
          <w:spacing w:val="-4"/>
          <w:lang w:val="sq-AL"/>
        </w:rPr>
        <w:t>a</w:t>
      </w:r>
      <w:r w:rsidRPr="00EC4435">
        <w:rPr>
          <w:spacing w:val="-4"/>
          <w:lang w:val="sq-AL"/>
        </w:rPr>
        <w:t>s legjislacionit shqiptar, regjistruar me numër identifikimi të subjektit NUIS: ______________________, me seli në a</w:t>
      </w:r>
      <w:r w:rsidR="00432455" w:rsidRPr="00EC4435">
        <w:rPr>
          <w:spacing w:val="-4"/>
          <w:lang w:val="sq-AL"/>
        </w:rPr>
        <w:t>dresën___________________</w:t>
      </w:r>
      <w:r w:rsidRPr="00EC4435">
        <w:rPr>
          <w:spacing w:val="-4"/>
          <w:lang w:val="sq-AL"/>
        </w:rPr>
        <w:t xml:space="preserve">__, përfaqësuar nga </w:t>
      </w:r>
      <w:r w:rsidR="001115D3" w:rsidRPr="00EC4435">
        <w:rPr>
          <w:spacing w:val="-4"/>
          <w:lang w:val="sq-AL"/>
        </w:rPr>
        <w:t>z</w:t>
      </w:r>
      <w:r w:rsidRPr="00EC4435">
        <w:rPr>
          <w:spacing w:val="-4"/>
          <w:lang w:val="sq-AL"/>
        </w:rPr>
        <w:t>.____________________________</w:t>
      </w:r>
      <w:r w:rsidR="001115D3" w:rsidRPr="00EC4435">
        <w:rPr>
          <w:spacing w:val="-4"/>
          <w:lang w:val="sq-AL"/>
        </w:rPr>
        <w:t>,</w:t>
      </w:r>
      <w:r w:rsidRPr="00EC4435">
        <w:rPr>
          <w:spacing w:val="-4"/>
          <w:lang w:val="sq-AL"/>
        </w:rPr>
        <w:t xml:space="preserve"> në cilësinë e __________________, me dokument identifikimi </w:t>
      </w:r>
      <w:r w:rsidR="00A46A7F">
        <w:rPr>
          <w:spacing w:val="-4"/>
          <w:lang w:val="sq-AL"/>
        </w:rPr>
        <w:t xml:space="preserve">nr. </w:t>
      </w:r>
      <w:r w:rsidRPr="00EC4435">
        <w:rPr>
          <w:spacing w:val="-4"/>
          <w:lang w:val="sq-AL"/>
        </w:rPr>
        <w:t xml:space="preserve">_________________________ (në vazhdim do të quhet </w:t>
      </w:r>
      <w:r w:rsidR="00FE06B3" w:rsidRPr="00EC4435">
        <w:rPr>
          <w:spacing w:val="-4"/>
          <w:lang w:val="sq-AL"/>
        </w:rPr>
        <w:t>“</w:t>
      </w:r>
      <w:r w:rsidRPr="00EC4435">
        <w:rPr>
          <w:spacing w:val="-4"/>
          <w:lang w:val="sq-AL"/>
        </w:rPr>
        <w:t>Qiramarrësi</w:t>
      </w:r>
      <w:r w:rsidR="00FE06B3" w:rsidRPr="00EC4435">
        <w:rPr>
          <w:spacing w:val="-4"/>
          <w:lang w:val="sq-AL"/>
        </w:rPr>
        <w:t>”</w:t>
      </w:r>
      <w:r w:rsidRPr="00EC4435">
        <w:rPr>
          <w:spacing w:val="-4"/>
          <w:lang w:val="sq-AL"/>
        </w:rPr>
        <w:t>).</w:t>
      </w:r>
    </w:p>
    <w:p w:rsidR="00241A43" w:rsidRPr="00EC4435" w:rsidRDefault="00241A43" w:rsidP="00241A43">
      <w:pPr>
        <w:pStyle w:val="Paragrafi"/>
        <w:rPr>
          <w:spacing w:val="-4"/>
          <w:lang w:val="sq-AL"/>
        </w:rPr>
      </w:pPr>
      <w:r w:rsidRPr="00EC4435">
        <w:rPr>
          <w:spacing w:val="-4"/>
          <w:lang w:val="sq-AL"/>
        </w:rPr>
        <w:t xml:space="preserve">Pjesëmarrësit në këtë kontratë do të quhen individualisht </w:t>
      </w:r>
      <w:r w:rsidR="00FE06B3" w:rsidRPr="00EC4435">
        <w:rPr>
          <w:spacing w:val="-4"/>
          <w:lang w:val="sq-AL"/>
        </w:rPr>
        <w:t>“</w:t>
      </w:r>
      <w:r w:rsidRPr="00EC4435">
        <w:rPr>
          <w:spacing w:val="-4"/>
          <w:lang w:val="sq-AL"/>
        </w:rPr>
        <w:t>Pala</w:t>
      </w:r>
      <w:r w:rsidR="00FE06B3" w:rsidRPr="00EC4435">
        <w:rPr>
          <w:spacing w:val="-4"/>
          <w:lang w:val="sq-AL"/>
        </w:rPr>
        <w:t>”</w:t>
      </w:r>
      <w:r w:rsidRPr="00EC4435">
        <w:rPr>
          <w:spacing w:val="-4"/>
          <w:lang w:val="sq-AL"/>
        </w:rPr>
        <w:t xml:space="preserve"> dhe bashkërisht </w:t>
      </w:r>
      <w:r w:rsidR="00FE06B3" w:rsidRPr="00EC4435">
        <w:rPr>
          <w:spacing w:val="-4"/>
          <w:lang w:val="sq-AL"/>
        </w:rPr>
        <w:t>“</w:t>
      </w:r>
      <w:r w:rsidRPr="00EC4435">
        <w:rPr>
          <w:spacing w:val="-4"/>
          <w:lang w:val="sq-AL"/>
        </w:rPr>
        <w:t>Palët</w:t>
      </w:r>
      <w:r w:rsidR="00FE06B3" w:rsidRPr="00EC4435">
        <w:rPr>
          <w:spacing w:val="-4"/>
          <w:lang w:val="sq-AL"/>
        </w:rPr>
        <w:t>”</w:t>
      </w:r>
      <w:r w:rsidRPr="00EC4435">
        <w:rPr>
          <w:spacing w:val="-4"/>
          <w:lang w:val="sq-AL"/>
        </w:rPr>
        <w:t xml:space="preserve">. </w:t>
      </w:r>
    </w:p>
    <w:p w:rsidR="00432455" w:rsidRPr="00EC4435" w:rsidRDefault="00432455" w:rsidP="00241A43">
      <w:pPr>
        <w:pStyle w:val="Paragrafi"/>
        <w:rPr>
          <w:spacing w:val="-4"/>
          <w:sz w:val="16"/>
          <w:lang w:val="sq-AL"/>
        </w:rPr>
      </w:pPr>
    </w:p>
    <w:p w:rsidR="00241A43" w:rsidRPr="00EC4435" w:rsidRDefault="00241A43" w:rsidP="00241A43">
      <w:pPr>
        <w:pStyle w:val="Paragrafi"/>
        <w:rPr>
          <w:spacing w:val="-4"/>
          <w:lang w:val="sq-AL"/>
        </w:rPr>
      </w:pPr>
      <w:r w:rsidRPr="00EC4435">
        <w:rPr>
          <w:spacing w:val="-4"/>
          <w:lang w:val="sq-AL"/>
        </w:rPr>
        <w:t>DISPOZITA HYRËSE TË KONTRATËS</w:t>
      </w:r>
    </w:p>
    <w:p w:rsidR="00241A43" w:rsidRPr="00EC4435" w:rsidRDefault="00241A43" w:rsidP="00241A43">
      <w:pPr>
        <w:pStyle w:val="Paragrafi"/>
        <w:rPr>
          <w:spacing w:val="-4"/>
          <w:sz w:val="14"/>
          <w:lang w:val="sq-AL"/>
        </w:rPr>
      </w:pPr>
    </w:p>
    <w:p w:rsidR="00241A43" w:rsidRPr="00EC4435" w:rsidRDefault="00241A43" w:rsidP="00241A43">
      <w:pPr>
        <w:pStyle w:val="Paragrafi"/>
        <w:rPr>
          <w:spacing w:val="-4"/>
          <w:lang w:val="sq-AL"/>
        </w:rPr>
      </w:pPr>
      <w:r w:rsidRPr="00EC4435">
        <w:rPr>
          <w:spacing w:val="-4"/>
          <w:lang w:val="sq-AL"/>
        </w:rPr>
        <w:t>A. Qiradhënësi është administrues i pasurisë së paluajtshme shtetërore, tokë bujqësor</w:t>
      </w:r>
      <w:r w:rsidR="00E11F30" w:rsidRPr="00EC4435">
        <w:rPr>
          <w:spacing w:val="-4"/>
          <w:lang w:val="sq-AL"/>
        </w:rPr>
        <w:t>e me sipërfaqe prej _________</w:t>
      </w:r>
      <w:r w:rsidRPr="00EC4435">
        <w:rPr>
          <w:spacing w:val="-4"/>
          <w:lang w:val="sq-AL"/>
        </w:rPr>
        <w:t xml:space="preserve">_ ha, me </w:t>
      </w:r>
      <w:r w:rsidR="00A46A7F">
        <w:rPr>
          <w:spacing w:val="-4"/>
          <w:lang w:val="sq-AL"/>
        </w:rPr>
        <w:t xml:space="preserve">nr. </w:t>
      </w:r>
      <w:r w:rsidR="00E11F30" w:rsidRPr="00EC4435">
        <w:rPr>
          <w:spacing w:val="-4"/>
          <w:lang w:val="sq-AL"/>
        </w:rPr>
        <w:t>pasurie:______</w:t>
      </w:r>
      <w:r w:rsidRPr="00EC4435">
        <w:rPr>
          <w:spacing w:val="-4"/>
          <w:lang w:val="sq-AL"/>
        </w:rPr>
        <w:t xml:space="preserve">, </w:t>
      </w:r>
      <w:r w:rsidR="00A46A7F">
        <w:rPr>
          <w:spacing w:val="-4"/>
          <w:lang w:val="sq-AL"/>
        </w:rPr>
        <w:t xml:space="preserve">nr. </w:t>
      </w:r>
      <w:r w:rsidR="00E11F30" w:rsidRPr="00EC4435">
        <w:rPr>
          <w:spacing w:val="-4"/>
          <w:lang w:val="sq-AL"/>
        </w:rPr>
        <w:t>kadastral:_______, e ndodhur në ___________</w:t>
      </w:r>
      <w:r w:rsidRPr="00EC4435">
        <w:rPr>
          <w:spacing w:val="-4"/>
          <w:lang w:val="sq-AL"/>
        </w:rPr>
        <w:t xml:space="preserve">__ (në vazhdim </w:t>
      </w:r>
      <w:r w:rsidR="00FE06B3" w:rsidRPr="00EC4435">
        <w:rPr>
          <w:spacing w:val="-4"/>
          <w:lang w:val="sq-AL"/>
        </w:rPr>
        <w:t>“</w:t>
      </w:r>
      <w:r w:rsidRPr="00EC4435">
        <w:rPr>
          <w:spacing w:val="-4"/>
          <w:lang w:val="sq-AL"/>
        </w:rPr>
        <w:t>Pasuria</w:t>
      </w:r>
      <w:r w:rsidR="00FE06B3" w:rsidRPr="00EC4435">
        <w:rPr>
          <w:spacing w:val="-4"/>
          <w:lang w:val="sq-AL"/>
        </w:rPr>
        <w:t>”</w:t>
      </w:r>
      <w:r w:rsidRPr="00EC4435">
        <w:rPr>
          <w:spacing w:val="-4"/>
          <w:lang w:val="sq-AL"/>
        </w:rPr>
        <w:t xml:space="preserve">); </w:t>
      </w:r>
    </w:p>
    <w:p w:rsidR="00241A43" w:rsidRPr="00EC4435" w:rsidRDefault="00241A43" w:rsidP="00241A43">
      <w:pPr>
        <w:pStyle w:val="Paragrafi"/>
        <w:rPr>
          <w:spacing w:val="-4"/>
          <w:lang w:val="sq-AL"/>
        </w:rPr>
      </w:pPr>
      <w:r w:rsidRPr="00EC4435">
        <w:rPr>
          <w:spacing w:val="-4"/>
          <w:lang w:val="sq-AL"/>
        </w:rPr>
        <w:t xml:space="preserve">B. Pasuria është objekt i legjislacionit në fuqi për qiranë e tokave bujqësore në pronësi të shtetit, dhe me konkretisht, i </w:t>
      </w:r>
      <w:r w:rsidR="00AA598F" w:rsidRPr="00EC4435">
        <w:rPr>
          <w:spacing w:val="-4"/>
          <w:lang w:val="sq-AL"/>
        </w:rPr>
        <w:t xml:space="preserve">ligjit </w:t>
      </w:r>
      <w:r w:rsidR="00A46A7F">
        <w:rPr>
          <w:spacing w:val="-4"/>
          <w:lang w:val="sq-AL"/>
        </w:rPr>
        <w:t xml:space="preserve">nr. </w:t>
      </w:r>
      <w:r w:rsidR="009A2EE8" w:rsidRPr="00EC4435">
        <w:rPr>
          <w:spacing w:val="-4"/>
          <w:lang w:val="sq-AL"/>
        </w:rPr>
        <w:t>9244, datë 17.</w:t>
      </w:r>
      <w:r w:rsidRPr="00EC4435">
        <w:rPr>
          <w:spacing w:val="-4"/>
          <w:lang w:val="sq-AL"/>
        </w:rPr>
        <w:t xml:space="preserve">6.2004, </w:t>
      </w:r>
      <w:r w:rsidR="00FE06B3" w:rsidRPr="00EC4435">
        <w:rPr>
          <w:spacing w:val="-4"/>
          <w:lang w:val="sq-AL"/>
        </w:rPr>
        <w:t>“</w:t>
      </w:r>
      <w:r w:rsidRPr="00EC4435">
        <w:rPr>
          <w:spacing w:val="-4"/>
          <w:lang w:val="sq-AL"/>
        </w:rPr>
        <w:t>Për mbrojtjen e tokës bujqësore</w:t>
      </w:r>
      <w:r w:rsidR="00FE06B3" w:rsidRPr="00EC4435">
        <w:rPr>
          <w:spacing w:val="-4"/>
          <w:lang w:val="sq-AL"/>
        </w:rPr>
        <w:t>”</w:t>
      </w:r>
      <w:r w:rsidRPr="00EC4435">
        <w:rPr>
          <w:spacing w:val="-4"/>
          <w:lang w:val="sq-AL"/>
        </w:rPr>
        <w:t xml:space="preserve"> i ndryshuar, i </w:t>
      </w:r>
      <w:r w:rsidR="009A2EE8" w:rsidRPr="00EC4435">
        <w:rPr>
          <w:spacing w:val="-4"/>
          <w:lang w:val="sq-AL"/>
        </w:rPr>
        <w:t xml:space="preserve">ligjit </w:t>
      </w:r>
      <w:r w:rsidR="00A46A7F">
        <w:rPr>
          <w:spacing w:val="-4"/>
          <w:lang w:val="sq-AL"/>
        </w:rPr>
        <w:t xml:space="preserve">nr. </w:t>
      </w:r>
      <w:r w:rsidRPr="00EC4435">
        <w:rPr>
          <w:spacing w:val="-4"/>
          <w:lang w:val="sq-AL"/>
        </w:rPr>
        <w:t>8318</w:t>
      </w:r>
      <w:r w:rsidR="009A2EE8" w:rsidRPr="00EC4435">
        <w:rPr>
          <w:spacing w:val="-4"/>
          <w:lang w:val="sq-AL"/>
        </w:rPr>
        <w:t xml:space="preserve">, datë </w:t>
      </w:r>
      <w:r w:rsidRPr="00EC4435">
        <w:rPr>
          <w:spacing w:val="-4"/>
          <w:lang w:val="sq-AL"/>
        </w:rPr>
        <w:t xml:space="preserve">1.4.1998, </w:t>
      </w:r>
      <w:r w:rsidR="00FE06B3" w:rsidRPr="00EC4435">
        <w:rPr>
          <w:spacing w:val="-4"/>
          <w:lang w:val="sq-AL"/>
        </w:rPr>
        <w:t>“</w:t>
      </w:r>
      <w:r w:rsidRPr="00EC4435">
        <w:rPr>
          <w:spacing w:val="-4"/>
          <w:lang w:val="sq-AL"/>
        </w:rPr>
        <w:t>Për dhënien me qira të tokës bujqësore, pyjore, të livadheve dhe kullotave që janë pasuri shtetërore</w:t>
      </w:r>
      <w:r w:rsidR="00FE06B3" w:rsidRPr="00EC4435">
        <w:rPr>
          <w:spacing w:val="-4"/>
          <w:lang w:val="sq-AL"/>
        </w:rPr>
        <w:t>”</w:t>
      </w:r>
      <w:r w:rsidR="00AA598F">
        <w:rPr>
          <w:spacing w:val="-4"/>
          <w:lang w:val="sq-AL"/>
        </w:rPr>
        <w:t>,</w:t>
      </w:r>
      <w:r w:rsidRPr="00EC4435">
        <w:rPr>
          <w:spacing w:val="-4"/>
          <w:lang w:val="sq-AL"/>
        </w:rPr>
        <w:t xml:space="preserve"> </w:t>
      </w:r>
      <w:r w:rsidR="00AA598F">
        <w:rPr>
          <w:spacing w:val="-4"/>
          <w:lang w:val="sq-AL"/>
        </w:rPr>
        <w:t>të</w:t>
      </w:r>
      <w:r w:rsidRPr="00EC4435">
        <w:rPr>
          <w:spacing w:val="-4"/>
          <w:lang w:val="sq-AL"/>
        </w:rPr>
        <w:t xml:space="preserve"> ndryshuar, </w:t>
      </w:r>
      <w:r w:rsidR="00AA598F">
        <w:rPr>
          <w:spacing w:val="-4"/>
          <w:lang w:val="sq-AL"/>
        </w:rPr>
        <w:t>të</w:t>
      </w:r>
      <w:r w:rsidRPr="00EC4435">
        <w:rPr>
          <w:spacing w:val="-4"/>
          <w:lang w:val="sq-AL"/>
        </w:rPr>
        <w:t xml:space="preserve"> </w:t>
      </w:r>
      <w:r w:rsidR="009A2EE8" w:rsidRPr="00EC4435">
        <w:rPr>
          <w:spacing w:val="-4"/>
          <w:lang w:val="sq-AL"/>
        </w:rPr>
        <w:t xml:space="preserve">vendimit </w:t>
      </w:r>
      <w:r w:rsidRPr="00EC4435">
        <w:rPr>
          <w:spacing w:val="-4"/>
          <w:lang w:val="sq-AL"/>
        </w:rPr>
        <w:t xml:space="preserve">të Këshillit të Ministrave </w:t>
      </w:r>
      <w:r w:rsidR="00A46A7F">
        <w:rPr>
          <w:spacing w:val="-4"/>
          <w:lang w:val="sq-AL"/>
        </w:rPr>
        <w:t xml:space="preserve">nr. </w:t>
      </w:r>
      <w:r w:rsidRPr="00EC4435">
        <w:rPr>
          <w:spacing w:val="-4"/>
          <w:lang w:val="sq-AL"/>
        </w:rPr>
        <w:t>____, datë ______</w:t>
      </w:r>
      <w:r w:rsidR="009A2EE8" w:rsidRPr="00EC4435">
        <w:rPr>
          <w:spacing w:val="-4"/>
          <w:lang w:val="sq-AL"/>
        </w:rPr>
        <w:t>,</w:t>
      </w:r>
      <w:r w:rsidRPr="00EC4435">
        <w:rPr>
          <w:spacing w:val="-4"/>
          <w:lang w:val="sq-AL"/>
        </w:rPr>
        <w:t xml:space="preserve"> </w:t>
      </w:r>
      <w:r w:rsidR="00FE06B3" w:rsidRPr="00EC4435">
        <w:rPr>
          <w:spacing w:val="-4"/>
          <w:lang w:val="sq-AL"/>
        </w:rPr>
        <w:t>“</w:t>
      </w:r>
      <w:r w:rsidRPr="00EC4435">
        <w:rPr>
          <w:spacing w:val="-4"/>
          <w:lang w:val="sq-AL"/>
        </w:rPr>
        <w:t xml:space="preserve">Për përcaktimin e kritereve, rregullave dhe </w:t>
      </w:r>
      <w:r w:rsidR="009A2EE8" w:rsidRPr="00EC4435">
        <w:rPr>
          <w:spacing w:val="-4"/>
          <w:lang w:val="sq-AL"/>
        </w:rPr>
        <w:t>procedurave</w:t>
      </w:r>
      <w:r w:rsidRPr="00EC4435">
        <w:rPr>
          <w:spacing w:val="-4"/>
          <w:lang w:val="sq-AL"/>
        </w:rPr>
        <w:t xml:space="preserve"> të dhënies me qira të tokës bujqësore në pronësi të shtetit</w:t>
      </w:r>
      <w:r w:rsidR="00FE06B3" w:rsidRPr="00EC4435">
        <w:rPr>
          <w:spacing w:val="-4"/>
          <w:lang w:val="sq-AL"/>
        </w:rPr>
        <w:t>”</w:t>
      </w:r>
      <w:r w:rsidRPr="00EC4435">
        <w:rPr>
          <w:spacing w:val="-4"/>
          <w:lang w:val="sq-AL"/>
        </w:rPr>
        <w:t xml:space="preserve">, </w:t>
      </w:r>
      <w:r w:rsidR="00AA598F">
        <w:rPr>
          <w:spacing w:val="-4"/>
          <w:lang w:val="sq-AL"/>
        </w:rPr>
        <w:t>të</w:t>
      </w:r>
      <w:r w:rsidR="001F7093" w:rsidRPr="00EC4435">
        <w:rPr>
          <w:spacing w:val="-4"/>
          <w:lang w:val="sq-AL"/>
        </w:rPr>
        <w:t xml:space="preserve"> </w:t>
      </w:r>
      <w:r w:rsidR="009A2EE8" w:rsidRPr="00EC4435">
        <w:rPr>
          <w:spacing w:val="-4"/>
          <w:lang w:val="sq-AL"/>
        </w:rPr>
        <w:t xml:space="preserve">udhëzimit </w:t>
      </w:r>
      <w:r w:rsidRPr="00EC4435">
        <w:rPr>
          <w:spacing w:val="-4"/>
          <w:lang w:val="sq-AL"/>
        </w:rPr>
        <w:t xml:space="preserve">të </w:t>
      </w:r>
      <w:r w:rsidR="009A2EE8" w:rsidRPr="00EC4435">
        <w:rPr>
          <w:spacing w:val="-4"/>
          <w:lang w:val="sq-AL"/>
        </w:rPr>
        <w:t xml:space="preserve">ministrit </w:t>
      </w:r>
      <w:r w:rsidRPr="00EC4435">
        <w:rPr>
          <w:spacing w:val="-4"/>
          <w:lang w:val="sq-AL"/>
        </w:rPr>
        <w:t xml:space="preserve">të Bujqësisë dhe Zhvillimit Rural </w:t>
      </w:r>
      <w:r w:rsidR="00A46A7F">
        <w:rPr>
          <w:spacing w:val="-4"/>
          <w:lang w:val="sq-AL"/>
        </w:rPr>
        <w:t xml:space="preserve">nr. </w:t>
      </w:r>
      <w:r w:rsidRPr="00EC4435">
        <w:rPr>
          <w:spacing w:val="-4"/>
          <w:lang w:val="sq-AL"/>
        </w:rPr>
        <w:t>_________</w:t>
      </w:r>
      <w:r w:rsidR="009A2EE8" w:rsidRPr="00EC4435">
        <w:rPr>
          <w:spacing w:val="-4"/>
          <w:lang w:val="sq-AL"/>
        </w:rPr>
        <w:t>,</w:t>
      </w:r>
      <w:r w:rsidRPr="00EC4435">
        <w:rPr>
          <w:spacing w:val="-4"/>
          <w:lang w:val="sq-AL"/>
        </w:rPr>
        <w:t xml:space="preserve"> datë ________</w:t>
      </w:r>
      <w:r w:rsidR="009A2EE8" w:rsidRPr="00EC4435">
        <w:rPr>
          <w:spacing w:val="-4"/>
          <w:lang w:val="sq-AL"/>
        </w:rPr>
        <w:t>,</w:t>
      </w:r>
      <w:r w:rsidRPr="00EC4435">
        <w:rPr>
          <w:spacing w:val="-4"/>
          <w:lang w:val="sq-AL"/>
        </w:rPr>
        <w:t xml:space="preserve"> </w:t>
      </w:r>
      <w:r w:rsidR="00FE06B3" w:rsidRPr="00EC4435">
        <w:rPr>
          <w:spacing w:val="-4"/>
          <w:lang w:val="sq-AL"/>
        </w:rPr>
        <w:t>“</w:t>
      </w:r>
      <w:r w:rsidRPr="00EC4435">
        <w:rPr>
          <w:spacing w:val="-4"/>
          <w:lang w:val="sq-AL"/>
        </w:rPr>
        <w:t>Për</w:t>
      </w:r>
      <w:r w:rsidRPr="00EC4435">
        <w:rPr>
          <w:color w:val="FF0000"/>
          <w:spacing w:val="-4"/>
          <w:lang w:val="sq-AL"/>
        </w:rPr>
        <w:t xml:space="preserve"> </w:t>
      </w:r>
      <w:r w:rsidRPr="00EC4435">
        <w:rPr>
          <w:spacing w:val="-4"/>
          <w:lang w:val="sq-AL"/>
        </w:rPr>
        <w:t xml:space="preserve">organizimin dhe funksionimin e strukturës përgjegjëse që kryen verifikimet paraprake dhe harton </w:t>
      </w:r>
      <w:r w:rsidR="009A2EE8" w:rsidRPr="00EC4435">
        <w:rPr>
          <w:spacing w:val="-4"/>
          <w:lang w:val="sq-AL"/>
        </w:rPr>
        <w:t>dokumentet</w:t>
      </w:r>
      <w:r w:rsidRPr="00EC4435">
        <w:rPr>
          <w:spacing w:val="-4"/>
          <w:lang w:val="sq-AL"/>
        </w:rPr>
        <w:t xml:space="preserve"> e procedurës </w:t>
      </w:r>
      <w:r w:rsidR="009A2EE8" w:rsidRPr="00EC4435">
        <w:rPr>
          <w:spacing w:val="-4"/>
          <w:lang w:val="sq-AL"/>
        </w:rPr>
        <w:t>konkurruese</w:t>
      </w:r>
      <w:r w:rsidRPr="00EC4435">
        <w:rPr>
          <w:spacing w:val="-4"/>
          <w:lang w:val="sq-AL"/>
        </w:rPr>
        <w:t>, organizimin dhe funksionimin e Bordit</w:t>
      </w:r>
      <w:r w:rsidR="00A46A7F">
        <w:rPr>
          <w:spacing w:val="-4"/>
          <w:lang w:val="sq-AL"/>
        </w:rPr>
        <w:t>, si dhe</w:t>
      </w:r>
      <w:r w:rsidRPr="00EC4435">
        <w:rPr>
          <w:spacing w:val="-4"/>
          <w:lang w:val="sq-AL"/>
        </w:rPr>
        <w:t xml:space="preserve"> kriteret e vlerësimit të ofertave dhe mënyra e përllogaritjes së tyre</w:t>
      </w:r>
      <w:r w:rsidR="00FE06B3" w:rsidRPr="00EC4435">
        <w:rPr>
          <w:spacing w:val="-4"/>
          <w:lang w:val="sq-AL"/>
        </w:rPr>
        <w:t>”</w:t>
      </w:r>
      <w:r w:rsidR="00A46A7F">
        <w:rPr>
          <w:spacing w:val="-4"/>
          <w:lang w:val="sq-AL"/>
        </w:rPr>
        <w:t>, si dhe</w:t>
      </w:r>
      <w:r w:rsidRPr="00EC4435">
        <w:rPr>
          <w:spacing w:val="-4"/>
          <w:lang w:val="sq-AL"/>
        </w:rPr>
        <w:t xml:space="preserve"> të akteve të tjera ligjore e nënligjore që kanë si objekt tokën bujqësore (në vazhdim </w:t>
      </w:r>
      <w:r w:rsidR="00FE06B3" w:rsidRPr="00EC4435">
        <w:rPr>
          <w:spacing w:val="-4"/>
          <w:lang w:val="sq-AL"/>
        </w:rPr>
        <w:t>“</w:t>
      </w:r>
      <w:r w:rsidRPr="00EC4435">
        <w:rPr>
          <w:spacing w:val="-4"/>
          <w:lang w:val="sq-AL"/>
        </w:rPr>
        <w:t>Legjislacioni në fuqi për tokat bujqësore</w:t>
      </w:r>
      <w:r w:rsidR="00FE06B3" w:rsidRPr="00EC4435">
        <w:rPr>
          <w:spacing w:val="-4"/>
          <w:lang w:val="sq-AL"/>
        </w:rPr>
        <w:t>”</w:t>
      </w:r>
      <w:r w:rsidRPr="00EC4435">
        <w:rPr>
          <w:spacing w:val="-4"/>
          <w:lang w:val="sq-AL"/>
        </w:rPr>
        <w:t>);</w:t>
      </w:r>
    </w:p>
    <w:p w:rsidR="00241A43" w:rsidRPr="00EC4435" w:rsidRDefault="00241A43" w:rsidP="00241A43">
      <w:pPr>
        <w:pStyle w:val="Paragrafi"/>
        <w:rPr>
          <w:color w:val="FF0000"/>
          <w:spacing w:val="-4"/>
          <w:lang w:val="sq-AL"/>
        </w:rPr>
      </w:pPr>
      <w:r w:rsidRPr="00EC4435">
        <w:rPr>
          <w:spacing w:val="-4"/>
          <w:lang w:val="sq-AL"/>
        </w:rPr>
        <w:t>C. Qiramarrësi</w:t>
      </w:r>
      <w:r w:rsidR="009A2EE8" w:rsidRPr="00EC4435">
        <w:rPr>
          <w:spacing w:val="-4"/>
          <w:lang w:val="sq-AL"/>
        </w:rPr>
        <w:t xml:space="preserve">, </w:t>
      </w:r>
      <w:r w:rsidRPr="00EC4435">
        <w:rPr>
          <w:spacing w:val="-4"/>
          <w:lang w:val="sq-AL"/>
        </w:rPr>
        <w:t xml:space="preserve">me vendimin </w:t>
      </w:r>
      <w:r w:rsidR="00A46A7F">
        <w:rPr>
          <w:spacing w:val="-4"/>
          <w:lang w:val="sq-AL"/>
        </w:rPr>
        <w:t xml:space="preserve">nr. </w:t>
      </w:r>
      <w:r w:rsidRPr="00EC4435">
        <w:rPr>
          <w:spacing w:val="-4"/>
          <w:lang w:val="sq-AL"/>
        </w:rPr>
        <w:t xml:space="preserve">______, datë ____, të autoritetit qiradhënës, rezulton të jetë fitues i procedurës </w:t>
      </w:r>
      <w:r w:rsidR="009A2EE8" w:rsidRPr="00EC4435">
        <w:rPr>
          <w:spacing w:val="-4"/>
          <w:lang w:val="sq-AL"/>
        </w:rPr>
        <w:t>konkurruese</w:t>
      </w:r>
      <w:r w:rsidRPr="00EC4435">
        <w:rPr>
          <w:spacing w:val="-4"/>
          <w:lang w:val="sq-AL"/>
        </w:rPr>
        <w:t xml:space="preserve"> të publikuar </w:t>
      </w:r>
      <w:r w:rsidR="009A2EE8" w:rsidRPr="00EC4435">
        <w:rPr>
          <w:spacing w:val="-4"/>
          <w:lang w:val="sq-AL"/>
        </w:rPr>
        <w:t>n</w:t>
      </w:r>
      <w:r w:rsidRPr="00EC4435">
        <w:rPr>
          <w:spacing w:val="-4"/>
          <w:lang w:val="sq-AL"/>
        </w:rPr>
        <w:t>ë</w:t>
      </w:r>
      <w:r w:rsidRPr="00EC4435">
        <w:rPr>
          <w:color w:val="FF0000"/>
          <w:spacing w:val="-4"/>
          <w:lang w:val="sq-AL"/>
        </w:rPr>
        <w:t xml:space="preserve"> </w:t>
      </w:r>
      <w:r w:rsidRPr="00EC4435">
        <w:rPr>
          <w:spacing w:val="-4"/>
          <w:lang w:val="sq-AL"/>
        </w:rPr>
        <w:t>datë</w:t>
      </w:r>
      <w:r w:rsidR="009A2EE8" w:rsidRPr="00EC4435">
        <w:rPr>
          <w:spacing w:val="-4"/>
          <w:lang w:val="sq-AL"/>
        </w:rPr>
        <w:t>n</w:t>
      </w:r>
      <w:r w:rsidR="00E11F30" w:rsidRPr="00EC4435">
        <w:rPr>
          <w:spacing w:val="-4"/>
          <w:lang w:val="sq-AL"/>
        </w:rPr>
        <w:t xml:space="preserve"> ____________</w:t>
      </w:r>
      <w:r w:rsidRPr="00EC4435">
        <w:rPr>
          <w:spacing w:val="-4"/>
          <w:lang w:val="sq-AL"/>
        </w:rPr>
        <w:t xml:space="preserve">, sipas ofertës së paraqitur në lidhje me marrjen me qira të </w:t>
      </w:r>
      <w:r w:rsidR="00817A56" w:rsidRPr="00EC4435">
        <w:rPr>
          <w:spacing w:val="-4"/>
          <w:lang w:val="sq-AL"/>
        </w:rPr>
        <w:t>Pasurisë</w:t>
      </w:r>
      <w:r w:rsidRPr="00EC4435">
        <w:rPr>
          <w:spacing w:val="-4"/>
          <w:lang w:val="sq-AL"/>
        </w:rPr>
        <w:t>;</w:t>
      </w:r>
    </w:p>
    <w:p w:rsidR="00241A43" w:rsidRPr="00EC4435" w:rsidRDefault="00241A43" w:rsidP="00241A43">
      <w:pPr>
        <w:pStyle w:val="Paragrafi"/>
        <w:rPr>
          <w:spacing w:val="-4"/>
          <w:lang w:val="sq-AL"/>
        </w:rPr>
      </w:pPr>
      <w:r w:rsidRPr="00EC4435">
        <w:rPr>
          <w:spacing w:val="-4"/>
          <w:lang w:val="sq-AL"/>
        </w:rPr>
        <w:t xml:space="preserve">Mbi sa më sipër, </w:t>
      </w:r>
      <w:r w:rsidR="009A2EE8" w:rsidRPr="00EC4435">
        <w:rPr>
          <w:spacing w:val="-4"/>
          <w:lang w:val="sq-AL"/>
        </w:rPr>
        <w:t>Palët</w:t>
      </w:r>
      <w:r w:rsidRPr="00EC4435">
        <w:rPr>
          <w:spacing w:val="-4"/>
          <w:lang w:val="sq-AL"/>
        </w:rPr>
        <w:t xml:space="preserve"> bien </w:t>
      </w:r>
      <w:r w:rsidR="009A2EE8" w:rsidRPr="00EC4435">
        <w:rPr>
          <w:spacing w:val="-4"/>
          <w:lang w:val="sq-AL"/>
        </w:rPr>
        <w:t>dakord</w:t>
      </w:r>
      <w:r w:rsidRPr="00EC4435">
        <w:rPr>
          <w:spacing w:val="-4"/>
          <w:lang w:val="sq-AL"/>
        </w:rPr>
        <w:t xml:space="preserve"> si më poshtë: </w:t>
      </w:r>
    </w:p>
    <w:p w:rsidR="00241A43" w:rsidRPr="00EC4435" w:rsidRDefault="00241A43" w:rsidP="00241A43">
      <w:pPr>
        <w:pStyle w:val="Paragrafi"/>
        <w:rPr>
          <w:spacing w:val="-4"/>
          <w:sz w:val="14"/>
          <w:lang w:val="sq-AL"/>
        </w:rPr>
      </w:pPr>
    </w:p>
    <w:p w:rsidR="00241A43" w:rsidRPr="00EC4435" w:rsidRDefault="00241A43" w:rsidP="00241A43">
      <w:pPr>
        <w:pStyle w:val="NeniNr"/>
        <w:rPr>
          <w:spacing w:val="-4"/>
          <w:lang w:val="sq-AL"/>
        </w:rPr>
      </w:pPr>
      <w:r w:rsidRPr="00EC4435">
        <w:rPr>
          <w:spacing w:val="-4"/>
          <w:lang w:val="sq-AL"/>
        </w:rPr>
        <w:t>Neni 1</w:t>
      </w:r>
    </w:p>
    <w:p w:rsidR="00241A43" w:rsidRPr="00EC4435" w:rsidRDefault="00241A43" w:rsidP="00241A43">
      <w:pPr>
        <w:pStyle w:val="NeniNr"/>
        <w:rPr>
          <w:b/>
          <w:spacing w:val="-4"/>
          <w:lang w:val="sq-AL"/>
        </w:rPr>
      </w:pPr>
      <w:r w:rsidRPr="00EC4435">
        <w:rPr>
          <w:b/>
          <w:spacing w:val="-4"/>
          <w:lang w:val="sq-AL"/>
        </w:rPr>
        <w:t>Objekti, afati dhe vlera e</w:t>
      </w:r>
      <w:r w:rsidR="001F7093" w:rsidRPr="00EC4435">
        <w:rPr>
          <w:b/>
          <w:spacing w:val="-4"/>
          <w:lang w:val="sq-AL"/>
        </w:rPr>
        <w:t xml:space="preserve"> </w:t>
      </w:r>
      <w:r w:rsidRPr="00EC4435">
        <w:rPr>
          <w:b/>
          <w:spacing w:val="-4"/>
          <w:lang w:val="sq-AL"/>
        </w:rPr>
        <w:t>kontratës</w:t>
      </w:r>
    </w:p>
    <w:p w:rsidR="00241A43" w:rsidRPr="00EC4435" w:rsidRDefault="00241A43" w:rsidP="00241A43">
      <w:pPr>
        <w:pStyle w:val="Paragrafi"/>
        <w:rPr>
          <w:spacing w:val="-4"/>
          <w:sz w:val="14"/>
          <w:lang w:val="sq-AL"/>
        </w:rPr>
      </w:pPr>
    </w:p>
    <w:p w:rsidR="00241A43" w:rsidRPr="00EC4435" w:rsidRDefault="00241A43" w:rsidP="00241A43">
      <w:pPr>
        <w:pStyle w:val="Paragrafi"/>
        <w:rPr>
          <w:spacing w:val="-4"/>
          <w:lang w:val="sq-AL"/>
        </w:rPr>
      </w:pPr>
      <w:r w:rsidRPr="00EC4435">
        <w:rPr>
          <w:spacing w:val="-4"/>
          <w:lang w:val="sq-AL"/>
        </w:rPr>
        <w:t>1. Objekt i kësaj kontrate është dhënia nga Qiradhënësi dhe marrja me qira nga ana e Qiramarrësit e Pasurisë tokë bujqësore</w:t>
      </w:r>
      <w:r w:rsidR="00E11F30" w:rsidRPr="00EC4435">
        <w:rPr>
          <w:spacing w:val="-4"/>
          <w:lang w:val="sq-AL"/>
        </w:rPr>
        <w:t xml:space="preserve"> me sipërfaqe prej _________</w:t>
      </w:r>
      <w:r w:rsidRPr="00EC4435">
        <w:rPr>
          <w:spacing w:val="-4"/>
          <w:lang w:val="sq-AL"/>
        </w:rPr>
        <w:t xml:space="preserve"> ha, me </w:t>
      </w:r>
      <w:r w:rsidR="00A46A7F">
        <w:rPr>
          <w:spacing w:val="-4"/>
          <w:lang w:val="sq-AL"/>
        </w:rPr>
        <w:t xml:space="preserve">nr. </w:t>
      </w:r>
      <w:r w:rsidR="00E11F30" w:rsidRPr="00EC4435">
        <w:rPr>
          <w:spacing w:val="-4"/>
          <w:lang w:val="sq-AL"/>
        </w:rPr>
        <w:t>pasurie:_____</w:t>
      </w:r>
      <w:r w:rsidRPr="00EC4435">
        <w:rPr>
          <w:spacing w:val="-4"/>
          <w:lang w:val="sq-AL"/>
        </w:rPr>
        <w:t>_</w:t>
      </w:r>
      <w:r w:rsidR="00E11F30" w:rsidRPr="00EC4435">
        <w:rPr>
          <w:spacing w:val="-4"/>
          <w:lang w:val="sq-AL"/>
        </w:rPr>
        <w:t>____</w:t>
      </w:r>
      <w:r w:rsidRPr="00EC4435">
        <w:rPr>
          <w:spacing w:val="-4"/>
          <w:lang w:val="sq-AL"/>
        </w:rPr>
        <w:t xml:space="preserve">, </w:t>
      </w:r>
      <w:r w:rsidR="00A46A7F">
        <w:rPr>
          <w:spacing w:val="-4"/>
          <w:lang w:val="sq-AL"/>
        </w:rPr>
        <w:t xml:space="preserve">nr. </w:t>
      </w:r>
      <w:r w:rsidR="00432455" w:rsidRPr="00EC4435">
        <w:rPr>
          <w:spacing w:val="-4"/>
          <w:lang w:val="sq-AL"/>
        </w:rPr>
        <w:t>kadastral:______</w:t>
      </w:r>
      <w:r w:rsidRPr="00EC4435">
        <w:rPr>
          <w:spacing w:val="-4"/>
          <w:lang w:val="sq-AL"/>
        </w:rPr>
        <w:t>____</w:t>
      </w:r>
      <w:r w:rsidR="00E11F30" w:rsidRPr="00EC4435">
        <w:rPr>
          <w:spacing w:val="-4"/>
          <w:lang w:val="sq-AL"/>
        </w:rPr>
        <w:t>_, e ndodhur në __________</w:t>
      </w:r>
      <w:r w:rsidRPr="00EC4435">
        <w:rPr>
          <w:spacing w:val="-4"/>
          <w:lang w:val="sq-AL"/>
        </w:rPr>
        <w:t xml:space="preserve"> (në vazhdim </w:t>
      </w:r>
      <w:r w:rsidR="00FE06B3" w:rsidRPr="00EC4435">
        <w:rPr>
          <w:spacing w:val="-4"/>
          <w:lang w:val="sq-AL"/>
        </w:rPr>
        <w:t>“</w:t>
      </w:r>
      <w:r w:rsidRPr="00EC4435">
        <w:rPr>
          <w:spacing w:val="-4"/>
          <w:lang w:val="sq-AL"/>
        </w:rPr>
        <w:t>Pasuria</w:t>
      </w:r>
      <w:r w:rsidR="00FE06B3" w:rsidRPr="00EC4435">
        <w:rPr>
          <w:spacing w:val="-4"/>
          <w:lang w:val="sq-AL"/>
        </w:rPr>
        <w:t>”</w:t>
      </w:r>
      <w:r w:rsidRPr="00EC4435">
        <w:rPr>
          <w:spacing w:val="-4"/>
          <w:lang w:val="sq-AL"/>
        </w:rPr>
        <w:t xml:space="preserve">); </w:t>
      </w:r>
    </w:p>
    <w:p w:rsidR="00241A43" w:rsidRPr="00EC4435" w:rsidRDefault="00241A43" w:rsidP="00241A43">
      <w:pPr>
        <w:pStyle w:val="Paragrafi"/>
        <w:rPr>
          <w:spacing w:val="-4"/>
          <w:lang w:val="sq-AL"/>
        </w:rPr>
      </w:pPr>
      <w:r w:rsidRPr="00EC4435">
        <w:rPr>
          <w:spacing w:val="-4"/>
          <w:lang w:val="sq-AL"/>
        </w:rPr>
        <w:t>2. Dorëzimi i Pasurisë do të kryhet brenda 5 ditëve nga nënshkrimi i kësaj kontrate, nëpërmjet një inventari të nënshkruar nga Qiradhënësi së bashku me përfaqësuesit e Drejtorisë së Administrimit dhe Mbrojtjes së Tokës pranë Këshillit të Qarkut, ku gjendet toka bujqësore dhe Qiramarrësi.</w:t>
      </w:r>
      <w:r w:rsidRPr="00EC4435">
        <w:rPr>
          <w:color w:val="FF0000"/>
          <w:spacing w:val="-4"/>
          <w:lang w:val="sq-AL"/>
        </w:rPr>
        <w:t xml:space="preserve"> </w:t>
      </w:r>
      <w:r w:rsidRPr="00EC4435">
        <w:rPr>
          <w:spacing w:val="-4"/>
          <w:lang w:val="sq-AL"/>
        </w:rPr>
        <w:t xml:space="preserve">Ky inventar i shoqëruar me fragmentin e hartës kadastrale të ngastrave i bashkëlidhet kësaj kontrate. </w:t>
      </w:r>
    </w:p>
    <w:p w:rsidR="00241A43" w:rsidRPr="00EC4435" w:rsidRDefault="00241A43" w:rsidP="00241A43">
      <w:pPr>
        <w:pStyle w:val="Paragrafi"/>
        <w:rPr>
          <w:spacing w:val="-4"/>
          <w:lang w:val="sq-AL"/>
        </w:rPr>
      </w:pPr>
      <w:r w:rsidRPr="00EC4435">
        <w:rPr>
          <w:spacing w:val="-4"/>
          <w:lang w:val="sq-AL"/>
        </w:rPr>
        <w:t xml:space="preserve">Kjo kontratë hyn në fuqi pasi nënshkruhet nga palët dhe është kryer pagesa e këstit të parë nga qiramarrësi sikurse përcaktohet në pikën 4 të këtij neni. </w:t>
      </w:r>
    </w:p>
    <w:p w:rsidR="00241A43" w:rsidRPr="00EC4435" w:rsidRDefault="00817A56" w:rsidP="00241A43">
      <w:pPr>
        <w:pStyle w:val="Paragrafi"/>
        <w:rPr>
          <w:spacing w:val="-4"/>
          <w:lang w:val="sq-AL"/>
        </w:rPr>
      </w:pPr>
      <w:r>
        <w:rPr>
          <w:spacing w:val="-4"/>
          <w:lang w:val="sq-AL"/>
        </w:rPr>
        <w:t xml:space="preserve">3. </w:t>
      </w:r>
      <w:r w:rsidR="00241A43" w:rsidRPr="00EC4435">
        <w:rPr>
          <w:spacing w:val="-4"/>
          <w:lang w:val="sq-AL"/>
        </w:rPr>
        <w:t>Kj</w:t>
      </w:r>
      <w:r w:rsidR="00E11F30" w:rsidRPr="00EC4435">
        <w:rPr>
          <w:spacing w:val="-4"/>
          <w:lang w:val="sq-AL"/>
        </w:rPr>
        <w:t>o kontratë ka një afat __________</w:t>
      </w:r>
      <w:r w:rsidR="00241A43" w:rsidRPr="00EC4435">
        <w:rPr>
          <w:spacing w:val="-4"/>
          <w:lang w:val="sq-AL"/>
        </w:rPr>
        <w:t>_ vjeçar.</w:t>
      </w:r>
    </w:p>
    <w:p w:rsidR="00241A43" w:rsidRPr="00EC4435" w:rsidRDefault="00241A43" w:rsidP="00241A43">
      <w:pPr>
        <w:pStyle w:val="Paragrafi"/>
        <w:rPr>
          <w:spacing w:val="-4"/>
          <w:lang w:val="sq-AL"/>
        </w:rPr>
      </w:pPr>
      <w:r w:rsidRPr="00EC4435">
        <w:rPr>
          <w:spacing w:val="-4"/>
          <w:lang w:val="sq-AL"/>
        </w:rPr>
        <w:t xml:space="preserve">Palët bien </w:t>
      </w:r>
      <w:r w:rsidR="009A2EE8" w:rsidRPr="00EC4435">
        <w:rPr>
          <w:spacing w:val="-4"/>
          <w:lang w:val="sq-AL"/>
        </w:rPr>
        <w:t>dakord</w:t>
      </w:r>
      <w:r w:rsidRPr="00EC4435">
        <w:rPr>
          <w:spacing w:val="-4"/>
          <w:lang w:val="sq-AL"/>
        </w:rPr>
        <w:t xml:space="preserve"> që vlera e qirasë vjetore për marrjen me qira të Pa</w:t>
      </w:r>
      <w:r w:rsidR="00E11F30" w:rsidRPr="00EC4435">
        <w:rPr>
          <w:spacing w:val="-4"/>
          <w:lang w:val="sq-AL"/>
        </w:rPr>
        <w:t>surisë të jetë __________</w:t>
      </w:r>
      <w:r w:rsidRPr="00EC4435">
        <w:rPr>
          <w:spacing w:val="-4"/>
          <w:lang w:val="sq-AL"/>
        </w:rPr>
        <w:t>_lekë/ha/vit (</w:t>
      </w:r>
      <w:r w:rsidR="00FE06B3" w:rsidRPr="00EC4435">
        <w:rPr>
          <w:spacing w:val="-4"/>
          <w:lang w:val="sq-AL"/>
        </w:rPr>
        <w:t>“</w:t>
      </w:r>
      <w:r w:rsidRPr="00EC4435">
        <w:rPr>
          <w:spacing w:val="-4"/>
          <w:lang w:val="sq-AL"/>
        </w:rPr>
        <w:t>Çmimi i Qirasë</w:t>
      </w:r>
      <w:r w:rsidR="00FE06B3" w:rsidRPr="00EC4435">
        <w:rPr>
          <w:spacing w:val="-4"/>
          <w:lang w:val="sq-AL"/>
        </w:rPr>
        <w:t>”</w:t>
      </w:r>
      <w:r w:rsidRPr="00EC4435">
        <w:rPr>
          <w:spacing w:val="-4"/>
          <w:lang w:val="sq-AL"/>
        </w:rPr>
        <w:t xml:space="preserve"> ose </w:t>
      </w:r>
      <w:r w:rsidR="00FE06B3" w:rsidRPr="00EC4435">
        <w:rPr>
          <w:spacing w:val="-4"/>
          <w:lang w:val="sq-AL"/>
        </w:rPr>
        <w:t>“</w:t>
      </w:r>
      <w:r w:rsidRPr="00EC4435">
        <w:rPr>
          <w:spacing w:val="-4"/>
          <w:lang w:val="sq-AL"/>
        </w:rPr>
        <w:t>Qiraja</w:t>
      </w:r>
      <w:r w:rsidR="00FE06B3" w:rsidRPr="00EC4435">
        <w:rPr>
          <w:spacing w:val="-4"/>
          <w:lang w:val="sq-AL"/>
        </w:rPr>
        <w:t>”</w:t>
      </w:r>
      <w:r w:rsidRPr="00EC4435">
        <w:rPr>
          <w:spacing w:val="-4"/>
          <w:lang w:val="sq-AL"/>
        </w:rPr>
        <w:t xml:space="preserve">), sipas ofertës fituese të </w:t>
      </w:r>
      <w:r w:rsidR="009A2EE8" w:rsidRPr="00EC4435">
        <w:rPr>
          <w:spacing w:val="-4"/>
          <w:lang w:val="sq-AL"/>
        </w:rPr>
        <w:t>procedurës</w:t>
      </w:r>
      <w:r w:rsidRPr="00EC4435">
        <w:rPr>
          <w:spacing w:val="-4"/>
          <w:lang w:val="sq-AL"/>
        </w:rPr>
        <w:t xml:space="preserve"> </w:t>
      </w:r>
      <w:r w:rsidR="009A2EE8" w:rsidRPr="00EC4435">
        <w:rPr>
          <w:spacing w:val="-4"/>
          <w:lang w:val="sq-AL"/>
        </w:rPr>
        <w:t>konkurruese</w:t>
      </w:r>
      <w:r w:rsidRPr="00EC4435">
        <w:rPr>
          <w:spacing w:val="-4"/>
          <w:lang w:val="sq-AL"/>
        </w:rPr>
        <w:t xml:space="preserve"> dhe të përcaktuar me vendim nga autoriteti qiradhënës, në përputhje me tabelën e çmimeve përcaktuar në __________</w:t>
      </w:r>
      <w:r w:rsidR="00817A56">
        <w:rPr>
          <w:spacing w:val="-4"/>
          <w:lang w:val="sq-AL"/>
        </w:rPr>
        <w:t xml:space="preserve">, të </w:t>
      </w:r>
      <w:r w:rsidR="009A2EE8" w:rsidRPr="00EC4435">
        <w:rPr>
          <w:spacing w:val="-4"/>
          <w:lang w:val="sq-AL"/>
        </w:rPr>
        <w:t xml:space="preserve">vendimit </w:t>
      </w:r>
      <w:r w:rsidRPr="00EC4435">
        <w:rPr>
          <w:spacing w:val="-4"/>
          <w:lang w:val="sq-AL"/>
        </w:rPr>
        <w:t xml:space="preserve">të Këshillit të Ministrave </w:t>
      </w:r>
      <w:r w:rsidR="00A46A7F">
        <w:rPr>
          <w:spacing w:val="-4"/>
          <w:lang w:val="sq-AL"/>
        </w:rPr>
        <w:t xml:space="preserve">nr. </w:t>
      </w:r>
      <w:r w:rsidR="00E11F30" w:rsidRPr="00EC4435">
        <w:rPr>
          <w:spacing w:val="-4"/>
          <w:lang w:val="sq-AL"/>
        </w:rPr>
        <w:t>_____, datë _______</w:t>
      </w:r>
      <w:r w:rsidRPr="00EC4435">
        <w:rPr>
          <w:spacing w:val="-4"/>
          <w:lang w:val="sq-AL"/>
        </w:rPr>
        <w:t>_</w:t>
      </w:r>
      <w:r w:rsidR="009A2EE8" w:rsidRPr="00EC4435">
        <w:rPr>
          <w:spacing w:val="-4"/>
          <w:lang w:val="sq-AL"/>
        </w:rPr>
        <w:t>,</w:t>
      </w:r>
      <w:r w:rsidRPr="00EC4435">
        <w:rPr>
          <w:spacing w:val="-4"/>
          <w:lang w:val="sq-AL"/>
        </w:rPr>
        <w:t xml:space="preserve"> </w:t>
      </w:r>
      <w:r w:rsidR="00FE06B3" w:rsidRPr="00EC4435">
        <w:rPr>
          <w:spacing w:val="-4"/>
          <w:lang w:val="sq-AL"/>
        </w:rPr>
        <w:t>“</w:t>
      </w:r>
      <w:r w:rsidRPr="00EC4435">
        <w:rPr>
          <w:spacing w:val="-4"/>
          <w:lang w:val="sq-AL"/>
        </w:rPr>
        <w:t xml:space="preserve">Për përcaktimin e kritereve, rregullave dhe </w:t>
      </w:r>
      <w:r w:rsidR="009A2EE8" w:rsidRPr="00EC4435">
        <w:rPr>
          <w:spacing w:val="-4"/>
          <w:lang w:val="sq-AL"/>
        </w:rPr>
        <w:t>procedurave</w:t>
      </w:r>
      <w:r w:rsidRPr="00EC4435">
        <w:rPr>
          <w:spacing w:val="-4"/>
          <w:lang w:val="sq-AL"/>
        </w:rPr>
        <w:t xml:space="preserve"> dhe kontratës tip për</w:t>
      </w:r>
      <w:r w:rsidR="001F7093" w:rsidRPr="00EC4435">
        <w:rPr>
          <w:spacing w:val="-4"/>
          <w:lang w:val="sq-AL"/>
        </w:rPr>
        <w:t xml:space="preserve"> </w:t>
      </w:r>
      <w:r w:rsidRPr="00EC4435">
        <w:rPr>
          <w:spacing w:val="-4"/>
          <w:lang w:val="sq-AL"/>
        </w:rPr>
        <w:t>dhënien me qira të tokës bujqësore në pronësi të shtetit</w:t>
      </w:r>
      <w:r w:rsidR="00FE06B3" w:rsidRPr="00EC4435">
        <w:rPr>
          <w:spacing w:val="-4"/>
          <w:lang w:val="sq-AL"/>
        </w:rPr>
        <w:t>”</w:t>
      </w:r>
      <w:r w:rsidRPr="00EC4435">
        <w:rPr>
          <w:spacing w:val="-4"/>
          <w:lang w:val="sq-AL"/>
        </w:rPr>
        <w:t xml:space="preserve">. </w:t>
      </w:r>
    </w:p>
    <w:p w:rsidR="00241A43" w:rsidRPr="00EC4435" w:rsidRDefault="00241A43" w:rsidP="00241A43">
      <w:pPr>
        <w:pStyle w:val="Paragrafi"/>
        <w:rPr>
          <w:spacing w:val="-4"/>
          <w:lang w:val="sq-AL"/>
        </w:rPr>
      </w:pPr>
      <w:r w:rsidRPr="00EC4435">
        <w:rPr>
          <w:spacing w:val="-4"/>
          <w:lang w:val="sq-AL"/>
        </w:rPr>
        <w:t>Vlera e qirasë së tokës objekt i kësaj kontrate, parapaguhet nga ana e qiramarrësit. Pagesa e qirasë për vitin e parë të qiramarrjes kryhet si parapagim menjëherë në momentin e lidhjes së kontratës, ndërsa për periudhën vijuese brenda tremujorit të parë të vitit përkatës. Pagesa të kryhet në llogarinë bankare të Qiradhënësit</w:t>
      </w:r>
      <w:r w:rsidRPr="00EC4435" w:rsidDel="005112A8">
        <w:rPr>
          <w:spacing w:val="-4"/>
          <w:lang w:val="sq-AL"/>
        </w:rPr>
        <w:t xml:space="preserve"> </w:t>
      </w:r>
      <w:r w:rsidR="009A2EE8" w:rsidRPr="00EC4435">
        <w:rPr>
          <w:spacing w:val="-4"/>
          <w:lang w:val="sq-AL"/>
        </w:rPr>
        <w:t>Qiramarrësi</w:t>
      </w:r>
      <w:r w:rsidRPr="00EC4435">
        <w:rPr>
          <w:spacing w:val="-4"/>
          <w:lang w:val="sq-AL"/>
        </w:rPr>
        <w:t xml:space="preserve"> përballon edhe</w:t>
      </w:r>
      <w:r w:rsidR="001F7093" w:rsidRPr="00EC4435">
        <w:rPr>
          <w:spacing w:val="-4"/>
          <w:lang w:val="sq-AL"/>
        </w:rPr>
        <w:t xml:space="preserve"> </w:t>
      </w:r>
      <w:r w:rsidRPr="00EC4435">
        <w:rPr>
          <w:spacing w:val="-4"/>
          <w:lang w:val="sq-AL"/>
        </w:rPr>
        <w:t>pagesat e taksës vjetore të tokës dhe detyrimet fiskale në raport me tokën bujqësore objekt qiraje.</w:t>
      </w:r>
      <w:r w:rsidR="001F7093" w:rsidRPr="00EC4435">
        <w:rPr>
          <w:spacing w:val="-4"/>
          <w:lang w:val="sq-AL"/>
        </w:rPr>
        <w:t xml:space="preserve"> </w:t>
      </w:r>
    </w:p>
    <w:p w:rsidR="00241A43" w:rsidRPr="00EC4435" w:rsidRDefault="00817A56" w:rsidP="00241A43">
      <w:pPr>
        <w:pStyle w:val="Paragrafi"/>
        <w:rPr>
          <w:spacing w:val="-4"/>
          <w:lang w:val="sq-AL"/>
        </w:rPr>
      </w:pPr>
      <w:r>
        <w:rPr>
          <w:spacing w:val="-4"/>
          <w:lang w:val="sq-AL"/>
        </w:rPr>
        <w:t xml:space="preserve">4. </w:t>
      </w:r>
      <w:r w:rsidR="00241A43" w:rsidRPr="00EC4435">
        <w:rPr>
          <w:spacing w:val="-4"/>
          <w:lang w:val="sq-AL"/>
        </w:rPr>
        <w:t>Palët bien dakord se vlera e qirasë së tokës objekt i kësaj kontrate do të rishikohet çdo 5 vjet,</w:t>
      </w:r>
      <w:r w:rsidR="001F7093" w:rsidRPr="00EC4435">
        <w:rPr>
          <w:spacing w:val="-4"/>
          <w:lang w:val="sq-AL"/>
        </w:rPr>
        <w:t xml:space="preserve"> </w:t>
      </w:r>
      <w:r w:rsidR="00241A43" w:rsidRPr="00EC4435">
        <w:rPr>
          <w:spacing w:val="-4"/>
          <w:lang w:val="sq-AL"/>
        </w:rPr>
        <w:t xml:space="preserve">bazuar në </w:t>
      </w:r>
      <w:r w:rsidR="00241A43" w:rsidRPr="00EC4435">
        <w:rPr>
          <w:color w:val="000000"/>
          <w:spacing w:val="-4"/>
          <w:lang w:val="sq-AL"/>
        </w:rPr>
        <w:t>normën mesatare të inflacionit në 5 v</w:t>
      </w:r>
      <w:r w:rsidR="007A2E2E">
        <w:rPr>
          <w:color w:val="000000"/>
          <w:spacing w:val="-4"/>
          <w:lang w:val="sq-AL"/>
        </w:rPr>
        <w:t>itet</w:t>
      </w:r>
      <w:r w:rsidR="00241A43" w:rsidRPr="00EC4435">
        <w:rPr>
          <w:color w:val="000000"/>
          <w:spacing w:val="-4"/>
          <w:lang w:val="sq-AL"/>
        </w:rPr>
        <w:t xml:space="preserve"> e fundit</w:t>
      </w:r>
      <w:r w:rsidR="00241A43" w:rsidRPr="00EC4435">
        <w:rPr>
          <w:spacing w:val="-4"/>
          <w:lang w:val="sq-AL"/>
        </w:rPr>
        <w:t>, sipas Bankës së Shqipërisë.</w:t>
      </w:r>
    </w:p>
    <w:p w:rsidR="00241A43" w:rsidRPr="00EC4435" w:rsidRDefault="00A80A2D" w:rsidP="00A80A2D">
      <w:pPr>
        <w:pStyle w:val="NeniNr"/>
        <w:rPr>
          <w:spacing w:val="-4"/>
          <w:lang w:val="sq-AL"/>
        </w:rPr>
      </w:pPr>
      <w:r w:rsidRPr="00EC4435">
        <w:rPr>
          <w:spacing w:val="-4"/>
          <w:lang w:val="sq-AL"/>
        </w:rPr>
        <w:t>Neni 2</w:t>
      </w:r>
    </w:p>
    <w:p w:rsidR="00241A43" w:rsidRPr="00EC4435" w:rsidRDefault="00A80A2D" w:rsidP="00A80A2D">
      <w:pPr>
        <w:pStyle w:val="NeniNr"/>
        <w:rPr>
          <w:b/>
          <w:spacing w:val="-4"/>
          <w:lang w:val="sq-AL"/>
        </w:rPr>
      </w:pPr>
      <w:r w:rsidRPr="00EC4435">
        <w:rPr>
          <w:b/>
          <w:spacing w:val="-4"/>
          <w:lang w:val="sq-AL"/>
        </w:rPr>
        <w:t>Të drejtat dhe detyrimet e qiramarrësit</w:t>
      </w:r>
    </w:p>
    <w:p w:rsidR="00241A43" w:rsidRPr="00EC4435" w:rsidRDefault="00241A43" w:rsidP="00241A43">
      <w:pPr>
        <w:pStyle w:val="Paragrafi"/>
        <w:rPr>
          <w:spacing w:val="-4"/>
          <w:sz w:val="14"/>
          <w:szCs w:val="14"/>
          <w:lang w:val="sq-AL"/>
        </w:rPr>
      </w:pPr>
    </w:p>
    <w:p w:rsidR="00241A43" w:rsidRPr="00EC4435" w:rsidRDefault="00241A43" w:rsidP="00241A43">
      <w:pPr>
        <w:pStyle w:val="Paragrafi"/>
        <w:rPr>
          <w:spacing w:val="-4"/>
          <w:lang w:val="sq-AL"/>
        </w:rPr>
      </w:pPr>
      <w:r w:rsidRPr="00EC4435">
        <w:rPr>
          <w:spacing w:val="-4"/>
          <w:lang w:val="sq-AL"/>
        </w:rPr>
        <w:t>Qiramarrësi ka për detyrim që:</w:t>
      </w:r>
    </w:p>
    <w:p w:rsidR="00241A43" w:rsidRPr="00EC4435" w:rsidRDefault="00A80A2D" w:rsidP="00241A43">
      <w:pPr>
        <w:pStyle w:val="Paragrafi"/>
        <w:rPr>
          <w:spacing w:val="-4"/>
          <w:lang w:val="sq-AL"/>
        </w:rPr>
      </w:pPr>
      <w:r w:rsidRPr="00EC4435">
        <w:rPr>
          <w:spacing w:val="-4"/>
          <w:lang w:val="sq-AL"/>
        </w:rPr>
        <w:t xml:space="preserve">a) </w:t>
      </w:r>
      <w:r w:rsidR="00813105" w:rsidRPr="00EC4435">
        <w:rPr>
          <w:spacing w:val="-4"/>
          <w:lang w:val="sq-AL"/>
        </w:rPr>
        <w:t xml:space="preserve">Të </w:t>
      </w:r>
      <w:r w:rsidR="00241A43" w:rsidRPr="00EC4435">
        <w:rPr>
          <w:spacing w:val="-4"/>
          <w:lang w:val="sq-AL"/>
        </w:rPr>
        <w:t>shlyejë në kohë dhe në mënyrë korrekte vlerën e qirasë të përcaktuar në nenin 1 më lart;</w:t>
      </w:r>
    </w:p>
    <w:p w:rsidR="00241A43" w:rsidRPr="00EC4435" w:rsidRDefault="00A80A2D" w:rsidP="00241A43">
      <w:pPr>
        <w:pStyle w:val="Paragrafi"/>
        <w:rPr>
          <w:spacing w:val="-4"/>
          <w:lang w:val="sq-AL"/>
        </w:rPr>
      </w:pPr>
      <w:r w:rsidRPr="00EC4435">
        <w:rPr>
          <w:spacing w:val="-4"/>
          <w:lang w:val="sq-AL"/>
        </w:rPr>
        <w:t xml:space="preserve">b) </w:t>
      </w:r>
      <w:r w:rsidR="00813105" w:rsidRPr="00EC4435">
        <w:rPr>
          <w:spacing w:val="-4"/>
          <w:lang w:val="sq-AL"/>
        </w:rPr>
        <w:t xml:space="preserve">Të </w:t>
      </w:r>
      <w:r w:rsidR="00241A43" w:rsidRPr="00EC4435">
        <w:rPr>
          <w:spacing w:val="-4"/>
          <w:lang w:val="sq-AL"/>
        </w:rPr>
        <w:t>dorëzojë pranë Qiradhënësit kopje të dokumentit bankar që vërteton pagesën e çmimit të qirasë;</w:t>
      </w:r>
    </w:p>
    <w:p w:rsidR="00241A43" w:rsidRPr="00EC4435" w:rsidRDefault="00A80A2D" w:rsidP="00241A43">
      <w:pPr>
        <w:pStyle w:val="Paragrafi"/>
        <w:rPr>
          <w:spacing w:val="-4"/>
          <w:lang w:val="sq-AL"/>
        </w:rPr>
      </w:pPr>
      <w:r w:rsidRPr="00EC4435">
        <w:rPr>
          <w:spacing w:val="-4"/>
          <w:lang w:val="sq-AL"/>
        </w:rPr>
        <w:t xml:space="preserve">c) </w:t>
      </w:r>
      <w:r w:rsidR="00813105" w:rsidRPr="00EC4435">
        <w:rPr>
          <w:spacing w:val="-4"/>
          <w:lang w:val="sq-AL"/>
        </w:rPr>
        <w:t>T</w:t>
      </w:r>
      <w:bookmarkStart w:id="3" w:name="_GoBack"/>
      <w:r w:rsidR="00813105" w:rsidRPr="00EC4435">
        <w:rPr>
          <w:spacing w:val="-4"/>
          <w:lang w:val="sq-AL"/>
        </w:rPr>
        <w:t>ë</w:t>
      </w:r>
      <w:bookmarkEnd w:id="3"/>
      <w:r w:rsidR="00813105" w:rsidRPr="00EC4435">
        <w:rPr>
          <w:spacing w:val="-4"/>
          <w:lang w:val="sq-AL"/>
        </w:rPr>
        <w:t xml:space="preserve"> </w:t>
      </w:r>
      <w:r w:rsidR="00241A43" w:rsidRPr="00EC4435">
        <w:rPr>
          <w:spacing w:val="-4"/>
          <w:lang w:val="sq-AL"/>
        </w:rPr>
        <w:t>përdorë Pasurinë sipas kritereve të mëposhtme:</w:t>
      </w:r>
    </w:p>
    <w:p w:rsidR="00241A43" w:rsidRPr="00EC4435" w:rsidRDefault="00A80A2D" w:rsidP="00241A43">
      <w:pPr>
        <w:pStyle w:val="Paragrafi"/>
        <w:rPr>
          <w:spacing w:val="-4"/>
          <w:lang w:val="sq-AL"/>
        </w:rPr>
      </w:pPr>
      <w:r w:rsidRPr="00EC4435">
        <w:rPr>
          <w:spacing w:val="-4"/>
          <w:lang w:val="sq-AL"/>
        </w:rPr>
        <w:t>i</w:t>
      </w:r>
      <w:r w:rsidR="00813105">
        <w:rPr>
          <w:spacing w:val="-4"/>
          <w:lang w:val="sq-AL"/>
        </w:rPr>
        <w:t>.</w:t>
      </w:r>
      <w:r w:rsidRPr="00EC4435">
        <w:rPr>
          <w:spacing w:val="-4"/>
          <w:lang w:val="sq-AL"/>
        </w:rPr>
        <w:t xml:space="preserve"> </w:t>
      </w:r>
      <w:r w:rsidR="00241A43" w:rsidRPr="00EC4435">
        <w:rPr>
          <w:spacing w:val="-4"/>
          <w:lang w:val="sq-AL"/>
        </w:rPr>
        <w:t>toka objekt i kësaj kontrate do të përdoret në përputhje me legjislacionin në fuqi për tokën bujqësore dhe vetëm për veprimtari bujqësore dhe blegtorale, që përcaktohet në planin e biznesit të veprimtarisë, modeli i të cilit miratohet me udhëzim të ministrit</w:t>
      </w:r>
      <w:r w:rsidR="007A2E2E">
        <w:rPr>
          <w:spacing w:val="-4"/>
          <w:lang w:val="sq-AL"/>
        </w:rPr>
        <w:t>;</w:t>
      </w:r>
    </w:p>
    <w:p w:rsidR="00241A43" w:rsidRPr="00EC4435" w:rsidRDefault="00A80A2D" w:rsidP="00241A43">
      <w:pPr>
        <w:pStyle w:val="Paragrafi"/>
        <w:rPr>
          <w:spacing w:val="-4"/>
          <w:lang w:val="sq-AL"/>
        </w:rPr>
      </w:pPr>
      <w:r w:rsidRPr="00EC4435">
        <w:rPr>
          <w:spacing w:val="-4"/>
          <w:lang w:val="sq-AL"/>
        </w:rPr>
        <w:t>ii</w:t>
      </w:r>
      <w:r w:rsidR="00813105">
        <w:rPr>
          <w:spacing w:val="-4"/>
          <w:lang w:val="sq-AL"/>
        </w:rPr>
        <w:t>.</w:t>
      </w:r>
      <w:r w:rsidRPr="00EC4435">
        <w:rPr>
          <w:spacing w:val="-4"/>
          <w:lang w:val="sq-AL"/>
        </w:rPr>
        <w:t xml:space="preserve"> </w:t>
      </w:r>
      <w:r w:rsidR="00241A43" w:rsidRPr="00EC4435">
        <w:rPr>
          <w:spacing w:val="-4"/>
          <w:lang w:val="sq-AL"/>
        </w:rPr>
        <w:t>do të ruajë funksionet natyrore që përmbush toka bujqësore si kategori resursi;</w:t>
      </w:r>
    </w:p>
    <w:p w:rsidR="00241A43" w:rsidRPr="00EC4435" w:rsidRDefault="00813105" w:rsidP="00241A43">
      <w:pPr>
        <w:pStyle w:val="Paragrafi"/>
        <w:rPr>
          <w:spacing w:val="-4"/>
          <w:lang w:val="sq-AL"/>
        </w:rPr>
      </w:pPr>
      <w:r w:rsidRPr="00EC4435">
        <w:rPr>
          <w:spacing w:val="-4"/>
          <w:lang w:val="sq-AL"/>
        </w:rPr>
        <w:t>ii</w:t>
      </w:r>
      <w:r>
        <w:rPr>
          <w:spacing w:val="-4"/>
          <w:lang w:val="sq-AL"/>
        </w:rPr>
        <w:t>i.</w:t>
      </w:r>
      <w:r w:rsidRPr="00EC4435">
        <w:rPr>
          <w:spacing w:val="-4"/>
          <w:lang w:val="sq-AL"/>
        </w:rPr>
        <w:t xml:space="preserve"> </w:t>
      </w:r>
      <w:r w:rsidR="00241A43" w:rsidRPr="00EC4435">
        <w:rPr>
          <w:spacing w:val="-4"/>
          <w:lang w:val="sq-AL"/>
        </w:rPr>
        <w:t>do të zbatojë një praktikë të mirë bujqësore të përcaktuar në nenin 16</w:t>
      </w:r>
      <w:r w:rsidR="001F039F">
        <w:rPr>
          <w:spacing w:val="-4"/>
          <w:lang w:val="sq-AL"/>
        </w:rPr>
        <w:t>,</w:t>
      </w:r>
      <w:r w:rsidR="00241A43" w:rsidRPr="00EC4435">
        <w:rPr>
          <w:spacing w:val="-4"/>
          <w:lang w:val="sq-AL"/>
        </w:rPr>
        <w:t xml:space="preserve"> të ligjit </w:t>
      </w:r>
      <w:r w:rsidR="00A46A7F">
        <w:rPr>
          <w:spacing w:val="-4"/>
          <w:lang w:val="sq-AL"/>
        </w:rPr>
        <w:t xml:space="preserve">nr. </w:t>
      </w:r>
      <w:r w:rsidR="0044528D" w:rsidRPr="00EC4435">
        <w:rPr>
          <w:spacing w:val="-4"/>
          <w:lang w:val="sq-AL"/>
        </w:rPr>
        <w:t>9244, datë 17.</w:t>
      </w:r>
      <w:r w:rsidR="00241A43" w:rsidRPr="00EC4435">
        <w:rPr>
          <w:spacing w:val="-4"/>
          <w:lang w:val="sq-AL"/>
        </w:rPr>
        <w:t>6.2004</w:t>
      </w:r>
      <w:r w:rsidR="007A2E2E">
        <w:rPr>
          <w:spacing w:val="-4"/>
          <w:lang w:val="sq-AL"/>
        </w:rPr>
        <w:t>,</w:t>
      </w:r>
      <w:r w:rsidR="00241A43" w:rsidRPr="00EC4435">
        <w:rPr>
          <w:spacing w:val="-4"/>
          <w:lang w:val="sq-AL"/>
        </w:rPr>
        <w:t xml:space="preserve"> </w:t>
      </w:r>
      <w:r w:rsidR="00FE06B3" w:rsidRPr="00EC4435">
        <w:rPr>
          <w:spacing w:val="-4"/>
          <w:lang w:val="sq-AL"/>
        </w:rPr>
        <w:t>“</w:t>
      </w:r>
      <w:r w:rsidR="00241A43" w:rsidRPr="00EC4435">
        <w:rPr>
          <w:spacing w:val="-4"/>
          <w:lang w:val="sq-AL"/>
        </w:rPr>
        <w:t>Për mbrojtjen e tokës bujqësore</w:t>
      </w:r>
      <w:r w:rsidR="00FE06B3" w:rsidRPr="00EC4435">
        <w:rPr>
          <w:spacing w:val="-4"/>
          <w:lang w:val="sq-AL"/>
        </w:rPr>
        <w:t>”</w:t>
      </w:r>
      <w:r w:rsidR="001F039F">
        <w:rPr>
          <w:spacing w:val="-4"/>
          <w:lang w:val="sq-AL"/>
        </w:rPr>
        <w:t>,</w:t>
      </w:r>
      <w:r w:rsidR="00241A43" w:rsidRPr="00EC4435">
        <w:rPr>
          <w:spacing w:val="-4"/>
          <w:lang w:val="sq-AL"/>
        </w:rPr>
        <w:t xml:space="preserve"> të ndryshuar;</w:t>
      </w:r>
    </w:p>
    <w:p w:rsidR="00241A43" w:rsidRPr="00EC4435" w:rsidRDefault="00813105" w:rsidP="00241A43">
      <w:pPr>
        <w:pStyle w:val="Paragrafi"/>
        <w:rPr>
          <w:spacing w:val="-4"/>
          <w:lang w:val="sq-AL"/>
        </w:rPr>
      </w:pPr>
      <w:r>
        <w:rPr>
          <w:spacing w:val="-4"/>
          <w:lang w:val="sq-AL"/>
        </w:rPr>
        <w:t xml:space="preserve">iv. </w:t>
      </w:r>
      <w:r w:rsidR="00241A43" w:rsidRPr="00EC4435">
        <w:rPr>
          <w:spacing w:val="-4"/>
          <w:lang w:val="sq-AL"/>
        </w:rPr>
        <w:t>toka do të shfrytëzohet mbi të drejtën e përcaktuar në nenin 17</w:t>
      </w:r>
      <w:r w:rsidR="001F039F">
        <w:rPr>
          <w:spacing w:val="-4"/>
          <w:lang w:val="sq-AL"/>
        </w:rPr>
        <w:t>,</w:t>
      </w:r>
      <w:r w:rsidR="00241A43" w:rsidRPr="00EC4435">
        <w:rPr>
          <w:spacing w:val="-4"/>
          <w:lang w:val="sq-AL"/>
        </w:rPr>
        <w:t xml:space="preserve"> të ligjit </w:t>
      </w:r>
      <w:r w:rsidR="00A46A7F">
        <w:rPr>
          <w:spacing w:val="-4"/>
          <w:lang w:val="sq-AL"/>
        </w:rPr>
        <w:t xml:space="preserve">nr. </w:t>
      </w:r>
      <w:r w:rsidR="00241A43" w:rsidRPr="00EC4435">
        <w:rPr>
          <w:spacing w:val="-4"/>
          <w:lang w:val="sq-AL"/>
        </w:rPr>
        <w:t>9244</w:t>
      </w:r>
      <w:r w:rsidR="001F039F">
        <w:rPr>
          <w:spacing w:val="-4"/>
          <w:lang w:val="sq-AL"/>
        </w:rPr>
        <w:t>,</w:t>
      </w:r>
      <w:r w:rsidR="00241A43" w:rsidRPr="00EC4435">
        <w:rPr>
          <w:spacing w:val="-4"/>
          <w:lang w:val="sq-AL"/>
        </w:rPr>
        <w:t xml:space="preserve"> datë</w:t>
      </w:r>
      <w:r w:rsidR="001F7093" w:rsidRPr="00EC4435">
        <w:rPr>
          <w:spacing w:val="-4"/>
          <w:lang w:val="sq-AL"/>
        </w:rPr>
        <w:t xml:space="preserve"> </w:t>
      </w:r>
      <w:r w:rsidR="00BF3E01" w:rsidRPr="00EC4435">
        <w:rPr>
          <w:spacing w:val="-4"/>
          <w:lang w:val="sq-AL"/>
        </w:rPr>
        <w:t>17.</w:t>
      </w:r>
      <w:r w:rsidR="00241A43" w:rsidRPr="00EC4435">
        <w:rPr>
          <w:spacing w:val="-4"/>
          <w:lang w:val="sq-AL"/>
        </w:rPr>
        <w:t>6.2004</w:t>
      </w:r>
      <w:r w:rsidR="001F039F">
        <w:rPr>
          <w:spacing w:val="-4"/>
          <w:lang w:val="sq-AL"/>
        </w:rPr>
        <w:t>,</w:t>
      </w:r>
      <w:r w:rsidR="00241A43" w:rsidRPr="00EC4435">
        <w:rPr>
          <w:spacing w:val="-4"/>
          <w:lang w:val="sq-AL"/>
        </w:rPr>
        <w:t xml:space="preserve"> </w:t>
      </w:r>
      <w:r w:rsidR="00FE06B3" w:rsidRPr="00EC4435">
        <w:rPr>
          <w:spacing w:val="-4"/>
          <w:lang w:val="sq-AL"/>
        </w:rPr>
        <w:t>“</w:t>
      </w:r>
      <w:r w:rsidR="00241A43" w:rsidRPr="00EC4435">
        <w:rPr>
          <w:spacing w:val="-4"/>
          <w:lang w:val="sq-AL"/>
        </w:rPr>
        <w:t xml:space="preserve">Për mbrojtjen e tokës </w:t>
      </w:r>
      <w:r w:rsidR="00BF3E01" w:rsidRPr="00EC4435">
        <w:rPr>
          <w:spacing w:val="-4"/>
          <w:lang w:val="sq-AL"/>
        </w:rPr>
        <w:t>bujqësore</w:t>
      </w:r>
      <w:r w:rsidR="00FE06B3" w:rsidRPr="00EC4435">
        <w:rPr>
          <w:spacing w:val="-4"/>
          <w:lang w:val="sq-AL"/>
        </w:rPr>
        <w:t>”</w:t>
      </w:r>
      <w:r w:rsidR="001F039F">
        <w:rPr>
          <w:spacing w:val="-4"/>
          <w:lang w:val="sq-AL"/>
        </w:rPr>
        <w:t>,</w:t>
      </w:r>
      <w:r w:rsidR="00241A43" w:rsidRPr="00EC4435">
        <w:rPr>
          <w:spacing w:val="-4"/>
          <w:lang w:val="sq-AL"/>
        </w:rPr>
        <w:t xml:space="preserve"> të ndryshuar;</w:t>
      </w:r>
    </w:p>
    <w:p w:rsidR="00241A43" w:rsidRPr="00EC4435" w:rsidRDefault="00A80A2D" w:rsidP="00241A43">
      <w:pPr>
        <w:pStyle w:val="Paragrafi"/>
        <w:rPr>
          <w:spacing w:val="-4"/>
          <w:lang w:val="sq-AL"/>
        </w:rPr>
      </w:pPr>
      <w:r w:rsidRPr="00EC4435">
        <w:rPr>
          <w:spacing w:val="-4"/>
          <w:lang w:val="sq-AL"/>
        </w:rPr>
        <w:t>v</w:t>
      </w:r>
      <w:r w:rsidR="00813105">
        <w:rPr>
          <w:spacing w:val="-4"/>
          <w:lang w:val="sq-AL"/>
        </w:rPr>
        <w:t>.</w:t>
      </w:r>
      <w:r w:rsidRPr="00EC4435">
        <w:rPr>
          <w:spacing w:val="-4"/>
          <w:lang w:val="sq-AL"/>
        </w:rPr>
        <w:t xml:space="preserve"> </w:t>
      </w:r>
      <w:r w:rsidR="00241A43" w:rsidRPr="00EC4435">
        <w:rPr>
          <w:spacing w:val="-4"/>
          <w:lang w:val="sq-AL"/>
        </w:rPr>
        <w:t>do të sigurojë të gjithë bazën materiale dhe infrastrukturën për realizimin e investimit dhe ushtrimin e veprimtarisë bujqësore e blegtorale mbi tokën bujqësore në përputhje me të gjitha elementet dhe kriteret e përcaktuar</w:t>
      </w:r>
      <w:r w:rsidR="001F039F">
        <w:rPr>
          <w:spacing w:val="-4"/>
          <w:lang w:val="sq-AL"/>
        </w:rPr>
        <w:t>a</w:t>
      </w:r>
      <w:r w:rsidR="00241A43" w:rsidRPr="00EC4435">
        <w:rPr>
          <w:spacing w:val="-4"/>
          <w:lang w:val="sq-AL"/>
        </w:rPr>
        <w:t xml:space="preserve"> në planin e biznesit, pjesë përbërëse e kësaj kontrate;</w:t>
      </w:r>
    </w:p>
    <w:p w:rsidR="00241A43" w:rsidRPr="00EC4435" w:rsidRDefault="00D544F8" w:rsidP="00241A43">
      <w:pPr>
        <w:pStyle w:val="Paragrafi"/>
        <w:rPr>
          <w:spacing w:val="-4"/>
          <w:lang w:val="sq-AL"/>
        </w:rPr>
      </w:pPr>
      <w:r>
        <w:rPr>
          <w:spacing w:val="-4"/>
          <w:lang w:val="sq-AL"/>
        </w:rPr>
        <w:t>vi.</w:t>
      </w:r>
      <w:r w:rsidR="00A80A2D" w:rsidRPr="00EC4435">
        <w:rPr>
          <w:spacing w:val="-4"/>
          <w:lang w:val="sq-AL"/>
        </w:rPr>
        <w:t xml:space="preserve"> </w:t>
      </w:r>
      <w:r w:rsidR="00241A43" w:rsidRPr="00EC4435">
        <w:rPr>
          <w:spacing w:val="-4"/>
          <w:lang w:val="sq-AL"/>
        </w:rPr>
        <w:t xml:space="preserve">të mos japë me nënqira tokën bujqësore, objekt i </w:t>
      </w:r>
      <w:r w:rsidR="00BF3E01" w:rsidRPr="00EC4435">
        <w:rPr>
          <w:spacing w:val="-4"/>
          <w:lang w:val="sq-AL"/>
        </w:rPr>
        <w:t>kësaj</w:t>
      </w:r>
      <w:r w:rsidR="007A2E2E">
        <w:rPr>
          <w:spacing w:val="-4"/>
          <w:lang w:val="sq-AL"/>
        </w:rPr>
        <w:t xml:space="preserve"> kontrate</w:t>
      </w:r>
      <w:r w:rsidR="00241A43" w:rsidRPr="00EC4435">
        <w:rPr>
          <w:spacing w:val="-4"/>
          <w:lang w:val="sq-AL"/>
        </w:rPr>
        <w:t>;</w:t>
      </w:r>
    </w:p>
    <w:p w:rsidR="00241A43" w:rsidRPr="00EC4435" w:rsidRDefault="00D544F8" w:rsidP="00241A43">
      <w:pPr>
        <w:pStyle w:val="Paragrafi"/>
        <w:rPr>
          <w:spacing w:val="-4"/>
          <w:lang w:val="sq-AL"/>
        </w:rPr>
      </w:pPr>
      <w:r>
        <w:rPr>
          <w:spacing w:val="-4"/>
          <w:lang w:val="sq-AL"/>
        </w:rPr>
        <w:t>d</w:t>
      </w:r>
      <w:r w:rsidR="00A80A2D" w:rsidRPr="00EC4435">
        <w:rPr>
          <w:spacing w:val="-4"/>
          <w:lang w:val="sq-AL"/>
        </w:rPr>
        <w:t xml:space="preserve">) </w:t>
      </w:r>
      <w:r w:rsidR="007A2E2E" w:rsidRPr="00EC4435">
        <w:rPr>
          <w:spacing w:val="-4"/>
          <w:lang w:val="sq-AL"/>
        </w:rPr>
        <w:t xml:space="preserve">Në </w:t>
      </w:r>
      <w:r w:rsidR="00241A43" w:rsidRPr="00EC4435">
        <w:rPr>
          <w:spacing w:val="-4"/>
          <w:lang w:val="sq-AL"/>
        </w:rPr>
        <w:t>sipërfaqen e pasurisë të realizojë mbjelljen e kulturave bujqësore të paraqitura në planin e biznesit, pjesë përbërëse e kësaj kontrate</w:t>
      </w:r>
      <w:r w:rsidR="007A2E2E">
        <w:rPr>
          <w:spacing w:val="-4"/>
          <w:lang w:val="sq-AL"/>
        </w:rPr>
        <w:t>;</w:t>
      </w:r>
    </w:p>
    <w:p w:rsidR="00241A43" w:rsidRPr="00EC4435" w:rsidRDefault="00D544F8" w:rsidP="00241A43">
      <w:pPr>
        <w:pStyle w:val="Paragrafi"/>
        <w:rPr>
          <w:spacing w:val="-4"/>
          <w:lang w:val="sq-AL"/>
        </w:rPr>
      </w:pPr>
      <w:r>
        <w:rPr>
          <w:spacing w:val="-4"/>
          <w:lang w:val="sq-AL"/>
        </w:rPr>
        <w:t>e</w:t>
      </w:r>
      <w:r w:rsidR="00BF3E01" w:rsidRPr="00EC4435">
        <w:rPr>
          <w:spacing w:val="-4"/>
          <w:lang w:val="sq-AL"/>
        </w:rPr>
        <w:t xml:space="preserve">) Të </w:t>
      </w:r>
      <w:r w:rsidR="00241A43" w:rsidRPr="00EC4435">
        <w:rPr>
          <w:spacing w:val="-4"/>
          <w:lang w:val="sq-AL"/>
        </w:rPr>
        <w:t>lejojë</w:t>
      </w:r>
      <w:r w:rsidR="001F7093" w:rsidRPr="00EC4435">
        <w:rPr>
          <w:spacing w:val="-4"/>
          <w:lang w:val="sq-AL"/>
        </w:rPr>
        <w:t xml:space="preserve"> </w:t>
      </w:r>
      <w:r w:rsidR="00241A43" w:rsidRPr="00EC4435">
        <w:rPr>
          <w:spacing w:val="-4"/>
          <w:lang w:val="sq-AL"/>
        </w:rPr>
        <w:t>Qiradhënësin ose persona të autorizuar të tij që në çdo kohë të ushtrojnë kontroll në lidhje me tokën bujqësore objekt të kësaj kontrate për të përcaktuar nëse Qiramarrësi respekton detyrimet dhe kushtet ligjore të legjislacionit mbi tokën bujqësore, ato të kësaj kontrate, kriteret dhe element</w:t>
      </w:r>
      <w:r w:rsidR="004E6E84" w:rsidRPr="00EC4435">
        <w:rPr>
          <w:spacing w:val="-4"/>
          <w:lang w:val="sq-AL"/>
        </w:rPr>
        <w:t>e</w:t>
      </w:r>
      <w:r w:rsidR="00241A43" w:rsidRPr="00EC4435">
        <w:rPr>
          <w:spacing w:val="-4"/>
          <w:lang w:val="sq-AL"/>
        </w:rPr>
        <w:t>t e përcaktuar</w:t>
      </w:r>
      <w:r w:rsidR="004E6E84" w:rsidRPr="00EC4435">
        <w:rPr>
          <w:spacing w:val="-4"/>
          <w:lang w:val="sq-AL"/>
        </w:rPr>
        <w:t>a</w:t>
      </w:r>
      <w:r w:rsidR="00241A43" w:rsidRPr="00EC4435">
        <w:rPr>
          <w:spacing w:val="-4"/>
          <w:lang w:val="sq-AL"/>
        </w:rPr>
        <w:t xml:space="preserve"> në planin e biznesit</w:t>
      </w:r>
      <w:r w:rsidR="00A46A7F">
        <w:rPr>
          <w:spacing w:val="-4"/>
          <w:lang w:val="sq-AL"/>
        </w:rPr>
        <w:t>, si dhe</w:t>
      </w:r>
      <w:r w:rsidR="00241A43" w:rsidRPr="00EC4435">
        <w:rPr>
          <w:spacing w:val="-4"/>
          <w:lang w:val="sq-AL"/>
        </w:rPr>
        <w:t xml:space="preserve"> në vendosi në dispozicion edhe dokumentacionin e kërkuar;</w:t>
      </w:r>
    </w:p>
    <w:p w:rsidR="00A80A2D" w:rsidRPr="00EC4435" w:rsidRDefault="00D544F8" w:rsidP="00A80A2D">
      <w:pPr>
        <w:pStyle w:val="Paragrafi"/>
        <w:rPr>
          <w:spacing w:val="-4"/>
          <w:lang w:val="sq-AL"/>
        </w:rPr>
      </w:pPr>
      <w:r>
        <w:rPr>
          <w:spacing w:val="-4"/>
          <w:lang w:val="sq-AL"/>
        </w:rPr>
        <w:t>f</w:t>
      </w:r>
      <w:r w:rsidR="00A80A2D" w:rsidRPr="00EC4435">
        <w:rPr>
          <w:spacing w:val="-4"/>
          <w:lang w:val="sq-AL"/>
        </w:rPr>
        <w:t xml:space="preserve">) </w:t>
      </w:r>
      <w:r w:rsidR="00BF3E01" w:rsidRPr="00EC4435">
        <w:rPr>
          <w:spacing w:val="-4"/>
          <w:lang w:val="sq-AL"/>
        </w:rPr>
        <w:t xml:space="preserve">Të </w:t>
      </w:r>
      <w:r w:rsidR="00241A43" w:rsidRPr="00EC4435">
        <w:rPr>
          <w:spacing w:val="-4"/>
          <w:lang w:val="sq-AL"/>
        </w:rPr>
        <w:t xml:space="preserve">depozitojë dhe </w:t>
      </w:r>
      <w:r w:rsidR="00BF3E01" w:rsidRPr="00EC4435">
        <w:rPr>
          <w:spacing w:val="-4"/>
          <w:lang w:val="sq-AL"/>
        </w:rPr>
        <w:t xml:space="preserve">të </w:t>
      </w:r>
      <w:r w:rsidR="00241A43" w:rsidRPr="00EC4435">
        <w:rPr>
          <w:spacing w:val="-4"/>
          <w:lang w:val="sq-AL"/>
        </w:rPr>
        <w:t xml:space="preserve">regjistrojë këtë kontratë pranë zyrës vendore të regjistrimit të pasurive të paluajtshme, duke marrë përsipër të gjitha shpenzimet që krijohen nga ky proces. </w:t>
      </w:r>
      <w:r w:rsidR="00BF3E01" w:rsidRPr="00EC4435">
        <w:rPr>
          <w:spacing w:val="-4"/>
          <w:lang w:val="sq-AL"/>
        </w:rPr>
        <w:t>Certifikata</w:t>
      </w:r>
      <w:r w:rsidR="00241A43" w:rsidRPr="00EC4435">
        <w:rPr>
          <w:spacing w:val="-4"/>
          <w:lang w:val="sq-AL"/>
        </w:rPr>
        <w:t>/t e qirasë të lëshuara nga zyra vendore e regjistrimit të pasurive të paluajtshme, i</w:t>
      </w:r>
      <w:r w:rsidR="001F7093" w:rsidRPr="00EC4435">
        <w:rPr>
          <w:spacing w:val="-4"/>
          <w:lang w:val="sq-AL"/>
        </w:rPr>
        <w:t xml:space="preserve"> </w:t>
      </w:r>
      <w:r w:rsidR="00241A43" w:rsidRPr="00EC4435">
        <w:rPr>
          <w:spacing w:val="-4"/>
          <w:lang w:val="sq-AL"/>
        </w:rPr>
        <w:t xml:space="preserve">bashkëlidhet/n kësaj kontrate pas regjistrimit. </w:t>
      </w:r>
    </w:p>
    <w:p w:rsidR="00241A43" w:rsidRPr="00EC4435" w:rsidRDefault="00D544F8" w:rsidP="00A80A2D">
      <w:pPr>
        <w:pStyle w:val="Paragrafi"/>
        <w:rPr>
          <w:spacing w:val="-4"/>
          <w:lang w:val="sq-AL"/>
        </w:rPr>
      </w:pPr>
      <w:r>
        <w:rPr>
          <w:spacing w:val="-4"/>
          <w:lang w:val="sq-AL"/>
        </w:rPr>
        <w:t>g</w:t>
      </w:r>
      <w:r w:rsidR="00A80A2D" w:rsidRPr="00EC4435">
        <w:rPr>
          <w:spacing w:val="-4"/>
          <w:lang w:val="sq-AL"/>
        </w:rPr>
        <w:t xml:space="preserve">) </w:t>
      </w:r>
      <w:r w:rsidR="00241A43" w:rsidRPr="00EC4435">
        <w:rPr>
          <w:spacing w:val="-4"/>
          <w:lang w:val="sq-AL"/>
        </w:rPr>
        <w:t xml:space="preserve">Të depozitojë </w:t>
      </w:r>
      <w:r w:rsidR="00BF3E01" w:rsidRPr="00EC4435">
        <w:rPr>
          <w:spacing w:val="-4"/>
          <w:lang w:val="sq-AL"/>
        </w:rPr>
        <w:t>pranë</w:t>
      </w:r>
      <w:r w:rsidR="00241A43" w:rsidRPr="00EC4435">
        <w:rPr>
          <w:spacing w:val="-4"/>
          <w:lang w:val="sq-AL"/>
        </w:rPr>
        <w:t xml:space="preserve"> Qiradhënësit informacion periodik në muajin janar të çdo viti mbi zbatimin e detyrimeve të parashikuara në këtë kontratë dhe në planin e biznesit, t</w:t>
      </w:r>
      <w:r w:rsidR="00BF3E01" w:rsidRPr="00EC4435">
        <w:rPr>
          <w:spacing w:val="-4"/>
          <w:lang w:val="sq-AL"/>
        </w:rPr>
        <w:t>ë</w:t>
      </w:r>
      <w:r w:rsidR="00241A43" w:rsidRPr="00EC4435">
        <w:rPr>
          <w:spacing w:val="-4"/>
          <w:lang w:val="sq-AL"/>
        </w:rPr>
        <w:t xml:space="preserve"> </w:t>
      </w:r>
      <w:r w:rsidR="00BF3E01" w:rsidRPr="00EC4435">
        <w:rPr>
          <w:spacing w:val="-4"/>
          <w:lang w:val="sq-AL"/>
        </w:rPr>
        <w:t>shoqëruar</w:t>
      </w:r>
      <w:r w:rsidR="00241A43" w:rsidRPr="00EC4435">
        <w:rPr>
          <w:spacing w:val="-4"/>
          <w:lang w:val="sq-AL"/>
        </w:rPr>
        <w:t xml:space="preserve"> me </w:t>
      </w:r>
      <w:r w:rsidR="00BF3E01" w:rsidRPr="00EC4435">
        <w:rPr>
          <w:spacing w:val="-4"/>
          <w:lang w:val="sq-AL"/>
        </w:rPr>
        <w:t>dokumentacionin</w:t>
      </w:r>
      <w:r w:rsidR="00241A43" w:rsidRPr="00EC4435">
        <w:rPr>
          <w:spacing w:val="-4"/>
          <w:lang w:val="sq-AL"/>
        </w:rPr>
        <w:t xml:space="preserve"> përkatës provues. </w:t>
      </w:r>
    </w:p>
    <w:p w:rsidR="00241A43" w:rsidRPr="00EC4435" w:rsidRDefault="00D544F8" w:rsidP="00241A43">
      <w:pPr>
        <w:pStyle w:val="Paragrafi"/>
        <w:rPr>
          <w:spacing w:val="-4"/>
          <w:lang w:val="sq-AL"/>
        </w:rPr>
      </w:pPr>
      <w:r>
        <w:rPr>
          <w:spacing w:val="-4"/>
          <w:lang w:val="sq-AL"/>
        </w:rPr>
        <w:t>h</w:t>
      </w:r>
      <w:r w:rsidR="00A80A2D" w:rsidRPr="00EC4435">
        <w:rPr>
          <w:spacing w:val="-4"/>
          <w:lang w:val="sq-AL"/>
        </w:rPr>
        <w:t xml:space="preserve">) </w:t>
      </w:r>
      <w:r w:rsidR="00241A43" w:rsidRPr="00EC4435">
        <w:rPr>
          <w:spacing w:val="-4"/>
          <w:lang w:val="sq-AL"/>
        </w:rPr>
        <w:t xml:space="preserve">Në çdo rast, Qiramarrësi dhe Qiradhënësi shkarkohen nga përgjegjësia, kur për shkak të forcave madhore si përmbytje, tërmet, zjarre etj., nuk përmbushin detyrimet e parashikuara në këtë kontratë kontraktore. Nëse vërtetohet një situatë ë tillë, kjo situatë ndodh </w:t>
      </w:r>
      <w:r w:rsidR="00BF3E01" w:rsidRPr="00EC4435">
        <w:rPr>
          <w:spacing w:val="-4"/>
          <w:lang w:val="sq-AL"/>
        </w:rPr>
        <w:t>atëherë</w:t>
      </w:r>
      <w:r w:rsidR="00241A43" w:rsidRPr="00EC4435">
        <w:rPr>
          <w:spacing w:val="-4"/>
          <w:lang w:val="sq-AL"/>
        </w:rPr>
        <w:t xml:space="preserve"> Palët bien </w:t>
      </w:r>
      <w:r w:rsidR="00BF3E01" w:rsidRPr="00EC4435">
        <w:rPr>
          <w:spacing w:val="-4"/>
          <w:lang w:val="sq-AL"/>
        </w:rPr>
        <w:t>dakord</w:t>
      </w:r>
      <w:r w:rsidR="00241A43" w:rsidRPr="00EC4435">
        <w:rPr>
          <w:spacing w:val="-4"/>
          <w:lang w:val="sq-AL"/>
        </w:rPr>
        <w:t xml:space="preserve"> për masën dhe mënyrën se si do veprohet për moszbatimin e </w:t>
      </w:r>
      <w:r w:rsidR="00BF3E01" w:rsidRPr="00EC4435">
        <w:rPr>
          <w:spacing w:val="-4"/>
          <w:lang w:val="sq-AL"/>
        </w:rPr>
        <w:t>kritereve</w:t>
      </w:r>
      <w:r w:rsidR="00241A43" w:rsidRPr="00EC4435">
        <w:rPr>
          <w:spacing w:val="-4"/>
          <w:lang w:val="sq-AL"/>
        </w:rPr>
        <w:t xml:space="preserve"> të kontratës.</w:t>
      </w:r>
      <w:r w:rsidR="00241A43" w:rsidRPr="00EC4435" w:rsidDel="001F3D6C">
        <w:rPr>
          <w:spacing w:val="-4"/>
          <w:lang w:val="sq-AL"/>
        </w:rPr>
        <w:t xml:space="preserve"> </w:t>
      </w:r>
    </w:p>
    <w:p w:rsidR="00241A43" w:rsidRPr="00EC4435" w:rsidRDefault="00241A43" w:rsidP="00241A43">
      <w:pPr>
        <w:pStyle w:val="Paragrafi"/>
        <w:rPr>
          <w:spacing w:val="-4"/>
          <w:sz w:val="14"/>
          <w:szCs w:val="14"/>
          <w:lang w:val="sq-AL"/>
        </w:rPr>
      </w:pPr>
    </w:p>
    <w:p w:rsidR="00241A43" w:rsidRPr="00EC4435" w:rsidRDefault="00A80A2D" w:rsidP="00A80A2D">
      <w:pPr>
        <w:pStyle w:val="NeniNr"/>
        <w:rPr>
          <w:spacing w:val="-4"/>
          <w:lang w:val="sq-AL"/>
        </w:rPr>
      </w:pPr>
      <w:r w:rsidRPr="00EC4435">
        <w:rPr>
          <w:spacing w:val="-4"/>
          <w:lang w:val="sq-AL"/>
        </w:rPr>
        <w:t>Neni 3</w:t>
      </w:r>
    </w:p>
    <w:p w:rsidR="00241A43" w:rsidRPr="00EC4435" w:rsidRDefault="00A80A2D" w:rsidP="00A80A2D">
      <w:pPr>
        <w:pStyle w:val="NeniNr"/>
        <w:rPr>
          <w:b/>
          <w:spacing w:val="-4"/>
          <w:lang w:val="sq-AL"/>
        </w:rPr>
      </w:pPr>
      <w:r w:rsidRPr="00EC4435">
        <w:rPr>
          <w:b/>
          <w:spacing w:val="-4"/>
          <w:lang w:val="sq-AL"/>
        </w:rPr>
        <w:t>Të drejta dhe detyrime të qiradhënësit</w:t>
      </w:r>
    </w:p>
    <w:p w:rsidR="00241A43" w:rsidRPr="00EC4435" w:rsidRDefault="00241A43" w:rsidP="00241A43">
      <w:pPr>
        <w:pStyle w:val="Paragrafi"/>
        <w:rPr>
          <w:spacing w:val="-4"/>
          <w:sz w:val="14"/>
          <w:szCs w:val="14"/>
          <w:lang w:val="sq-AL"/>
        </w:rPr>
      </w:pPr>
    </w:p>
    <w:p w:rsidR="00241A43" w:rsidRPr="00EC4435" w:rsidRDefault="00A80A2D" w:rsidP="00241A43">
      <w:pPr>
        <w:pStyle w:val="Paragrafi"/>
        <w:rPr>
          <w:spacing w:val="-4"/>
          <w:lang w:val="sq-AL"/>
        </w:rPr>
      </w:pPr>
      <w:r w:rsidRPr="00EC4435">
        <w:rPr>
          <w:spacing w:val="-4"/>
          <w:lang w:val="sq-AL"/>
        </w:rPr>
        <w:t xml:space="preserve">1. </w:t>
      </w:r>
      <w:r w:rsidR="00241A43" w:rsidRPr="00EC4435">
        <w:rPr>
          <w:spacing w:val="-4"/>
          <w:lang w:val="sq-AL"/>
        </w:rPr>
        <w:t>Qiradhënësi ka për detyrë:</w:t>
      </w:r>
    </w:p>
    <w:p w:rsidR="00241A43" w:rsidRPr="00EC4435" w:rsidRDefault="00A80A2D" w:rsidP="00241A43">
      <w:pPr>
        <w:pStyle w:val="Paragrafi"/>
        <w:rPr>
          <w:spacing w:val="-4"/>
          <w:lang w:val="sq-AL"/>
        </w:rPr>
      </w:pPr>
      <w:r w:rsidRPr="00EC4435">
        <w:rPr>
          <w:spacing w:val="-4"/>
          <w:lang w:val="sq-AL"/>
        </w:rPr>
        <w:t xml:space="preserve">a) </w:t>
      </w:r>
      <w:r w:rsidR="00BF3E01" w:rsidRPr="00EC4435">
        <w:rPr>
          <w:spacing w:val="-4"/>
          <w:lang w:val="sq-AL"/>
        </w:rPr>
        <w:t xml:space="preserve">T’i </w:t>
      </w:r>
      <w:r w:rsidR="00241A43" w:rsidRPr="00EC4435">
        <w:rPr>
          <w:spacing w:val="-4"/>
          <w:lang w:val="sq-AL"/>
        </w:rPr>
        <w:t>dorëzojë Qiramarrësit Pasurinë, objekt i kësaj kontrate</w:t>
      </w:r>
      <w:r w:rsidR="00A46A7F">
        <w:rPr>
          <w:spacing w:val="-4"/>
          <w:lang w:val="sq-AL"/>
        </w:rPr>
        <w:t>, si dhe</w:t>
      </w:r>
      <w:r w:rsidR="00241A43" w:rsidRPr="00EC4435">
        <w:rPr>
          <w:spacing w:val="-4"/>
          <w:lang w:val="sq-AL"/>
        </w:rPr>
        <w:t xml:space="preserve"> të lejojë përdorimin e qetë të Pasurisë nga Qiramarrësi gjatë gjithë kohëzgjatjes së kontratës. Kontratës i bashkëngjitet planimetria përkatëse e tokës bujqësore</w:t>
      </w:r>
      <w:r w:rsidR="001F7093" w:rsidRPr="00EC4435">
        <w:rPr>
          <w:spacing w:val="-4"/>
          <w:lang w:val="sq-AL"/>
        </w:rPr>
        <w:t xml:space="preserve"> </w:t>
      </w:r>
      <w:r w:rsidR="00241A43" w:rsidRPr="00EC4435">
        <w:rPr>
          <w:spacing w:val="-4"/>
          <w:lang w:val="sq-AL"/>
        </w:rPr>
        <w:t>dhe procesverbali i dorëzimit të saj;</w:t>
      </w:r>
    </w:p>
    <w:p w:rsidR="00241A43" w:rsidRPr="00EC4435" w:rsidRDefault="00A80A2D" w:rsidP="00241A43">
      <w:pPr>
        <w:pStyle w:val="Paragrafi"/>
        <w:rPr>
          <w:spacing w:val="-4"/>
          <w:lang w:val="sq-AL"/>
        </w:rPr>
      </w:pPr>
      <w:r w:rsidRPr="00EC4435">
        <w:rPr>
          <w:spacing w:val="-4"/>
          <w:lang w:val="sq-AL"/>
        </w:rPr>
        <w:t xml:space="preserve">b) </w:t>
      </w:r>
      <w:r w:rsidR="00BF3E01" w:rsidRPr="00EC4435">
        <w:rPr>
          <w:spacing w:val="-4"/>
          <w:lang w:val="sq-AL"/>
        </w:rPr>
        <w:t xml:space="preserve">Të </w:t>
      </w:r>
      <w:r w:rsidR="00241A43" w:rsidRPr="00EC4435">
        <w:rPr>
          <w:spacing w:val="-4"/>
          <w:lang w:val="sq-AL"/>
        </w:rPr>
        <w:t>ushtrojë kontrolle periodike mbi Pasurinë, për të verifikuar nëse Qiramarrësi respekton detyrimet dhe kushtet ligjore të legjislacionit mbi mbrojtjen e tokës bujqësore</w:t>
      </w:r>
      <w:r w:rsidR="00A46A7F">
        <w:rPr>
          <w:spacing w:val="-4"/>
          <w:lang w:val="sq-AL"/>
        </w:rPr>
        <w:t>, si dhe</w:t>
      </w:r>
      <w:r w:rsidR="00241A43" w:rsidRPr="00EC4435">
        <w:rPr>
          <w:spacing w:val="-4"/>
          <w:lang w:val="sq-AL"/>
        </w:rPr>
        <w:t xml:space="preserve"> ato të parashikuara në këtë kontrate.</w:t>
      </w:r>
      <w:r w:rsidR="00241A43" w:rsidRPr="00EC4435" w:rsidDel="00A03D5D">
        <w:rPr>
          <w:spacing w:val="-4"/>
          <w:lang w:val="sq-AL"/>
        </w:rPr>
        <w:t xml:space="preserve"> </w:t>
      </w:r>
    </w:p>
    <w:p w:rsidR="00241A43" w:rsidRPr="00EC4435" w:rsidRDefault="00A80A2D" w:rsidP="00241A43">
      <w:pPr>
        <w:pStyle w:val="Paragrafi"/>
        <w:rPr>
          <w:rFonts w:eastAsia="Times New Roman"/>
          <w:spacing w:val="-4"/>
          <w:lang w:val="sq-AL"/>
        </w:rPr>
      </w:pPr>
      <w:r w:rsidRPr="00EC4435">
        <w:rPr>
          <w:spacing w:val="-4"/>
          <w:lang w:val="sq-AL"/>
        </w:rPr>
        <w:t xml:space="preserve">2. </w:t>
      </w:r>
      <w:r w:rsidR="00241A43" w:rsidRPr="00EC4435">
        <w:rPr>
          <w:spacing w:val="-4"/>
          <w:lang w:val="sq-AL"/>
        </w:rPr>
        <w:t>Qiradhënësi ka të drejtë:</w:t>
      </w:r>
    </w:p>
    <w:p w:rsidR="00241A43" w:rsidRPr="00EC4435" w:rsidRDefault="00A80A2D" w:rsidP="00241A43">
      <w:pPr>
        <w:pStyle w:val="Paragrafi"/>
        <w:rPr>
          <w:rFonts w:eastAsia="Times New Roman"/>
          <w:spacing w:val="-4"/>
          <w:lang w:val="sq-AL"/>
        </w:rPr>
      </w:pPr>
      <w:r w:rsidRPr="00EC4435">
        <w:rPr>
          <w:spacing w:val="-4"/>
          <w:lang w:val="sq-AL"/>
        </w:rPr>
        <w:t xml:space="preserve">a) </w:t>
      </w:r>
      <w:r w:rsidR="00437A45" w:rsidRPr="00EC4435">
        <w:rPr>
          <w:spacing w:val="-4"/>
          <w:lang w:val="sq-AL"/>
        </w:rPr>
        <w:t xml:space="preserve">Të </w:t>
      </w:r>
      <w:r w:rsidR="00241A43" w:rsidRPr="00EC4435">
        <w:rPr>
          <w:rFonts w:eastAsia="Times New Roman"/>
          <w:spacing w:val="-4"/>
          <w:lang w:val="sq-AL"/>
        </w:rPr>
        <w:t>zgjidhë pjesërisht apo plotësisht kontratën e qirasë me qiramarrësin, në rast</w:t>
      </w:r>
      <w:r w:rsidR="001F7093" w:rsidRPr="00EC4435">
        <w:rPr>
          <w:rFonts w:eastAsia="Times New Roman"/>
          <w:spacing w:val="-4"/>
          <w:lang w:val="sq-AL"/>
        </w:rPr>
        <w:t xml:space="preserve"> </w:t>
      </w:r>
      <w:r w:rsidR="00241A43" w:rsidRPr="00EC4435">
        <w:rPr>
          <w:rFonts w:eastAsia="Times New Roman"/>
          <w:spacing w:val="-4"/>
          <w:lang w:val="sq-AL"/>
        </w:rPr>
        <w:t>se vihet në dijeni për një palë të tretë që disponon një titull pronësie për të gjithë apo një pjesë të sipërfaqes së tokës objekt qiradhënie;</w:t>
      </w:r>
    </w:p>
    <w:p w:rsidR="00241A43" w:rsidRPr="00EC4435" w:rsidRDefault="00A80A2D" w:rsidP="00241A43">
      <w:pPr>
        <w:pStyle w:val="Paragrafi"/>
        <w:rPr>
          <w:spacing w:val="-4"/>
          <w:lang w:val="sq-AL"/>
        </w:rPr>
      </w:pPr>
      <w:r w:rsidRPr="00EC4435">
        <w:rPr>
          <w:spacing w:val="-4"/>
          <w:lang w:val="sq-AL"/>
        </w:rPr>
        <w:t xml:space="preserve">b) </w:t>
      </w:r>
      <w:r w:rsidR="00437A45" w:rsidRPr="00EC4435">
        <w:rPr>
          <w:spacing w:val="-4"/>
          <w:lang w:val="sq-AL"/>
        </w:rPr>
        <w:t xml:space="preserve">Të </w:t>
      </w:r>
      <w:r w:rsidR="00241A43" w:rsidRPr="00EC4435">
        <w:rPr>
          <w:spacing w:val="-4"/>
          <w:lang w:val="sq-AL"/>
        </w:rPr>
        <w:t>zgjidhë kontratën në mënyrë të njëanshme</w:t>
      </w:r>
      <w:r w:rsidR="00FC03FF">
        <w:rPr>
          <w:spacing w:val="-4"/>
          <w:lang w:val="sq-AL"/>
        </w:rPr>
        <w:t>:</w:t>
      </w:r>
      <w:r w:rsidR="00241A43" w:rsidRPr="00EC4435">
        <w:rPr>
          <w:spacing w:val="-4"/>
          <w:lang w:val="sq-AL"/>
        </w:rPr>
        <w:t xml:space="preserve"> në çdo rast, kur konstaton se qiramarrësi e ka dhënë tokën me nënqira.</w:t>
      </w:r>
    </w:p>
    <w:p w:rsidR="00241A43" w:rsidRPr="00EC4435" w:rsidRDefault="00241A43" w:rsidP="00241A43">
      <w:pPr>
        <w:pStyle w:val="Paragrafi"/>
        <w:rPr>
          <w:rFonts w:eastAsia="Times New Roman"/>
          <w:spacing w:val="-4"/>
          <w:sz w:val="14"/>
          <w:szCs w:val="14"/>
          <w:lang w:val="sq-AL"/>
        </w:rPr>
      </w:pPr>
    </w:p>
    <w:p w:rsidR="00241A43" w:rsidRPr="00EC4435" w:rsidRDefault="00A80A2D" w:rsidP="00A80A2D">
      <w:pPr>
        <w:pStyle w:val="NeniNr"/>
        <w:rPr>
          <w:spacing w:val="-4"/>
          <w:lang w:val="sq-AL"/>
        </w:rPr>
      </w:pPr>
      <w:r w:rsidRPr="00EC4435">
        <w:rPr>
          <w:spacing w:val="-4"/>
          <w:lang w:val="sq-AL"/>
        </w:rPr>
        <w:t>Neni 4</w:t>
      </w:r>
    </w:p>
    <w:p w:rsidR="00241A43" w:rsidRPr="00EC4435" w:rsidRDefault="00A80A2D" w:rsidP="00A80A2D">
      <w:pPr>
        <w:pStyle w:val="NeniNr"/>
        <w:rPr>
          <w:b/>
          <w:spacing w:val="-4"/>
          <w:lang w:val="sq-AL"/>
        </w:rPr>
      </w:pPr>
      <w:r w:rsidRPr="00EC4435">
        <w:rPr>
          <w:b/>
          <w:spacing w:val="-4"/>
          <w:lang w:val="sq-AL"/>
        </w:rPr>
        <w:t>Plani i investimeve</w:t>
      </w:r>
    </w:p>
    <w:p w:rsidR="00241A43" w:rsidRPr="00EC4435" w:rsidRDefault="00241A43" w:rsidP="00241A43">
      <w:pPr>
        <w:pStyle w:val="Paragrafi"/>
        <w:rPr>
          <w:spacing w:val="-4"/>
          <w:sz w:val="14"/>
          <w:szCs w:val="14"/>
          <w:lang w:val="sq-AL"/>
        </w:rPr>
      </w:pPr>
    </w:p>
    <w:p w:rsidR="00241A43" w:rsidRPr="00EC4435" w:rsidRDefault="00A80A2D" w:rsidP="00241A43">
      <w:pPr>
        <w:pStyle w:val="Paragrafi"/>
        <w:rPr>
          <w:rFonts w:eastAsia="Times New Roman"/>
          <w:spacing w:val="-4"/>
          <w:lang w:val="sq-AL"/>
        </w:rPr>
      </w:pPr>
      <w:r w:rsidRPr="00EC4435">
        <w:rPr>
          <w:spacing w:val="-4"/>
          <w:lang w:val="sq-AL"/>
        </w:rPr>
        <w:t xml:space="preserve">1. </w:t>
      </w:r>
      <w:r w:rsidR="00241A43" w:rsidRPr="00EC4435">
        <w:rPr>
          <w:spacing w:val="-4"/>
          <w:lang w:val="sq-AL"/>
        </w:rPr>
        <w:t xml:space="preserve">Investimet që do të realizohen nga Qiramarrësi, janë në përputhje me planin e biznesit të aktivitetit, pjesë përbërëse e kësaj kontrate. </w:t>
      </w:r>
    </w:p>
    <w:p w:rsidR="00241A43" w:rsidRPr="00EC4435" w:rsidRDefault="00A80A2D" w:rsidP="00241A43">
      <w:pPr>
        <w:pStyle w:val="Paragrafi"/>
        <w:rPr>
          <w:spacing w:val="-4"/>
          <w:lang w:val="sq-AL"/>
        </w:rPr>
      </w:pPr>
      <w:r w:rsidRPr="00EC4435">
        <w:rPr>
          <w:spacing w:val="-4"/>
          <w:lang w:val="sq-AL"/>
        </w:rPr>
        <w:t xml:space="preserve">2. </w:t>
      </w:r>
      <w:r w:rsidR="00241A43" w:rsidRPr="00EC4435">
        <w:rPr>
          <w:spacing w:val="-4"/>
          <w:lang w:val="sq-AL"/>
        </w:rPr>
        <w:t xml:space="preserve">Verifikimi i realizimit të programit të investimeve kapitale bëhet nga grupi i monitorimit i ngritur për këtë qëllim nga Qiradhënësi. </w:t>
      </w:r>
    </w:p>
    <w:p w:rsidR="00241A43" w:rsidRPr="00EC4435" w:rsidRDefault="00A80A2D" w:rsidP="00A80A2D">
      <w:pPr>
        <w:pStyle w:val="NeniNr"/>
        <w:rPr>
          <w:spacing w:val="-4"/>
          <w:lang w:val="sq-AL"/>
        </w:rPr>
      </w:pPr>
      <w:r w:rsidRPr="00EC4435">
        <w:rPr>
          <w:spacing w:val="-4"/>
          <w:lang w:val="sq-AL"/>
        </w:rPr>
        <w:t>Neni 5</w:t>
      </w:r>
    </w:p>
    <w:p w:rsidR="00241A43" w:rsidRPr="00EC4435" w:rsidRDefault="00437A45" w:rsidP="00A80A2D">
      <w:pPr>
        <w:pStyle w:val="NeniNr"/>
        <w:rPr>
          <w:b/>
          <w:spacing w:val="-4"/>
          <w:lang w:val="sq-AL"/>
        </w:rPr>
      </w:pPr>
      <w:r w:rsidRPr="00EC4435">
        <w:rPr>
          <w:b/>
          <w:spacing w:val="-4"/>
          <w:lang w:val="sq-AL"/>
        </w:rPr>
        <w:t>Garancia/</w:t>
      </w:r>
      <w:r w:rsidR="00A80A2D" w:rsidRPr="00EC4435">
        <w:rPr>
          <w:b/>
          <w:spacing w:val="-4"/>
          <w:lang w:val="sq-AL"/>
        </w:rPr>
        <w:t>sigurimi i kontratës</w:t>
      </w:r>
    </w:p>
    <w:p w:rsidR="00241A43" w:rsidRPr="00EC4435" w:rsidRDefault="00241A43" w:rsidP="00241A43">
      <w:pPr>
        <w:pStyle w:val="Paragrafi"/>
        <w:rPr>
          <w:spacing w:val="-4"/>
          <w:sz w:val="14"/>
          <w:lang w:val="sq-AL"/>
        </w:rPr>
      </w:pPr>
    </w:p>
    <w:p w:rsidR="00241A43" w:rsidRPr="00EC4435" w:rsidRDefault="00A80A2D" w:rsidP="00241A43">
      <w:pPr>
        <w:pStyle w:val="Paragrafi"/>
        <w:rPr>
          <w:spacing w:val="-4"/>
          <w:lang w:val="sq-AL"/>
        </w:rPr>
      </w:pPr>
      <w:r w:rsidRPr="00EC4435">
        <w:rPr>
          <w:spacing w:val="-4"/>
          <w:lang w:val="sq-AL"/>
        </w:rPr>
        <w:t xml:space="preserve">1. </w:t>
      </w:r>
      <w:r w:rsidR="00241A43" w:rsidRPr="00EC4435">
        <w:rPr>
          <w:spacing w:val="-4"/>
          <w:lang w:val="sq-AL"/>
        </w:rPr>
        <w:t>Qiramarrësi duhet të paraqesë pranë Qiradhënësit sigurimin e kontratës në formën e një garancie bankare ose sigurimi të lëshuar nga shoqëritë e sigurimit, në vlerën</w:t>
      </w:r>
      <w:r w:rsidR="001F7093" w:rsidRPr="00EC4435">
        <w:rPr>
          <w:spacing w:val="-4"/>
          <w:lang w:val="sq-AL"/>
        </w:rPr>
        <w:t xml:space="preserve"> </w:t>
      </w:r>
      <w:r w:rsidR="00241A43" w:rsidRPr="00EC4435">
        <w:rPr>
          <w:spacing w:val="-4"/>
          <w:lang w:val="sq-AL"/>
        </w:rPr>
        <w:t xml:space="preserve">prej 2% e investimeve kapitale të parashikuara, në momentin e lidhjes së kontratës. Në rast se Qiramarrësi nuk e dorëzon në kohë sigurimin e kontratës, atëherë qiradhënësi ka të drejtë të mos e dorëzojë pasurinë. </w:t>
      </w:r>
    </w:p>
    <w:p w:rsidR="00241A43" w:rsidRPr="00EC4435" w:rsidRDefault="00A80A2D" w:rsidP="00241A43">
      <w:pPr>
        <w:pStyle w:val="Paragrafi"/>
        <w:rPr>
          <w:spacing w:val="-4"/>
          <w:lang w:val="sq-AL"/>
        </w:rPr>
      </w:pPr>
      <w:r w:rsidRPr="00EC4435">
        <w:rPr>
          <w:spacing w:val="-4"/>
          <w:lang w:val="sq-AL"/>
        </w:rPr>
        <w:t xml:space="preserve">2. </w:t>
      </w:r>
      <w:r w:rsidR="00241A43" w:rsidRPr="00EC4435">
        <w:rPr>
          <w:spacing w:val="-4"/>
          <w:lang w:val="sq-AL"/>
        </w:rPr>
        <w:t>Sigurimi i Kontratës lëshohet për një afat kohor 1</w:t>
      </w:r>
      <w:r w:rsidR="00645B1B">
        <w:rPr>
          <w:spacing w:val="-4"/>
          <w:lang w:val="sq-AL"/>
        </w:rPr>
        <w:t>-</w:t>
      </w:r>
      <w:r w:rsidR="00241A43" w:rsidRPr="00EC4435">
        <w:rPr>
          <w:spacing w:val="-4"/>
          <w:lang w:val="sq-AL"/>
        </w:rPr>
        <w:t>vjeçar dhe do të rinovohet</w:t>
      </w:r>
      <w:r w:rsidR="001F7093" w:rsidRPr="00EC4435">
        <w:rPr>
          <w:spacing w:val="-4"/>
          <w:lang w:val="sq-AL"/>
        </w:rPr>
        <w:t xml:space="preserve"> </w:t>
      </w:r>
      <w:r w:rsidR="00241A43" w:rsidRPr="00EC4435">
        <w:rPr>
          <w:spacing w:val="-4"/>
          <w:lang w:val="sq-AL"/>
        </w:rPr>
        <w:t>çdo vit deri në përfundimin e investimeve kapitale të parashikuara. Qiramarrësi ka detyrimin të rinovojë dhe të paraqesë sigurimin e kontratës, 30 ditë kalendarike, para përfundimit të periudhës së garancisë paraardhëse.</w:t>
      </w:r>
    </w:p>
    <w:p w:rsidR="00241A43" w:rsidRPr="00EC4435" w:rsidRDefault="00241A43" w:rsidP="00241A43">
      <w:pPr>
        <w:pStyle w:val="Paragrafi"/>
        <w:rPr>
          <w:color w:val="FF0000"/>
          <w:spacing w:val="-4"/>
          <w:lang w:val="sq-AL"/>
        </w:rPr>
      </w:pPr>
      <w:r w:rsidRPr="00EC4435">
        <w:rPr>
          <w:spacing w:val="-4"/>
          <w:lang w:val="sq-AL"/>
        </w:rPr>
        <w:t xml:space="preserve">Sigurimi i kontratës do të reduktohet propocionalisht vit pas viti në raport me investimin e realizuar në vitin paraardhës. Forma e </w:t>
      </w:r>
      <w:r w:rsidR="00645B1B" w:rsidRPr="00EC4435">
        <w:rPr>
          <w:spacing w:val="-4"/>
          <w:lang w:val="sq-AL"/>
        </w:rPr>
        <w:t xml:space="preserve">garancisë </w:t>
      </w:r>
      <w:r w:rsidRPr="00EC4435">
        <w:rPr>
          <w:spacing w:val="-4"/>
          <w:lang w:val="sq-AL"/>
        </w:rPr>
        <w:t xml:space="preserve">së kontratës është sipas aneksit 1 bashkëlidhur kësaj kontrate. </w:t>
      </w:r>
    </w:p>
    <w:p w:rsidR="00241A43" w:rsidRPr="00EC4435" w:rsidRDefault="00645B1B" w:rsidP="00241A43">
      <w:pPr>
        <w:pStyle w:val="Paragrafi"/>
        <w:rPr>
          <w:spacing w:val="-4"/>
          <w:lang w:val="sq-AL"/>
        </w:rPr>
      </w:pPr>
      <w:r>
        <w:rPr>
          <w:spacing w:val="-4"/>
          <w:lang w:val="sq-AL"/>
        </w:rPr>
        <w:t xml:space="preserve">3. </w:t>
      </w:r>
      <w:r w:rsidR="00241A43" w:rsidRPr="00EC4435">
        <w:rPr>
          <w:spacing w:val="-4"/>
          <w:lang w:val="sq-AL"/>
        </w:rPr>
        <w:t xml:space="preserve">Në rastin kur Qiramarrësi realizon investimin kapital të parashikuar përpara afatit, atëherë, me kërkesë të këtij të fundit, Qiradhënësi çliron sigurimin e kontratës në raport me investimin e realizuar. </w:t>
      </w:r>
    </w:p>
    <w:p w:rsidR="00241A43" w:rsidRPr="00EC4435" w:rsidRDefault="00645B1B" w:rsidP="00241A43">
      <w:pPr>
        <w:pStyle w:val="Paragrafi"/>
        <w:rPr>
          <w:spacing w:val="-4"/>
          <w:lang w:val="sq-AL"/>
        </w:rPr>
      </w:pPr>
      <w:r>
        <w:rPr>
          <w:spacing w:val="-4"/>
          <w:lang w:val="sq-AL"/>
        </w:rPr>
        <w:t>4</w:t>
      </w:r>
      <w:r w:rsidR="00A80A2D" w:rsidRPr="00EC4435">
        <w:rPr>
          <w:spacing w:val="-4"/>
          <w:lang w:val="sq-AL"/>
        </w:rPr>
        <w:t xml:space="preserve">. </w:t>
      </w:r>
      <w:r w:rsidR="00241A43" w:rsidRPr="00EC4435">
        <w:rPr>
          <w:spacing w:val="-4"/>
          <w:lang w:val="sq-AL"/>
        </w:rPr>
        <w:t>Deri në përfundimin e investimit, Qiramarrësi i raporton çdo vit Qiradhënësit në lidhje me progresin e pjesshëm apo të plotë të investimeve. Qiradhënësi, brenda 15 ditësh nga njoftimi, nëse e shikon të vlefshme, bën verifikimin ose jo të progresit, dhe nëse ka ndonjë vërejtje, njofton Qiramarrësin dhe Bankën që ka lëshuar Garancinë për ndonjë korrigjim të raport progresit.</w:t>
      </w:r>
      <w:r w:rsidR="001F7093" w:rsidRPr="00EC4435">
        <w:rPr>
          <w:spacing w:val="-4"/>
          <w:lang w:val="sq-AL"/>
        </w:rPr>
        <w:t xml:space="preserve"> </w:t>
      </w:r>
    </w:p>
    <w:p w:rsidR="00241A43" w:rsidRPr="00EC4435" w:rsidRDefault="00241A43" w:rsidP="00241A43">
      <w:pPr>
        <w:pStyle w:val="Paragrafi"/>
        <w:rPr>
          <w:spacing w:val="-4"/>
          <w:sz w:val="14"/>
          <w:lang w:val="sq-AL"/>
        </w:rPr>
      </w:pPr>
    </w:p>
    <w:p w:rsidR="00241A43" w:rsidRPr="00EC4435" w:rsidRDefault="00A80A2D" w:rsidP="00A80A2D">
      <w:pPr>
        <w:pStyle w:val="NeniNr"/>
        <w:rPr>
          <w:spacing w:val="-4"/>
          <w:lang w:val="sq-AL"/>
        </w:rPr>
      </w:pPr>
      <w:r w:rsidRPr="00EC4435">
        <w:rPr>
          <w:spacing w:val="-4"/>
          <w:lang w:val="sq-AL"/>
        </w:rPr>
        <w:t>Neni 6</w:t>
      </w:r>
    </w:p>
    <w:p w:rsidR="00241A43" w:rsidRPr="00EC4435" w:rsidRDefault="00A80A2D" w:rsidP="00A80A2D">
      <w:pPr>
        <w:pStyle w:val="NeniNr"/>
        <w:rPr>
          <w:b/>
          <w:spacing w:val="-4"/>
          <w:lang w:val="sq-AL"/>
        </w:rPr>
      </w:pPr>
      <w:r w:rsidRPr="00EC4435">
        <w:rPr>
          <w:b/>
          <w:spacing w:val="-4"/>
          <w:lang w:val="sq-AL"/>
        </w:rPr>
        <w:t>Zgjidhja e kontratës</w:t>
      </w:r>
    </w:p>
    <w:p w:rsidR="00241A43" w:rsidRPr="00EC4435" w:rsidRDefault="00241A43" w:rsidP="00241A43">
      <w:pPr>
        <w:pStyle w:val="Paragrafi"/>
        <w:rPr>
          <w:spacing w:val="-4"/>
          <w:sz w:val="14"/>
          <w:lang w:val="sq-AL"/>
        </w:rPr>
      </w:pPr>
    </w:p>
    <w:p w:rsidR="00241A43" w:rsidRPr="00EC4435" w:rsidRDefault="00A80A2D" w:rsidP="00241A43">
      <w:pPr>
        <w:pStyle w:val="Paragrafi"/>
        <w:rPr>
          <w:spacing w:val="-4"/>
          <w:lang w:val="sq-AL"/>
        </w:rPr>
      </w:pPr>
      <w:r w:rsidRPr="00EC4435">
        <w:rPr>
          <w:spacing w:val="-4"/>
          <w:lang w:val="sq-AL"/>
        </w:rPr>
        <w:t xml:space="preserve">1. </w:t>
      </w:r>
      <w:r w:rsidR="00241A43" w:rsidRPr="00EC4435">
        <w:rPr>
          <w:spacing w:val="-4"/>
          <w:lang w:val="sq-AL"/>
        </w:rPr>
        <w:t>Kjo kontratë përfundon në momentin e përfundimit të afatit të saj të përcaktuar në nenin 1.</w:t>
      </w:r>
    </w:p>
    <w:p w:rsidR="00241A43" w:rsidRPr="00EC4435" w:rsidRDefault="00A80A2D" w:rsidP="00241A43">
      <w:pPr>
        <w:pStyle w:val="Paragrafi"/>
        <w:rPr>
          <w:spacing w:val="-4"/>
          <w:lang w:val="sq-AL"/>
        </w:rPr>
      </w:pPr>
      <w:r w:rsidRPr="00EC4435">
        <w:rPr>
          <w:spacing w:val="-4"/>
          <w:lang w:val="sq-AL"/>
        </w:rPr>
        <w:t xml:space="preserve">2. </w:t>
      </w:r>
      <w:r w:rsidR="00241A43" w:rsidRPr="00EC4435">
        <w:rPr>
          <w:spacing w:val="-4"/>
          <w:lang w:val="sq-AL"/>
        </w:rPr>
        <w:t xml:space="preserve">Kjo kontratë përfundon përpara afatit të përcaktuar në </w:t>
      </w:r>
      <w:r w:rsidR="00645B1B" w:rsidRPr="00EC4435">
        <w:rPr>
          <w:spacing w:val="-4"/>
          <w:lang w:val="sq-AL"/>
        </w:rPr>
        <w:t xml:space="preserve">nenin </w:t>
      </w:r>
      <w:r w:rsidR="00241A43" w:rsidRPr="00EC4435">
        <w:rPr>
          <w:spacing w:val="-4"/>
          <w:lang w:val="sq-AL"/>
        </w:rPr>
        <w:t>1, kur palët zgjidhin në mënyrë të njëanshme kontratën.</w:t>
      </w:r>
    </w:p>
    <w:p w:rsidR="00241A43" w:rsidRPr="00EC4435" w:rsidRDefault="00A80A2D" w:rsidP="00241A43">
      <w:pPr>
        <w:pStyle w:val="Paragrafi"/>
        <w:rPr>
          <w:spacing w:val="-4"/>
          <w:lang w:val="sq-AL"/>
        </w:rPr>
      </w:pPr>
      <w:r w:rsidRPr="00EC4435">
        <w:rPr>
          <w:spacing w:val="-4"/>
          <w:lang w:val="sq-AL"/>
        </w:rPr>
        <w:t xml:space="preserve">3. </w:t>
      </w:r>
      <w:r w:rsidR="00241A43" w:rsidRPr="00EC4435">
        <w:rPr>
          <w:spacing w:val="-4"/>
          <w:lang w:val="sq-AL"/>
        </w:rPr>
        <w:t xml:space="preserve">Qiradhënësi ka të drejtë të zgjidhe në mënyrë të </w:t>
      </w:r>
      <w:r w:rsidR="00437A45" w:rsidRPr="00EC4435">
        <w:rPr>
          <w:spacing w:val="-4"/>
          <w:lang w:val="sq-AL"/>
        </w:rPr>
        <w:t>njëanshme</w:t>
      </w:r>
      <w:r w:rsidR="00241A43" w:rsidRPr="00EC4435">
        <w:rPr>
          <w:spacing w:val="-4"/>
          <w:lang w:val="sq-AL"/>
        </w:rPr>
        <w:t xml:space="preserve"> kontratën në rast të konstatimit të mospërmbushjeve të detyrimeve nga Qiramarrësi si më poshtë:</w:t>
      </w:r>
    </w:p>
    <w:p w:rsidR="00241A43" w:rsidRPr="004C4EA4" w:rsidRDefault="00DC5CC2" w:rsidP="00241A43">
      <w:pPr>
        <w:pStyle w:val="Paragrafi"/>
        <w:rPr>
          <w:lang w:val="sq-AL"/>
        </w:rPr>
      </w:pPr>
      <w:r>
        <w:rPr>
          <w:spacing w:val="-4"/>
          <w:lang w:val="sq-AL"/>
        </w:rPr>
        <w:t>3.1</w:t>
      </w:r>
      <w:r w:rsidR="00241A43" w:rsidRPr="00EC4435">
        <w:rPr>
          <w:spacing w:val="-4"/>
          <w:lang w:val="sq-AL"/>
        </w:rPr>
        <w:t xml:space="preserve"> Qiramarrësi nuk ka paguar vlerën e qirasë brenda afatit të përcaktuar në kontratë. Në këtë rast </w:t>
      </w:r>
      <w:r w:rsidR="00241A43" w:rsidRPr="004C4EA4">
        <w:rPr>
          <w:lang w:val="sq-AL"/>
        </w:rPr>
        <w:t>Qiradhënësi dërgon një njoftim paraprak për mospërmbushjen e konstatuar dhe inicimin e zgjidhjes së kontratës. Në rast se Qiramarrësi nuk ekzekuton detyrimin brenda 30 ditëve nga dërgimi i njoftimit, Qiradhënësi njofton Qiramarrësin për vendimin për zgjidhjen e kontratës</w:t>
      </w:r>
      <w:r w:rsidR="00A46A7F" w:rsidRPr="004C4EA4">
        <w:rPr>
          <w:lang w:val="sq-AL"/>
        </w:rPr>
        <w:t>, si dhe</w:t>
      </w:r>
      <w:r w:rsidR="00241A43" w:rsidRPr="004C4EA4">
        <w:rPr>
          <w:lang w:val="sq-AL"/>
        </w:rPr>
        <w:t xml:space="preserve"> përcakton datën në të cilën përfaqësuesit e tij të autorizuar do të marrin në dorëzim tokën.</w:t>
      </w:r>
    </w:p>
    <w:p w:rsidR="00241A43" w:rsidRPr="00EC4435" w:rsidRDefault="00241A43" w:rsidP="00241A43">
      <w:pPr>
        <w:pStyle w:val="Paragrafi"/>
        <w:rPr>
          <w:spacing w:val="-4"/>
          <w:lang w:val="sq-AL"/>
        </w:rPr>
      </w:pPr>
      <w:r w:rsidRPr="00EC4435">
        <w:rPr>
          <w:spacing w:val="-4"/>
          <w:lang w:val="sq-AL"/>
        </w:rPr>
        <w:t xml:space="preserve"> 3.2 Qiramarrësi është në mospërmbushje të përsëritur të detyrimeve kontraktore dhe këto mospërmbushje të përsëritura janë konstatua</w:t>
      </w:r>
      <w:r w:rsidR="007F318E" w:rsidRPr="00EC4435">
        <w:rPr>
          <w:spacing w:val="-4"/>
          <w:lang w:val="sq-AL"/>
        </w:rPr>
        <w:t>r gjatë për një periudhë 1-vjeçare</w:t>
      </w:r>
      <w:r w:rsidRPr="00EC4435">
        <w:rPr>
          <w:spacing w:val="-4"/>
          <w:lang w:val="sq-AL"/>
        </w:rPr>
        <w:t>. Në këtë rast, Qiradhënësi</w:t>
      </w:r>
      <w:r w:rsidR="003009C9" w:rsidRPr="00EC4435">
        <w:rPr>
          <w:spacing w:val="-4"/>
          <w:lang w:val="sq-AL"/>
        </w:rPr>
        <w:t xml:space="preserve"> dërgon një njoftim paraprak te</w:t>
      </w:r>
      <w:r w:rsidRPr="00EC4435">
        <w:rPr>
          <w:spacing w:val="-4"/>
          <w:lang w:val="sq-AL"/>
        </w:rPr>
        <w:t xml:space="preserve"> Qiradhënësi. Në rast se brenda 15 ditëve nga marrja e njoftimit, Qiramarrësi provon se mospërmbushjet kanë ardhur për shkaqe që nuk janë në përgjegjësinë e tij, Qiradhënësi i jep një afat të arsyeshëm kohor për përmbushjen e detyrimeve. Në rast se brenda 15 ditëve nga marrja e njoftimit, Qiramarrësi</w:t>
      </w:r>
      <w:r w:rsidR="001F7093" w:rsidRPr="00EC4435">
        <w:rPr>
          <w:spacing w:val="-4"/>
          <w:lang w:val="sq-AL"/>
        </w:rPr>
        <w:t xml:space="preserve"> </w:t>
      </w:r>
      <w:r w:rsidRPr="00EC4435">
        <w:rPr>
          <w:spacing w:val="-4"/>
          <w:lang w:val="sq-AL"/>
        </w:rPr>
        <w:t>nuk provon që mospërmbushjet kanë ardhur për shkaqe që nuk janë në përgjegjësinë e tij, Qiradhënësi njofton Qiramarrësin për vendimin për zgjidhjen e kontratës</w:t>
      </w:r>
      <w:r w:rsidR="00A46A7F">
        <w:rPr>
          <w:spacing w:val="-4"/>
          <w:lang w:val="sq-AL"/>
        </w:rPr>
        <w:t>, si dhe</w:t>
      </w:r>
      <w:r w:rsidRPr="00EC4435">
        <w:rPr>
          <w:spacing w:val="-4"/>
          <w:lang w:val="sq-AL"/>
        </w:rPr>
        <w:t xml:space="preserve"> përcakton datën në të cilën përfaqësuesit e tij të autorizuar do të marrin në dorëzim tokën. </w:t>
      </w:r>
    </w:p>
    <w:p w:rsidR="00241A43" w:rsidRPr="00EC4435" w:rsidRDefault="00241A43" w:rsidP="00241A43">
      <w:pPr>
        <w:pStyle w:val="Paragrafi"/>
        <w:rPr>
          <w:spacing w:val="-4"/>
          <w:lang w:val="sq-AL"/>
        </w:rPr>
      </w:pPr>
      <w:r w:rsidRPr="00EC4435">
        <w:rPr>
          <w:spacing w:val="-4"/>
          <w:lang w:val="sq-AL"/>
        </w:rPr>
        <w:t xml:space="preserve">3.3 Qiramarrësi nuk ka zbatuar detyrimet e kësaj kontrate të përcaktuar në nenin 2, pika </w:t>
      </w:r>
      <w:r w:rsidR="00DC5CC2">
        <w:rPr>
          <w:spacing w:val="-4"/>
          <w:lang w:val="sq-AL"/>
        </w:rPr>
        <w:t>“</w:t>
      </w:r>
      <w:r w:rsidRPr="00EC4435">
        <w:rPr>
          <w:spacing w:val="-4"/>
          <w:lang w:val="sq-AL"/>
        </w:rPr>
        <w:t>d</w:t>
      </w:r>
      <w:r w:rsidR="00DC5CC2">
        <w:rPr>
          <w:spacing w:val="-4"/>
          <w:lang w:val="sq-AL"/>
        </w:rPr>
        <w:t>”</w:t>
      </w:r>
      <w:r w:rsidRPr="00EC4435">
        <w:rPr>
          <w:spacing w:val="-4"/>
          <w:lang w:val="sq-AL"/>
        </w:rPr>
        <w:t>.</w:t>
      </w:r>
      <w:r w:rsidR="001F7093" w:rsidRPr="00EC4435">
        <w:rPr>
          <w:spacing w:val="-4"/>
          <w:lang w:val="sq-AL"/>
        </w:rPr>
        <w:t xml:space="preserve"> </w:t>
      </w:r>
      <w:r w:rsidRPr="00EC4435">
        <w:rPr>
          <w:spacing w:val="-4"/>
          <w:lang w:val="sq-AL"/>
        </w:rPr>
        <w:t xml:space="preserve">Në këtë rast, Qiradhënësi i kërkon me shkrim Qiramarrësit përmbushjen e </w:t>
      </w:r>
      <w:r w:rsidR="007F318E" w:rsidRPr="00EC4435">
        <w:rPr>
          <w:spacing w:val="-4"/>
          <w:lang w:val="sq-AL"/>
        </w:rPr>
        <w:t>këtij</w:t>
      </w:r>
      <w:r w:rsidRPr="00EC4435">
        <w:rPr>
          <w:spacing w:val="-4"/>
          <w:lang w:val="sq-AL"/>
        </w:rPr>
        <w:t xml:space="preserve"> detyrimi brenda vitit bujqësor pasardhës. Në rast të mospërmbushjes së këtij detyrimi brenda afatit të përcaktuar nga Qiradhënësi, atëherë Qiradhënësi njofton Qiramarrësin për vendimin zgjidhjen e kontratës</w:t>
      </w:r>
      <w:r w:rsidR="00A46A7F">
        <w:rPr>
          <w:spacing w:val="-4"/>
          <w:lang w:val="sq-AL"/>
        </w:rPr>
        <w:t>, si dhe</w:t>
      </w:r>
      <w:r w:rsidRPr="00EC4435">
        <w:rPr>
          <w:spacing w:val="-4"/>
          <w:lang w:val="sq-AL"/>
        </w:rPr>
        <w:t xml:space="preserve"> përcakton datën në të cilën përfaqësuesit e tij të autorizuar do të marrin në dorëzim tokën. </w:t>
      </w:r>
    </w:p>
    <w:p w:rsidR="00241A43" w:rsidRPr="00EC4435" w:rsidRDefault="00241A43" w:rsidP="00241A43">
      <w:pPr>
        <w:pStyle w:val="Paragrafi"/>
        <w:rPr>
          <w:spacing w:val="-4"/>
          <w:lang w:val="sq-AL"/>
        </w:rPr>
      </w:pPr>
      <w:r w:rsidRPr="00EC4435">
        <w:rPr>
          <w:spacing w:val="-4"/>
          <w:lang w:val="sq-AL"/>
        </w:rPr>
        <w:t>3.4 Qiramarrësi nuk ka zbatuar detyrimet e kësaj kontrate lidhur me vënien në dispozicion të raporteve periodike mbi përmbushjen e detyrime</w:t>
      </w:r>
      <w:r w:rsidR="00DC5CC2">
        <w:rPr>
          <w:spacing w:val="-4"/>
          <w:lang w:val="sq-AL"/>
        </w:rPr>
        <w:t>ve kontraktore</w:t>
      </w:r>
      <w:r w:rsidRPr="00EC4435">
        <w:rPr>
          <w:spacing w:val="-4"/>
          <w:lang w:val="sq-AL"/>
        </w:rPr>
        <w:t xml:space="preserve"> ose nuk merr masa për të siguruar aksesin e plotë të përfaqësuesve të Qiradhënësit për të verifikuar përmbushjen e detyrimeve kontraktore. Në këtë rast</w:t>
      </w:r>
      <w:r w:rsidR="00DC5CC2">
        <w:rPr>
          <w:spacing w:val="-4"/>
          <w:lang w:val="sq-AL"/>
        </w:rPr>
        <w:t>,</w:t>
      </w:r>
      <w:r w:rsidRPr="00EC4435">
        <w:rPr>
          <w:spacing w:val="-4"/>
          <w:lang w:val="sq-AL"/>
        </w:rPr>
        <w:t xml:space="preserve"> Qiradhënësi dërgon një njoftim paraprak për mospërmbushjen e konstatuar dhe inicimin e zgjidhjes së kontratës. Në rast se Qiramarrësi nuk ekzekuton detyrimin brenda 30 ditëve nga dërgimi i njoftimit, Qiradhënësi njofton Qiramarrësin për vendimin për zgjidhjen e kontratës</w:t>
      </w:r>
      <w:r w:rsidR="00A46A7F">
        <w:rPr>
          <w:spacing w:val="-4"/>
          <w:lang w:val="sq-AL"/>
        </w:rPr>
        <w:t>, si dhe</w:t>
      </w:r>
      <w:r w:rsidRPr="00EC4435">
        <w:rPr>
          <w:spacing w:val="-4"/>
          <w:lang w:val="sq-AL"/>
        </w:rPr>
        <w:t xml:space="preserve"> përcakton datën në të cilën përfaqësuesit e tij të autorizuar do të marrin në dorëzim tokën. </w:t>
      </w:r>
    </w:p>
    <w:p w:rsidR="00241A43" w:rsidRPr="00EC4435" w:rsidRDefault="00241A43" w:rsidP="00241A43">
      <w:pPr>
        <w:pStyle w:val="Paragrafi"/>
        <w:rPr>
          <w:spacing w:val="-4"/>
          <w:lang w:val="sq-AL"/>
        </w:rPr>
      </w:pPr>
      <w:r w:rsidRPr="00EC4435">
        <w:rPr>
          <w:spacing w:val="-4"/>
          <w:lang w:val="sq-AL"/>
        </w:rPr>
        <w:t xml:space="preserve">3.5 Qiramarrësi ka dhënë me nënqira tokën objekt i kësaj kontrate ose përdor tokën për qëllim </w:t>
      </w:r>
      <w:r w:rsidR="007F318E" w:rsidRPr="00EC4435">
        <w:rPr>
          <w:spacing w:val="-4"/>
          <w:lang w:val="sq-AL"/>
        </w:rPr>
        <w:t>tjetër</w:t>
      </w:r>
      <w:r w:rsidRPr="00EC4435">
        <w:rPr>
          <w:spacing w:val="-4"/>
          <w:lang w:val="sq-AL"/>
        </w:rPr>
        <w:t xml:space="preserve">, të ndryshëm nga </w:t>
      </w:r>
      <w:r w:rsidR="007F318E" w:rsidRPr="00EC4435">
        <w:rPr>
          <w:spacing w:val="-4"/>
          <w:lang w:val="sq-AL"/>
        </w:rPr>
        <w:t>çfarë</w:t>
      </w:r>
      <w:r w:rsidRPr="00EC4435">
        <w:rPr>
          <w:spacing w:val="-4"/>
          <w:lang w:val="sq-AL"/>
        </w:rPr>
        <w:t xml:space="preserve"> është parashikuar në planin e biznesit dhe këtë kontratë. Në këtë rast Qiradhënësi dërgon një njoftim paraprak për mospërmbushjen e konstatuar dhe brenda 30 ditëve zgjidh kontratën</w:t>
      </w:r>
      <w:r w:rsidR="00A46A7F">
        <w:rPr>
          <w:spacing w:val="-4"/>
          <w:lang w:val="sq-AL"/>
        </w:rPr>
        <w:t>, si dhe</w:t>
      </w:r>
      <w:r w:rsidRPr="00EC4435">
        <w:rPr>
          <w:spacing w:val="-4"/>
          <w:lang w:val="sq-AL"/>
        </w:rPr>
        <w:t xml:space="preserve"> përcakton datën në të cilën përfaqësuesit e tij të autorizuar do të marrin në dorëzim tokën. </w:t>
      </w:r>
    </w:p>
    <w:p w:rsidR="00241A43" w:rsidRPr="00EC4435" w:rsidRDefault="00241A43" w:rsidP="00241A43">
      <w:pPr>
        <w:pStyle w:val="Paragrafi"/>
        <w:rPr>
          <w:spacing w:val="-4"/>
          <w:lang w:val="sq-AL"/>
        </w:rPr>
      </w:pPr>
      <w:r w:rsidRPr="00EC4435">
        <w:rPr>
          <w:spacing w:val="-4"/>
          <w:lang w:val="sq-AL"/>
        </w:rPr>
        <w:t>3.6 Qiramarrësi ka shkelur një detyrim kontraktor të parashikuar në këtë kontratë dhe në legjislacionin në fuqi për tokën bujqësore.</w:t>
      </w:r>
      <w:r w:rsidR="001F7093" w:rsidRPr="00EC4435">
        <w:rPr>
          <w:spacing w:val="-4"/>
          <w:lang w:val="sq-AL"/>
        </w:rPr>
        <w:t xml:space="preserve"> </w:t>
      </w:r>
      <w:r w:rsidRPr="00EC4435">
        <w:rPr>
          <w:spacing w:val="-4"/>
          <w:lang w:val="sq-AL"/>
        </w:rPr>
        <w:t>Në këtë rast</w:t>
      </w:r>
      <w:r w:rsidR="00DC5CC2">
        <w:rPr>
          <w:spacing w:val="-4"/>
          <w:lang w:val="sq-AL"/>
        </w:rPr>
        <w:t>,</w:t>
      </w:r>
      <w:r w:rsidRPr="00EC4435">
        <w:rPr>
          <w:spacing w:val="-4"/>
          <w:lang w:val="sq-AL"/>
        </w:rPr>
        <w:t xml:space="preserve"> Qiradhënësi dërgon një njoftim paraprak për mospërmbushjen e konstatuar dhe inici</w:t>
      </w:r>
      <w:r w:rsidR="00DC5CC2">
        <w:rPr>
          <w:spacing w:val="-4"/>
          <w:lang w:val="sq-AL"/>
        </w:rPr>
        <w:t>i</w:t>
      </w:r>
      <w:r w:rsidRPr="00EC4435">
        <w:rPr>
          <w:spacing w:val="-4"/>
          <w:lang w:val="sq-AL"/>
        </w:rPr>
        <w:t xml:space="preserve">min e zgjidhjes së </w:t>
      </w:r>
      <w:r w:rsidR="007F318E" w:rsidRPr="00EC4435">
        <w:rPr>
          <w:spacing w:val="-4"/>
          <w:lang w:val="sq-AL"/>
        </w:rPr>
        <w:t>kontratës</w:t>
      </w:r>
      <w:r w:rsidRPr="00EC4435">
        <w:rPr>
          <w:spacing w:val="-4"/>
          <w:lang w:val="sq-AL"/>
        </w:rPr>
        <w:t>. Në rast se Qiramarrësi nuk ekzekuton detyrimin brenda 30 ditëve nga dërgimi i njoftimit, Qiradhënësi njofton Qiramarrësin për vendimin për zgjidhjen e kontratës</w:t>
      </w:r>
      <w:r w:rsidR="00A46A7F">
        <w:rPr>
          <w:spacing w:val="-4"/>
          <w:lang w:val="sq-AL"/>
        </w:rPr>
        <w:t>, si dhe</w:t>
      </w:r>
      <w:r w:rsidRPr="00EC4435">
        <w:rPr>
          <w:spacing w:val="-4"/>
          <w:lang w:val="sq-AL"/>
        </w:rPr>
        <w:t xml:space="preserve"> përcakton datën në të cilën përfaqësuesit e tij të autorizuar do të marrin në dorëzim tokën. </w:t>
      </w:r>
    </w:p>
    <w:p w:rsidR="00241A43" w:rsidRPr="00EC4435" w:rsidRDefault="00241A43" w:rsidP="00241A43">
      <w:pPr>
        <w:pStyle w:val="Paragrafi"/>
        <w:rPr>
          <w:spacing w:val="-4"/>
          <w:lang w:val="sq-AL"/>
        </w:rPr>
      </w:pPr>
      <w:r w:rsidRPr="00EC4435">
        <w:rPr>
          <w:spacing w:val="-4"/>
          <w:lang w:val="sq-AL"/>
        </w:rPr>
        <w:t>3.7 Qiramarrësi nuk ka realizuar planin</w:t>
      </w:r>
      <w:r w:rsidR="001F7093" w:rsidRPr="00EC4435">
        <w:rPr>
          <w:spacing w:val="-4"/>
          <w:lang w:val="sq-AL"/>
        </w:rPr>
        <w:t xml:space="preserve"> </w:t>
      </w:r>
      <w:r w:rsidRPr="00EC4435">
        <w:rPr>
          <w:spacing w:val="-4"/>
          <w:lang w:val="sq-AL"/>
        </w:rPr>
        <w:t>e investimeve, sipas afateve dhe vlerave</w:t>
      </w:r>
      <w:r w:rsidR="001F7093" w:rsidRPr="00EC4435">
        <w:rPr>
          <w:spacing w:val="-4"/>
          <w:lang w:val="sq-AL"/>
        </w:rPr>
        <w:t xml:space="preserve"> </w:t>
      </w:r>
      <w:r w:rsidRPr="00EC4435">
        <w:rPr>
          <w:spacing w:val="-4"/>
          <w:lang w:val="sq-AL"/>
        </w:rPr>
        <w:t xml:space="preserve">të parashikuara kontratë dhe/ose në Planin e Biznesit pjesë e kësaj kontrate. </w:t>
      </w:r>
    </w:p>
    <w:p w:rsidR="00241A43" w:rsidRPr="00EC4435" w:rsidRDefault="00241A43" w:rsidP="00241A43">
      <w:pPr>
        <w:pStyle w:val="Paragrafi"/>
        <w:rPr>
          <w:spacing w:val="-4"/>
          <w:lang w:val="sq-AL"/>
        </w:rPr>
      </w:pPr>
      <w:r w:rsidRPr="00EC4435">
        <w:rPr>
          <w:spacing w:val="-4"/>
          <w:lang w:val="sq-AL"/>
        </w:rPr>
        <w:t>4. Qiradhënësi nuk mban asnjë përgjegjësi financiare në raport me Qiramarrësin në rastet të zgjidhjes së nj</w:t>
      </w:r>
      <w:r w:rsidR="007F318E" w:rsidRPr="00EC4435">
        <w:rPr>
          <w:spacing w:val="-4"/>
          <w:lang w:val="sq-AL"/>
        </w:rPr>
        <w:t>ë</w:t>
      </w:r>
      <w:r w:rsidRPr="00EC4435">
        <w:rPr>
          <w:spacing w:val="-4"/>
          <w:lang w:val="sq-AL"/>
        </w:rPr>
        <w:t>anshme të kontratës sipas pikës 3.1</w:t>
      </w:r>
      <w:r w:rsidR="00DC5CC2">
        <w:rPr>
          <w:spacing w:val="-4"/>
          <w:lang w:val="sq-AL"/>
        </w:rPr>
        <w:t>–</w:t>
      </w:r>
      <w:r w:rsidRPr="00EC4435">
        <w:rPr>
          <w:spacing w:val="-4"/>
          <w:lang w:val="sq-AL"/>
        </w:rPr>
        <w:t>3.7 të këtij neni. Në këto raste të zgjidhjes së njëanshme të kontratës, investimet e realizuara i mbeten Qiradhënësit (kulturat bujqësore shumëvjeçare, frytet e tyre</w:t>
      </w:r>
      <w:r w:rsidR="00A46A7F">
        <w:rPr>
          <w:spacing w:val="-4"/>
          <w:lang w:val="sq-AL"/>
        </w:rPr>
        <w:t>, si dhe</w:t>
      </w:r>
      <w:r w:rsidRPr="00EC4435">
        <w:rPr>
          <w:spacing w:val="-4"/>
          <w:lang w:val="sq-AL"/>
        </w:rPr>
        <w:t xml:space="preserve"> vepra kulluese e ujitëse).</w:t>
      </w:r>
    </w:p>
    <w:p w:rsidR="00241A43" w:rsidRDefault="00241A43" w:rsidP="00241A43">
      <w:pPr>
        <w:pStyle w:val="Paragrafi"/>
        <w:rPr>
          <w:spacing w:val="-6"/>
          <w:lang w:val="sq-AL"/>
        </w:rPr>
      </w:pPr>
      <w:r w:rsidRPr="00EC4435">
        <w:rPr>
          <w:spacing w:val="-6"/>
          <w:lang w:val="sq-AL"/>
        </w:rPr>
        <w:t xml:space="preserve">5. Qiradhënësi ka të drejtë që të zgjidhë </w:t>
      </w:r>
      <w:r w:rsidRPr="00EC4435">
        <w:rPr>
          <w:rFonts w:eastAsia="Times New Roman"/>
          <w:spacing w:val="-6"/>
          <w:lang w:val="sq-AL"/>
        </w:rPr>
        <w:t xml:space="preserve">pjesërisht apo plotësisht kontratën e qirasë me qiramarrësin </w:t>
      </w:r>
      <w:r w:rsidRPr="00EC4435">
        <w:rPr>
          <w:spacing w:val="-6"/>
          <w:lang w:val="sq-AL"/>
        </w:rPr>
        <w:t>përpara mbarimit të afatit, kur</w:t>
      </w:r>
      <w:r w:rsidR="001F7093" w:rsidRPr="00EC4435">
        <w:rPr>
          <w:spacing w:val="-6"/>
          <w:lang w:val="sq-AL"/>
        </w:rPr>
        <w:t xml:space="preserve"> </w:t>
      </w:r>
      <w:r w:rsidRPr="00EC4435">
        <w:rPr>
          <w:spacing w:val="-6"/>
          <w:lang w:val="sq-AL"/>
        </w:rPr>
        <w:t xml:space="preserve">në bazë të planit urbanistik në këtë sipërfaqe toke, parashikohet kryerja e një investimi me interes publik sipas legjislacionit në fuqi. Në këtë rast, Qiradhënësi është i detyruar të njoftojë me shkrim Qiramarrësin të paktën 1 vit përpara për zgjidhjen paraprake të kontratës dhe rimarrjen në zotërim të </w:t>
      </w:r>
      <w:r w:rsidR="007F318E" w:rsidRPr="00EC4435">
        <w:rPr>
          <w:spacing w:val="-6"/>
          <w:lang w:val="sq-AL"/>
        </w:rPr>
        <w:t>Pasurisë</w:t>
      </w:r>
      <w:r w:rsidRPr="00EC4435">
        <w:rPr>
          <w:spacing w:val="-6"/>
          <w:lang w:val="sq-AL"/>
        </w:rPr>
        <w:t>. Në këtë rast</w:t>
      </w:r>
      <w:r w:rsidR="00BE1DB8">
        <w:rPr>
          <w:spacing w:val="-6"/>
          <w:lang w:val="sq-AL"/>
        </w:rPr>
        <w:t>,</w:t>
      </w:r>
      <w:r w:rsidRPr="00EC4435">
        <w:rPr>
          <w:spacing w:val="-6"/>
          <w:lang w:val="sq-AL"/>
        </w:rPr>
        <w:t xml:space="preserve"> Qiradhënësi është i detyruar ta kompensojë Qiramarrësin për shpenzimet e kryera në Pasurinë të cilat nuk mund të shkëputen nga Pasuria pa pësuar dëmtime, kjo në përputhje me dispozitat përkatëse të Kodit Civil dhe të tipit të investimit.</w:t>
      </w:r>
      <w:r w:rsidRPr="00EC4435" w:rsidDel="0049732F">
        <w:rPr>
          <w:spacing w:val="-6"/>
          <w:lang w:val="sq-AL"/>
        </w:rPr>
        <w:t xml:space="preserve"> </w:t>
      </w:r>
    </w:p>
    <w:p w:rsidR="004C4EA4" w:rsidRPr="00EC4435" w:rsidRDefault="004C4EA4" w:rsidP="00241A43">
      <w:pPr>
        <w:pStyle w:val="Paragrafi"/>
        <w:rPr>
          <w:spacing w:val="-6"/>
          <w:lang w:val="sq-AL"/>
        </w:rPr>
      </w:pPr>
    </w:p>
    <w:p w:rsidR="00241A43" w:rsidRPr="00EC4435" w:rsidRDefault="00241A43" w:rsidP="00241A43">
      <w:pPr>
        <w:pStyle w:val="Paragrafi"/>
        <w:rPr>
          <w:spacing w:val="-4"/>
          <w:lang w:val="sq-AL"/>
        </w:rPr>
      </w:pPr>
      <w:r w:rsidRPr="00EC4435">
        <w:rPr>
          <w:spacing w:val="-4"/>
          <w:lang w:val="sq-AL"/>
        </w:rPr>
        <w:t xml:space="preserve">6. Qiradhënësi ka të drejtë që të zgjidhë menjëherë, </w:t>
      </w:r>
      <w:r w:rsidRPr="00EC4435">
        <w:rPr>
          <w:rFonts w:eastAsia="Times New Roman"/>
          <w:spacing w:val="-4"/>
          <w:lang w:val="sq-AL"/>
        </w:rPr>
        <w:t xml:space="preserve">pjesërisht apo plotësisht kontratën e qirasë me qiramarrësin </w:t>
      </w:r>
      <w:r w:rsidRPr="00EC4435">
        <w:rPr>
          <w:spacing w:val="-4"/>
          <w:lang w:val="sq-AL"/>
        </w:rPr>
        <w:t xml:space="preserve">përpara mbarimit të afatit, </w:t>
      </w:r>
      <w:r w:rsidRPr="00EC4435">
        <w:rPr>
          <w:rFonts w:eastAsia="Times New Roman"/>
          <w:spacing w:val="-4"/>
          <w:lang w:val="sq-AL"/>
        </w:rPr>
        <w:t>në rast</w:t>
      </w:r>
      <w:r w:rsidR="001F7093" w:rsidRPr="00EC4435">
        <w:rPr>
          <w:rFonts w:eastAsia="Times New Roman"/>
          <w:spacing w:val="-4"/>
          <w:lang w:val="sq-AL"/>
        </w:rPr>
        <w:t xml:space="preserve"> </w:t>
      </w:r>
      <w:r w:rsidRPr="00EC4435">
        <w:rPr>
          <w:rFonts w:eastAsia="Times New Roman"/>
          <w:spacing w:val="-4"/>
          <w:lang w:val="sq-AL"/>
        </w:rPr>
        <w:t>se vihet në dijeni për një palë e tretë që disponon një titull pronësie për të gjithë apo një pjesë të sipërfaqes së tokës objekt qiradhënie</w:t>
      </w:r>
      <w:r w:rsidRPr="00EC4435">
        <w:rPr>
          <w:spacing w:val="-4"/>
          <w:lang w:val="sq-AL"/>
        </w:rPr>
        <w:t>. Në këtë rast Qiradhënësi nuk ka asnjë përgjegjësi ligjore dhe financiare në raport me</w:t>
      </w:r>
      <w:r w:rsidR="001F7093" w:rsidRPr="00EC4435">
        <w:rPr>
          <w:spacing w:val="-4"/>
          <w:lang w:val="sq-AL"/>
        </w:rPr>
        <w:t xml:space="preserve"> </w:t>
      </w:r>
      <w:r w:rsidRPr="00EC4435">
        <w:rPr>
          <w:spacing w:val="-4"/>
          <w:lang w:val="sq-AL"/>
        </w:rPr>
        <w:t>Qiramarrësin. Qiramarrësi ka të drejtë të marrë investimin për aq sa është e mundur.</w:t>
      </w:r>
    </w:p>
    <w:p w:rsidR="00241A43" w:rsidRPr="00EC4435" w:rsidRDefault="00241A43" w:rsidP="00241A43">
      <w:pPr>
        <w:pStyle w:val="Paragrafi"/>
        <w:rPr>
          <w:spacing w:val="-4"/>
          <w:lang w:val="sq-AL"/>
        </w:rPr>
      </w:pPr>
      <w:r w:rsidRPr="00EC4435">
        <w:rPr>
          <w:spacing w:val="-4"/>
          <w:lang w:val="sq-AL"/>
        </w:rPr>
        <w:t>7. Qiramarrësi ka të drejtë të zgjidhë në mënyrë të nj</w:t>
      </w:r>
      <w:r w:rsidR="007F318E" w:rsidRPr="00EC4435">
        <w:rPr>
          <w:spacing w:val="-4"/>
          <w:lang w:val="sq-AL"/>
        </w:rPr>
        <w:t>ë</w:t>
      </w:r>
      <w:r w:rsidRPr="00EC4435">
        <w:rPr>
          <w:spacing w:val="-4"/>
          <w:lang w:val="sq-AL"/>
        </w:rPr>
        <w:t>anshme kontratën në rast të konstatimit të mospërmbushjeve të detyrimeve të parashikuara në këtë kontratë nga Qiradhënësi.</w:t>
      </w:r>
      <w:r w:rsidR="001F7093" w:rsidRPr="00EC4435">
        <w:rPr>
          <w:spacing w:val="-4"/>
          <w:lang w:val="sq-AL"/>
        </w:rPr>
        <w:t xml:space="preserve"> </w:t>
      </w:r>
      <w:r w:rsidRPr="00EC4435">
        <w:rPr>
          <w:spacing w:val="-4"/>
          <w:lang w:val="sq-AL"/>
        </w:rPr>
        <w:t>Në këtë rast</w:t>
      </w:r>
      <w:r w:rsidR="00BE1DB8">
        <w:rPr>
          <w:spacing w:val="-4"/>
          <w:lang w:val="sq-AL"/>
        </w:rPr>
        <w:t>,</w:t>
      </w:r>
      <w:r w:rsidRPr="00EC4435">
        <w:rPr>
          <w:spacing w:val="-4"/>
          <w:lang w:val="sq-AL"/>
        </w:rPr>
        <w:t xml:space="preserve"> Qiramarrësi dërgon një njoftim paraprak për mospërmbushjen e konstatuar dhe inici</w:t>
      </w:r>
      <w:r w:rsidR="00BE1DB8">
        <w:rPr>
          <w:spacing w:val="-4"/>
          <w:lang w:val="sq-AL"/>
        </w:rPr>
        <w:t>i</w:t>
      </w:r>
      <w:r w:rsidRPr="00EC4435">
        <w:rPr>
          <w:spacing w:val="-4"/>
          <w:lang w:val="sq-AL"/>
        </w:rPr>
        <w:t>min e zgjidhjes së kontratës. Në rast se Qiradhënësi nuk ekzekuton detyrimin brenda 30 ditëve nga dërgimi i njoftimit, Qiramarrësi njofton Qiramadhënësin për vendimin për zgjidhjen e kontratës</w:t>
      </w:r>
      <w:r w:rsidR="00A46A7F">
        <w:rPr>
          <w:spacing w:val="-4"/>
          <w:lang w:val="sq-AL"/>
        </w:rPr>
        <w:t>, si dhe</w:t>
      </w:r>
      <w:r w:rsidRPr="00EC4435">
        <w:rPr>
          <w:spacing w:val="-4"/>
          <w:lang w:val="sq-AL"/>
        </w:rPr>
        <w:t xml:space="preserve"> përcakton datën në të cilën përfaqësuesit e tij të autorizuar do të dorëzojnë tokën. </w:t>
      </w:r>
    </w:p>
    <w:p w:rsidR="00241A43" w:rsidRPr="00EC4435" w:rsidRDefault="00241A43" w:rsidP="00241A43">
      <w:pPr>
        <w:pStyle w:val="Paragrafi"/>
        <w:rPr>
          <w:spacing w:val="-4"/>
          <w:lang w:val="sq-AL"/>
        </w:rPr>
      </w:pPr>
      <w:r w:rsidRPr="00EC4435">
        <w:rPr>
          <w:spacing w:val="-4"/>
          <w:lang w:val="sq-AL"/>
        </w:rPr>
        <w:t>8. Qiramarrësi mund ta zgjidhë këtë kontratë në çdo kohë, me anë të një njoftimi paraprak me shkrim, 180 ditë kalendarike, para përfundimit të kontratës, dërguar Qiradhënësit. Në çdo rast, Qiramarrësi duhet të ketë ekzekutuar detyrimin e parashikuar në kontratë për pagesën e qirasë deri në momentin e zgjidhjes së kontratës. Në këtë rast</w:t>
      </w:r>
      <w:r w:rsidR="00162E7E">
        <w:rPr>
          <w:spacing w:val="-4"/>
          <w:lang w:val="sq-AL"/>
        </w:rPr>
        <w:t>,</w:t>
      </w:r>
      <w:r w:rsidRPr="00EC4435">
        <w:rPr>
          <w:spacing w:val="-4"/>
          <w:lang w:val="sq-AL"/>
        </w:rPr>
        <w:t xml:space="preserve"> Qiramarrësi nuk ka asnjë përgjegjësi ligjore dhe financiare në raport me</w:t>
      </w:r>
      <w:r w:rsidR="001F7093" w:rsidRPr="00EC4435">
        <w:rPr>
          <w:spacing w:val="-4"/>
          <w:lang w:val="sq-AL"/>
        </w:rPr>
        <w:t xml:space="preserve"> </w:t>
      </w:r>
      <w:r w:rsidRPr="00EC4435">
        <w:rPr>
          <w:spacing w:val="-4"/>
          <w:lang w:val="sq-AL"/>
        </w:rPr>
        <w:t>Qiradhënësin</w:t>
      </w:r>
    </w:p>
    <w:p w:rsidR="00241A43" w:rsidRPr="00EC4435" w:rsidRDefault="00241A43" w:rsidP="00241A43">
      <w:pPr>
        <w:pStyle w:val="Paragrafi"/>
        <w:rPr>
          <w:spacing w:val="-4"/>
          <w:lang w:val="sq-AL"/>
        </w:rPr>
      </w:pPr>
      <w:r w:rsidRPr="00EC4435">
        <w:rPr>
          <w:spacing w:val="-4"/>
          <w:lang w:val="sq-AL"/>
        </w:rPr>
        <w:t xml:space="preserve">9. </w:t>
      </w:r>
      <w:r w:rsidRPr="00EC4435">
        <w:rPr>
          <w:rFonts w:eastAsia="Times New Roman"/>
          <w:spacing w:val="-4"/>
          <w:lang w:val="sq-AL"/>
        </w:rPr>
        <w:t xml:space="preserve">Nëse pas lidhjes së kontratës, konstatohen raste të pamundësisë objektive të qiradhënies për një pjesë të sipërfaqes së kontraktuar (kur provohet se një palë e tretë disponon një titull pronësie për një pjesë të sipërfaqes së ngastrës objekt qiradhënie ose në rast se një pjesë e sipërfaqes së tokës është destinuar për investime publike), me pëlqimin e palëve, kjo sipërfaqe mund të zbritet nga sipërfaqja e parashikuar në kontratën bazë dhe për këtë palët duhet të nënshkruajnë një amendament të kontratës bazë. Në rast se palët nuk bien dakord, atëherë Qiradhënësi vepron në përputhje me parashikimet e pikës 5 dhe 6 të këtij neni. </w:t>
      </w:r>
    </w:p>
    <w:p w:rsidR="00241A43" w:rsidRPr="00EC4435" w:rsidRDefault="00241A43" w:rsidP="00241A43">
      <w:pPr>
        <w:pStyle w:val="Paragrafi"/>
        <w:rPr>
          <w:spacing w:val="-6"/>
          <w:lang w:val="sq-AL"/>
        </w:rPr>
      </w:pPr>
      <w:r w:rsidRPr="00EC4435">
        <w:rPr>
          <w:spacing w:val="-6"/>
          <w:lang w:val="sq-AL"/>
        </w:rPr>
        <w:t xml:space="preserve">10. Verifikimi i realizimit të programit të investimeve kapitale bëhet nga grupi i monitorimit i ngritur për këtë qëllim nga Qiradhënësi, si më poshtë: </w:t>
      </w:r>
    </w:p>
    <w:p w:rsidR="00241A43" w:rsidRPr="00EC4435" w:rsidRDefault="000016FE" w:rsidP="00241A43">
      <w:pPr>
        <w:pStyle w:val="Paragrafi"/>
        <w:rPr>
          <w:spacing w:val="-6"/>
          <w:lang w:val="sq-AL"/>
        </w:rPr>
      </w:pPr>
      <w:r w:rsidRPr="00EC4435">
        <w:rPr>
          <w:spacing w:val="-6"/>
          <w:lang w:val="sq-AL"/>
        </w:rPr>
        <w:t xml:space="preserve">a) </w:t>
      </w:r>
      <w:r w:rsidR="00241A43" w:rsidRPr="00EC4435">
        <w:rPr>
          <w:spacing w:val="-6"/>
          <w:lang w:val="sq-AL"/>
        </w:rPr>
        <w:t>Nëse në përfundim të vitit të tretë konstatohet që Qiramarrësi ka realizuar jo më shumë se 20% e investimeve kapitale të parashikuara, atëherë Qiradhënësi ka të drejtë të kërkojë prishjen e kontratës dhe sekuestrimin e garancisë;</w:t>
      </w:r>
    </w:p>
    <w:p w:rsidR="00241A43" w:rsidRPr="00EC4435" w:rsidRDefault="000016FE" w:rsidP="00241A43">
      <w:pPr>
        <w:pStyle w:val="Paragrafi"/>
        <w:rPr>
          <w:spacing w:val="-4"/>
          <w:lang w:val="sq-AL"/>
        </w:rPr>
      </w:pPr>
      <w:r w:rsidRPr="00EC4435">
        <w:rPr>
          <w:spacing w:val="-4"/>
          <w:lang w:val="sq-AL"/>
        </w:rPr>
        <w:t xml:space="preserve">b) </w:t>
      </w:r>
      <w:r w:rsidR="00241A43" w:rsidRPr="00EC4435">
        <w:rPr>
          <w:spacing w:val="-4"/>
          <w:lang w:val="sq-AL"/>
        </w:rPr>
        <w:t xml:space="preserve">Nëse në përfundim të vitit të pestë konstatohet që Qiramarrësi nuk ka realizuar 70% të totalit të investimeve kapitale të parashikuara, atëherë Qiradhënësi ka të drejtën e vendosjes së një gjobe sipas nenit 7, pika 3. </w:t>
      </w:r>
    </w:p>
    <w:p w:rsidR="00241A43" w:rsidRPr="00EC4435" w:rsidRDefault="00241A43" w:rsidP="00241A43">
      <w:pPr>
        <w:pStyle w:val="Paragrafi"/>
        <w:rPr>
          <w:spacing w:val="-4"/>
          <w:lang w:val="sq-AL"/>
        </w:rPr>
      </w:pPr>
      <w:r w:rsidRPr="00EC4435">
        <w:rPr>
          <w:spacing w:val="-4"/>
          <w:lang w:val="sq-AL"/>
        </w:rPr>
        <w:t xml:space="preserve">11. Përveç sa parashikohet në pikën 5 të këtij neni, në rastet e zgjidhjes së </w:t>
      </w:r>
      <w:r w:rsidR="007F318E" w:rsidRPr="00EC4435">
        <w:rPr>
          <w:spacing w:val="-4"/>
          <w:lang w:val="sq-AL"/>
        </w:rPr>
        <w:t>parakohshme</w:t>
      </w:r>
      <w:r w:rsidRPr="00EC4435">
        <w:rPr>
          <w:spacing w:val="-4"/>
          <w:lang w:val="sq-AL"/>
        </w:rPr>
        <w:t xml:space="preserve"> të kontratës, Qiramarrësi nuk ka të drejtë të kërkojë asnjë kompensim të investimeve të trupëzuara në tokën bujqësore</w:t>
      </w:r>
      <w:r w:rsidR="00162E7E">
        <w:rPr>
          <w:spacing w:val="-4"/>
          <w:lang w:val="sq-AL"/>
        </w:rPr>
        <w:t>,</w:t>
      </w:r>
      <w:r w:rsidRPr="00EC4435">
        <w:rPr>
          <w:spacing w:val="-4"/>
          <w:lang w:val="sq-AL"/>
        </w:rPr>
        <w:t xml:space="preserve"> si p</w:t>
      </w:r>
      <w:r w:rsidR="007F318E" w:rsidRPr="00EC4435">
        <w:rPr>
          <w:spacing w:val="-4"/>
          <w:lang w:val="sq-AL"/>
        </w:rPr>
        <w:t>.</w:t>
      </w:r>
      <w:r w:rsidRPr="00EC4435">
        <w:rPr>
          <w:spacing w:val="-4"/>
          <w:lang w:val="sq-AL"/>
        </w:rPr>
        <w:t>sh.</w:t>
      </w:r>
      <w:r w:rsidR="007F318E" w:rsidRPr="00EC4435">
        <w:rPr>
          <w:spacing w:val="-4"/>
          <w:lang w:val="sq-AL"/>
        </w:rPr>
        <w:t>,</w:t>
      </w:r>
      <w:r w:rsidRPr="00EC4435">
        <w:rPr>
          <w:spacing w:val="-4"/>
          <w:lang w:val="sq-AL"/>
        </w:rPr>
        <w:t xml:space="preserve"> kulturat bujqësore shumëvjeçare</w:t>
      </w:r>
      <w:r w:rsidR="00A46A7F">
        <w:rPr>
          <w:spacing w:val="-4"/>
          <w:lang w:val="sq-AL"/>
        </w:rPr>
        <w:t>, si dhe</w:t>
      </w:r>
      <w:r w:rsidRPr="00EC4435">
        <w:rPr>
          <w:spacing w:val="-4"/>
          <w:lang w:val="sq-AL"/>
        </w:rPr>
        <w:t xml:space="preserve"> vepra kulluese e ujitëse.</w:t>
      </w:r>
    </w:p>
    <w:p w:rsidR="00241A43" w:rsidRPr="00EC4435" w:rsidRDefault="00241A43" w:rsidP="00241A43">
      <w:pPr>
        <w:pStyle w:val="Paragrafi"/>
        <w:rPr>
          <w:spacing w:val="-4"/>
          <w:sz w:val="14"/>
          <w:lang w:val="sq-AL"/>
        </w:rPr>
      </w:pPr>
    </w:p>
    <w:p w:rsidR="00241A43" w:rsidRPr="00EC4435" w:rsidRDefault="00A80A2D" w:rsidP="00A80A2D">
      <w:pPr>
        <w:pStyle w:val="NeniNr"/>
        <w:rPr>
          <w:spacing w:val="-4"/>
          <w:lang w:val="sq-AL"/>
        </w:rPr>
      </w:pPr>
      <w:r w:rsidRPr="00EC4435">
        <w:rPr>
          <w:spacing w:val="-4"/>
          <w:lang w:val="sq-AL"/>
        </w:rPr>
        <w:t>Neni 7</w:t>
      </w:r>
    </w:p>
    <w:p w:rsidR="00241A43" w:rsidRPr="00EC4435" w:rsidRDefault="00A80A2D" w:rsidP="00A80A2D">
      <w:pPr>
        <w:pStyle w:val="NeniNr"/>
        <w:rPr>
          <w:spacing w:val="-4"/>
          <w:lang w:val="sq-AL"/>
        </w:rPr>
      </w:pPr>
      <w:r w:rsidRPr="00EC4435">
        <w:rPr>
          <w:b/>
          <w:spacing w:val="-4"/>
          <w:lang w:val="sq-AL"/>
        </w:rPr>
        <w:t>Sanksione</w:t>
      </w:r>
    </w:p>
    <w:p w:rsidR="00241A43" w:rsidRPr="00EC4435" w:rsidRDefault="00241A43" w:rsidP="00241A43">
      <w:pPr>
        <w:pStyle w:val="Paragrafi"/>
        <w:rPr>
          <w:spacing w:val="-4"/>
          <w:sz w:val="14"/>
          <w:lang w:val="sq-AL"/>
        </w:rPr>
      </w:pPr>
    </w:p>
    <w:p w:rsidR="00241A43" w:rsidRPr="00EC4435" w:rsidRDefault="00A80A2D" w:rsidP="00241A43">
      <w:pPr>
        <w:pStyle w:val="Paragrafi"/>
        <w:rPr>
          <w:spacing w:val="-4"/>
          <w:lang w:val="sq-AL"/>
        </w:rPr>
      </w:pPr>
      <w:r w:rsidRPr="00EC4435">
        <w:rPr>
          <w:spacing w:val="-4"/>
          <w:lang w:val="sq-AL"/>
        </w:rPr>
        <w:t>1.</w:t>
      </w:r>
      <w:r w:rsidR="00241A43" w:rsidRPr="00EC4435">
        <w:rPr>
          <w:spacing w:val="-4"/>
          <w:lang w:val="sq-AL"/>
        </w:rPr>
        <w:t xml:space="preserve"> Qiramarrësi, paguan kamatëvonesën në vlerën 0.5% të detyrimit vjetor të qirasë për çdo ditë vones</w:t>
      </w:r>
      <w:r w:rsidR="00162E7E">
        <w:rPr>
          <w:spacing w:val="-4"/>
          <w:lang w:val="sq-AL"/>
        </w:rPr>
        <w:t>e</w:t>
      </w:r>
      <w:r w:rsidR="00241A43" w:rsidRPr="00EC4435">
        <w:rPr>
          <w:spacing w:val="-4"/>
          <w:lang w:val="sq-AL"/>
        </w:rPr>
        <w:t xml:space="preserve"> në pagesën e qirasë, duke filluar nga data e përcaktuar në këtë kontratë.</w:t>
      </w:r>
    </w:p>
    <w:p w:rsidR="00241A43" w:rsidRPr="00EC4435" w:rsidRDefault="00A80A2D" w:rsidP="00241A43">
      <w:pPr>
        <w:pStyle w:val="Paragrafi"/>
        <w:rPr>
          <w:spacing w:val="-4"/>
          <w:lang w:val="sq-AL"/>
        </w:rPr>
      </w:pPr>
      <w:r w:rsidRPr="00EC4435">
        <w:rPr>
          <w:spacing w:val="-4"/>
          <w:lang w:val="sq-AL"/>
        </w:rPr>
        <w:t>2.</w:t>
      </w:r>
      <w:r w:rsidR="00241A43" w:rsidRPr="00EC4435">
        <w:rPr>
          <w:spacing w:val="-4"/>
          <w:lang w:val="sq-AL"/>
        </w:rPr>
        <w:t xml:space="preserve"> Qiramarrësi paguan një penalitet në formën e kushtit penal gjobor në vlerën 1% të detyrimit vjetor të qirasë për </w:t>
      </w:r>
      <w:r w:rsidR="0035596A" w:rsidRPr="00EC4435">
        <w:rPr>
          <w:spacing w:val="-4"/>
          <w:lang w:val="sq-AL"/>
        </w:rPr>
        <w:t>çdo</w:t>
      </w:r>
      <w:r w:rsidR="00241A43" w:rsidRPr="00EC4435">
        <w:rPr>
          <w:spacing w:val="-4"/>
          <w:lang w:val="sq-AL"/>
        </w:rPr>
        <w:t xml:space="preserve"> ditë në të cilën ai është në shkelje të detyrimit të tij të përcaktuar në pikën </w:t>
      </w:r>
      <w:r w:rsidR="00162E7E">
        <w:rPr>
          <w:spacing w:val="-4"/>
          <w:lang w:val="sq-AL"/>
        </w:rPr>
        <w:t>“</w:t>
      </w:r>
      <w:r w:rsidR="00241A43" w:rsidRPr="00EC4435">
        <w:rPr>
          <w:spacing w:val="-4"/>
          <w:lang w:val="sq-AL"/>
        </w:rPr>
        <w:t>d</w:t>
      </w:r>
      <w:r w:rsidR="001F24FF">
        <w:rPr>
          <w:spacing w:val="-4"/>
          <w:lang w:val="sq-AL"/>
        </w:rPr>
        <w:t>”</w:t>
      </w:r>
      <w:r w:rsidR="00241A43" w:rsidRPr="00EC4435">
        <w:rPr>
          <w:spacing w:val="-4"/>
          <w:lang w:val="sq-AL"/>
        </w:rPr>
        <w:t xml:space="preserve"> të nenit 2.</w:t>
      </w:r>
    </w:p>
    <w:p w:rsidR="00241A43" w:rsidRPr="00EC4435" w:rsidRDefault="00383590" w:rsidP="00241A43">
      <w:pPr>
        <w:pStyle w:val="Paragrafi"/>
        <w:rPr>
          <w:spacing w:val="-4"/>
          <w:lang w:val="sq-AL"/>
        </w:rPr>
      </w:pPr>
      <w:r w:rsidRPr="00EC4435">
        <w:rPr>
          <w:spacing w:val="-4"/>
          <w:lang w:val="sq-AL"/>
        </w:rPr>
        <w:t xml:space="preserve">3. </w:t>
      </w:r>
      <w:r w:rsidR="00241A43" w:rsidRPr="00EC4435">
        <w:rPr>
          <w:spacing w:val="-4"/>
          <w:lang w:val="sq-AL"/>
        </w:rPr>
        <w:t xml:space="preserve">Qiramarrësi paguan një penalitet në formën e kushtit penal gjobor për vonesat në realizimin e investimeve kapitale në masën 0.5% të vlerës së investimeve kapitale të pakryera, për çdo vit vonesë. </w:t>
      </w:r>
    </w:p>
    <w:p w:rsidR="00241A43" w:rsidRPr="00EC4435" w:rsidRDefault="00241A43" w:rsidP="00241A43">
      <w:pPr>
        <w:pStyle w:val="Paragrafi"/>
        <w:rPr>
          <w:spacing w:val="-4"/>
          <w:sz w:val="4"/>
          <w:lang w:val="sq-AL"/>
        </w:rPr>
      </w:pPr>
    </w:p>
    <w:p w:rsidR="00241A43" w:rsidRPr="00EC4435" w:rsidRDefault="000016FE" w:rsidP="000016FE">
      <w:pPr>
        <w:pStyle w:val="NeniNr"/>
        <w:rPr>
          <w:spacing w:val="-4"/>
          <w:lang w:val="sq-AL"/>
        </w:rPr>
      </w:pPr>
      <w:r w:rsidRPr="00EC4435">
        <w:rPr>
          <w:spacing w:val="-4"/>
          <w:lang w:val="sq-AL"/>
        </w:rPr>
        <w:t>Neni 8</w:t>
      </w:r>
    </w:p>
    <w:p w:rsidR="00241A43" w:rsidRPr="00EC4435" w:rsidRDefault="000016FE" w:rsidP="000016FE">
      <w:pPr>
        <w:pStyle w:val="NeniNr"/>
        <w:rPr>
          <w:b/>
          <w:spacing w:val="-4"/>
          <w:lang w:val="sq-AL"/>
        </w:rPr>
      </w:pPr>
      <w:r w:rsidRPr="00EC4435">
        <w:rPr>
          <w:b/>
          <w:spacing w:val="-4"/>
          <w:lang w:val="sq-AL"/>
        </w:rPr>
        <w:t>Zgjidhja e mosmarrëveshjeve</w:t>
      </w:r>
    </w:p>
    <w:p w:rsidR="00241A43" w:rsidRPr="00EC4435" w:rsidRDefault="00241A43" w:rsidP="00241A43">
      <w:pPr>
        <w:pStyle w:val="Paragrafi"/>
        <w:rPr>
          <w:spacing w:val="-4"/>
          <w:sz w:val="14"/>
          <w:lang w:val="sq-AL"/>
        </w:rPr>
      </w:pPr>
    </w:p>
    <w:p w:rsidR="00241A43" w:rsidRPr="00EC4435" w:rsidRDefault="000016FE" w:rsidP="00241A43">
      <w:pPr>
        <w:pStyle w:val="Paragrafi"/>
        <w:rPr>
          <w:spacing w:val="-4"/>
          <w:lang w:val="sq-AL"/>
        </w:rPr>
      </w:pPr>
      <w:r w:rsidRPr="00EC4435">
        <w:rPr>
          <w:spacing w:val="-4"/>
          <w:lang w:val="sq-AL"/>
        </w:rPr>
        <w:t xml:space="preserve">1. </w:t>
      </w:r>
      <w:r w:rsidR="001F24FF">
        <w:rPr>
          <w:spacing w:val="-4"/>
          <w:lang w:val="sq-AL"/>
        </w:rPr>
        <w:t>Çdo mos</w:t>
      </w:r>
      <w:r w:rsidR="00241A43" w:rsidRPr="00EC4435">
        <w:rPr>
          <w:spacing w:val="-4"/>
          <w:lang w:val="sq-AL"/>
        </w:rPr>
        <w:t xml:space="preserve">marrëveshje e lindur ndërmjet palëve, lidhur me zbatimin e detyrimeve ose interpretimin e kushteve të kësaj kontrate, në rast se nuk zgjidhet me mirëkuptim, çështja i paraqitet për gjykim gjykatës së rrethit në juridiksion të </w:t>
      </w:r>
      <w:r w:rsidR="0073457C">
        <w:rPr>
          <w:spacing w:val="-4"/>
          <w:lang w:val="sq-AL"/>
        </w:rPr>
        <w:t>s</w:t>
      </w:r>
      <w:r w:rsidR="00241A43" w:rsidRPr="00EC4435">
        <w:rPr>
          <w:spacing w:val="-4"/>
          <w:lang w:val="sq-AL"/>
        </w:rPr>
        <w:t>ë ci</w:t>
      </w:r>
      <w:r w:rsidR="0073457C">
        <w:rPr>
          <w:spacing w:val="-4"/>
          <w:lang w:val="sq-AL"/>
        </w:rPr>
        <w:t>lës</w:t>
      </w:r>
      <w:r w:rsidR="00241A43" w:rsidRPr="00EC4435">
        <w:rPr>
          <w:spacing w:val="-4"/>
          <w:lang w:val="sq-AL"/>
        </w:rPr>
        <w:t xml:space="preserve"> ndodhet toka bujqësore.</w:t>
      </w:r>
    </w:p>
    <w:p w:rsidR="00241A43" w:rsidRPr="004C4EA4" w:rsidRDefault="00241A43" w:rsidP="00241A43">
      <w:pPr>
        <w:pStyle w:val="Paragrafi"/>
        <w:rPr>
          <w:lang w:val="sq-AL"/>
        </w:rPr>
      </w:pPr>
      <w:r w:rsidRPr="004C4EA4">
        <w:rPr>
          <w:lang w:val="sq-AL"/>
        </w:rPr>
        <w:t>Palët kontraktuese e hartojnë dhe e lidhin këtë kontratë në përputhje me dispozitat e Kodit Civil të Republikës së Shqipërisë,</w:t>
      </w:r>
      <w:r w:rsidR="001F7093" w:rsidRPr="004C4EA4">
        <w:rPr>
          <w:lang w:val="sq-AL"/>
        </w:rPr>
        <w:t xml:space="preserve"> </w:t>
      </w:r>
      <w:r w:rsidRPr="004C4EA4">
        <w:rPr>
          <w:lang w:val="sq-AL"/>
        </w:rPr>
        <w:t xml:space="preserve">të </w:t>
      </w:r>
      <w:r w:rsidR="000016FE" w:rsidRPr="004C4EA4">
        <w:rPr>
          <w:lang w:val="sq-AL"/>
        </w:rPr>
        <w:t xml:space="preserve">ligjit </w:t>
      </w:r>
      <w:r w:rsidR="00A46A7F" w:rsidRPr="004C4EA4">
        <w:rPr>
          <w:lang w:val="sq-AL"/>
        </w:rPr>
        <w:t xml:space="preserve">nr. </w:t>
      </w:r>
      <w:r w:rsidR="0044528D" w:rsidRPr="004C4EA4">
        <w:rPr>
          <w:lang w:val="sq-AL"/>
        </w:rPr>
        <w:t>9244, datë 17.</w:t>
      </w:r>
      <w:r w:rsidRPr="004C4EA4">
        <w:rPr>
          <w:lang w:val="sq-AL"/>
        </w:rPr>
        <w:t xml:space="preserve">6.2004, </w:t>
      </w:r>
      <w:r w:rsidR="00FE06B3" w:rsidRPr="004C4EA4">
        <w:rPr>
          <w:lang w:val="sq-AL"/>
        </w:rPr>
        <w:t>“</w:t>
      </w:r>
      <w:r w:rsidRPr="004C4EA4">
        <w:rPr>
          <w:lang w:val="sq-AL"/>
        </w:rPr>
        <w:t>Për mbrojtjen e tokës bujqësore</w:t>
      </w:r>
      <w:r w:rsidR="00FE06B3" w:rsidRPr="004C4EA4">
        <w:rPr>
          <w:lang w:val="sq-AL"/>
        </w:rPr>
        <w:t>”</w:t>
      </w:r>
      <w:r w:rsidR="00883E12" w:rsidRPr="004C4EA4">
        <w:rPr>
          <w:lang w:val="sq-AL"/>
        </w:rPr>
        <w:t>,</w:t>
      </w:r>
      <w:r w:rsidRPr="004C4EA4">
        <w:rPr>
          <w:lang w:val="sq-AL"/>
        </w:rPr>
        <w:t xml:space="preserve"> </w:t>
      </w:r>
      <w:r w:rsidR="00883E12" w:rsidRPr="004C4EA4">
        <w:rPr>
          <w:lang w:val="sq-AL"/>
        </w:rPr>
        <w:t>të</w:t>
      </w:r>
      <w:r w:rsidRPr="004C4EA4">
        <w:rPr>
          <w:lang w:val="sq-AL"/>
        </w:rPr>
        <w:t xml:space="preserve"> ndryshuar, të </w:t>
      </w:r>
      <w:r w:rsidR="0044528D" w:rsidRPr="004C4EA4">
        <w:rPr>
          <w:lang w:val="sq-AL"/>
        </w:rPr>
        <w:t xml:space="preserve">ligjit </w:t>
      </w:r>
      <w:r w:rsidR="00A46A7F" w:rsidRPr="004C4EA4">
        <w:rPr>
          <w:lang w:val="sq-AL"/>
        </w:rPr>
        <w:t xml:space="preserve">nr. </w:t>
      </w:r>
      <w:r w:rsidR="0044528D" w:rsidRPr="004C4EA4">
        <w:rPr>
          <w:lang w:val="sq-AL"/>
        </w:rPr>
        <w:t>8318 datë 1.</w:t>
      </w:r>
      <w:r w:rsidRPr="004C4EA4">
        <w:rPr>
          <w:lang w:val="sq-AL"/>
        </w:rPr>
        <w:t xml:space="preserve">4.1998, </w:t>
      </w:r>
      <w:r w:rsidR="00FE06B3" w:rsidRPr="004C4EA4">
        <w:rPr>
          <w:lang w:val="sq-AL"/>
        </w:rPr>
        <w:t>“</w:t>
      </w:r>
      <w:r w:rsidRPr="004C4EA4">
        <w:rPr>
          <w:lang w:val="sq-AL"/>
        </w:rPr>
        <w:t>Për dhënien me qira të tokës bujqësore, pyjore, të livadheve dhe kullotave që janë pasuri shtetërore</w:t>
      </w:r>
      <w:r w:rsidR="00FE06B3" w:rsidRPr="004C4EA4">
        <w:rPr>
          <w:lang w:val="sq-AL"/>
        </w:rPr>
        <w:t>”</w:t>
      </w:r>
      <w:r w:rsidR="0044528D" w:rsidRPr="004C4EA4">
        <w:rPr>
          <w:lang w:val="sq-AL"/>
        </w:rPr>
        <w:t>,</w:t>
      </w:r>
      <w:r w:rsidRPr="004C4EA4">
        <w:rPr>
          <w:lang w:val="sq-AL"/>
        </w:rPr>
        <w:t xml:space="preserve"> </w:t>
      </w:r>
      <w:r w:rsidR="0044528D" w:rsidRPr="004C4EA4">
        <w:rPr>
          <w:lang w:val="sq-AL"/>
        </w:rPr>
        <w:t>të</w:t>
      </w:r>
      <w:r w:rsidRPr="004C4EA4">
        <w:rPr>
          <w:lang w:val="sq-AL"/>
        </w:rPr>
        <w:t xml:space="preserve"> ndryshuar, të </w:t>
      </w:r>
      <w:r w:rsidR="0044528D" w:rsidRPr="004C4EA4">
        <w:rPr>
          <w:lang w:val="sq-AL"/>
        </w:rPr>
        <w:t xml:space="preserve">vendimit </w:t>
      </w:r>
      <w:r w:rsidRPr="004C4EA4">
        <w:rPr>
          <w:lang w:val="sq-AL"/>
        </w:rPr>
        <w:t xml:space="preserve">të Këshillit të Ministrave </w:t>
      </w:r>
      <w:r w:rsidR="00A46A7F" w:rsidRPr="004C4EA4">
        <w:rPr>
          <w:lang w:val="sq-AL"/>
        </w:rPr>
        <w:t xml:space="preserve">nr. </w:t>
      </w:r>
      <w:r w:rsidRPr="004C4EA4">
        <w:rPr>
          <w:lang w:val="sq-AL"/>
        </w:rPr>
        <w:t>______, datë ___________</w:t>
      </w:r>
      <w:r w:rsidR="0044528D" w:rsidRPr="004C4EA4">
        <w:rPr>
          <w:lang w:val="sq-AL"/>
        </w:rPr>
        <w:t>,</w:t>
      </w:r>
      <w:r w:rsidRPr="004C4EA4">
        <w:rPr>
          <w:lang w:val="sq-AL"/>
        </w:rPr>
        <w:t xml:space="preserve"> </w:t>
      </w:r>
      <w:r w:rsidR="00FE06B3" w:rsidRPr="004C4EA4">
        <w:rPr>
          <w:lang w:val="sq-AL"/>
        </w:rPr>
        <w:t>“</w:t>
      </w:r>
      <w:r w:rsidRPr="004C4EA4">
        <w:rPr>
          <w:lang w:val="sq-AL"/>
        </w:rPr>
        <w:t xml:space="preserve">Për përcaktimin e kritereve, rregullave dhe </w:t>
      </w:r>
      <w:r w:rsidR="0035596A" w:rsidRPr="004C4EA4">
        <w:rPr>
          <w:lang w:val="sq-AL"/>
        </w:rPr>
        <w:t>procedurave</w:t>
      </w:r>
      <w:r w:rsidRPr="004C4EA4">
        <w:rPr>
          <w:lang w:val="sq-AL"/>
        </w:rPr>
        <w:t xml:space="preserve"> dhe kontratës tip për</w:t>
      </w:r>
      <w:r w:rsidR="001F7093" w:rsidRPr="004C4EA4">
        <w:rPr>
          <w:lang w:val="sq-AL"/>
        </w:rPr>
        <w:t xml:space="preserve"> </w:t>
      </w:r>
      <w:r w:rsidRPr="004C4EA4">
        <w:rPr>
          <w:lang w:val="sq-AL"/>
        </w:rPr>
        <w:t>dhënien me qira të tokës bujqësore në pronësi të shtetit</w:t>
      </w:r>
      <w:r w:rsidR="00FE06B3" w:rsidRPr="004C4EA4">
        <w:rPr>
          <w:lang w:val="sq-AL"/>
        </w:rPr>
        <w:t>”</w:t>
      </w:r>
      <w:r w:rsidRPr="004C4EA4">
        <w:rPr>
          <w:lang w:val="sq-AL"/>
        </w:rPr>
        <w:t xml:space="preserve">, të </w:t>
      </w:r>
      <w:r w:rsidR="00883E12" w:rsidRPr="004C4EA4">
        <w:rPr>
          <w:lang w:val="sq-AL"/>
        </w:rPr>
        <w:t xml:space="preserve">udhëzimit të ministrit </w:t>
      </w:r>
      <w:r w:rsidRPr="004C4EA4">
        <w:rPr>
          <w:lang w:val="sq-AL"/>
        </w:rPr>
        <w:t xml:space="preserve">të Bujqësisë, </w:t>
      </w:r>
      <w:r w:rsidR="00A46A7F" w:rsidRPr="004C4EA4">
        <w:rPr>
          <w:lang w:val="sq-AL"/>
        </w:rPr>
        <w:t xml:space="preserve">nr. </w:t>
      </w:r>
      <w:r w:rsidRPr="004C4EA4">
        <w:rPr>
          <w:lang w:val="sq-AL"/>
        </w:rPr>
        <w:t>_______</w:t>
      </w:r>
      <w:r w:rsidR="00883E12" w:rsidRPr="004C4EA4">
        <w:rPr>
          <w:lang w:val="sq-AL"/>
        </w:rPr>
        <w:t>,</w:t>
      </w:r>
      <w:r w:rsidRPr="004C4EA4">
        <w:rPr>
          <w:lang w:val="sq-AL"/>
        </w:rPr>
        <w:t xml:space="preserve"> datë ________</w:t>
      </w:r>
      <w:r w:rsidR="0044528D" w:rsidRPr="004C4EA4">
        <w:rPr>
          <w:lang w:val="sq-AL"/>
        </w:rPr>
        <w:t>,</w:t>
      </w:r>
      <w:r w:rsidRPr="004C4EA4">
        <w:rPr>
          <w:lang w:val="sq-AL"/>
        </w:rPr>
        <w:t xml:space="preserve"> </w:t>
      </w:r>
      <w:r w:rsidR="00FE06B3" w:rsidRPr="004C4EA4">
        <w:rPr>
          <w:lang w:val="sq-AL"/>
        </w:rPr>
        <w:t>“</w:t>
      </w:r>
      <w:r w:rsidRPr="004C4EA4">
        <w:rPr>
          <w:lang w:val="sq-AL"/>
        </w:rPr>
        <w:t xml:space="preserve">Për organizimin dhe funksionimin e strukturës përgjegjëse që kryen verifikimet paraprake dhe harton </w:t>
      </w:r>
      <w:r w:rsidR="0035596A" w:rsidRPr="004C4EA4">
        <w:rPr>
          <w:lang w:val="sq-AL"/>
        </w:rPr>
        <w:t>dokumentet</w:t>
      </w:r>
      <w:r w:rsidRPr="004C4EA4">
        <w:rPr>
          <w:lang w:val="sq-AL"/>
        </w:rPr>
        <w:t xml:space="preserve"> e procedurës </w:t>
      </w:r>
      <w:r w:rsidR="0035596A" w:rsidRPr="004C4EA4">
        <w:rPr>
          <w:lang w:val="sq-AL"/>
        </w:rPr>
        <w:t>konkurruese</w:t>
      </w:r>
      <w:r w:rsidRPr="004C4EA4">
        <w:rPr>
          <w:lang w:val="sq-AL"/>
        </w:rPr>
        <w:t xml:space="preserve">, organizimin dhe </w:t>
      </w:r>
      <w:r w:rsidR="0035596A" w:rsidRPr="004C4EA4">
        <w:rPr>
          <w:lang w:val="sq-AL"/>
        </w:rPr>
        <w:t>funksionimin</w:t>
      </w:r>
      <w:r w:rsidRPr="004C4EA4">
        <w:rPr>
          <w:lang w:val="sq-AL"/>
        </w:rPr>
        <w:t xml:space="preserve"> e Bordit</w:t>
      </w:r>
      <w:r w:rsidR="00A46A7F" w:rsidRPr="004C4EA4">
        <w:rPr>
          <w:lang w:val="sq-AL"/>
        </w:rPr>
        <w:t>, si dhe</w:t>
      </w:r>
      <w:r w:rsidRPr="004C4EA4">
        <w:rPr>
          <w:lang w:val="sq-AL"/>
        </w:rPr>
        <w:t xml:space="preserve"> kriteret e vlerësimit të ofertave dhe mënyra e përllogaritjes së tyre</w:t>
      </w:r>
      <w:r w:rsidR="00FE06B3" w:rsidRPr="004C4EA4">
        <w:rPr>
          <w:lang w:val="sq-AL"/>
        </w:rPr>
        <w:t>”</w:t>
      </w:r>
      <w:r w:rsidR="00A46A7F" w:rsidRPr="004C4EA4">
        <w:rPr>
          <w:lang w:val="sq-AL"/>
        </w:rPr>
        <w:t>, si dhe</w:t>
      </w:r>
      <w:r w:rsidRPr="004C4EA4">
        <w:rPr>
          <w:lang w:val="sq-AL"/>
        </w:rPr>
        <w:t xml:space="preserve"> të akteve të tjera ligjore e nënligjore që kanë si objekt tokën bujqësore (në vazhdim </w:t>
      </w:r>
      <w:r w:rsidR="00FE06B3" w:rsidRPr="004C4EA4">
        <w:rPr>
          <w:lang w:val="sq-AL"/>
        </w:rPr>
        <w:t>“</w:t>
      </w:r>
      <w:r w:rsidRPr="004C4EA4">
        <w:rPr>
          <w:lang w:val="sq-AL"/>
        </w:rPr>
        <w:t>Legjislacioni në fuqi për tokat bujqësore</w:t>
      </w:r>
      <w:r w:rsidR="00FE06B3" w:rsidRPr="004C4EA4">
        <w:rPr>
          <w:lang w:val="sq-AL"/>
        </w:rPr>
        <w:t>”</w:t>
      </w:r>
      <w:r w:rsidRPr="004C4EA4">
        <w:rPr>
          <w:lang w:val="sq-AL"/>
        </w:rPr>
        <w:t>)</w:t>
      </w:r>
      <w:r w:rsidR="002D70B5" w:rsidRPr="004C4EA4">
        <w:rPr>
          <w:lang w:val="sq-AL"/>
        </w:rPr>
        <w:t>.</w:t>
      </w:r>
    </w:p>
    <w:p w:rsidR="00241A43" w:rsidRPr="00EC4435" w:rsidRDefault="00241A43" w:rsidP="00241A43">
      <w:pPr>
        <w:pStyle w:val="Paragrafi"/>
        <w:rPr>
          <w:spacing w:val="-4"/>
          <w:sz w:val="12"/>
          <w:lang w:val="sq-AL"/>
        </w:rPr>
      </w:pPr>
    </w:p>
    <w:p w:rsidR="00241A43" w:rsidRPr="00EC4435" w:rsidRDefault="000016FE" w:rsidP="000016FE">
      <w:pPr>
        <w:pStyle w:val="NeniNr"/>
        <w:rPr>
          <w:spacing w:val="-4"/>
          <w:lang w:val="sq-AL"/>
        </w:rPr>
      </w:pPr>
      <w:r w:rsidRPr="00EC4435">
        <w:rPr>
          <w:spacing w:val="-4"/>
          <w:lang w:val="sq-AL"/>
        </w:rPr>
        <w:t>Neni 9</w:t>
      </w:r>
    </w:p>
    <w:p w:rsidR="00241A43" w:rsidRPr="00EC4435" w:rsidRDefault="000016FE" w:rsidP="000016FE">
      <w:pPr>
        <w:pStyle w:val="NeniNr"/>
        <w:rPr>
          <w:b/>
          <w:spacing w:val="-4"/>
          <w:lang w:val="sq-AL"/>
        </w:rPr>
      </w:pPr>
      <w:r w:rsidRPr="00EC4435">
        <w:rPr>
          <w:b/>
          <w:spacing w:val="-4"/>
          <w:lang w:val="sq-AL"/>
        </w:rPr>
        <w:t>Të tjera</w:t>
      </w:r>
    </w:p>
    <w:p w:rsidR="00241A43" w:rsidRPr="00EC4435" w:rsidRDefault="00241A43" w:rsidP="00241A43">
      <w:pPr>
        <w:pStyle w:val="Paragrafi"/>
        <w:rPr>
          <w:spacing w:val="-4"/>
          <w:sz w:val="14"/>
          <w:lang w:val="sq-AL"/>
        </w:rPr>
      </w:pPr>
    </w:p>
    <w:p w:rsidR="00241A43" w:rsidRPr="00EC4435" w:rsidRDefault="00241A43" w:rsidP="00241A43">
      <w:pPr>
        <w:pStyle w:val="Paragrafi"/>
        <w:rPr>
          <w:spacing w:val="-4"/>
          <w:lang w:val="sq-AL"/>
        </w:rPr>
      </w:pPr>
      <w:r w:rsidRPr="00EC4435">
        <w:rPr>
          <w:spacing w:val="-4"/>
          <w:lang w:val="sq-AL"/>
        </w:rPr>
        <w:t>Kontrata duhet të bëhet me akt noterial dhe të regjistrohet në regjistrin publik të pasurive të paluajtshme.</w:t>
      </w:r>
      <w:r w:rsidRPr="00EC4435" w:rsidDel="003441D8">
        <w:rPr>
          <w:spacing w:val="-4"/>
          <w:lang w:val="sq-AL"/>
        </w:rPr>
        <w:t xml:space="preserve"> </w:t>
      </w:r>
    </w:p>
    <w:p w:rsidR="00241A43" w:rsidRPr="00EC4435" w:rsidRDefault="000016FE" w:rsidP="00241A43">
      <w:pPr>
        <w:pStyle w:val="Paragrafi"/>
        <w:rPr>
          <w:spacing w:val="-4"/>
          <w:lang w:val="sq-AL"/>
        </w:rPr>
      </w:pPr>
      <w:r w:rsidRPr="00EC4435">
        <w:rPr>
          <w:spacing w:val="-4"/>
          <w:lang w:val="sq-AL"/>
        </w:rPr>
        <w:t xml:space="preserve">1. </w:t>
      </w:r>
      <w:r w:rsidR="00241A43" w:rsidRPr="00EC4435">
        <w:rPr>
          <w:spacing w:val="-4"/>
          <w:lang w:val="sq-AL"/>
        </w:rPr>
        <w:t xml:space="preserve">Kjo kontratë është hartuar në gjuhën shqipe në 4 kopje me vlerë të barabartë ligjore. </w:t>
      </w:r>
    </w:p>
    <w:p w:rsidR="00241A43" w:rsidRPr="00EC4435" w:rsidRDefault="00883E12" w:rsidP="00241A43">
      <w:pPr>
        <w:pStyle w:val="Paragrafi"/>
        <w:rPr>
          <w:spacing w:val="-4"/>
          <w:lang w:val="sq-AL"/>
        </w:rPr>
      </w:pPr>
      <w:r>
        <w:rPr>
          <w:spacing w:val="-4"/>
          <w:lang w:val="sq-AL"/>
        </w:rPr>
        <w:t xml:space="preserve">2. </w:t>
      </w:r>
      <w:r w:rsidR="00241A43" w:rsidRPr="00EC4435">
        <w:rPr>
          <w:spacing w:val="-4"/>
          <w:lang w:val="sq-AL"/>
        </w:rPr>
        <w:t>Njoftimet apo çdo lloj tjetër komunikimi në lidhje me këtë Kontratë (Njoftimi) do të jetë:</w:t>
      </w:r>
    </w:p>
    <w:p w:rsidR="00241A43" w:rsidRPr="00EC4435" w:rsidRDefault="000016FE" w:rsidP="00241A43">
      <w:pPr>
        <w:pStyle w:val="Paragrafi"/>
        <w:rPr>
          <w:spacing w:val="-4"/>
          <w:lang w:val="sq-AL"/>
        </w:rPr>
      </w:pPr>
      <w:r w:rsidRPr="00EC4435">
        <w:rPr>
          <w:spacing w:val="-4"/>
          <w:lang w:val="sq-AL"/>
        </w:rPr>
        <w:t xml:space="preserve">- </w:t>
      </w:r>
      <w:r w:rsidR="00241A43" w:rsidRPr="00EC4435">
        <w:rPr>
          <w:spacing w:val="-4"/>
          <w:lang w:val="sq-AL"/>
        </w:rPr>
        <w:t>Me shkrim;</w:t>
      </w:r>
    </w:p>
    <w:p w:rsidR="00241A43" w:rsidRPr="00EC4435" w:rsidRDefault="000016FE" w:rsidP="00241A43">
      <w:pPr>
        <w:pStyle w:val="Paragrafi"/>
        <w:rPr>
          <w:spacing w:val="-4"/>
          <w:lang w:val="sq-AL"/>
        </w:rPr>
      </w:pPr>
      <w:r w:rsidRPr="00EC4435">
        <w:rPr>
          <w:spacing w:val="-4"/>
          <w:lang w:val="sq-AL"/>
        </w:rPr>
        <w:t xml:space="preserve">- </w:t>
      </w:r>
      <w:r w:rsidR="00241A43" w:rsidRPr="00EC4435">
        <w:rPr>
          <w:spacing w:val="-4"/>
          <w:lang w:val="sq-AL"/>
        </w:rPr>
        <w:t>Në shqip;</w:t>
      </w:r>
    </w:p>
    <w:p w:rsidR="00241A43" w:rsidRPr="00EC4435" w:rsidRDefault="000016FE" w:rsidP="00241A43">
      <w:pPr>
        <w:pStyle w:val="Paragrafi"/>
        <w:rPr>
          <w:spacing w:val="-6"/>
          <w:lang w:val="sq-AL"/>
        </w:rPr>
      </w:pPr>
      <w:r w:rsidRPr="00EC4435">
        <w:rPr>
          <w:spacing w:val="-6"/>
          <w:lang w:val="sq-AL"/>
        </w:rPr>
        <w:t xml:space="preserve">- </w:t>
      </w:r>
      <w:r w:rsidR="00241A43" w:rsidRPr="00EC4435">
        <w:rPr>
          <w:spacing w:val="-6"/>
          <w:lang w:val="sq-AL"/>
        </w:rPr>
        <w:t>Dorëzuar personalisht ose dërguar me postë të parapaguar me konfirmim l</w:t>
      </w:r>
      <w:r w:rsidR="002D70B5">
        <w:rPr>
          <w:spacing w:val="-6"/>
          <w:lang w:val="sq-AL"/>
        </w:rPr>
        <w:t>i</w:t>
      </w:r>
      <w:r w:rsidR="00241A43" w:rsidRPr="00EC4435">
        <w:rPr>
          <w:spacing w:val="-6"/>
          <w:lang w:val="sq-AL"/>
        </w:rPr>
        <w:t>vrimi nga Pala</w:t>
      </w:r>
      <w:r w:rsidR="001F7093" w:rsidRPr="00EC4435">
        <w:rPr>
          <w:spacing w:val="-6"/>
          <w:lang w:val="sq-AL"/>
        </w:rPr>
        <w:t xml:space="preserve"> </w:t>
      </w:r>
      <w:r w:rsidR="00241A43" w:rsidRPr="00EC4435">
        <w:rPr>
          <w:spacing w:val="-6"/>
          <w:lang w:val="sq-AL"/>
        </w:rPr>
        <w:t>marrëse në adresën e përcaktuar në këtë Kontratë, apo ndonjë adresë tjetër të specifikuar nga Pala përkatëse</w:t>
      </w:r>
      <w:r w:rsidR="002D70B5">
        <w:rPr>
          <w:spacing w:val="-6"/>
          <w:lang w:val="sq-AL"/>
        </w:rPr>
        <w:t>.</w:t>
      </w:r>
    </w:p>
    <w:p w:rsidR="00241A43" w:rsidRPr="00EC4435" w:rsidRDefault="002D70B5" w:rsidP="00241A43">
      <w:pPr>
        <w:pStyle w:val="Paragrafi"/>
        <w:rPr>
          <w:spacing w:val="-4"/>
          <w:lang w:val="sq-AL"/>
        </w:rPr>
      </w:pPr>
      <w:r>
        <w:rPr>
          <w:spacing w:val="-4"/>
          <w:lang w:val="sq-AL"/>
        </w:rPr>
        <w:t xml:space="preserve">3. </w:t>
      </w:r>
      <w:r w:rsidR="00241A43" w:rsidRPr="00EC4435">
        <w:rPr>
          <w:spacing w:val="-4"/>
          <w:lang w:val="sq-AL"/>
        </w:rPr>
        <w:t>Në mungesë të provave që njoftimi është marrë më parë, njoftimi konsiderohet i dhënë nëse:</w:t>
      </w:r>
    </w:p>
    <w:p w:rsidR="00241A43" w:rsidRPr="00EC4435" w:rsidRDefault="000016FE" w:rsidP="00241A43">
      <w:pPr>
        <w:pStyle w:val="Paragrafi"/>
        <w:rPr>
          <w:spacing w:val="-4"/>
          <w:lang w:val="sq-AL"/>
        </w:rPr>
      </w:pPr>
      <w:r w:rsidRPr="00EC4435">
        <w:rPr>
          <w:spacing w:val="-4"/>
          <w:lang w:val="sq-AL"/>
        </w:rPr>
        <w:t xml:space="preserve">- </w:t>
      </w:r>
      <w:r w:rsidR="00241A43" w:rsidRPr="00EC4435">
        <w:rPr>
          <w:spacing w:val="-4"/>
          <w:lang w:val="sq-AL"/>
        </w:rPr>
        <w:t xml:space="preserve">Dërgohet me postë: 10 (dhjetë) ditë pune pas postimit. </w:t>
      </w:r>
    </w:p>
    <w:p w:rsidR="00241A43" w:rsidRPr="002D70B5" w:rsidRDefault="00241A43" w:rsidP="002D70B5">
      <w:pPr>
        <w:pStyle w:val="Paragrafi"/>
        <w:ind w:firstLine="288"/>
        <w:rPr>
          <w:spacing w:val="-4"/>
          <w:lang w:val="sq-AL"/>
        </w:rPr>
      </w:pPr>
      <w:r w:rsidRPr="002D70B5">
        <w:rPr>
          <w:spacing w:val="-4"/>
          <w:lang w:val="sq-AL"/>
        </w:rPr>
        <w:t>Adresat e Palëve janë:</w:t>
      </w:r>
    </w:p>
    <w:p w:rsidR="00241A43" w:rsidRPr="00EC4435" w:rsidRDefault="00241A43" w:rsidP="002D70B5">
      <w:pPr>
        <w:pStyle w:val="Paragrafi"/>
        <w:ind w:firstLine="288"/>
        <w:rPr>
          <w:strike/>
          <w:spacing w:val="-4"/>
          <w:lang w:val="sq-AL"/>
        </w:rPr>
      </w:pPr>
      <w:r w:rsidRPr="00EC4435">
        <w:rPr>
          <w:spacing w:val="-4"/>
          <w:lang w:val="sq-AL"/>
        </w:rPr>
        <w:t xml:space="preserve">Qiradhënësi: </w:t>
      </w:r>
      <w:r w:rsidRPr="00EC4435">
        <w:rPr>
          <w:spacing w:val="-4"/>
          <w:lang w:val="sq-AL"/>
        </w:rPr>
        <w:tab/>
      </w:r>
    </w:p>
    <w:p w:rsidR="00241A43" w:rsidRPr="00EC4435" w:rsidRDefault="00241A43" w:rsidP="002D70B5">
      <w:pPr>
        <w:pStyle w:val="Paragrafi"/>
        <w:ind w:firstLine="288"/>
        <w:rPr>
          <w:spacing w:val="-4"/>
          <w:lang w:val="sq-AL"/>
        </w:rPr>
      </w:pPr>
      <w:r w:rsidRPr="00EC4435">
        <w:rPr>
          <w:spacing w:val="-4"/>
          <w:lang w:val="sq-AL"/>
        </w:rPr>
        <w:t xml:space="preserve">Qiramarrësi: </w:t>
      </w:r>
      <w:r w:rsidRPr="00EC4435">
        <w:rPr>
          <w:spacing w:val="-4"/>
          <w:lang w:val="sq-AL"/>
        </w:rPr>
        <w:tab/>
      </w:r>
      <w:r w:rsidRPr="00EC4435">
        <w:rPr>
          <w:spacing w:val="-4"/>
          <w:lang w:val="sq-AL"/>
        </w:rPr>
        <w:tab/>
      </w:r>
      <w:r w:rsidRPr="00EC4435">
        <w:rPr>
          <w:spacing w:val="-4"/>
          <w:lang w:val="sq-AL"/>
        </w:rPr>
        <w:tab/>
        <w:t xml:space="preserve"> </w:t>
      </w:r>
    </w:p>
    <w:p w:rsidR="00241A43" w:rsidRPr="00EC4435" w:rsidRDefault="00241A43" w:rsidP="00241A43">
      <w:pPr>
        <w:pStyle w:val="Paragrafi"/>
        <w:rPr>
          <w:spacing w:val="-4"/>
          <w:sz w:val="10"/>
          <w:lang w:val="sq-AL"/>
        </w:rPr>
      </w:pPr>
    </w:p>
    <w:p w:rsidR="00241A43" w:rsidRPr="00EC4435" w:rsidRDefault="00241A43" w:rsidP="00241A43">
      <w:pPr>
        <w:pStyle w:val="Paragrafi"/>
        <w:rPr>
          <w:spacing w:val="-4"/>
          <w:lang w:val="sq-AL"/>
        </w:rPr>
      </w:pPr>
      <w:r w:rsidRPr="00EC4435">
        <w:rPr>
          <w:spacing w:val="-4"/>
          <w:lang w:val="sq-AL"/>
        </w:rPr>
        <w:t xml:space="preserve">PËR PALËT </w:t>
      </w:r>
      <w:r w:rsidR="00A46A7F" w:rsidRPr="00EC4435">
        <w:rPr>
          <w:spacing w:val="-4"/>
          <w:lang w:val="sq-AL"/>
        </w:rPr>
        <w:t>KONTRAKTUESE</w:t>
      </w:r>
    </w:p>
    <w:p w:rsidR="000016FE" w:rsidRPr="00EC4435" w:rsidRDefault="000016FE" w:rsidP="00241A43">
      <w:pPr>
        <w:pStyle w:val="Paragrafi"/>
        <w:rPr>
          <w:spacing w:val="-4"/>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2405"/>
      </w:tblGrid>
      <w:tr w:rsidR="000016FE" w:rsidRPr="00EC4435" w:rsidTr="00CB71B0">
        <w:tc>
          <w:tcPr>
            <w:tcW w:w="2802" w:type="dxa"/>
          </w:tcPr>
          <w:p w:rsidR="000016FE" w:rsidRPr="00EC4435" w:rsidRDefault="000016FE" w:rsidP="00CB71B0">
            <w:pPr>
              <w:pStyle w:val="Paragrafi"/>
              <w:ind w:firstLine="0"/>
              <w:jc w:val="center"/>
              <w:rPr>
                <w:spacing w:val="-4"/>
                <w:lang w:val="sq-AL"/>
              </w:rPr>
            </w:pPr>
            <w:r w:rsidRPr="00EC4435">
              <w:rPr>
                <w:spacing w:val="-4"/>
                <w:lang w:val="sq-AL"/>
              </w:rPr>
              <w:t>Ministria e Bujqësisë dhe Zhvillimit Rural Institucioni i varësisë</w:t>
            </w:r>
          </w:p>
          <w:p w:rsidR="000016FE" w:rsidRPr="00EC4435" w:rsidRDefault="000016FE" w:rsidP="00CB71B0">
            <w:pPr>
              <w:pStyle w:val="Paragrafi"/>
              <w:ind w:firstLine="0"/>
              <w:jc w:val="center"/>
              <w:rPr>
                <w:spacing w:val="-4"/>
                <w:lang w:val="sq-AL"/>
              </w:rPr>
            </w:pPr>
            <w:r w:rsidRPr="00EC4435">
              <w:rPr>
                <w:spacing w:val="-4"/>
                <w:lang w:val="sq-AL"/>
              </w:rPr>
              <w:t>(..........................................)</w:t>
            </w:r>
          </w:p>
        </w:tc>
        <w:tc>
          <w:tcPr>
            <w:tcW w:w="2835" w:type="dxa"/>
          </w:tcPr>
          <w:p w:rsidR="000016FE" w:rsidRPr="00EC4435" w:rsidRDefault="000016FE" w:rsidP="00CB71B0">
            <w:pPr>
              <w:pStyle w:val="Paragrafi"/>
              <w:ind w:firstLine="0"/>
              <w:jc w:val="center"/>
              <w:rPr>
                <w:spacing w:val="-4"/>
                <w:lang w:val="sq-AL"/>
              </w:rPr>
            </w:pPr>
            <w:r w:rsidRPr="00EC4435">
              <w:rPr>
                <w:spacing w:val="-4"/>
                <w:lang w:val="sq-AL"/>
              </w:rPr>
              <w:t>Qiramarrësi</w:t>
            </w:r>
          </w:p>
          <w:p w:rsidR="00CB71B0" w:rsidRPr="00EC4435" w:rsidRDefault="00CB71B0" w:rsidP="00CB71B0">
            <w:pPr>
              <w:pStyle w:val="Paragrafi"/>
              <w:ind w:firstLine="0"/>
              <w:jc w:val="center"/>
              <w:rPr>
                <w:spacing w:val="-4"/>
                <w:lang w:val="sq-AL"/>
              </w:rPr>
            </w:pPr>
          </w:p>
          <w:p w:rsidR="000016FE" w:rsidRPr="00EC4435" w:rsidRDefault="000016FE" w:rsidP="00CB71B0">
            <w:pPr>
              <w:pStyle w:val="Paragrafi"/>
              <w:ind w:firstLine="0"/>
              <w:jc w:val="center"/>
              <w:rPr>
                <w:spacing w:val="-4"/>
                <w:lang w:val="sq-AL"/>
              </w:rPr>
            </w:pPr>
            <w:r w:rsidRPr="00EC4435">
              <w:rPr>
                <w:spacing w:val="-4"/>
                <w:lang w:val="sq-AL"/>
              </w:rPr>
              <w:t>(..........................................)</w:t>
            </w:r>
          </w:p>
        </w:tc>
      </w:tr>
    </w:tbl>
    <w:p w:rsidR="000016FE" w:rsidRPr="00EC4435" w:rsidRDefault="000016FE" w:rsidP="00CB71B0">
      <w:pPr>
        <w:pStyle w:val="Paragrafi"/>
        <w:ind w:firstLine="0"/>
        <w:jc w:val="center"/>
        <w:rPr>
          <w:spacing w:val="-4"/>
          <w:lang w:val="sq-AL"/>
        </w:rPr>
      </w:pPr>
    </w:p>
    <w:p w:rsidR="000954CA" w:rsidRPr="00EC4435" w:rsidRDefault="000954CA" w:rsidP="000954CA">
      <w:pPr>
        <w:pStyle w:val="NeniNr"/>
        <w:keepNext w:val="0"/>
        <w:rPr>
          <w:spacing w:val="-4"/>
          <w:lang w:val="sq-AL"/>
        </w:rPr>
      </w:pPr>
    </w:p>
    <w:p w:rsidR="000954CA" w:rsidRPr="00EC4435" w:rsidRDefault="000954CA" w:rsidP="000954CA">
      <w:pPr>
        <w:pStyle w:val="NeniNr"/>
        <w:keepNext w:val="0"/>
        <w:rPr>
          <w:spacing w:val="-4"/>
          <w:lang w:val="sq-AL"/>
        </w:rPr>
      </w:pPr>
    </w:p>
    <w:p w:rsidR="000954CA" w:rsidRPr="00EC4435" w:rsidRDefault="000954CA" w:rsidP="000954CA">
      <w:pPr>
        <w:pStyle w:val="NeniNr"/>
        <w:keepNext w:val="0"/>
        <w:rPr>
          <w:spacing w:val="-4"/>
          <w:lang w:val="sq-AL"/>
        </w:rPr>
      </w:pPr>
    </w:p>
    <w:p w:rsidR="000954CA" w:rsidRPr="00EC4435" w:rsidRDefault="000954CA" w:rsidP="000954CA">
      <w:pPr>
        <w:pStyle w:val="NeniNr"/>
        <w:keepNext w:val="0"/>
        <w:rPr>
          <w:spacing w:val="-4"/>
          <w:lang w:val="sq-AL"/>
        </w:rPr>
      </w:pPr>
    </w:p>
    <w:p w:rsidR="000954CA" w:rsidRPr="00EC4435" w:rsidRDefault="000954CA" w:rsidP="000954CA">
      <w:pPr>
        <w:pStyle w:val="NeniNr"/>
        <w:keepNext w:val="0"/>
        <w:rPr>
          <w:spacing w:val="-4"/>
          <w:lang w:val="sq-AL"/>
        </w:rPr>
      </w:pPr>
    </w:p>
    <w:p w:rsidR="000954CA" w:rsidRPr="00EC4435" w:rsidRDefault="000954CA" w:rsidP="000954CA">
      <w:pPr>
        <w:pStyle w:val="NeniNr"/>
        <w:keepNext w:val="0"/>
        <w:rPr>
          <w:spacing w:val="-4"/>
          <w:lang w:val="sq-AL"/>
        </w:rPr>
      </w:pPr>
    </w:p>
    <w:p w:rsidR="000954CA" w:rsidRPr="00EC4435" w:rsidRDefault="000954CA" w:rsidP="000954CA">
      <w:pPr>
        <w:pStyle w:val="NeniNr"/>
        <w:keepNext w:val="0"/>
        <w:rPr>
          <w:spacing w:val="-4"/>
          <w:lang w:val="sq-AL"/>
        </w:rPr>
      </w:pPr>
    </w:p>
    <w:p w:rsidR="000016FE" w:rsidRPr="00EC4435" w:rsidRDefault="000016FE" w:rsidP="00884710">
      <w:pPr>
        <w:pStyle w:val="NeniNr"/>
        <w:rPr>
          <w:spacing w:val="-4"/>
          <w:lang w:val="sq-AL"/>
        </w:rPr>
      </w:pPr>
      <w:r w:rsidRPr="00EC4435">
        <w:rPr>
          <w:spacing w:val="-4"/>
          <w:lang w:val="sq-AL"/>
        </w:rPr>
        <w:t>ANEKSI 1</w:t>
      </w:r>
    </w:p>
    <w:p w:rsidR="000016FE" w:rsidRPr="00EC4435" w:rsidRDefault="000016FE" w:rsidP="00884710">
      <w:pPr>
        <w:pStyle w:val="NeniNr"/>
        <w:rPr>
          <w:spacing w:val="-4"/>
          <w:lang w:val="sq-AL"/>
        </w:rPr>
      </w:pPr>
      <w:r w:rsidRPr="00EC4435">
        <w:rPr>
          <w:spacing w:val="-4"/>
          <w:lang w:val="sq-AL"/>
        </w:rPr>
        <w:t>FORMA E GARANCISË SË KONTRATËS</w:t>
      </w:r>
    </w:p>
    <w:p w:rsidR="000016FE" w:rsidRPr="00EC4435" w:rsidRDefault="000016FE" w:rsidP="000016FE">
      <w:pPr>
        <w:pStyle w:val="Paragrafi"/>
        <w:rPr>
          <w:spacing w:val="-4"/>
          <w:sz w:val="14"/>
          <w:lang w:val="sq-AL"/>
        </w:rPr>
      </w:pPr>
    </w:p>
    <w:p w:rsidR="000016FE" w:rsidRPr="00EC4435" w:rsidRDefault="000016FE" w:rsidP="000016FE">
      <w:pPr>
        <w:pStyle w:val="Paragrafi"/>
        <w:rPr>
          <w:spacing w:val="-4"/>
          <w:lang w:val="sq-AL"/>
        </w:rPr>
      </w:pPr>
      <w:r w:rsidRPr="00EC4435">
        <w:rPr>
          <w:spacing w:val="-4"/>
          <w:lang w:val="sq-AL"/>
        </w:rPr>
        <w:t>Emri dhe adresa e Bankës:</w:t>
      </w:r>
    </w:p>
    <w:p w:rsidR="000016FE" w:rsidRPr="00EC4435" w:rsidRDefault="000016FE" w:rsidP="000016FE">
      <w:pPr>
        <w:pStyle w:val="Paragrafi"/>
        <w:rPr>
          <w:spacing w:val="-4"/>
          <w:lang w:val="sq-AL"/>
        </w:rPr>
      </w:pPr>
      <w:r w:rsidRPr="00EC4435">
        <w:rPr>
          <w:spacing w:val="-4"/>
          <w:lang w:val="sq-AL"/>
        </w:rPr>
        <w:t>Përfituesi:</w:t>
      </w:r>
    </w:p>
    <w:p w:rsidR="000016FE" w:rsidRPr="00EC4435" w:rsidRDefault="000016FE" w:rsidP="000016FE">
      <w:pPr>
        <w:pStyle w:val="Paragrafi"/>
        <w:rPr>
          <w:spacing w:val="-4"/>
          <w:lang w:val="sq-AL"/>
        </w:rPr>
      </w:pPr>
      <w:r w:rsidRPr="00EC4435">
        <w:rPr>
          <w:spacing w:val="-4"/>
          <w:lang w:val="sq-AL"/>
        </w:rPr>
        <w:t>i)</w:t>
      </w:r>
      <w:r w:rsidR="0035596A" w:rsidRPr="00EC4435">
        <w:rPr>
          <w:spacing w:val="-4"/>
          <w:lang w:val="sq-AL"/>
        </w:rPr>
        <w:t xml:space="preserve"> </w:t>
      </w:r>
      <w:r w:rsidRPr="00EC4435">
        <w:rPr>
          <w:spacing w:val="-4"/>
          <w:lang w:val="sq-AL"/>
        </w:rPr>
        <w:t>Ministria e Bujqësisë dhe Zhvillimit Rural</w:t>
      </w:r>
    </w:p>
    <w:p w:rsidR="000016FE" w:rsidRPr="00EC4435" w:rsidRDefault="000016FE" w:rsidP="000016FE">
      <w:pPr>
        <w:pStyle w:val="Paragrafi"/>
        <w:rPr>
          <w:spacing w:val="-4"/>
          <w:lang w:val="sq-AL"/>
        </w:rPr>
      </w:pPr>
      <w:r w:rsidRPr="00EC4435">
        <w:rPr>
          <w:spacing w:val="-4"/>
          <w:lang w:val="sq-AL"/>
        </w:rPr>
        <w:t xml:space="preserve">Në vëmendje të </w:t>
      </w:r>
      <w:r w:rsidR="002D70B5" w:rsidRPr="00EC4435">
        <w:rPr>
          <w:spacing w:val="-4"/>
          <w:lang w:val="sq-AL"/>
        </w:rPr>
        <w:t>shkëlqesisë së tij, ministrit</w:t>
      </w:r>
      <w:r w:rsidRPr="00EC4435">
        <w:rPr>
          <w:spacing w:val="-4"/>
          <w:lang w:val="sq-AL"/>
        </w:rPr>
        <w:t>:</w:t>
      </w:r>
    </w:p>
    <w:p w:rsidR="000016FE" w:rsidRPr="00EC4435" w:rsidRDefault="000016FE" w:rsidP="000016FE">
      <w:pPr>
        <w:pStyle w:val="Paragrafi"/>
        <w:rPr>
          <w:spacing w:val="-4"/>
          <w:lang w:val="sq-AL"/>
        </w:rPr>
      </w:pPr>
      <w:r w:rsidRPr="00EC4435">
        <w:rPr>
          <w:spacing w:val="-4"/>
          <w:lang w:val="sq-AL"/>
        </w:rPr>
        <w:t xml:space="preserve">Bulevardi </w:t>
      </w:r>
      <w:r w:rsidR="00FE06B3" w:rsidRPr="00EC4435">
        <w:rPr>
          <w:spacing w:val="-4"/>
          <w:lang w:val="sq-AL"/>
        </w:rPr>
        <w:t>“</w:t>
      </w:r>
      <w:r w:rsidRPr="00EC4435">
        <w:rPr>
          <w:spacing w:val="-4"/>
          <w:lang w:val="sq-AL"/>
        </w:rPr>
        <w:t>Dëshmorët e Kombit</w:t>
      </w:r>
      <w:r w:rsidR="00FE06B3" w:rsidRPr="00EC4435">
        <w:rPr>
          <w:spacing w:val="-4"/>
          <w:lang w:val="sq-AL"/>
        </w:rPr>
        <w:t>”</w:t>
      </w:r>
      <w:r w:rsidR="002D70B5">
        <w:rPr>
          <w:spacing w:val="-4"/>
          <w:lang w:val="sq-AL"/>
        </w:rPr>
        <w:t>,</w:t>
      </w:r>
      <w:r w:rsidRPr="00EC4435">
        <w:rPr>
          <w:spacing w:val="-4"/>
          <w:lang w:val="sq-AL"/>
        </w:rPr>
        <w:t xml:space="preserve"> </w:t>
      </w:r>
      <w:r w:rsidR="002D70B5">
        <w:rPr>
          <w:spacing w:val="-4"/>
          <w:lang w:val="sq-AL"/>
        </w:rPr>
        <w:t>nr</w:t>
      </w:r>
      <w:r w:rsidR="00A46A7F">
        <w:rPr>
          <w:spacing w:val="-4"/>
          <w:lang w:val="sq-AL"/>
        </w:rPr>
        <w:t xml:space="preserve">. </w:t>
      </w:r>
      <w:r w:rsidRPr="00EC4435">
        <w:rPr>
          <w:spacing w:val="-4"/>
          <w:lang w:val="sq-AL"/>
        </w:rPr>
        <w:t>2, Tiranë, Shqipëri</w:t>
      </w:r>
    </w:p>
    <w:p w:rsidR="000016FE" w:rsidRPr="00EC4435" w:rsidRDefault="000016FE" w:rsidP="000016FE">
      <w:pPr>
        <w:pStyle w:val="Paragrafi"/>
        <w:rPr>
          <w:spacing w:val="-4"/>
          <w:sz w:val="12"/>
          <w:lang w:val="sq-AL"/>
        </w:rPr>
      </w:pPr>
    </w:p>
    <w:p w:rsidR="000016FE" w:rsidRPr="00EC4435" w:rsidRDefault="000016FE" w:rsidP="000016FE">
      <w:pPr>
        <w:pStyle w:val="Paragrafi"/>
        <w:rPr>
          <w:spacing w:val="-4"/>
          <w:lang w:val="sq-AL"/>
        </w:rPr>
      </w:pPr>
      <w:r w:rsidRPr="00EC4435">
        <w:rPr>
          <w:spacing w:val="-4"/>
          <w:lang w:val="sq-AL"/>
        </w:rPr>
        <w:t xml:space="preserve">Letra e Garancisë numër </w:t>
      </w:r>
      <w:r w:rsidR="00432455" w:rsidRPr="00EC4435">
        <w:rPr>
          <w:spacing w:val="-4"/>
          <w:lang w:val="sq-AL"/>
        </w:rPr>
        <w:t>[</w:t>
      </w:r>
      <w:r w:rsidR="00A46A7F">
        <w:rPr>
          <w:spacing w:val="-4"/>
          <w:lang w:val="sq-AL"/>
        </w:rPr>
        <w:t xml:space="preserve"> </w:t>
      </w:r>
      <w:r w:rsidRPr="00EC4435">
        <w:rPr>
          <w:spacing w:val="-4"/>
          <w:lang w:val="sq-AL"/>
        </w:rPr>
        <w:t>]</w:t>
      </w:r>
    </w:p>
    <w:p w:rsidR="000016FE" w:rsidRPr="00EC4435" w:rsidRDefault="000016FE" w:rsidP="000016FE">
      <w:pPr>
        <w:pStyle w:val="Paragrafi"/>
        <w:rPr>
          <w:spacing w:val="-4"/>
          <w:sz w:val="12"/>
          <w:lang w:val="sq-AL"/>
        </w:rPr>
      </w:pPr>
    </w:p>
    <w:p w:rsidR="000016FE" w:rsidRPr="00EC4435" w:rsidRDefault="000016FE" w:rsidP="000016FE">
      <w:pPr>
        <w:pStyle w:val="Paragrafi"/>
        <w:rPr>
          <w:spacing w:val="-4"/>
          <w:lang w:val="sq-AL"/>
        </w:rPr>
      </w:pPr>
      <w:r w:rsidRPr="00EC4435">
        <w:rPr>
          <w:spacing w:val="-4"/>
          <w:lang w:val="sq-AL"/>
        </w:rPr>
        <w:t>Ne j</w:t>
      </w:r>
      <w:r w:rsidR="00E11F30" w:rsidRPr="00EC4435">
        <w:rPr>
          <w:spacing w:val="-4"/>
          <w:lang w:val="sq-AL"/>
        </w:rPr>
        <w:t>emi informuar që _____________</w:t>
      </w:r>
      <w:r w:rsidRPr="00EC4435">
        <w:rPr>
          <w:spacing w:val="-4"/>
          <w:lang w:val="sq-AL"/>
        </w:rPr>
        <w:t>_sh.p.k.</w:t>
      </w:r>
      <w:r w:rsidR="007E0F2D" w:rsidRPr="00EC4435">
        <w:rPr>
          <w:spacing w:val="-4"/>
          <w:lang w:val="sq-AL"/>
        </w:rPr>
        <w:t xml:space="preserve"> </w:t>
      </w:r>
      <w:r w:rsidRPr="00EC4435">
        <w:rPr>
          <w:spacing w:val="-4"/>
          <w:lang w:val="sq-AL"/>
        </w:rPr>
        <w:t xml:space="preserve">(më poshtë do të quhet </w:t>
      </w:r>
      <w:r w:rsidR="00FE06B3" w:rsidRPr="00EC4435">
        <w:rPr>
          <w:spacing w:val="-4"/>
          <w:lang w:val="sq-AL"/>
        </w:rPr>
        <w:t>“</w:t>
      </w:r>
      <w:r w:rsidRPr="00EC4435">
        <w:rPr>
          <w:spacing w:val="-4"/>
          <w:lang w:val="sq-AL"/>
        </w:rPr>
        <w:t>Qiramarrësi</w:t>
      </w:r>
      <w:r w:rsidR="00FE06B3" w:rsidRPr="00EC4435">
        <w:rPr>
          <w:spacing w:val="-4"/>
          <w:lang w:val="sq-AL"/>
        </w:rPr>
        <w:t>”</w:t>
      </w:r>
      <w:r w:rsidRPr="00EC4435">
        <w:rPr>
          <w:spacing w:val="-4"/>
          <w:lang w:val="sq-AL"/>
        </w:rPr>
        <w:t xml:space="preserve">), ka nënshkruar me ju kontratën e </w:t>
      </w:r>
      <w:r w:rsidR="007E0F2D" w:rsidRPr="00EC4435">
        <w:rPr>
          <w:spacing w:val="-4"/>
          <w:lang w:val="sq-AL"/>
        </w:rPr>
        <w:t xml:space="preserve">qirasë </w:t>
      </w:r>
      <w:r w:rsidRPr="00EC4435">
        <w:rPr>
          <w:spacing w:val="-4"/>
          <w:lang w:val="sq-AL"/>
        </w:rPr>
        <w:t>numër</w:t>
      </w:r>
      <w:r w:rsidR="007E0F2D" w:rsidRPr="00EC4435">
        <w:rPr>
          <w:spacing w:val="-4"/>
          <w:lang w:val="sq-AL"/>
        </w:rPr>
        <w:t xml:space="preserve"> ...</w:t>
      </w:r>
      <w:r w:rsidRPr="00EC4435">
        <w:rPr>
          <w:spacing w:val="-4"/>
          <w:lang w:val="sq-AL"/>
        </w:rPr>
        <w:t xml:space="preserve">, datë </w:t>
      </w:r>
      <w:r w:rsidR="007E0F2D" w:rsidRPr="00EC4435">
        <w:rPr>
          <w:spacing w:val="-4"/>
          <w:lang w:val="sq-AL"/>
        </w:rPr>
        <w:t xml:space="preserve">..., </w:t>
      </w:r>
      <w:r w:rsidRPr="00EC4435">
        <w:rPr>
          <w:spacing w:val="-4"/>
          <w:lang w:val="sq-AL"/>
        </w:rPr>
        <w:t>me institucionin tuaj për përdorimin</w:t>
      </w:r>
      <w:r w:rsidR="007E0F2D" w:rsidRPr="00EC4435">
        <w:rPr>
          <w:spacing w:val="-4"/>
          <w:lang w:val="sq-AL"/>
        </w:rPr>
        <w:t xml:space="preserve"> </w:t>
      </w:r>
      <w:r w:rsidRPr="00EC4435">
        <w:rPr>
          <w:spacing w:val="-4"/>
          <w:lang w:val="sq-AL"/>
        </w:rPr>
        <w:t xml:space="preserve">dhe investimin në hapësirën prej </w:t>
      </w:r>
      <w:r w:rsidR="007E0F2D" w:rsidRPr="00EC4435">
        <w:rPr>
          <w:spacing w:val="-4"/>
          <w:lang w:val="sq-AL"/>
        </w:rPr>
        <w:t xml:space="preserve">... </w:t>
      </w:r>
      <w:r w:rsidRPr="00EC4435">
        <w:rPr>
          <w:spacing w:val="-4"/>
          <w:lang w:val="sq-AL"/>
        </w:rPr>
        <w:t>hektarë</w:t>
      </w:r>
      <w:r w:rsidR="007E0F2D" w:rsidRPr="00EC4435">
        <w:rPr>
          <w:spacing w:val="-4"/>
          <w:lang w:val="sq-AL"/>
        </w:rPr>
        <w:t>sh</w:t>
      </w:r>
      <w:r w:rsidRPr="00EC4435">
        <w:rPr>
          <w:spacing w:val="-4"/>
          <w:lang w:val="sq-AL"/>
        </w:rPr>
        <w:t xml:space="preserve"> në </w:t>
      </w:r>
      <w:r w:rsidR="007E0F2D" w:rsidRPr="00EC4435">
        <w:rPr>
          <w:spacing w:val="-4"/>
          <w:lang w:val="sq-AL"/>
        </w:rPr>
        <w:t>...</w:t>
      </w:r>
    </w:p>
    <w:p w:rsidR="000016FE" w:rsidRPr="00EC4435" w:rsidRDefault="000016FE" w:rsidP="000016FE">
      <w:pPr>
        <w:pStyle w:val="Paragrafi"/>
        <w:rPr>
          <w:spacing w:val="-4"/>
          <w:lang w:val="sq-AL"/>
        </w:rPr>
      </w:pPr>
      <w:r w:rsidRPr="00EC4435">
        <w:rPr>
          <w:spacing w:val="-4"/>
          <w:lang w:val="sq-AL"/>
        </w:rPr>
        <w:t>Më tej</w:t>
      </w:r>
      <w:r w:rsidR="002D70B5">
        <w:rPr>
          <w:spacing w:val="-4"/>
          <w:lang w:val="sq-AL"/>
        </w:rPr>
        <w:t>,</w:t>
      </w:r>
      <w:r w:rsidRPr="00EC4435">
        <w:rPr>
          <w:spacing w:val="-4"/>
          <w:lang w:val="sq-AL"/>
        </w:rPr>
        <w:t xml:space="preserve"> ne kuptojmë se sipas nenit 5 të Kontratës kërkohet një garanci për kryerjen e investimeve.</w:t>
      </w:r>
    </w:p>
    <w:p w:rsidR="000016FE" w:rsidRPr="00EC4435" w:rsidRDefault="000016FE" w:rsidP="000016FE">
      <w:pPr>
        <w:pStyle w:val="Paragrafi"/>
        <w:rPr>
          <w:spacing w:val="-4"/>
          <w:lang w:val="sq-AL"/>
        </w:rPr>
      </w:pPr>
      <w:r w:rsidRPr="00EC4435">
        <w:rPr>
          <w:spacing w:val="-4"/>
          <w:lang w:val="sq-AL"/>
        </w:rPr>
        <w:t xml:space="preserve">Ne, </w:t>
      </w:r>
      <w:r w:rsidR="00E11F30" w:rsidRPr="00EC4435">
        <w:rPr>
          <w:spacing w:val="-4"/>
          <w:lang w:val="sq-AL"/>
        </w:rPr>
        <w:t>[</w:t>
      </w:r>
      <w:r w:rsidR="00A46A7F">
        <w:rPr>
          <w:spacing w:val="-4"/>
          <w:lang w:val="sq-AL"/>
        </w:rPr>
        <w:t xml:space="preserve"> </w:t>
      </w:r>
      <w:r w:rsidRPr="00EC4435">
        <w:rPr>
          <w:spacing w:val="-4"/>
          <w:lang w:val="sq-AL"/>
        </w:rPr>
        <w:t>]</w:t>
      </w:r>
      <w:r w:rsidR="002D70B5">
        <w:rPr>
          <w:spacing w:val="-4"/>
          <w:lang w:val="sq-AL"/>
        </w:rPr>
        <w:t xml:space="preserve"> </w:t>
      </w:r>
      <w:r w:rsidRPr="00EC4435">
        <w:rPr>
          <w:spacing w:val="-4"/>
          <w:lang w:val="sq-AL"/>
        </w:rPr>
        <w:t>(</w:t>
      </w:r>
      <w:r w:rsidR="00FE06B3" w:rsidRPr="00EC4435">
        <w:rPr>
          <w:spacing w:val="-4"/>
          <w:lang w:val="sq-AL"/>
        </w:rPr>
        <w:t>“</w:t>
      </w:r>
      <w:r w:rsidRPr="00EC4435">
        <w:rPr>
          <w:spacing w:val="-4"/>
          <w:lang w:val="sq-AL"/>
        </w:rPr>
        <w:t>Banka</w:t>
      </w:r>
      <w:r w:rsidR="00FE06B3" w:rsidRPr="00EC4435">
        <w:rPr>
          <w:spacing w:val="-4"/>
          <w:lang w:val="sq-AL"/>
        </w:rPr>
        <w:t>”</w:t>
      </w:r>
      <w:r w:rsidRPr="00EC4435">
        <w:rPr>
          <w:spacing w:val="-4"/>
          <w:lang w:val="sq-AL"/>
        </w:rPr>
        <w:t>), në mënyrë të pakushtëzuar dhe të parevokueshme marrim përsipër t’ju paguajmë ç</w:t>
      </w:r>
      <w:r w:rsidR="00E11F30" w:rsidRPr="00EC4435">
        <w:rPr>
          <w:spacing w:val="-4"/>
          <w:lang w:val="sq-AL"/>
        </w:rPr>
        <w:t>do shumë por pa tejkaluar LEK……</w:t>
      </w:r>
      <w:r w:rsidRPr="00EC4435">
        <w:rPr>
          <w:spacing w:val="-4"/>
          <w:lang w:val="sq-AL"/>
        </w:rPr>
        <w:t>.., sikurse</w:t>
      </w:r>
      <w:r w:rsidR="008A2A96" w:rsidRPr="00EC4435">
        <w:rPr>
          <w:spacing w:val="-4"/>
          <w:lang w:val="sq-AL"/>
        </w:rPr>
        <w:t xml:space="preserve"> </w:t>
      </w:r>
      <w:r w:rsidRPr="00EC4435">
        <w:rPr>
          <w:spacing w:val="-4"/>
          <w:lang w:val="sq-AL"/>
        </w:rPr>
        <w:t>është përcaktuar në nenin 5 të kësaj kontrate</w:t>
      </w:r>
      <w:r w:rsidR="002D70B5">
        <w:rPr>
          <w:spacing w:val="-4"/>
          <w:lang w:val="sq-AL"/>
        </w:rPr>
        <w:t>,</w:t>
      </w:r>
      <w:r w:rsidRPr="00EC4435">
        <w:rPr>
          <w:spacing w:val="-4"/>
          <w:lang w:val="sq-AL"/>
        </w:rPr>
        <w:t xml:space="preserve"> në lidhje me detyrimet e Qiramarrësit, në bazë të nenit 2 të Kontratës së Qirasë, nenit 5, pika 1, pasi kemi marrë nga ju letrën në të cilën ju deklaroni që </w:t>
      </w:r>
      <w:r w:rsidR="001131AE" w:rsidRPr="00EC4435">
        <w:rPr>
          <w:spacing w:val="-4"/>
          <w:lang w:val="sq-AL"/>
        </w:rPr>
        <w:t>Qiramarrësi</w:t>
      </w:r>
      <w:r w:rsidR="008A2A96" w:rsidRPr="00EC4435">
        <w:rPr>
          <w:spacing w:val="-4"/>
          <w:lang w:val="sq-AL"/>
        </w:rPr>
        <w:t xml:space="preserve"> </w:t>
      </w:r>
      <w:r w:rsidRPr="00EC4435">
        <w:rPr>
          <w:spacing w:val="-4"/>
          <w:lang w:val="sq-AL"/>
        </w:rPr>
        <w:t>nuk ka plotësuar kushtet e specifikuara në kontratë.</w:t>
      </w:r>
    </w:p>
    <w:p w:rsidR="000016FE" w:rsidRPr="00EC4435" w:rsidRDefault="000016FE" w:rsidP="000016FE">
      <w:pPr>
        <w:pStyle w:val="Paragrafi"/>
        <w:rPr>
          <w:spacing w:val="-4"/>
          <w:lang w:val="sq-AL"/>
        </w:rPr>
      </w:pPr>
      <w:r w:rsidRPr="00EC4435">
        <w:rPr>
          <w:spacing w:val="-4"/>
          <w:lang w:val="sq-AL"/>
        </w:rPr>
        <w:t>Kjo Garanci do të jetë e vlefshme deri më</w:t>
      </w:r>
      <w:r w:rsidR="007D5153" w:rsidRPr="00EC4435">
        <w:rPr>
          <w:spacing w:val="-4"/>
          <w:lang w:val="sq-AL"/>
        </w:rPr>
        <w:t xml:space="preserve"> ... </w:t>
      </w:r>
      <w:r w:rsidRPr="00EC4435">
        <w:rPr>
          <w:spacing w:val="-4"/>
          <w:lang w:val="sq-AL"/>
        </w:rPr>
        <w:t>dhe çdo kërkesë për pagesë nga ana juaj duhet të jetë marrë nga ana jonë.</w:t>
      </w:r>
    </w:p>
    <w:p w:rsidR="000016FE" w:rsidRPr="00EC4435" w:rsidRDefault="000016FE" w:rsidP="000016FE">
      <w:pPr>
        <w:pStyle w:val="Paragrafi"/>
        <w:rPr>
          <w:spacing w:val="-4"/>
          <w:lang w:val="sq-AL"/>
        </w:rPr>
      </w:pPr>
      <w:r w:rsidRPr="00EC4435">
        <w:rPr>
          <w:spacing w:val="-4"/>
          <w:lang w:val="sq-AL"/>
        </w:rPr>
        <w:t>Kjo Garanci do të rregullohet dhe interpretohet në përputhje me ligjet dhe aktet nënligjore të Republikës së Shqipërisë dhe çdo mosmarrëveshje në lidhje me këtë garanci do të zgjidhet nga gjykata kompetente shqiptare.</w:t>
      </w:r>
    </w:p>
    <w:p w:rsidR="000954CA" w:rsidRPr="00EC4435" w:rsidRDefault="000954CA" w:rsidP="000016FE">
      <w:pPr>
        <w:pStyle w:val="Paragrafi"/>
        <w:rPr>
          <w:spacing w:val="-4"/>
          <w:lang w:val="sq-AL"/>
        </w:rPr>
      </w:pPr>
    </w:p>
    <w:p w:rsidR="00E11F30" w:rsidRPr="00EC4435" w:rsidRDefault="00E11F30" w:rsidP="000016FE">
      <w:pPr>
        <w:pStyle w:val="Paragrafi"/>
        <w:rPr>
          <w:spacing w:val="-4"/>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984"/>
      </w:tblGrid>
      <w:tr w:rsidR="000016FE" w:rsidRPr="00EC4435" w:rsidTr="00E11F30">
        <w:tc>
          <w:tcPr>
            <w:tcW w:w="2660" w:type="dxa"/>
          </w:tcPr>
          <w:p w:rsidR="000016FE" w:rsidRPr="00EC4435" w:rsidRDefault="000016FE" w:rsidP="00F060CC">
            <w:pPr>
              <w:pStyle w:val="Paragrafi"/>
              <w:ind w:firstLine="0"/>
              <w:jc w:val="center"/>
              <w:rPr>
                <w:spacing w:val="-4"/>
                <w:lang w:val="sq-AL"/>
              </w:rPr>
            </w:pPr>
            <w:r w:rsidRPr="00EC4435">
              <w:rPr>
                <w:spacing w:val="-4"/>
                <w:lang w:val="sq-AL"/>
              </w:rPr>
              <w:t>Banka</w:t>
            </w:r>
          </w:p>
          <w:p w:rsidR="000016FE" w:rsidRPr="00EC4435" w:rsidRDefault="000016FE" w:rsidP="00F060CC">
            <w:pPr>
              <w:pStyle w:val="Paragrafi"/>
              <w:ind w:firstLine="0"/>
              <w:jc w:val="center"/>
              <w:rPr>
                <w:spacing w:val="-4"/>
                <w:lang w:val="sq-AL"/>
              </w:rPr>
            </w:pPr>
            <w:r w:rsidRPr="00EC4435">
              <w:rPr>
                <w:spacing w:val="-4"/>
                <w:lang w:val="sq-AL"/>
              </w:rPr>
              <w:t xml:space="preserve">Nënshkrimet e </w:t>
            </w:r>
            <w:r w:rsidR="000954EB" w:rsidRPr="00EC4435">
              <w:rPr>
                <w:spacing w:val="-4"/>
                <w:lang w:val="sq-AL"/>
              </w:rPr>
              <w:t>autorizuara</w:t>
            </w:r>
          </w:p>
        </w:tc>
        <w:tc>
          <w:tcPr>
            <w:tcW w:w="1984" w:type="dxa"/>
          </w:tcPr>
          <w:p w:rsidR="000016FE" w:rsidRPr="00EC4435" w:rsidRDefault="000016FE" w:rsidP="00F060CC">
            <w:pPr>
              <w:pStyle w:val="Paragrafi"/>
              <w:ind w:firstLine="0"/>
              <w:jc w:val="center"/>
              <w:rPr>
                <w:spacing w:val="-4"/>
                <w:lang w:val="sq-AL"/>
              </w:rPr>
            </w:pPr>
            <w:r w:rsidRPr="00EC4435">
              <w:rPr>
                <w:spacing w:val="-4"/>
                <w:lang w:val="sq-AL"/>
              </w:rPr>
              <w:t>Kontraktori</w:t>
            </w:r>
          </w:p>
        </w:tc>
      </w:tr>
    </w:tbl>
    <w:p w:rsidR="00E11F30" w:rsidRPr="00EC4435" w:rsidRDefault="00E11F30" w:rsidP="006521F6">
      <w:pPr>
        <w:pStyle w:val="Paragrafi"/>
        <w:jc w:val="center"/>
        <w:rPr>
          <w:b/>
          <w:spacing w:val="-4"/>
          <w:sz w:val="8"/>
          <w:lang w:val="sq-AL"/>
        </w:rPr>
      </w:pPr>
    </w:p>
    <w:p w:rsidR="003949D1" w:rsidRPr="00EC4435" w:rsidRDefault="007D5153" w:rsidP="00CF7AC0">
      <w:pPr>
        <w:pStyle w:val="Paragrafi"/>
        <w:jc w:val="center"/>
        <w:rPr>
          <w:b/>
          <w:spacing w:val="-4"/>
          <w:lang w:val="sq-AL"/>
        </w:rPr>
      </w:pPr>
      <w:r w:rsidRPr="00EC4435">
        <w:rPr>
          <w:b/>
          <w:spacing w:val="-4"/>
          <w:lang w:val="sq-AL"/>
        </w:rPr>
        <w:t>KËRKESË</w:t>
      </w:r>
    </w:p>
    <w:p w:rsidR="004500EA" w:rsidRPr="00EC4435" w:rsidRDefault="004500EA" w:rsidP="000954CA">
      <w:pPr>
        <w:pStyle w:val="Paragrafi"/>
        <w:jc w:val="left"/>
        <w:rPr>
          <w:spacing w:val="-4"/>
          <w:sz w:val="12"/>
          <w:lang w:val="sq-AL"/>
        </w:rPr>
      </w:pPr>
    </w:p>
    <w:p w:rsidR="004500EA" w:rsidRPr="00EC4435" w:rsidRDefault="001E2A65" w:rsidP="002D70B5">
      <w:pPr>
        <w:pStyle w:val="Paragrafi"/>
        <w:rPr>
          <w:spacing w:val="-4"/>
          <w:lang w:val="sq-AL"/>
        </w:rPr>
      </w:pPr>
      <w:r w:rsidRPr="00EC4435">
        <w:rPr>
          <w:spacing w:val="-4"/>
          <w:lang w:val="sq-AL"/>
        </w:rPr>
        <w:t xml:space="preserve">Shtetasi Ergys Ademi, i datëlindjes 30.10.1985, kërkon pranë Gjykatës </w:t>
      </w:r>
      <w:r w:rsidR="00EC783F" w:rsidRPr="00EC4435">
        <w:rPr>
          <w:spacing w:val="-4"/>
          <w:lang w:val="sq-AL"/>
        </w:rPr>
        <w:t>s</w:t>
      </w:r>
      <w:r w:rsidRPr="00EC4435">
        <w:rPr>
          <w:spacing w:val="-4"/>
          <w:lang w:val="sq-AL"/>
        </w:rPr>
        <w:t>ë Rrethit Gjyqësor Tiran</w:t>
      </w:r>
      <w:r w:rsidR="00EC783F" w:rsidRPr="00EC4435">
        <w:rPr>
          <w:spacing w:val="-4"/>
          <w:lang w:val="sq-AL"/>
        </w:rPr>
        <w:t>ë</w:t>
      </w:r>
      <w:r w:rsidRPr="00EC4435">
        <w:rPr>
          <w:spacing w:val="-4"/>
          <w:lang w:val="sq-AL"/>
        </w:rPr>
        <w:t>, s</w:t>
      </w:r>
      <w:r w:rsidR="004500EA" w:rsidRPr="00EC4435">
        <w:rPr>
          <w:spacing w:val="-4"/>
          <w:lang w:val="sq-AL"/>
        </w:rPr>
        <w:t>hpalljen t</w:t>
      </w:r>
      <w:r w:rsidR="006521F6" w:rsidRPr="00EC4435">
        <w:rPr>
          <w:spacing w:val="-4"/>
          <w:lang w:val="sq-AL"/>
        </w:rPr>
        <w:t>ë</w:t>
      </w:r>
      <w:r w:rsidR="004500EA" w:rsidRPr="00EC4435">
        <w:rPr>
          <w:spacing w:val="-4"/>
          <w:lang w:val="sq-AL"/>
        </w:rPr>
        <w:t xml:space="preserve"> zhdukur t</w:t>
      </w:r>
      <w:r w:rsidR="006521F6" w:rsidRPr="00EC4435">
        <w:rPr>
          <w:spacing w:val="-4"/>
          <w:lang w:val="sq-AL"/>
        </w:rPr>
        <w:t>ë</w:t>
      </w:r>
      <w:r w:rsidR="004500EA" w:rsidRPr="00EC4435">
        <w:rPr>
          <w:spacing w:val="-4"/>
          <w:lang w:val="sq-AL"/>
        </w:rPr>
        <w:t xml:space="preserve"> shtetases Fatjona Petrit Bardhamashi</w:t>
      </w:r>
      <w:r w:rsidRPr="00EC4435">
        <w:rPr>
          <w:spacing w:val="-4"/>
          <w:lang w:val="sq-AL"/>
        </w:rPr>
        <w:t>, e datë</w:t>
      </w:r>
      <w:r w:rsidR="00EC783F" w:rsidRPr="00EC4435">
        <w:rPr>
          <w:spacing w:val="-4"/>
          <w:lang w:val="sq-AL"/>
        </w:rPr>
        <w:t>lindjes 25.2.1974</w:t>
      </w:r>
      <w:r w:rsidR="00A46A7F">
        <w:rPr>
          <w:spacing w:val="-4"/>
          <w:lang w:val="sq-AL"/>
        </w:rPr>
        <w:t>, si dhe</w:t>
      </w:r>
      <w:r w:rsidR="00EC783F" w:rsidRPr="00EC4435">
        <w:rPr>
          <w:spacing w:val="-4"/>
          <w:lang w:val="sq-AL"/>
        </w:rPr>
        <w:t xml:space="preserve"> caktimin </w:t>
      </w:r>
      <w:r w:rsidR="002D70B5">
        <w:rPr>
          <w:spacing w:val="-4"/>
          <w:lang w:val="sq-AL"/>
        </w:rPr>
        <w:t xml:space="preserve">e tij </w:t>
      </w:r>
      <w:r w:rsidR="00EC783F" w:rsidRPr="00EC4435">
        <w:rPr>
          <w:spacing w:val="-4"/>
          <w:lang w:val="sq-AL"/>
        </w:rPr>
        <w:t xml:space="preserve">si kujdestar të pasurisë </w:t>
      </w:r>
      <w:r w:rsidR="002D70B5">
        <w:rPr>
          <w:spacing w:val="-4"/>
          <w:lang w:val="sq-AL"/>
        </w:rPr>
        <w:t>së personit të shpallur të zhdukur</w:t>
      </w:r>
      <w:r w:rsidR="00EC783F" w:rsidRPr="00EC4435">
        <w:rPr>
          <w:spacing w:val="-4"/>
          <w:lang w:val="sq-AL"/>
        </w:rPr>
        <w:t>.</w:t>
      </w:r>
    </w:p>
    <w:p w:rsidR="006521F6" w:rsidRPr="00EC4435" w:rsidRDefault="006521F6" w:rsidP="000954CA">
      <w:pPr>
        <w:pStyle w:val="Paragrafi"/>
        <w:jc w:val="left"/>
        <w:rPr>
          <w:spacing w:val="-4"/>
          <w:sz w:val="14"/>
          <w:lang w:val="sq-AL"/>
        </w:rPr>
      </w:pPr>
    </w:p>
    <w:p w:rsidR="00F467C3" w:rsidRPr="00EC4435" w:rsidRDefault="007D5153" w:rsidP="000954CA">
      <w:pPr>
        <w:pStyle w:val="Paragrafi"/>
        <w:jc w:val="right"/>
        <w:rPr>
          <w:spacing w:val="-4"/>
          <w:lang w:val="sq-AL"/>
        </w:rPr>
      </w:pPr>
      <w:r w:rsidRPr="00EC4435">
        <w:rPr>
          <w:spacing w:val="-4"/>
          <w:lang w:val="sq-AL"/>
        </w:rPr>
        <w:t>KËRKUES</w:t>
      </w:r>
    </w:p>
    <w:p w:rsidR="000954CA" w:rsidRPr="00EC4435" w:rsidRDefault="000954CA" w:rsidP="000954CA">
      <w:pPr>
        <w:pStyle w:val="Paragrafi"/>
        <w:jc w:val="right"/>
        <w:rPr>
          <w:b/>
          <w:spacing w:val="-4"/>
          <w:lang w:val="sq-AL"/>
        </w:rPr>
      </w:pPr>
      <w:r w:rsidRPr="00EC4435">
        <w:rPr>
          <w:b/>
          <w:spacing w:val="-4"/>
          <w:lang w:val="sq-AL"/>
        </w:rPr>
        <w:t>Ergys Ademi</w:t>
      </w:r>
    </w:p>
    <w:p w:rsidR="000954CA" w:rsidRPr="00EC4435" w:rsidRDefault="000954CA" w:rsidP="000954CA">
      <w:pPr>
        <w:pStyle w:val="Paragrafi"/>
        <w:jc w:val="left"/>
        <w:rPr>
          <w:spacing w:val="-4"/>
          <w:lang w:val="sq-AL"/>
        </w:rPr>
      </w:pPr>
    </w:p>
    <w:p w:rsidR="000954CA" w:rsidRPr="00EC4435" w:rsidRDefault="000954CA" w:rsidP="000954CA">
      <w:pPr>
        <w:pStyle w:val="Paragrafi"/>
        <w:jc w:val="left"/>
        <w:rPr>
          <w:spacing w:val="-4"/>
          <w:lang w:val="sq-AL"/>
        </w:rPr>
      </w:pPr>
    </w:p>
    <w:p w:rsidR="000954CA" w:rsidRPr="00EC4435" w:rsidRDefault="000954CA" w:rsidP="000954CA">
      <w:pPr>
        <w:pStyle w:val="Paragrafi"/>
        <w:jc w:val="left"/>
        <w:rPr>
          <w:spacing w:val="-4"/>
          <w:lang w:val="sq-AL"/>
        </w:rPr>
      </w:pPr>
    </w:p>
    <w:p w:rsidR="000954CA" w:rsidRPr="00EC4435" w:rsidRDefault="000954CA" w:rsidP="000954CA">
      <w:pPr>
        <w:pStyle w:val="Paragrafi"/>
        <w:jc w:val="left"/>
        <w:rPr>
          <w:spacing w:val="-4"/>
          <w:lang w:val="sq-AL"/>
        </w:rPr>
      </w:pPr>
    </w:p>
    <w:p w:rsidR="000954CA" w:rsidRPr="00EC4435" w:rsidRDefault="000954CA" w:rsidP="000954CA">
      <w:pPr>
        <w:pStyle w:val="Paragrafi"/>
        <w:jc w:val="left"/>
        <w:rPr>
          <w:spacing w:val="-4"/>
          <w:lang w:val="sq-AL"/>
        </w:rPr>
      </w:pPr>
    </w:p>
    <w:p w:rsidR="000954CA" w:rsidRPr="00EC4435" w:rsidRDefault="000954CA" w:rsidP="000954CA">
      <w:pPr>
        <w:pStyle w:val="Paragrafi"/>
        <w:jc w:val="left"/>
        <w:rPr>
          <w:spacing w:val="-4"/>
          <w:lang w:val="sq-AL"/>
        </w:rPr>
      </w:pPr>
    </w:p>
    <w:p w:rsidR="000954CA" w:rsidRPr="00EC4435" w:rsidRDefault="000954CA" w:rsidP="000954CA">
      <w:pPr>
        <w:pStyle w:val="Paragrafi"/>
        <w:jc w:val="left"/>
        <w:rPr>
          <w:spacing w:val="-4"/>
          <w:lang w:val="sq-AL"/>
        </w:rPr>
      </w:pPr>
    </w:p>
    <w:p w:rsidR="000954CA" w:rsidRPr="00EC4435" w:rsidRDefault="000954CA" w:rsidP="000954CA">
      <w:pPr>
        <w:pStyle w:val="Paragrafi"/>
        <w:jc w:val="left"/>
        <w:rPr>
          <w:spacing w:val="-4"/>
          <w:lang w:val="sq-AL"/>
        </w:rPr>
        <w:sectPr w:rsidR="000954CA" w:rsidRPr="00EC4435" w:rsidSect="005D0417">
          <w:type w:val="continuous"/>
          <w:pgSz w:w="11907" w:h="16840" w:code="9"/>
          <w:pgMar w:top="720" w:right="1134" w:bottom="720" w:left="1134" w:header="851" w:footer="851" w:gutter="0"/>
          <w:pgNumType w:start="6033"/>
          <w:cols w:num="2" w:space="454"/>
          <w:docGrid w:linePitch="360"/>
        </w:sectPr>
      </w:pPr>
    </w:p>
    <w:p w:rsidR="000954CA" w:rsidRPr="00EC4435" w:rsidRDefault="000954CA" w:rsidP="006521F6">
      <w:pPr>
        <w:pStyle w:val="Paragrafi"/>
        <w:jc w:val="right"/>
        <w:rPr>
          <w:b/>
          <w:spacing w:val="-4"/>
          <w:lang w:val="sq-AL"/>
        </w:rPr>
      </w:pPr>
    </w:p>
    <w:p w:rsidR="000954CA" w:rsidRPr="00EC4435" w:rsidRDefault="000954CA" w:rsidP="006521F6">
      <w:pPr>
        <w:pStyle w:val="Paragrafi"/>
        <w:jc w:val="right"/>
        <w:rPr>
          <w:b/>
          <w:spacing w:val="-4"/>
          <w:lang w:val="sq-AL"/>
        </w:rPr>
      </w:pPr>
    </w:p>
    <w:p w:rsidR="00581E5E" w:rsidRPr="00EC4435" w:rsidRDefault="00581E5E" w:rsidP="006521F6">
      <w:pPr>
        <w:pStyle w:val="Paragrafi"/>
        <w:jc w:val="right"/>
        <w:rPr>
          <w:b/>
          <w:spacing w:val="-4"/>
          <w:lang w:val="sq-AL"/>
        </w:rPr>
        <w:sectPr w:rsidR="00581E5E" w:rsidRPr="00EC4435" w:rsidSect="00374C19">
          <w:type w:val="continuous"/>
          <w:pgSz w:w="11907" w:h="16840" w:code="9"/>
          <w:pgMar w:top="720" w:right="1134" w:bottom="720" w:left="1134" w:header="851" w:footer="851" w:gutter="0"/>
          <w:cols w:space="454"/>
          <w:docGrid w:linePitch="360"/>
        </w:sect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E11F30" w:rsidRPr="00EC4435" w:rsidRDefault="00E11F30" w:rsidP="006521F6">
      <w:pPr>
        <w:pStyle w:val="Paragrafi"/>
        <w:jc w:val="right"/>
        <w:rPr>
          <w:b/>
          <w:spacing w:val="-4"/>
          <w:lang w:val="sq-AL"/>
        </w:rPr>
      </w:pPr>
    </w:p>
    <w:p w:rsidR="00432455" w:rsidRPr="00EC4435" w:rsidRDefault="00432455" w:rsidP="00241A43">
      <w:pPr>
        <w:pStyle w:val="Paragrafi"/>
        <w:rPr>
          <w:lang w:val="sq-AL"/>
        </w:rPr>
        <w:sectPr w:rsidR="00432455" w:rsidRPr="00EC4435" w:rsidSect="00581E5E">
          <w:type w:val="continuous"/>
          <w:pgSz w:w="11907" w:h="16840" w:code="9"/>
          <w:pgMar w:top="720" w:right="1134" w:bottom="720" w:left="1134" w:header="851" w:footer="851" w:gutter="0"/>
          <w:cols w:num="2" w:space="454"/>
          <w:docGrid w:linePitch="360"/>
        </w:sectPr>
      </w:pPr>
    </w:p>
    <w:p w:rsidR="003949D1" w:rsidRPr="00EC4435" w:rsidRDefault="003949D1" w:rsidP="00241A43">
      <w:pPr>
        <w:pStyle w:val="Paragrafi"/>
        <w:rPr>
          <w:lang w:val="sq-AL"/>
        </w:rPr>
      </w:pPr>
    </w:p>
    <w:p w:rsidR="003949D1" w:rsidRPr="00EC4435" w:rsidRDefault="003949D1" w:rsidP="00241A43">
      <w:pPr>
        <w:pStyle w:val="Paragrafi"/>
        <w:rPr>
          <w:lang w:val="sq-AL"/>
        </w:rPr>
      </w:pPr>
    </w:p>
    <w:p w:rsidR="003949D1" w:rsidRPr="00EC4435" w:rsidRDefault="003949D1" w:rsidP="00241A43">
      <w:pPr>
        <w:pStyle w:val="Paragrafi"/>
        <w:rPr>
          <w:lang w:val="sq-AL"/>
        </w:rPr>
      </w:pPr>
    </w:p>
    <w:p w:rsidR="003949D1" w:rsidRPr="00EC4435" w:rsidRDefault="003949D1" w:rsidP="00241A43">
      <w:pPr>
        <w:pStyle w:val="Paragrafi"/>
        <w:rPr>
          <w:lang w:val="sq-AL"/>
        </w:rPr>
      </w:pPr>
    </w:p>
    <w:p w:rsidR="003949D1" w:rsidRPr="00EC4435" w:rsidRDefault="003949D1" w:rsidP="00241A43">
      <w:pPr>
        <w:pStyle w:val="Paragrafi"/>
        <w:rPr>
          <w:lang w:val="sq-AL"/>
        </w:rPr>
      </w:pPr>
    </w:p>
    <w:p w:rsidR="003949D1" w:rsidRPr="00EC4435" w:rsidRDefault="003949D1" w:rsidP="00241A43">
      <w:pPr>
        <w:pStyle w:val="Paragrafi"/>
        <w:rPr>
          <w:lang w:val="sq-AL"/>
        </w:rPr>
      </w:pPr>
    </w:p>
    <w:p w:rsidR="003949D1" w:rsidRPr="00EC4435" w:rsidRDefault="003949D1" w:rsidP="00241A43">
      <w:pPr>
        <w:pStyle w:val="Paragrafi"/>
        <w:rPr>
          <w:lang w:val="sq-AL"/>
        </w:rPr>
      </w:pPr>
    </w:p>
    <w:p w:rsidR="003949D1" w:rsidRPr="00EC4435" w:rsidRDefault="003949D1" w:rsidP="00241A43">
      <w:pPr>
        <w:pStyle w:val="Paragrafi"/>
        <w:rPr>
          <w:lang w:val="sq-AL"/>
        </w:rPr>
      </w:pPr>
    </w:p>
    <w:p w:rsidR="000B6F6E" w:rsidRPr="00EC4435" w:rsidRDefault="000B6F6E"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241A43">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241A43" w:rsidRPr="00EC4435" w:rsidRDefault="00241A43" w:rsidP="003949D1">
      <w:pPr>
        <w:pStyle w:val="Paragrafi"/>
        <w:rPr>
          <w:lang w:val="sq-AL"/>
        </w:rPr>
      </w:pPr>
    </w:p>
    <w:p w:rsidR="00865F54" w:rsidRPr="00EC4435" w:rsidRDefault="00865F54" w:rsidP="003949D1">
      <w:pPr>
        <w:pStyle w:val="Paragrafi"/>
        <w:rPr>
          <w:lang w:val="sq-AL"/>
        </w:rPr>
        <w:sectPr w:rsidR="00865F54" w:rsidRPr="00EC4435" w:rsidSect="00432455">
          <w:type w:val="continuous"/>
          <w:pgSz w:w="11907" w:h="16840" w:code="9"/>
          <w:pgMar w:top="720" w:right="1134" w:bottom="720" w:left="1134" w:header="851" w:footer="851" w:gutter="0"/>
          <w:cols w:space="454"/>
          <w:docGrid w:linePitch="360"/>
        </w:sectPr>
      </w:pPr>
    </w:p>
    <w:p w:rsidR="000B6F6E" w:rsidRPr="00EC4435" w:rsidRDefault="000B6F6E" w:rsidP="003949D1">
      <w:pPr>
        <w:pStyle w:val="Paragrafi"/>
        <w:rPr>
          <w:lang w:val="sq-AL"/>
        </w:rPr>
      </w:pPr>
    </w:p>
    <w:p w:rsidR="000B6F6E" w:rsidRPr="00EC4435" w:rsidRDefault="000B6F6E" w:rsidP="003949D1">
      <w:pPr>
        <w:pStyle w:val="Paragrafi"/>
        <w:rPr>
          <w:lang w:val="sq-AL"/>
        </w:rPr>
      </w:pPr>
    </w:p>
    <w:p w:rsidR="000B6F6E" w:rsidRPr="00EC4435" w:rsidRDefault="000B6F6E" w:rsidP="003949D1">
      <w:pPr>
        <w:pStyle w:val="Paragrafi"/>
        <w:rPr>
          <w:lang w:val="sq-AL"/>
        </w:rPr>
      </w:pPr>
    </w:p>
    <w:p w:rsidR="000B6F6E" w:rsidRPr="00EC4435" w:rsidRDefault="000B6F6E" w:rsidP="003949D1">
      <w:pPr>
        <w:pStyle w:val="Paragrafi"/>
        <w:rPr>
          <w:lang w:val="sq-AL"/>
        </w:rPr>
      </w:pPr>
    </w:p>
    <w:p w:rsidR="000B6F6E" w:rsidRPr="00EC4435" w:rsidRDefault="000B6F6E" w:rsidP="003949D1">
      <w:pPr>
        <w:pStyle w:val="Paragrafi"/>
        <w:rPr>
          <w:lang w:val="sq-AL"/>
        </w:rPr>
      </w:pPr>
    </w:p>
    <w:p w:rsidR="000B6F6E" w:rsidRPr="00EC4435" w:rsidRDefault="000B6F6E" w:rsidP="003949D1">
      <w:pPr>
        <w:pStyle w:val="Paragrafi"/>
        <w:rPr>
          <w:lang w:val="sq-AL"/>
        </w:rPr>
      </w:pPr>
    </w:p>
    <w:p w:rsidR="000B6F6E" w:rsidRPr="00EC4435" w:rsidRDefault="000B6F6E" w:rsidP="003949D1">
      <w:pPr>
        <w:pStyle w:val="Paragrafi"/>
        <w:rPr>
          <w:lang w:val="sq-AL"/>
        </w:rPr>
      </w:pPr>
    </w:p>
    <w:p w:rsidR="00BC7825" w:rsidRPr="00EC4435" w:rsidRDefault="00BC7825" w:rsidP="003949D1">
      <w:pPr>
        <w:pStyle w:val="Paragrafi"/>
        <w:rPr>
          <w:lang w:val="sq-AL"/>
        </w:rPr>
      </w:pPr>
    </w:p>
    <w:p w:rsidR="00BC7825" w:rsidRPr="00EC4435" w:rsidRDefault="00BC7825" w:rsidP="003949D1">
      <w:pPr>
        <w:pStyle w:val="Paragrafi"/>
        <w:rPr>
          <w:lang w:val="sq-AL"/>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C7825" w:rsidRPr="00EC4435" w:rsidRDefault="00BC7825"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B831CB" w:rsidRPr="00EC4435" w:rsidRDefault="00B831CB" w:rsidP="003949D1">
      <w:pPr>
        <w:pStyle w:val="Paragrafi"/>
        <w:rPr>
          <w:lang w:val="sq-AL" w:eastAsia="en-GB"/>
        </w:rPr>
      </w:pPr>
    </w:p>
    <w:p w:rsidR="00101B28" w:rsidRPr="00EC4435" w:rsidRDefault="00101B28" w:rsidP="003949D1">
      <w:pPr>
        <w:pStyle w:val="Paragrafi"/>
        <w:ind w:firstLine="0"/>
        <w:rPr>
          <w:rFonts w:eastAsia="Times New Roman"/>
          <w:spacing w:val="-4"/>
          <w:lang w:val="sq-AL" w:eastAsia="en-GB"/>
        </w:rPr>
        <w:sectPr w:rsidR="00101B28" w:rsidRPr="00EC4435" w:rsidSect="00555F75">
          <w:headerReference w:type="even" r:id="rId24"/>
          <w:headerReference w:type="default" r:id="rId25"/>
          <w:pgSz w:w="11907" w:h="16840" w:code="9"/>
          <w:pgMar w:top="720" w:right="1134" w:bottom="720" w:left="1134" w:header="851" w:footer="851" w:gutter="0"/>
          <w:cols w:space="454"/>
          <w:docGrid w:linePitch="360"/>
        </w:sectPr>
      </w:pPr>
    </w:p>
    <w:p w:rsidR="00AB3AC6" w:rsidRPr="00EC4435" w:rsidRDefault="00AB3AC6" w:rsidP="003949D1">
      <w:pPr>
        <w:pStyle w:val="Paragrafi"/>
        <w:ind w:firstLine="0"/>
        <w:rPr>
          <w:rFonts w:eastAsia="Times New Roman"/>
          <w:spacing w:val="-4"/>
          <w:lang w:val="sq-AL" w:eastAsia="en-GB"/>
        </w:rPr>
      </w:pPr>
    </w:p>
    <w:p w:rsidR="00E70166" w:rsidRPr="00EC4435" w:rsidRDefault="00E70166" w:rsidP="003949D1">
      <w:pPr>
        <w:pStyle w:val="Paragrafi"/>
        <w:ind w:firstLine="0"/>
        <w:rPr>
          <w:noProof/>
          <w:lang w:val="sq-AL"/>
        </w:rPr>
      </w:pPr>
    </w:p>
    <w:p w:rsidR="00AB3AC6" w:rsidRPr="00EC4435" w:rsidRDefault="00AB3AC6" w:rsidP="003949D1">
      <w:pPr>
        <w:pStyle w:val="Paragrafi"/>
        <w:ind w:firstLine="0"/>
        <w:rPr>
          <w:rFonts w:eastAsia="Times New Roman"/>
          <w:spacing w:val="-4"/>
          <w:lang w:val="sq-AL" w:eastAsia="en-GB"/>
        </w:rPr>
      </w:pPr>
    </w:p>
    <w:p w:rsidR="00AB3AC6" w:rsidRPr="00EC4435" w:rsidRDefault="00AB3AC6" w:rsidP="003949D1">
      <w:pPr>
        <w:pStyle w:val="Paragrafi"/>
        <w:ind w:firstLine="0"/>
        <w:rPr>
          <w:rFonts w:eastAsia="Times New Roman"/>
          <w:spacing w:val="-4"/>
          <w:lang w:val="sq-AL" w:eastAsia="en-GB"/>
        </w:rPr>
      </w:pPr>
    </w:p>
    <w:p w:rsidR="00AB3AC6" w:rsidRPr="00EC4435" w:rsidRDefault="00AB3AC6" w:rsidP="003949D1">
      <w:pPr>
        <w:pStyle w:val="Paragrafi"/>
        <w:ind w:firstLine="0"/>
        <w:rPr>
          <w:rFonts w:eastAsia="Times New Roman"/>
          <w:spacing w:val="-4"/>
          <w:lang w:val="sq-AL" w:eastAsia="en-GB"/>
        </w:rPr>
      </w:pPr>
    </w:p>
    <w:p w:rsidR="00AB3AC6" w:rsidRPr="00EC4435" w:rsidRDefault="00AB3AC6" w:rsidP="003949D1">
      <w:pPr>
        <w:pStyle w:val="Paragrafi"/>
        <w:ind w:firstLine="0"/>
        <w:rPr>
          <w:rFonts w:eastAsia="Times New Roman"/>
          <w:spacing w:val="-4"/>
          <w:lang w:val="sq-AL" w:eastAsia="en-GB"/>
        </w:rPr>
      </w:pPr>
    </w:p>
    <w:p w:rsidR="00AB3AC6" w:rsidRPr="00EC4435" w:rsidRDefault="00AB3AC6" w:rsidP="003949D1">
      <w:pPr>
        <w:pStyle w:val="Paragrafi"/>
        <w:ind w:firstLine="0"/>
        <w:rPr>
          <w:rFonts w:eastAsia="Times New Roman"/>
          <w:spacing w:val="-4"/>
          <w:lang w:val="sq-AL" w:eastAsia="en-GB"/>
        </w:rPr>
      </w:pPr>
    </w:p>
    <w:p w:rsidR="00AB3AC6" w:rsidRPr="00EC4435" w:rsidRDefault="00AB3AC6" w:rsidP="003949D1">
      <w:pPr>
        <w:pStyle w:val="Paragrafi"/>
        <w:ind w:firstLine="0"/>
        <w:rPr>
          <w:rFonts w:eastAsia="Times New Roman"/>
          <w:spacing w:val="-4"/>
          <w:lang w:val="sq-AL" w:eastAsia="en-GB"/>
        </w:rPr>
      </w:pPr>
    </w:p>
    <w:p w:rsidR="00AB3AC6" w:rsidRPr="00EC4435" w:rsidRDefault="00AB3AC6" w:rsidP="003949D1">
      <w:pPr>
        <w:pStyle w:val="Paragrafi"/>
        <w:ind w:firstLine="0"/>
        <w:rPr>
          <w:rFonts w:eastAsia="Times New Roman"/>
          <w:spacing w:val="-4"/>
          <w:lang w:val="sq-AL" w:eastAsia="en-GB"/>
        </w:rPr>
      </w:pPr>
    </w:p>
    <w:p w:rsidR="00AB3AC6" w:rsidRPr="00EC4435" w:rsidRDefault="00AB3AC6" w:rsidP="003949D1">
      <w:pPr>
        <w:pStyle w:val="Paragrafi"/>
        <w:ind w:firstLine="0"/>
        <w:rPr>
          <w:rFonts w:eastAsia="Times New Roman"/>
          <w:spacing w:val="-4"/>
          <w:lang w:val="sq-AL" w:eastAsia="en-GB"/>
        </w:rPr>
      </w:pPr>
    </w:p>
    <w:p w:rsidR="00AB3AC6" w:rsidRPr="00EC4435" w:rsidRDefault="00AB3AC6" w:rsidP="003949D1">
      <w:pPr>
        <w:pStyle w:val="Paragrafi"/>
        <w:ind w:firstLine="0"/>
        <w:rPr>
          <w:rFonts w:eastAsia="Times New Roman"/>
          <w:spacing w:val="-4"/>
          <w:lang w:val="sq-AL" w:eastAsia="en-GB"/>
        </w:rPr>
      </w:pPr>
    </w:p>
    <w:p w:rsidR="00AB3AC6" w:rsidRPr="00EC4435" w:rsidRDefault="00AB3AC6" w:rsidP="003949D1">
      <w:pPr>
        <w:pStyle w:val="Paragrafi"/>
        <w:ind w:firstLine="0"/>
        <w:rPr>
          <w:rFonts w:eastAsia="Times New Roman"/>
          <w:spacing w:val="-4"/>
          <w:lang w:val="sq-AL" w:eastAsia="en-GB"/>
        </w:rPr>
      </w:pPr>
    </w:p>
    <w:p w:rsidR="00AB3AC6" w:rsidRPr="00EC4435" w:rsidRDefault="00AB3AC6" w:rsidP="003949D1">
      <w:pPr>
        <w:pStyle w:val="Paragrafi"/>
        <w:ind w:firstLine="0"/>
        <w:rPr>
          <w:rFonts w:eastAsia="Times New Roman"/>
          <w:spacing w:val="-4"/>
          <w:lang w:val="sq-AL" w:eastAsia="en-GB"/>
        </w:rPr>
      </w:pPr>
    </w:p>
    <w:p w:rsidR="00AB3AC6" w:rsidRPr="00EC4435" w:rsidRDefault="00AB3AC6" w:rsidP="003949D1">
      <w:pPr>
        <w:pStyle w:val="Paragrafi"/>
        <w:ind w:firstLine="0"/>
        <w:rPr>
          <w:rFonts w:eastAsia="Times New Roman"/>
          <w:spacing w:val="-4"/>
          <w:lang w:val="sq-AL" w:eastAsia="en-GB"/>
        </w:rPr>
      </w:pPr>
    </w:p>
    <w:p w:rsidR="006E2110" w:rsidRPr="00EC4435" w:rsidRDefault="006E2110" w:rsidP="003949D1">
      <w:pPr>
        <w:pStyle w:val="Paragrafi"/>
        <w:ind w:firstLine="0"/>
        <w:rPr>
          <w:rFonts w:eastAsia="Times New Roman"/>
          <w:spacing w:val="-4"/>
          <w:lang w:val="sq-AL" w:eastAsia="en-GB"/>
        </w:rPr>
      </w:pPr>
    </w:p>
    <w:p w:rsidR="009A2780" w:rsidRPr="00EC4435" w:rsidRDefault="009A2780" w:rsidP="003949D1">
      <w:pPr>
        <w:pStyle w:val="Paragrafi"/>
        <w:ind w:firstLine="0"/>
        <w:rPr>
          <w:rFonts w:eastAsia="Times New Roman"/>
          <w:spacing w:val="-4"/>
          <w:lang w:val="sq-AL" w:eastAsia="en-GB"/>
        </w:rPr>
        <w:sectPr w:rsidR="009A2780" w:rsidRPr="00EC4435" w:rsidSect="00555F75">
          <w:pgSz w:w="11907" w:h="16840" w:code="9"/>
          <w:pgMar w:top="720" w:right="1134" w:bottom="720" w:left="1134" w:header="851" w:footer="851" w:gutter="0"/>
          <w:cols w:space="454"/>
          <w:docGrid w:linePitch="360"/>
        </w:sectPr>
      </w:pPr>
    </w:p>
    <w:p w:rsidR="007350ED" w:rsidRPr="00EC4435" w:rsidRDefault="007350ED" w:rsidP="003949D1">
      <w:pPr>
        <w:pStyle w:val="Paragrafi"/>
        <w:ind w:firstLine="0"/>
        <w:rPr>
          <w:rFonts w:eastAsia="Times New Roman"/>
          <w:spacing w:val="-4"/>
          <w:lang w:val="sq-AL" w:eastAsia="en-GB"/>
        </w:rPr>
      </w:pPr>
    </w:p>
    <w:p w:rsidR="00B5158E" w:rsidRPr="00EC4435" w:rsidRDefault="00B5158E" w:rsidP="003949D1">
      <w:pPr>
        <w:pStyle w:val="Paragrafi"/>
        <w:ind w:firstLine="0"/>
        <w:rPr>
          <w:rFonts w:eastAsia="Times New Roman"/>
          <w:spacing w:val="-4"/>
          <w:lang w:val="sq-AL" w:eastAsia="en-GB"/>
        </w:rPr>
      </w:pPr>
    </w:p>
    <w:p w:rsidR="00B5158E" w:rsidRPr="00EC4435" w:rsidRDefault="00B5158E"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350ED" w:rsidRPr="00EC4435" w:rsidRDefault="007350ED" w:rsidP="003949D1">
      <w:pPr>
        <w:pStyle w:val="Paragrafi"/>
        <w:ind w:firstLine="0"/>
        <w:rPr>
          <w:rFonts w:eastAsia="Times New Roman"/>
          <w:spacing w:val="-4"/>
          <w:lang w:val="sq-AL" w:eastAsia="en-GB"/>
        </w:rPr>
      </w:pPr>
    </w:p>
    <w:p w:rsidR="0079291B" w:rsidRPr="00EC4435" w:rsidRDefault="0079291B" w:rsidP="003949D1">
      <w:pPr>
        <w:pStyle w:val="Paragrafi"/>
        <w:ind w:firstLine="0"/>
        <w:rPr>
          <w:lang w:val="sq-AL"/>
        </w:rPr>
      </w:pPr>
    </w:p>
    <w:sectPr w:rsidR="0079291B" w:rsidRPr="00EC4435" w:rsidSect="00555F75">
      <w:headerReference w:type="even" r:id="rId2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0D5" w:rsidRDefault="009C20D5" w:rsidP="00375B7D">
      <w:pPr>
        <w:spacing w:after="0" w:line="240" w:lineRule="auto"/>
      </w:pPr>
      <w:r>
        <w:separator/>
      </w:r>
    </w:p>
  </w:endnote>
  <w:endnote w:type="continuationSeparator" w:id="0">
    <w:p w:rsidR="009C20D5" w:rsidRDefault="009C20D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4881"/>
      <w:docPartObj>
        <w:docPartGallery w:val="Page Numbers (Bottom of Page)"/>
        <w:docPartUnique/>
      </w:docPartObj>
    </w:sdtPr>
    <w:sdtEndPr>
      <w:rPr>
        <w:rFonts w:ascii="Garamond" w:hAnsi="Garamond"/>
        <w:noProof/>
        <w:sz w:val="24"/>
        <w:szCs w:val="24"/>
      </w:rPr>
    </w:sdtEndPr>
    <w:sdtContent>
      <w:p w:rsidR="009C20D5" w:rsidRPr="00B4283E" w:rsidRDefault="009C20D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A2E2E">
          <w:rPr>
            <w:rFonts w:ascii="Garamond" w:hAnsi="Garamond"/>
            <w:noProof/>
            <w:sz w:val="24"/>
            <w:szCs w:val="24"/>
          </w:rPr>
          <w:t>6036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034882"/>
      <w:docPartObj>
        <w:docPartGallery w:val="Page Numbers (Bottom of Page)"/>
        <w:docPartUnique/>
      </w:docPartObj>
    </w:sdtPr>
    <w:sdtEndPr>
      <w:rPr>
        <w:noProof/>
      </w:rPr>
    </w:sdtEndPr>
    <w:sdtContent>
      <w:p w:rsidR="009C20D5" w:rsidRPr="005B4361" w:rsidRDefault="007A2E2E"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9C20D5" w:rsidRPr="00B4283E">
              <w:rPr>
                <w:rFonts w:ascii="Garamond" w:hAnsi="Garamond"/>
                <w:sz w:val="24"/>
                <w:szCs w:val="24"/>
              </w:rPr>
              <w:t>Faqe|</w:t>
            </w:r>
            <w:r w:rsidR="009C20D5" w:rsidRPr="00B4283E">
              <w:rPr>
                <w:rFonts w:ascii="Garamond" w:hAnsi="Garamond"/>
                <w:sz w:val="24"/>
                <w:szCs w:val="24"/>
              </w:rPr>
              <w:fldChar w:fldCharType="begin"/>
            </w:r>
            <w:r w:rsidR="009C20D5" w:rsidRPr="00B4283E">
              <w:rPr>
                <w:rFonts w:ascii="Garamond" w:hAnsi="Garamond"/>
                <w:sz w:val="24"/>
                <w:szCs w:val="24"/>
              </w:rPr>
              <w:instrText xml:space="preserve"> PAGE   \* MERGEFORMAT </w:instrText>
            </w:r>
            <w:r w:rsidR="009C20D5" w:rsidRPr="00B4283E">
              <w:rPr>
                <w:rFonts w:ascii="Garamond" w:hAnsi="Garamond"/>
                <w:sz w:val="24"/>
                <w:szCs w:val="24"/>
              </w:rPr>
              <w:fldChar w:fldCharType="separate"/>
            </w:r>
            <w:r>
              <w:rPr>
                <w:rFonts w:ascii="Garamond" w:hAnsi="Garamond"/>
                <w:noProof/>
                <w:sz w:val="24"/>
                <w:szCs w:val="24"/>
              </w:rPr>
              <w:t>6035</w:t>
            </w:r>
            <w:r w:rsidR="009C20D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034884"/>
      <w:docPartObj>
        <w:docPartGallery w:val="Page Numbers (Bottom of Page)"/>
        <w:docPartUnique/>
      </w:docPartObj>
    </w:sdtPr>
    <w:sdtEndPr>
      <w:rPr>
        <w:noProof/>
        <w:sz w:val="24"/>
        <w:szCs w:val="24"/>
      </w:rPr>
    </w:sdtEndPr>
    <w:sdtContent>
      <w:p w:rsidR="009C20D5" w:rsidRPr="00833610" w:rsidRDefault="009C20D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C20D5" w:rsidRDefault="009C20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0D5" w:rsidRDefault="009C20D5" w:rsidP="00375B7D">
      <w:pPr>
        <w:spacing w:after="0" w:line="240" w:lineRule="auto"/>
      </w:pPr>
      <w:r>
        <w:separator/>
      </w:r>
    </w:p>
  </w:footnote>
  <w:footnote w:type="continuationSeparator" w:id="0">
    <w:p w:rsidR="009C20D5" w:rsidRDefault="009C20D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C20D5" w:rsidRPr="00EB260B" w:rsidTr="00680B77">
      <w:trPr>
        <w:trHeight w:val="936"/>
        <w:jc w:val="center"/>
      </w:trPr>
      <w:tc>
        <w:tcPr>
          <w:tcW w:w="2811" w:type="dxa"/>
          <w:shd w:val="pct5" w:color="auto" w:fill="F2F2F2"/>
          <w:vAlign w:val="center"/>
        </w:tcPr>
        <w:p w:rsidR="009C20D5" w:rsidRPr="00EB260B" w:rsidRDefault="009C20D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C20D5" w:rsidRPr="00EB260B" w:rsidRDefault="009C20D5" w:rsidP="00680B77">
          <w:pPr>
            <w:pStyle w:val="NoSpacing"/>
            <w:spacing w:before="100" w:after="100"/>
            <w:jc w:val="center"/>
            <w:rPr>
              <w:rFonts w:ascii="Garamond" w:hAnsi="Garamond"/>
              <w:b/>
              <w:sz w:val="28"/>
              <w:szCs w:val="28"/>
            </w:rPr>
          </w:pPr>
          <w:r>
            <w:rPr>
              <w:noProof/>
              <w:lang w:val="en-US"/>
            </w:rPr>
            <w:drawing>
              <wp:inline distT="0" distB="0" distL="0" distR="0" wp14:anchorId="501AE26D" wp14:editId="326D5A5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C20D5" w:rsidRPr="00EB260B" w:rsidRDefault="009C20D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94</w:t>
          </w:r>
        </w:p>
      </w:tc>
    </w:tr>
  </w:tbl>
  <w:p w:rsidR="009C20D5" w:rsidRPr="00385E2C" w:rsidRDefault="009C20D5"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C20D5" w:rsidRPr="00EB260B" w:rsidTr="00555F75">
      <w:trPr>
        <w:trHeight w:val="936"/>
        <w:jc w:val="center"/>
      </w:trPr>
      <w:tc>
        <w:tcPr>
          <w:tcW w:w="1392" w:type="pct"/>
          <w:shd w:val="pct5" w:color="auto" w:fill="F2F2F2"/>
          <w:vAlign w:val="center"/>
        </w:tcPr>
        <w:p w:rsidR="009C20D5" w:rsidRPr="00EB260B" w:rsidRDefault="009C20D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C20D5" w:rsidRPr="00EB260B" w:rsidRDefault="009C20D5" w:rsidP="00680B77">
          <w:pPr>
            <w:pStyle w:val="NoSpacing"/>
            <w:spacing w:before="100" w:after="100"/>
            <w:jc w:val="center"/>
            <w:rPr>
              <w:rFonts w:ascii="Garamond" w:hAnsi="Garamond"/>
              <w:b/>
              <w:sz w:val="28"/>
              <w:szCs w:val="28"/>
            </w:rPr>
          </w:pPr>
          <w:r>
            <w:rPr>
              <w:noProof/>
              <w:lang w:val="en-US"/>
            </w:rPr>
            <w:drawing>
              <wp:inline distT="0" distB="0" distL="0" distR="0" wp14:anchorId="58CBFE20" wp14:editId="24E0FDA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C20D5" w:rsidRPr="00EB260B" w:rsidRDefault="009C20D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94</w:t>
          </w:r>
        </w:p>
      </w:tc>
    </w:tr>
  </w:tbl>
  <w:p w:rsidR="009C20D5" w:rsidRPr="00385E2C" w:rsidRDefault="009C20D5"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C20D5" w:rsidRPr="00EB260B" w:rsidTr="00002A8D">
      <w:trPr>
        <w:trHeight w:val="936"/>
        <w:jc w:val="center"/>
      </w:trPr>
      <w:tc>
        <w:tcPr>
          <w:tcW w:w="1392" w:type="pct"/>
          <w:shd w:val="pct5" w:color="auto" w:fill="F2F2F2"/>
          <w:vAlign w:val="center"/>
        </w:tcPr>
        <w:p w:rsidR="009C20D5" w:rsidRPr="00EB260B" w:rsidRDefault="009C20D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C20D5" w:rsidRPr="00EB260B" w:rsidRDefault="009C20D5" w:rsidP="00BB433C">
          <w:pPr>
            <w:pStyle w:val="NoSpacing"/>
            <w:spacing w:before="100" w:after="100"/>
            <w:jc w:val="center"/>
            <w:rPr>
              <w:rFonts w:ascii="Garamond" w:hAnsi="Garamond"/>
              <w:b/>
              <w:sz w:val="28"/>
              <w:szCs w:val="28"/>
            </w:rPr>
          </w:pPr>
          <w:r>
            <w:rPr>
              <w:noProof/>
              <w:lang w:val="en-US"/>
            </w:rPr>
            <w:drawing>
              <wp:inline distT="0" distB="0" distL="0" distR="0" wp14:anchorId="66709D7A" wp14:editId="0956440A">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C20D5" w:rsidRPr="00EB260B" w:rsidRDefault="009C20D5" w:rsidP="008B7F0C">
          <w:pPr>
            <w:pStyle w:val="NoSpacing"/>
            <w:spacing w:before="100" w:after="100"/>
            <w:jc w:val="center"/>
            <w:rPr>
              <w:rFonts w:ascii="Garamond" w:hAnsi="Garamond"/>
              <w:b/>
              <w:sz w:val="28"/>
              <w:szCs w:val="28"/>
            </w:rPr>
          </w:pPr>
          <w:r>
            <w:rPr>
              <w:rFonts w:ascii="Garamond" w:hAnsi="Garamond"/>
              <w:b/>
              <w:sz w:val="28"/>
              <w:szCs w:val="28"/>
            </w:rPr>
            <w:t>Viti 2018 – Numri 94</w:t>
          </w:r>
        </w:p>
      </w:tc>
    </w:tr>
  </w:tbl>
  <w:p w:rsidR="009C20D5" w:rsidRDefault="009C20D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C20D5" w:rsidRPr="00EB260B" w:rsidTr="003949D1">
      <w:trPr>
        <w:trHeight w:val="936"/>
        <w:jc w:val="center"/>
      </w:trPr>
      <w:tc>
        <w:tcPr>
          <w:tcW w:w="1392" w:type="pct"/>
          <w:shd w:val="pct5" w:color="auto" w:fill="F2F2F2"/>
          <w:vAlign w:val="center"/>
        </w:tcPr>
        <w:p w:rsidR="009C20D5" w:rsidRPr="00EB260B" w:rsidRDefault="009C20D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C20D5" w:rsidRPr="00EB260B" w:rsidRDefault="009C20D5" w:rsidP="00680B77">
          <w:pPr>
            <w:pStyle w:val="NoSpacing"/>
            <w:spacing w:before="100" w:after="100"/>
            <w:jc w:val="center"/>
            <w:rPr>
              <w:rFonts w:ascii="Garamond" w:hAnsi="Garamond"/>
              <w:b/>
              <w:sz w:val="28"/>
              <w:szCs w:val="28"/>
            </w:rPr>
          </w:pPr>
          <w:r>
            <w:rPr>
              <w:noProof/>
              <w:lang w:val="en-US"/>
            </w:rPr>
            <w:drawing>
              <wp:inline distT="0" distB="0" distL="0" distR="0" wp14:anchorId="66D2FB34" wp14:editId="46FBF021">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C20D5" w:rsidRPr="00EB260B" w:rsidRDefault="009C20D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9C20D5" w:rsidRPr="00385E2C" w:rsidRDefault="009C20D5"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C20D5" w:rsidRPr="00EB260B" w:rsidTr="00002A8D">
      <w:trPr>
        <w:trHeight w:val="936"/>
        <w:jc w:val="center"/>
      </w:trPr>
      <w:tc>
        <w:tcPr>
          <w:tcW w:w="1392" w:type="pct"/>
          <w:shd w:val="pct5" w:color="auto" w:fill="F2F2F2"/>
          <w:vAlign w:val="center"/>
        </w:tcPr>
        <w:p w:rsidR="009C20D5" w:rsidRPr="00EB260B" w:rsidRDefault="009C20D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C20D5" w:rsidRPr="00EB260B" w:rsidRDefault="009C20D5" w:rsidP="00BB433C">
          <w:pPr>
            <w:pStyle w:val="NoSpacing"/>
            <w:spacing w:before="100" w:after="100"/>
            <w:jc w:val="center"/>
            <w:rPr>
              <w:rFonts w:ascii="Garamond" w:hAnsi="Garamond"/>
              <w:b/>
              <w:sz w:val="28"/>
              <w:szCs w:val="28"/>
            </w:rPr>
          </w:pPr>
          <w:r>
            <w:rPr>
              <w:noProof/>
              <w:lang w:val="en-US"/>
            </w:rPr>
            <w:drawing>
              <wp:inline distT="0" distB="0" distL="0" distR="0" wp14:anchorId="70324984" wp14:editId="543B43B7">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C20D5" w:rsidRPr="00EB260B" w:rsidRDefault="009C20D5"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9C20D5" w:rsidRDefault="009C20D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C20D5" w:rsidRPr="00EB260B" w:rsidTr="00023FE7">
      <w:trPr>
        <w:trHeight w:val="1023"/>
        <w:jc w:val="center"/>
      </w:trPr>
      <w:tc>
        <w:tcPr>
          <w:tcW w:w="1375" w:type="pct"/>
          <w:shd w:val="pct5" w:color="auto" w:fill="F2F2F2"/>
          <w:vAlign w:val="center"/>
        </w:tcPr>
        <w:p w:rsidR="009C20D5" w:rsidRPr="00EB260B" w:rsidRDefault="009C20D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C20D5" w:rsidRPr="00EB260B" w:rsidRDefault="009C20D5" w:rsidP="00832F64">
          <w:pPr>
            <w:pStyle w:val="NoSpacing"/>
            <w:spacing w:before="100" w:after="100"/>
            <w:rPr>
              <w:rFonts w:ascii="Garamond" w:hAnsi="Garamond"/>
              <w:b/>
              <w:sz w:val="28"/>
              <w:szCs w:val="28"/>
            </w:rPr>
          </w:pPr>
          <w:r>
            <w:rPr>
              <w:noProof/>
              <w:lang w:val="en-US"/>
            </w:rPr>
            <w:drawing>
              <wp:inline distT="0" distB="0" distL="0" distR="0" wp14:anchorId="5FD4EEB7" wp14:editId="06D6B8F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C20D5" w:rsidRPr="00EB260B" w:rsidRDefault="009C20D5"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9C20D5" w:rsidRDefault="009C2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C20D5" w:rsidRPr="00EB260B" w:rsidTr="00002A8D">
      <w:trPr>
        <w:trHeight w:val="936"/>
        <w:jc w:val="center"/>
      </w:trPr>
      <w:tc>
        <w:tcPr>
          <w:tcW w:w="1392" w:type="pct"/>
          <w:shd w:val="pct5" w:color="auto" w:fill="F2F2F2"/>
          <w:vAlign w:val="center"/>
        </w:tcPr>
        <w:p w:rsidR="009C20D5" w:rsidRPr="00EB260B" w:rsidRDefault="009C20D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C20D5" w:rsidRPr="00EB260B" w:rsidRDefault="009C20D5" w:rsidP="00BB433C">
          <w:pPr>
            <w:pStyle w:val="NoSpacing"/>
            <w:spacing w:before="100" w:after="100"/>
            <w:jc w:val="center"/>
            <w:rPr>
              <w:rFonts w:ascii="Garamond" w:hAnsi="Garamond"/>
              <w:b/>
              <w:sz w:val="28"/>
              <w:szCs w:val="28"/>
            </w:rPr>
          </w:pPr>
          <w:r>
            <w:rPr>
              <w:noProof/>
              <w:lang w:val="en-US"/>
            </w:rPr>
            <w:drawing>
              <wp:inline distT="0" distB="0" distL="0" distR="0" wp14:anchorId="2830C222" wp14:editId="7194611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C20D5" w:rsidRPr="00EB260B" w:rsidRDefault="009C20D5" w:rsidP="008B7F0C">
          <w:pPr>
            <w:pStyle w:val="NoSpacing"/>
            <w:spacing w:before="100" w:after="100"/>
            <w:jc w:val="center"/>
            <w:rPr>
              <w:rFonts w:ascii="Garamond" w:hAnsi="Garamond"/>
              <w:b/>
              <w:sz w:val="28"/>
              <w:szCs w:val="28"/>
            </w:rPr>
          </w:pPr>
          <w:r>
            <w:rPr>
              <w:rFonts w:ascii="Garamond" w:hAnsi="Garamond"/>
              <w:b/>
              <w:sz w:val="28"/>
              <w:szCs w:val="28"/>
            </w:rPr>
            <w:t>Viti 2018 – Numri 94</w:t>
          </w:r>
        </w:p>
      </w:tc>
    </w:tr>
  </w:tbl>
  <w:p w:rsidR="009C20D5" w:rsidRDefault="009C2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0D5" w:rsidRDefault="009C20D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C20D5" w:rsidRPr="00EB260B" w:rsidTr="00002A8D">
      <w:trPr>
        <w:trHeight w:val="936"/>
        <w:jc w:val="center"/>
      </w:trPr>
      <w:tc>
        <w:tcPr>
          <w:tcW w:w="1392" w:type="pct"/>
          <w:shd w:val="pct5" w:color="auto" w:fill="F2F2F2"/>
          <w:vAlign w:val="center"/>
        </w:tcPr>
        <w:p w:rsidR="009C20D5" w:rsidRPr="00EB260B" w:rsidRDefault="009C20D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C20D5" w:rsidRPr="00EB260B" w:rsidRDefault="009C20D5" w:rsidP="00680B77">
          <w:pPr>
            <w:pStyle w:val="NoSpacing"/>
            <w:spacing w:before="100" w:after="100"/>
            <w:jc w:val="center"/>
            <w:rPr>
              <w:rFonts w:ascii="Garamond" w:hAnsi="Garamond"/>
              <w:b/>
              <w:sz w:val="28"/>
              <w:szCs w:val="28"/>
            </w:rPr>
          </w:pPr>
          <w:r>
            <w:rPr>
              <w:noProof/>
              <w:lang w:val="en-US"/>
            </w:rPr>
            <w:drawing>
              <wp:inline distT="0" distB="0" distL="0" distR="0" wp14:anchorId="7851EFDA" wp14:editId="7A6B8523">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C20D5" w:rsidRPr="00EB260B" w:rsidRDefault="009C20D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94</w:t>
          </w:r>
        </w:p>
      </w:tc>
    </w:tr>
  </w:tbl>
  <w:p w:rsidR="009C20D5" w:rsidRPr="00385E2C" w:rsidRDefault="009C20D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C20D5" w:rsidRPr="00EB260B" w:rsidTr="00002A8D">
      <w:trPr>
        <w:trHeight w:val="936"/>
        <w:jc w:val="center"/>
      </w:trPr>
      <w:tc>
        <w:tcPr>
          <w:tcW w:w="1392" w:type="pct"/>
          <w:shd w:val="pct5" w:color="auto" w:fill="F2F2F2"/>
          <w:vAlign w:val="center"/>
        </w:tcPr>
        <w:p w:rsidR="009C20D5" w:rsidRPr="00EB260B" w:rsidRDefault="009C20D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C20D5" w:rsidRPr="00EB260B" w:rsidRDefault="009C20D5" w:rsidP="00BB433C">
          <w:pPr>
            <w:pStyle w:val="NoSpacing"/>
            <w:spacing w:before="100" w:after="100"/>
            <w:jc w:val="center"/>
            <w:rPr>
              <w:rFonts w:ascii="Garamond" w:hAnsi="Garamond"/>
              <w:b/>
              <w:sz w:val="28"/>
              <w:szCs w:val="28"/>
            </w:rPr>
          </w:pPr>
          <w:r>
            <w:rPr>
              <w:noProof/>
              <w:lang w:val="en-US"/>
            </w:rPr>
            <w:drawing>
              <wp:inline distT="0" distB="0" distL="0" distR="0" wp14:anchorId="09DF952A" wp14:editId="616A331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C20D5" w:rsidRPr="00EB260B" w:rsidRDefault="009C20D5" w:rsidP="008B7F0C">
          <w:pPr>
            <w:pStyle w:val="NoSpacing"/>
            <w:spacing w:before="100" w:after="100"/>
            <w:jc w:val="center"/>
            <w:rPr>
              <w:rFonts w:ascii="Garamond" w:hAnsi="Garamond"/>
              <w:b/>
              <w:sz w:val="28"/>
              <w:szCs w:val="28"/>
            </w:rPr>
          </w:pPr>
          <w:r>
            <w:rPr>
              <w:rFonts w:ascii="Garamond" w:hAnsi="Garamond"/>
              <w:b/>
              <w:sz w:val="28"/>
              <w:szCs w:val="28"/>
            </w:rPr>
            <w:t>Viti 2018 – Numri 94</w:t>
          </w:r>
        </w:p>
      </w:tc>
    </w:tr>
  </w:tbl>
  <w:p w:rsidR="009C20D5" w:rsidRDefault="009C20D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C20D5" w:rsidRPr="00EB260B" w:rsidTr="00002A8D">
      <w:trPr>
        <w:trHeight w:val="936"/>
        <w:jc w:val="center"/>
      </w:trPr>
      <w:tc>
        <w:tcPr>
          <w:tcW w:w="1392" w:type="pct"/>
          <w:shd w:val="pct5" w:color="auto" w:fill="F2F2F2"/>
          <w:vAlign w:val="center"/>
        </w:tcPr>
        <w:p w:rsidR="009C20D5" w:rsidRPr="00EB260B" w:rsidRDefault="009C20D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C20D5" w:rsidRPr="00EB260B" w:rsidRDefault="009C20D5" w:rsidP="00680B77">
          <w:pPr>
            <w:pStyle w:val="NoSpacing"/>
            <w:spacing w:before="100" w:after="100"/>
            <w:jc w:val="center"/>
            <w:rPr>
              <w:rFonts w:ascii="Garamond" w:hAnsi="Garamond"/>
              <w:b/>
              <w:sz w:val="28"/>
              <w:szCs w:val="28"/>
            </w:rPr>
          </w:pPr>
          <w:r>
            <w:rPr>
              <w:noProof/>
              <w:lang w:val="en-US"/>
            </w:rPr>
            <w:drawing>
              <wp:inline distT="0" distB="0" distL="0" distR="0" wp14:anchorId="78A4EFFF" wp14:editId="6A98105B">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C20D5" w:rsidRPr="00EB260B" w:rsidRDefault="009C20D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94</w:t>
          </w:r>
        </w:p>
      </w:tc>
    </w:tr>
  </w:tbl>
  <w:p w:rsidR="009C20D5" w:rsidRPr="00385E2C" w:rsidRDefault="009C20D5"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C20D5" w:rsidRPr="00EB260B" w:rsidTr="00002A8D">
      <w:trPr>
        <w:trHeight w:val="936"/>
        <w:jc w:val="center"/>
      </w:trPr>
      <w:tc>
        <w:tcPr>
          <w:tcW w:w="1392" w:type="pct"/>
          <w:shd w:val="pct5" w:color="auto" w:fill="F2F2F2"/>
          <w:vAlign w:val="center"/>
        </w:tcPr>
        <w:p w:rsidR="009C20D5" w:rsidRPr="00EB260B" w:rsidRDefault="009C20D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C20D5" w:rsidRPr="00EB260B" w:rsidRDefault="009C20D5" w:rsidP="00BB433C">
          <w:pPr>
            <w:pStyle w:val="NoSpacing"/>
            <w:spacing w:before="100" w:after="100"/>
            <w:jc w:val="center"/>
            <w:rPr>
              <w:rFonts w:ascii="Garamond" w:hAnsi="Garamond"/>
              <w:b/>
              <w:sz w:val="28"/>
              <w:szCs w:val="28"/>
            </w:rPr>
          </w:pPr>
          <w:r>
            <w:rPr>
              <w:noProof/>
              <w:lang w:val="en-US"/>
            </w:rPr>
            <w:drawing>
              <wp:inline distT="0" distB="0" distL="0" distR="0" wp14:anchorId="66B86386" wp14:editId="4ACEFE2B">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C20D5" w:rsidRPr="00EB260B" w:rsidRDefault="009C20D5" w:rsidP="008B7F0C">
          <w:pPr>
            <w:pStyle w:val="NoSpacing"/>
            <w:spacing w:before="100" w:after="100"/>
            <w:jc w:val="center"/>
            <w:rPr>
              <w:rFonts w:ascii="Garamond" w:hAnsi="Garamond"/>
              <w:b/>
              <w:sz w:val="28"/>
              <w:szCs w:val="28"/>
            </w:rPr>
          </w:pPr>
          <w:r>
            <w:rPr>
              <w:rFonts w:ascii="Garamond" w:hAnsi="Garamond"/>
              <w:b/>
              <w:sz w:val="28"/>
              <w:szCs w:val="28"/>
            </w:rPr>
            <w:t>Viti 2018 – Numri 94</w:t>
          </w:r>
        </w:p>
      </w:tc>
    </w:tr>
  </w:tbl>
  <w:p w:rsidR="009C20D5" w:rsidRDefault="009C20D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C20D5" w:rsidRPr="00EB260B" w:rsidTr="0080332F">
      <w:trPr>
        <w:trHeight w:val="936"/>
        <w:jc w:val="center"/>
      </w:trPr>
      <w:tc>
        <w:tcPr>
          <w:tcW w:w="1392" w:type="pct"/>
          <w:shd w:val="pct5" w:color="auto" w:fill="F2F2F2"/>
          <w:vAlign w:val="center"/>
        </w:tcPr>
        <w:p w:rsidR="009C20D5" w:rsidRPr="00EB260B" w:rsidRDefault="009C20D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C20D5" w:rsidRPr="00EB260B" w:rsidRDefault="009C20D5" w:rsidP="00680B77">
          <w:pPr>
            <w:pStyle w:val="NoSpacing"/>
            <w:spacing w:before="100" w:after="100"/>
            <w:jc w:val="center"/>
            <w:rPr>
              <w:rFonts w:ascii="Garamond" w:hAnsi="Garamond"/>
              <w:b/>
              <w:sz w:val="28"/>
              <w:szCs w:val="28"/>
            </w:rPr>
          </w:pPr>
          <w:r>
            <w:rPr>
              <w:noProof/>
              <w:lang w:val="en-US"/>
            </w:rPr>
            <w:drawing>
              <wp:inline distT="0" distB="0" distL="0" distR="0" wp14:anchorId="2BAE020E" wp14:editId="4D91983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C20D5" w:rsidRPr="00EB260B" w:rsidRDefault="009C20D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94</w:t>
          </w:r>
        </w:p>
      </w:tc>
    </w:tr>
  </w:tbl>
  <w:p w:rsidR="009C20D5" w:rsidRPr="00385E2C" w:rsidRDefault="009C20D5"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C20D5" w:rsidRPr="00EB260B" w:rsidTr="00002A8D">
      <w:trPr>
        <w:trHeight w:val="936"/>
        <w:jc w:val="center"/>
      </w:trPr>
      <w:tc>
        <w:tcPr>
          <w:tcW w:w="1392" w:type="pct"/>
          <w:shd w:val="pct5" w:color="auto" w:fill="F2F2F2"/>
          <w:vAlign w:val="center"/>
        </w:tcPr>
        <w:p w:rsidR="009C20D5" w:rsidRPr="00EB260B" w:rsidRDefault="009C20D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C20D5" w:rsidRPr="00EB260B" w:rsidRDefault="009C20D5" w:rsidP="00BB433C">
          <w:pPr>
            <w:pStyle w:val="NoSpacing"/>
            <w:spacing w:before="100" w:after="100"/>
            <w:jc w:val="center"/>
            <w:rPr>
              <w:rFonts w:ascii="Garamond" w:hAnsi="Garamond"/>
              <w:b/>
              <w:sz w:val="28"/>
              <w:szCs w:val="28"/>
            </w:rPr>
          </w:pPr>
          <w:r>
            <w:rPr>
              <w:noProof/>
              <w:lang w:val="en-US"/>
            </w:rPr>
            <w:drawing>
              <wp:inline distT="0" distB="0" distL="0" distR="0" wp14:anchorId="65890587" wp14:editId="54A5ED26">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C20D5" w:rsidRPr="00EB260B" w:rsidRDefault="009C20D5" w:rsidP="008B7F0C">
          <w:pPr>
            <w:pStyle w:val="NoSpacing"/>
            <w:spacing w:before="100" w:after="100"/>
            <w:jc w:val="center"/>
            <w:rPr>
              <w:rFonts w:ascii="Garamond" w:hAnsi="Garamond"/>
              <w:b/>
              <w:sz w:val="28"/>
              <w:szCs w:val="28"/>
            </w:rPr>
          </w:pPr>
          <w:r>
            <w:rPr>
              <w:rFonts w:ascii="Garamond" w:hAnsi="Garamond"/>
              <w:b/>
              <w:sz w:val="28"/>
              <w:szCs w:val="28"/>
            </w:rPr>
            <w:t>Viti 2018 – Numri 94</w:t>
          </w:r>
        </w:p>
      </w:tc>
    </w:tr>
  </w:tbl>
  <w:p w:rsidR="009C20D5" w:rsidRDefault="009C2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FFFFFFFE"/>
    <w:multiLevelType w:val="singleLevel"/>
    <w:tmpl w:val="E1E22622"/>
    <w:lvl w:ilvl="0">
      <w:numFmt w:val="bullet"/>
      <w:lvlText w:val="*"/>
      <w:lvlJc w:val="left"/>
    </w:lvl>
  </w:abstractNum>
  <w:abstractNum w:abstractNumId="11" w15:restartNumberingAfterBreak="0">
    <w:nsid w:val="02261B75"/>
    <w:multiLevelType w:val="hybridMultilevel"/>
    <w:tmpl w:val="A316F0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74C28B2"/>
    <w:multiLevelType w:val="hybridMultilevel"/>
    <w:tmpl w:val="6FC0A5EA"/>
    <w:lvl w:ilvl="0" w:tplc="93B0619A">
      <w:start w:val="1"/>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0E4E090B"/>
    <w:multiLevelType w:val="hybridMultilevel"/>
    <w:tmpl w:val="4A16C6F6"/>
    <w:lvl w:ilvl="0" w:tplc="791456B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1584236C"/>
    <w:multiLevelType w:val="singleLevel"/>
    <w:tmpl w:val="4F027FB4"/>
    <w:lvl w:ilvl="0">
      <w:start w:val="17"/>
      <w:numFmt w:val="decimal"/>
      <w:lvlText w:val="%1."/>
      <w:legacy w:legacy="1" w:legacySpace="0" w:legacyIndent="370"/>
      <w:lvlJc w:val="left"/>
      <w:rPr>
        <w:rFonts w:ascii="Times New Roman" w:hAnsi="Times New Roman" w:cs="Times New Roman" w:hint="default"/>
      </w:rPr>
    </w:lvl>
  </w:abstractNum>
  <w:abstractNum w:abstractNumId="16"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15:restartNumberingAfterBreak="0">
    <w:nsid w:val="21544C98"/>
    <w:multiLevelType w:val="hybridMultilevel"/>
    <w:tmpl w:val="FA60B9BC"/>
    <w:lvl w:ilvl="0" w:tplc="0122E320">
      <w:start w:val="3"/>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B964DC3"/>
    <w:multiLevelType w:val="hybridMultilevel"/>
    <w:tmpl w:val="48ECDE68"/>
    <w:lvl w:ilvl="0" w:tplc="F5E04450">
      <w:start w:val="13"/>
      <w:numFmt w:val="decimal"/>
      <w:lvlText w:val="%1."/>
      <w:lvlJc w:val="left"/>
      <w:pPr>
        <w:ind w:left="735" w:hanging="375"/>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351E7C"/>
    <w:multiLevelType w:val="hybridMultilevel"/>
    <w:tmpl w:val="9B80F50A"/>
    <w:lvl w:ilvl="0" w:tplc="CBFC1056">
      <w:start w:val="1"/>
      <w:numFmt w:val="lowerLetter"/>
      <w:lvlText w:val="%1)"/>
      <w:lvlJc w:val="left"/>
      <w:pPr>
        <w:tabs>
          <w:tab w:val="num" w:pos="1418"/>
        </w:tabs>
        <w:ind w:left="1211"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FB436C1"/>
    <w:multiLevelType w:val="hybridMultilevel"/>
    <w:tmpl w:val="63A086E2"/>
    <w:lvl w:ilvl="0" w:tplc="FF9CC18A">
      <w:start w:val="1"/>
      <w:numFmt w:val="lowerLetter"/>
      <w:lvlText w:val="%1)"/>
      <w:lvlJc w:val="left"/>
      <w:pPr>
        <w:ind w:left="1170" w:hanging="45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FDE0AC2"/>
    <w:multiLevelType w:val="hybridMultilevel"/>
    <w:tmpl w:val="B7D6033A"/>
    <w:lvl w:ilvl="0" w:tplc="17B4CC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570F70"/>
    <w:multiLevelType w:val="hybridMultilevel"/>
    <w:tmpl w:val="BAA4D81A"/>
    <w:lvl w:ilvl="0" w:tplc="D660A1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CF7B58"/>
    <w:multiLevelType w:val="hybridMultilevel"/>
    <w:tmpl w:val="8D1A93FE"/>
    <w:lvl w:ilvl="0" w:tplc="52305E2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6" w15:restartNumberingAfterBreak="0">
    <w:nsid w:val="3F375E70"/>
    <w:multiLevelType w:val="hybridMultilevel"/>
    <w:tmpl w:val="7F764C0E"/>
    <w:lvl w:ilvl="0" w:tplc="9996860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6F3742"/>
    <w:multiLevelType w:val="hybridMultilevel"/>
    <w:tmpl w:val="23B2B8A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47330F9"/>
    <w:multiLevelType w:val="singleLevel"/>
    <w:tmpl w:val="20002544"/>
    <w:lvl w:ilvl="0">
      <w:start w:val="2"/>
      <w:numFmt w:val="lowerLetter"/>
      <w:lvlText w:val="%1)"/>
      <w:legacy w:legacy="1" w:legacySpace="0" w:legacyIndent="254"/>
      <w:lvlJc w:val="left"/>
      <w:rPr>
        <w:rFonts w:ascii="Times New Roman" w:hAnsi="Times New Roman" w:cs="Times New Roman" w:hint="default"/>
      </w:rPr>
    </w:lvl>
  </w:abstractNum>
  <w:abstractNum w:abstractNumId="29" w15:restartNumberingAfterBreak="0">
    <w:nsid w:val="45D8306E"/>
    <w:multiLevelType w:val="hybridMultilevel"/>
    <w:tmpl w:val="A4FE406E"/>
    <w:lvl w:ilvl="0" w:tplc="1200E3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DB2777"/>
    <w:multiLevelType w:val="hybridMultilevel"/>
    <w:tmpl w:val="CD96990A"/>
    <w:lvl w:ilvl="0" w:tplc="931E91DC">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FA70854"/>
    <w:multiLevelType w:val="hybridMultilevel"/>
    <w:tmpl w:val="95C66158"/>
    <w:lvl w:ilvl="0" w:tplc="D51AD486">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524B51F2"/>
    <w:multiLevelType w:val="singleLevel"/>
    <w:tmpl w:val="F640ABDC"/>
    <w:lvl w:ilvl="0">
      <w:start w:val="1"/>
      <w:numFmt w:val="decimal"/>
      <w:lvlText w:val="%1."/>
      <w:legacy w:legacy="1" w:legacySpace="0" w:legacyIndent="250"/>
      <w:lvlJc w:val="left"/>
      <w:rPr>
        <w:rFonts w:ascii="Times New Roman" w:hAnsi="Times New Roman" w:cs="Times New Roman" w:hint="default"/>
      </w:rPr>
    </w:lvl>
  </w:abstractNum>
  <w:abstractNum w:abstractNumId="34" w15:restartNumberingAfterBreak="0">
    <w:nsid w:val="54841612"/>
    <w:multiLevelType w:val="hybridMultilevel"/>
    <w:tmpl w:val="B080D3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61BE110E"/>
    <w:multiLevelType w:val="singleLevel"/>
    <w:tmpl w:val="8A4E7972"/>
    <w:lvl w:ilvl="0">
      <w:start w:val="1"/>
      <w:numFmt w:val="decimal"/>
      <w:lvlText w:val="%1."/>
      <w:legacy w:legacy="1" w:legacySpace="0" w:legacyIndent="254"/>
      <w:lvlJc w:val="left"/>
      <w:rPr>
        <w:rFonts w:ascii="Garamond" w:hAnsi="Garamond" w:cs="Times New Roman" w:hint="default"/>
        <w:b w:val="0"/>
        <w:color w:val="auto"/>
      </w:rPr>
    </w:lvl>
  </w:abstractNum>
  <w:abstractNum w:abstractNumId="37" w15:restartNumberingAfterBreak="0">
    <w:nsid w:val="635C7E60"/>
    <w:multiLevelType w:val="singleLevel"/>
    <w:tmpl w:val="D2E4F5EC"/>
    <w:lvl w:ilvl="0">
      <w:start w:val="1"/>
      <w:numFmt w:val="lowerLetter"/>
      <w:lvlText w:val="%1)"/>
      <w:legacy w:legacy="1" w:legacySpace="0" w:legacyIndent="250"/>
      <w:lvlJc w:val="left"/>
      <w:rPr>
        <w:rFonts w:ascii="Garamond" w:hAnsi="Garamond" w:cs="Times New Roman" w:hint="default"/>
      </w:rPr>
    </w:lvl>
  </w:abstractNum>
  <w:abstractNum w:abstractNumId="38" w15:restartNumberingAfterBreak="0">
    <w:nsid w:val="65506B20"/>
    <w:multiLevelType w:val="hybridMultilevel"/>
    <w:tmpl w:val="B246BEA4"/>
    <w:lvl w:ilvl="0" w:tplc="CBFC1056">
      <w:start w:val="1"/>
      <w:numFmt w:val="lowerLetter"/>
      <w:lvlText w:val="%1)"/>
      <w:lvlJc w:val="left"/>
      <w:pPr>
        <w:tabs>
          <w:tab w:val="num" w:pos="1418"/>
        </w:tabs>
        <w:ind w:left="1211" w:hanging="360"/>
      </w:pPr>
      <w:rPr>
        <w:lang w:val="de-DE"/>
      </w:rPr>
    </w:lvl>
    <w:lvl w:ilvl="1" w:tplc="04070019">
      <w:start w:val="1"/>
      <w:numFmt w:val="lowerLetter"/>
      <w:lvlText w:val="%2."/>
      <w:lvlJc w:val="left"/>
      <w:pPr>
        <w:tabs>
          <w:tab w:val="num" w:pos="590"/>
        </w:tabs>
        <w:ind w:left="590" w:hanging="360"/>
      </w:pPr>
    </w:lvl>
    <w:lvl w:ilvl="2" w:tplc="0407001B">
      <w:start w:val="1"/>
      <w:numFmt w:val="lowerRoman"/>
      <w:lvlText w:val="%3."/>
      <w:lvlJc w:val="right"/>
      <w:pPr>
        <w:tabs>
          <w:tab w:val="num" w:pos="1310"/>
        </w:tabs>
        <w:ind w:left="1310" w:hanging="180"/>
      </w:pPr>
    </w:lvl>
    <w:lvl w:ilvl="3" w:tplc="0407000F">
      <w:start w:val="1"/>
      <w:numFmt w:val="decimal"/>
      <w:lvlText w:val="%4."/>
      <w:lvlJc w:val="left"/>
      <w:pPr>
        <w:tabs>
          <w:tab w:val="num" w:pos="2030"/>
        </w:tabs>
        <w:ind w:left="2030" w:hanging="360"/>
      </w:pPr>
    </w:lvl>
    <w:lvl w:ilvl="4" w:tplc="04070019">
      <w:start w:val="1"/>
      <w:numFmt w:val="lowerLetter"/>
      <w:lvlText w:val="%5."/>
      <w:lvlJc w:val="left"/>
      <w:pPr>
        <w:tabs>
          <w:tab w:val="num" w:pos="2750"/>
        </w:tabs>
        <w:ind w:left="2750" w:hanging="360"/>
      </w:pPr>
    </w:lvl>
    <w:lvl w:ilvl="5" w:tplc="0407001B">
      <w:start w:val="1"/>
      <w:numFmt w:val="lowerRoman"/>
      <w:lvlText w:val="%6."/>
      <w:lvlJc w:val="right"/>
      <w:pPr>
        <w:tabs>
          <w:tab w:val="num" w:pos="3470"/>
        </w:tabs>
        <w:ind w:left="3470" w:hanging="180"/>
      </w:pPr>
    </w:lvl>
    <w:lvl w:ilvl="6" w:tplc="0407000F">
      <w:start w:val="1"/>
      <w:numFmt w:val="decimal"/>
      <w:lvlText w:val="%7."/>
      <w:lvlJc w:val="left"/>
      <w:pPr>
        <w:tabs>
          <w:tab w:val="num" w:pos="4190"/>
        </w:tabs>
        <w:ind w:left="4190" w:hanging="360"/>
      </w:pPr>
    </w:lvl>
    <w:lvl w:ilvl="7" w:tplc="04070019">
      <w:start w:val="1"/>
      <w:numFmt w:val="lowerLetter"/>
      <w:lvlText w:val="%8."/>
      <w:lvlJc w:val="left"/>
      <w:pPr>
        <w:tabs>
          <w:tab w:val="num" w:pos="4910"/>
        </w:tabs>
        <w:ind w:left="4910" w:hanging="360"/>
      </w:pPr>
    </w:lvl>
    <w:lvl w:ilvl="8" w:tplc="0407001B">
      <w:start w:val="1"/>
      <w:numFmt w:val="lowerRoman"/>
      <w:lvlText w:val="%9."/>
      <w:lvlJc w:val="right"/>
      <w:pPr>
        <w:tabs>
          <w:tab w:val="num" w:pos="5630"/>
        </w:tabs>
        <w:ind w:left="5630" w:hanging="180"/>
      </w:pPr>
    </w:lvl>
  </w:abstractNum>
  <w:abstractNum w:abstractNumId="39"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40" w15:restartNumberingAfterBreak="0">
    <w:nsid w:val="680C6FFE"/>
    <w:multiLevelType w:val="hybridMultilevel"/>
    <w:tmpl w:val="A316F0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D4B1487"/>
    <w:multiLevelType w:val="hybridMultilevel"/>
    <w:tmpl w:val="242C20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0D1C46"/>
    <w:multiLevelType w:val="hybridMultilevel"/>
    <w:tmpl w:val="8CBA436E"/>
    <w:lvl w:ilvl="0" w:tplc="DA6CFF74">
      <w:start w:val="1"/>
      <w:numFmt w:val="decimal"/>
      <w:lvlText w:val="%1."/>
      <w:lvlJc w:val="left"/>
      <w:pPr>
        <w:ind w:left="555" w:hanging="375"/>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70390AB1"/>
    <w:multiLevelType w:val="hybridMultilevel"/>
    <w:tmpl w:val="BA46897E"/>
    <w:lvl w:ilvl="0" w:tplc="18D62C64">
      <w:start w:val="3"/>
      <w:numFmt w:val="decimal"/>
      <w:lvlText w:val="%1."/>
      <w:lvlJc w:val="left"/>
      <w:pPr>
        <w:ind w:left="1335" w:hanging="360"/>
      </w:pPr>
      <w:rPr>
        <w:rFonts w:hint="default"/>
        <w:color w:val="auto"/>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4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C1E6C57"/>
    <w:multiLevelType w:val="singleLevel"/>
    <w:tmpl w:val="1A16450C"/>
    <w:lvl w:ilvl="0">
      <w:start w:val="12"/>
      <w:numFmt w:val="decimal"/>
      <w:lvlText w:val="%1."/>
      <w:legacy w:legacy="1" w:legacySpace="0" w:legacyIndent="365"/>
      <w:lvlJc w:val="left"/>
      <w:rPr>
        <w:rFonts w:ascii="Times New Roman" w:hAnsi="Times New Roman" w:cs="Times New Roman" w:hint="default"/>
      </w:rPr>
    </w:lvl>
  </w:abstractNum>
  <w:abstractNum w:abstractNumId="47" w15:restartNumberingAfterBreak="0">
    <w:nsid w:val="7E0A23D4"/>
    <w:multiLevelType w:val="hybridMultilevel"/>
    <w:tmpl w:val="64A6B022"/>
    <w:lvl w:ilvl="0" w:tplc="A84619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3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5"/>
  </w:num>
  <w:num w:numId="16">
    <w:abstractNumId w:val="43"/>
  </w:num>
  <w:num w:numId="17">
    <w:abstractNumId w:val="3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0"/>
  </w:num>
  <w:num w:numId="21">
    <w:abstractNumId w:val="40"/>
  </w:num>
  <w:num w:numId="22">
    <w:abstractNumId w:val="11"/>
  </w:num>
  <w:num w:numId="23">
    <w:abstractNumId w:val="13"/>
  </w:num>
  <w:num w:numId="24">
    <w:abstractNumId w:val="38"/>
  </w:num>
  <w:num w:numId="25">
    <w:abstractNumId w:val="10"/>
    <w:lvlOverride w:ilvl="0">
      <w:lvl w:ilvl="0">
        <w:start w:val="65535"/>
        <w:numFmt w:val="bullet"/>
        <w:lvlText w:val="-"/>
        <w:legacy w:legacy="1" w:legacySpace="0" w:legacyIndent="139"/>
        <w:lvlJc w:val="left"/>
        <w:rPr>
          <w:rFonts w:ascii="Times New Roman" w:hAnsi="Times New Roman" w:cs="Times New Roman" w:hint="default"/>
        </w:rPr>
      </w:lvl>
    </w:lvlOverride>
  </w:num>
  <w:num w:numId="26">
    <w:abstractNumId w:val="33"/>
  </w:num>
  <w:num w:numId="27">
    <w:abstractNumId w:val="28"/>
  </w:num>
  <w:num w:numId="28">
    <w:abstractNumId w:val="46"/>
  </w:num>
  <w:num w:numId="29">
    <w:abstractNumId w:val="15"/>
  </w:num>
  <w:num w:numId="30">
    <w:abstractNumId w:val="37"/>
  </w:num>
  <w:num w:numId="31">
    <w:abstractNumId w:val="36"/>
  </w:num>
  <w:num w:numId="32">
    <w:abstractNumId w:val="30"/>
  </w:num>
  <w:num w:numId="33">
    <w:abstractNumId w:val="18"/>
  </w:num>
  <w:num w:numId="34">
    <w:abstractNumId w:val="44"/>
  </w:num>
  <w:num w:numId="35">
    <w:abstractNumId w:val="41"/>
  </w:num>
  <w:num w:numId="36">
    <w:abstractNumId w:val="24"/>
  </w:num>
  <w:num w:numId="37">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num>
  <w:num w:numId="39">
    <w:abstractNumId w:val="21"/>
  </w:num>
  <w:num w:numId="40">
    <w:abstractNumId w:val="26"/>
  </w:num>
  <w:num w:numId="41">
    <w:abstractNumId w:val="47"/>
  </w:num>
  <w:num w:numId="42">
    <w:abstractNumId w:val="12"/>
  </w:num>
  <w:num w:numId="43">
    <w:abstractNumId w:val="19"/>
  </w:num>
  <w:num w:numId="44">
    <w:abstractNumId w:val="22"/>
  </w:num>
  <w:num w:numId="45">
    <w:abstractNumId w:val="29"/>
  </w:num>
  <w:num w:numId="46">
    <w:abstractNumId w:val="34"/>
  </w:num>
  <w:num w:numId="47">
    <w:abstractNumId w:val="27"/>
  </w:num>
  <w:num w:numId="48">
    <w:abstractNumId w:val="32"/>
  </w:num>
  <w:num w:numId="49">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112D"/>
    <w:rsid w:val="000016FE"/>
    <w:rsid w:val="0000289E"/>
    <w:rsid w:val="00002A8D"/>
    <w:rsid w:val="00004A61"/>
    <w:rsid w:val="0000573E"/>
    <w:rsid w:val="00005F3D"/>
    <w:rsid w:val="00006B92"/>
    <w:rsid w:val="00013648"/>
    <w:rsid w:val="00016581"/>
    <w:rsid w:val="00016FF8"/>
    <w:rsid w:val="00021AB5"/>
    <w:rsid w:val="00023FE7"/>
    <w:rsid w:val="00025CCC"/>
    <w:rsid w:val="00040D88"/>
    <w:rsid w:val="00041C84"/>
    <w:rsid w:val="00041D28"/>
    <w:rsid w:val="00043608"/>
    <w:rsid w:val="000457CE"/>
    <w:rsid w:val="0004638B"/>
    <w:rsid w:val="00051A20"/>
    <w:rsid w:val="00053B9D"/>
    <w:rsid w:val="00054A72"/>
    <w:rsid w:val="00055A21"/>
    <w:rsid w:val="00055C5D"/>
    <w:rsid w:val="00061471"/>
    <w:rsid w:val="00063214"/>
    <w:rsid w:val="00065619"/>
    <w:rsid w:val="000737C8"/>
    <w:rsid w:val="00073939"/>
    <w:rsid w:val="00074420"/>
    <w:rsid w:val="00074591"/>
    <w:rsid w:val="00074E50"/>
    <w:rsid w:val="00076949"/>
    <w:rsid w:val="000808CF"/>
    <w:rsid w:val="00093294"/>
    <w:rsid w:val="000954CA"/>
    <w:rsid w:val="000954EB"/>
    <w:rsid w:val="000A0431"/>
    <w:rsid w:val="000A4C36"/>
    <w:rsid w:val="000A68AE"/>
    <w:rsid w:val="000A7ADF"/>
    <w:rsid w:val="000A7C44"/>
    <w:rsid w:val="000B1560"/>
    <w:rsid w:val="000B6F6E"/>
    <w:rsid w:val="000B7A36"/>
    <w:rsid w:val="000C2D42"/>
    <w:rsid w:val="000C395D"/>
    <w:rsid w:val="000C3DAF"/>
    <w:rsid w:val="000C4D55"/>
    <w:rsid w:val="000C72B4"/>
    <w:rsid w:val="000C74D8"/>
    <w:rsid w:val="000D0CE1"/>
    <w:rsid w:val="000D3708"/>
    <w:rsid w:val="000D507F"/>
    <w:rsid w:val="000D67C6"/>
    <w:rsid w:val="000D683B"/>
    <w:rsid w:val="000E4205"/>
    <w:rsid w:val="000E4B9D"/>
    <w:rsid w:val="000E5E9F"/>
    <w:rsid w:val="000E7D84"/>
    <w:rsid w:val="000F2203"/>
    <w:rsid w:val="000F4290"/>
    <w:rsid w:val="000F6706"/>
    <w:rsid w:val="000F6FC0"/>
    <w:rsid w:val="00101B28"/>
    <w:rsid w:val="00101B59"/>
    <w:rsid w:val="001021DE"/>
    <w:rsid w:val="001034E9"/>
    <w:rsid w:val="00110462"/>
    <w:rsid w:val="001115D3"/>
    <w:rsid w:val="001131AE"/>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2E7E"/>
    <w:rsid w:val="00165E55"/>
    <w:rsid w:val="0016643B"/>
    <w:rsid w:val="00171815"/>
    <w:rsid w:val="00171F7D"/>
    <w:rsid w:val="00180875"/>
    <w:rsid w:val="00184D09"/>
    <w:rsid w:val="001855F6"/>
    <w:rsid w:val="00186F73"/>
    <w:rsid w:val="001870B7"/>
    <w:rsid w:val="00195296"/>
    <w:rsid w:val="0019571D"/>
    <w:rsid w:val="001960E5"/>
    <w:rsid w:val="00196DA5"/>
    <w:rsid w:val="001A0A7F"/>
    <w:rsid w:val="001A28E0"/>
    <w:rsid w:val="001B2FEB"/>
    <w:rsid w:val="001B3BAF"/>
    <w:rsid w:val="001B43E5"/>
    <w:rsid w:val="001B65B5"/>
    <w:rsid w:val="001B7359"/>
    <w:rsid w:val="001C0B47"/>
    <w:rsid w:val="001C1178"/>
    <w:rsid w:val="001C22F7"/>
    <w:rsid w:val="001C2677"/>
    <w:rsid w:val="001C2960"/>
    <w:rsid w:val="001C4C20"/>
    <w:rsid w:val="001C6151"/>
    <w:rsid w:val="001D13BA"/>
    <w:rsid w:val="001D15CD"/>
    <w:rsid w:val="001D672E"/>
    <w:rsid w:val="001D76C5"/>
    <w:rsid w:val="001D77FD"/>
    <w:rsid w:val="001E22EA"/>
    <w:rsid w:val="001E2A65"/>
    <w:rsid w:val="001E4CDD"/>
    <w:rsid w:val="001E7A37"/>
    <w:rsid w:val="001F039F"/>
    <w:rsid w:val="001F2044"/>
    <w:rsid w:val="001F24FF"/>
    <w:rsid w:val="001F4DAF"/>
    <w:rsid w:val="001F63DF"/>
    <w:rsid w:val="001F7093"/>
    <w:rsid w:val="001F736A"/>
    <w:rsid w:val="0020454E"/>
    <w:rsid w:val="002059C4"/>
    <w:rsid w:val="00205BEC"/>
    <w:rsid w:val="00211EA0"/>
    <w:rsid w:val="00211F8E"/>
    <w:rsid w:val="00221879"/>
    <w:rsid w:val="002219E9"/>
    <w:rsid w:val="002309DC"/>
    <w:rsid w:val="00230D00"/>
    <w:rsid w:val="0023399C"/>
    <w:rsid w:val="00234B71"/>
    <w:rsid w:val="002362FE"/>
    <w:rsid w:val="0023735C"/>
    <w:rsid w:val="00237B7E"/>
    <w:rsid w:val="00241082"/>
    <w:rsid w:val="002419B1"/>
    <w:rsid w:val="00241A43"/>
    <w:rsid w:val="00241BDA"/>
    <w:rsid w:val="00245357"/>
    <w:rsid w:val="00247723"/>
    <w:rsid w:val="002504AB"/>
    <w:rsid w:val="002524C5"/>
    <w:rsid w:val="00254F95"/>
    <w:rsid w:val="00257771"/>
    <w:rsid w:val="002631CD"/>
    <w:rsid w:val="00263FA8"/>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2C2E"/>
    <w:rsid w:val="002C35D8"/>
    <w:rsid w:val="002C3AB5"/>
    <w:rsid w:val="002C5B6D"/>
    <w:rsid w:val="002C7AC0"/>
    <w:rsid w:val="002D17BF"/>
    <w:rsid w:val="002D6058"/>
    <w:rsid w:val="002D70B5"/>
    <w:rsid w:val="002E0C46"/>
    <w:rsid w:val="002E11FA"/>
    <w:rsid w:val="002E302F"/>
    <w:rsid w:val="002E642D"/>
    <w:rsid w:val="002F0996"/>
    <w:rsid w:val="003009C9"/>
    <w:rsid w:val="003020EF"/>
    <w:rsid w:val="00305654"/>
    <w:rsid w:val="00305F68"/>
    <w:rsid w:val="00306D5B"/>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4B1D"/>
    <w:rsid w:val="00346DD1"/>
    <w:rsid w:val="0035110B"/>
    <w:rsid w:val="003522FC"/>
    <w:rsid w:val="00353169"/>
    <w:rsid w:val="00354CCA"/>
    <w:rsid w:val="00354D29"/>
    <w:rsid w:val="0035596A"/>
    <w:rsid w:val="00357007"/>
    <w:rsid w:val="0036083E"/>
    <w:rsid w:val="0036088C"/>
    <w:rsid w:val="00363BDC"/>
    <w:rsid w:val="00365328"/>
    <w:rsid w:val="003676C6"/>
    <w:rsid w:val="00367F83"/>
    <w:rsid w:val="00370D9E"/>
    <w:rsid w:val="00373717"/>
    <w:rsid w:val="00374C19"/>
    <w:rsid w:val="0037536C"/>
    <w:rsid w:val="00375B7D"/>
    <w:rsid w:val="00381036"/>
    <w:rsid w:val="00382FF3"/>
    <w:rsid w:val="00383590"/>
    <w:rsid w:val="00383966"/>
    <w:rsid w:val="003846F0"/>
    <w:rsid w:val="00384B3D"/>
    <w:rsid w:val="00385E2C"/>
    <w:rsid w:val="0038629F"/>
    <w:rsid w:val="00390196"/>
    <w:rsid w:val="00391DC0"/>
    <w:rsid w:val="00394502"/>
    <w:rsid w:val="003949D1"/>
    <w:rsid w:val="00397E6C"/>
    <w:rsid w:val="003A1699"/>
    <w:rsid w:val="003A2854"/>
    <w:rsid w:val="003A2B46"/>
    <w:rsid w:val="003A474C"/>
    <w:rsid w:val="003A570A"/>
    <w:rsid w:val="003B01A1"/>
    <w:rsid w:val="003B0AAC"/>
    <w:rsid w:val="003B0AE2"/>
    <w:rsid w:val="003B1DC0"/>
    <w:rsid w:val="003B4418"/>
    <w:rsid w:val="003B5276"/>
    <w:rsid w:val="003B60F9"/>
    <w:rsid w:val="003B6566"/>
    <w:rsid w:val="003C279F"/>
    <w:rsid w:val="003C2D25"/>
    <w:rsid w:val="003C7FF8"/>
    <w:rsid w:val="003D0B67"/>
    <w:rsid w:val="003D1A88"/>
    <w:rsid w:val="003D1C89"/>
    <w:rsid w:val="003D38A7"/>
    <w:rsid w:val="003D47C3"/>
    <w:rsid w:val="003E1217"/>
    <w:rsid w:val="003E2ABD"/>
    <w:rsid w:val="003E5AEA"/>
    <w:rsid w:val="003E7F34"/>
    <w:rsid w:val="003F16DA"/>
    <w:rsid w:val="003F216A"/>
    <w:rsid w:val="003F2EFD"/>
    <w:rsid w:val="003F5F6E"/>
    <w:rsid w:val="00407277"/>
    <w:rsid w:val="0041125E"/>
    <w:rsid w:val="00415F17"/>
    <w:rsid w:val="004279C5"/>
    <w:rsid w:val="004304C5"/>
    <w:rsid w:val="00430B9E"/>
    <w:rsid w:val="00432455"/>
    <w:rsid w:val="00433267"/>
    <w:rsid w:val="00434EA9"/>
    <w:rsid w:val="00436500"/>
    <w:rsid w:val="00436DE1"/>
    <w:rsid w:val="00437A45"/>
    <w:rsid w:val="00442464"/>
    <w:rsid w:val="00443FD4"/>
    <w:rsid w:val="00444588"/>
    <w:rsid w:val="0044528D"/>
    <w:rsid w:val="0044655C"/>
    <w:rsid w:val="004500EA"/>
    <w:rsid w:val="00450ED2"/>
    <w:rsid w:val="00452B73"/>
    <w:rsid w:val="004620BF"/>
    <w:rsid w:val="0046238A"/>
    <w:rsid w:val="00462945"/>
    <w:rsid w:val="00462CA3"/>
    <w:rsid w:val="004641B9"/>
    <w:rsid w:val="00465CF9"/>
    <w:rsid w:val="00474FFD"/>
    <w:rsid w:val="0048108B"/>
    <w:rsid w:val="0048306C"/>
    <w:rsid w:val="004839F6"/>
    <w:rsid w:val="00483D45"/>
    <w:rsid w:val="004917DE"/>
    <w:rsid w:val="00491C7C"/>
    <w:rsid w:val="004920A7"/>
    <w:rsid w:val="004960E1"/>
    <w:rsid w:val="00497674"/>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4EA4"/>
    <w:rsid w:val="004C61A3"/>
    <w:rsid w:val="004C6C4C"/>
    <w:rsid w:val="004C7862"/>
    <w:rsid w:val="004D488E"/>
    <w:rsid w:val="004D6564"/>
    <w:rsid w:val="004D791B"/>
    <w:rsid w:val="004E6E84"/>
    <w:rsid w:val="004F2DED"/>
    <w:rsid w:val="004F4611"/>
    <w:rsid w:val="004F640D"/>
    <w:rsid w:val="004F7DCB"/>
    <w:rsid w:val="00502A2E"/>
    <w:rsid w:val="0050337E"/>
    <w:rsid w:val="00503A9A"/>
    <w:rsid w:val="00505A5B"/>
    <w:rsid w:val="00507203"/>
    <w:rsid w:val="005106E3"/>
    <w:rsid w:val="0051080E"/>
    <w:rsid w:val="00512844"/>
    <w:rsid w:val="005133DE"/>
    <w:rsid w:val="005171DD"/>
    <w:rsid w:val="00517C79"/>
    <w:rsid w:val="0052602F"/>
    <w:rsid w:val="00530EBB"/>
    <w:rsid w:val="00534488"/>
    <w:rsid w:val="005419D0"/>
    <w:rsid w:val="00543430"/>
    <w:rsid w:val="005459DC"/>
    <w:rsid w:val="005474B8"/>
    <w:rsid w:val="00550D1D"/>
    <w:rsid w:val="00551E13"/>
    <w:rsid w:val="00553A9B"/>
    <w:rsid w:val="00555C55"/>
    <w:rsid w:val="00555F75"/>
    <w:rsid w:val="0055621C"/>
    <w:rsid w:val="0055663E"/>
    <w:rsid w:val="005649F6"/>
    <w:rsid w:val="00565541"/>
    <w:rsid w:val="00566801"/>
    <w:rsid w:val="00580EB9"/>
    <w:rsid w:val="00581D1E"/>
    <w:rsid w:val="00581E5E"/>
    <w:rsid w:val="005853BD"/>
    <w:rsid w:val="005854A2"/>
    <w:rsid w:val="0059469E"/>
    <w:rsid w:val="00594A2E"/>
    <w:rsid w:val="00595584"/>
    <w:rsid w:val="005A200F"/>
    <w:rsid w:val="005A2AE1"/>
    <w:rsid w:val="005A47F1"/>
    <w:rsid w:val="005A6153"/>
    <w:rsid w:val="005A7B0B"/>
    <w:rsid w:val="005B0F08"/>
    <w:rsid w:val="005B1F48"/>
    <w:rsid w:val="005B3456"/>
    <w:rsid w:val="005B38DD"/>
    <w:rsid w:val="005B4361"/>
    <w:rsid w:val="005B54A2"/>
    <w:rsid w:val="005C19F0"/>
    <w:rsid w:val="005C4698"/>
    <w:rsid w:val="005C5B2C"/>
    <w:rsid w:val="005C625E"/>
    <w:rsid w:val="005C650F"/>
    <w:rsid w:val="005C6986"/>
    <w:rsid w:val="005D03A3"/>
    <w:rsid w:val="005D0417"/>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05C9A"/>
    <w:rsid w:val="00613739"/>
    <w:rsid w:val="00617287"/>
    <w:rsid w:val="006176F0"/>
    <w:rsid w:val="00624F2D"/>
    <w:rsid w:val="006253A8"/>
    <w:rsid w:val="006263E9"/>
    <w:rsid w:val="00634991"/>
    <w:rsid w:val="0064120C"/>
    <w:rsid w:val="006414E3"/>
    <w:rsid w:val="006421B4"/>
    <w:rsid w:val="00642AAE"/>
    <w:rsid w:val="00642C89"/>
    <w:rsid w:val="00643085"/>
    <w:rsid w:val="006458E6"/>
    <w:rsid w:val="00645B1B"/>
    <w:rsid w:val="00645E55"/>
    <w:rsid w:val="006467CF"/>
    <w:rsid w:val="00651279"/>
    <w:rsid w:val="006521F6"/>
    <w:rsid w:val="006527C2"/>
    <w:rsid w:val="0065336F"/>
    <w:rsid w:val="00656460"/>
    <w:rsid w:val="00656C6C"/>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DAE"/>
    <w:rsid w:val="006D5C06"/>
    <w:rsid w:val="006D664B"/>
    <w:rsid w:val="006E1003"/>
    <w:rsid w:val="006E2110"/>
    <w:rsid w:val="006E29A7"/>
    <w:rsid w:val="006E47AB"/>
    <w:rsid w:val="006E487A"/>
    <w:rsid w:val="006E572E"/>
    <w:rsid w:val="006E69D1"/>
    <w:rsid w:val="006F0F50"/>
    <w:rsid w:val="006F257A"/>
    <w:rsid w:val="006F2D8C"/>
    <w:rsid w:val="006F3D7E"/>
    <w:rsid w:val="006F757D"/>
    <w:rsid w:val="007008A0"/>
    <w:rsid w:val="00700B8A"/>
    <w:rsid w:val="00700CE8"/>
    <w:rsid w:val="0070229E"/>
    <w:rsid w:val="00707CAF"/>
    <w:rsid w:val="007100FB"/>
    <w:rsid w:val="00710CF4"/>
    <w:rsid w:val="0071101E"/>
    <w:rsid w:val="007118B8"/>
    <w:rsid w:val="00713731"/>
    <w:rsid w:val="00715298"/>
    <w:rsid w:val="00715779"/>
    <w:rsid w:val="00720913"/>
    <w:rsid w:val="00721B26"/>
    <w:rsid w:val="00731C2E"/>
    <w:rsid w:val="00732745"/>
    <w:rsid w:val="00733D80"/>
    <w:rsid w:val="0073457C"/>
    <w:rsid w:val="007350ED"/>
    <w:rsid w:val="00742FA1"/>
    <w:rsid w:val="00746EFC"/>
    <w:rsid w:val="00751CFF"/>
    <w:rsid w:val="007543F1"/>
    <w:rsid w:val="00756512"/>
    <w:rsid w:val="00757570"/>
    <w:rsid w:val="007578AF"/>
    <w:rsid w:val="00762578"/>
    <w:rsid w:val="00770475"/>
    <w:rsid w:val="00772D70"/>
    <w:rsid w:val="00773203"/>
    <w:rsid w:val="00773C33"/>
    <w:rsid w:val="00775619"/>
    <w:rsid w:val="0077649F"/>
    <w:rsid w:val="0078188F"/>
    <w:rsid w:val="00782C67"/>
    <w:rsid w:val="007867E5"/>
    <w:rsid w:val="00787F19"/>
    <w:rsid w:val="00792369"/>
    <w:rsid w:val="0079291B"/>
    <w:rsid w:val="007933D9"/>
    <w:rsid w:val="0079535B"/>
    <w:rsid w:val="007A2E2E"/>
    <w:rsid w:val="007A38C6"/>
    <w:rsid w:val="007A5367"/>
    <w:rsid w:val="007A6E25"/>
    <w:rsid w:val="007B0ED9"/>
    <w:rsid w:val="007B5F8B"/>
    <w:rsid w:val="007B60E0"/>
    <w:rsid w:val="007B6E92"/>
    <w:rsid w:val="007C219A"/>
    <w:rsid w:val="007C3627"/>
    <w:rsid w:val="007C45B4"/>
    <w:rsid w:val="007C4E9F"/>
    <w:rsid w:val="007D076D"/>
    <w:rsid w:val="007D1718"/>
    <w:rsid w:val="007D1B3C"/>
    <w:rsid w:val="007D5153"/>
    <w:rsid w:val="007E0F2D"/>
    <w:rsid w:val="007E195A"/>
    <w:rsid w:val="007E5414"/>
    <w:rsid w:val="007E5BA2"/>
    <w:rsid w:val="007E65F4"/>
    <w:rsid w:val="007E7D27"/>
    <w:rsid w:val="007F03AC"/>
    <w:rsid w:val="007F1013"/>
    <w:rsid w:val="007F17C2"/>
    <w:rsid w:val="007F318E"/>
    <w:rsid w:val="00801881"/>
    <w:rsid w:val="00801E46"/>
    <w:rsid w:val="0080332F"/>
    <w:rsid w:val="00805CEE"/>
    <w:rsid w:val="008061DB"/>
    <w:rsid w:val="00806840"/>
    <w:rsid w:val="008103EB"/>
    <w:rsid w:val="0081065F"/>
    <w:rsid w:val="00810855"/>
    <w:rsid w:val="00813105"/>
    <w:rsid w:val="008171A3"/>
    <w:rsid w:val="00817A56"/>
    <w:rsid w:val="0082047D"/>
    <w:rsid w:val="00825566"/>
    <w:rsid w:val="0082713C"/>
    <w:rsid w:val="00827159"/>
    <w:rsid w:val="008307D3"/>
    <w:rsid w:val="00832EBC"/>
    <w:rsid w:val="00832F64"/>
    <w:rsid w:val="00833610"/>
    <w:rsid w:val="00836D32"/>
    <w:rsid w:val="00840D7D"/>
    <w:rsid w:val="008413D8"/>
    <w:rsid w:val="00844A0D"/>
    <w:rsid w:val="00852FB0"/>
    <w:rsid w:val="00861072"/>
    <w:rsid w:val="00861CF3"/>
    <w:rsid w:val="00861D8B"/>
    <w:rsid w:val="00863F88"/>
    <w:rsid w:val="00865F54"/>
    <w:rsid w:val="00867C64"/>
    <w:rsid w:val="00872B75"/>
    <w:rsid w:val="0087387F"/>
    <w:rsid w:val="00876A54"/>
    <w:rsid w:val="008827A0"/>
    <w:rsid w:val="0088345D"/>
    <w:rsid w:val="00883E12"/>
    <w:rsid w:val="00884710"/>
    <w:rsid w:val="0088590A"/>
    <w:rsid w:val="00887484"/>
    <w:rsid w:val="00887699"/>
    <w:rsid w:val="00894E80"/>
    <w:rsid w:val="00897FEA"/>
    <w:rsid w:val="008A2A96"/>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2DBA"/>
    <w:rsid w:val="008C4E2A"/>
    <w:rsid w:val="008D0202"/>
    <w:rsid w:val="008D0404"/>
    <w:rsid w:val="008D1BD9"/>
    <w:rsid w:val="008D585D"/>
    <w:rsid w:val="008E1E8A"/>
    <w:rsid w:val="008E2022"/>
    <w:rsid w:val="008E309A"/>
    <w:rsid w:val="008E7DED"/>
    <w:rsid w:val="008F0CC6"/>
    <w:rsid w:val="008F1CC6"/>
    <w:rsid w:val="008F458D"/>
    <w:rsid w:val="008F6AD3"/>
    <w:rsid w:val="00900F6C"/>
    <w:rsid w:val="0090194D"/>
    <w:rsid w:val="00906613"/>
    <w:rsid w:val="00915611"/>
    <w:rsid w:val="00915EDA"/>
    <w:rsid w:val="009207E0"/>
    <w:rsid w:val="00921C0F"/>
    <w:rsid w:val="009256F1"/>
    <w:rsid w:val="00930738"/>
    <w:rsid w:val="0093479D"/>
    <w:rsid w:val="00935223"/>
    <w:rsid w:val="0093596B"/>
    <w:rsid w:val="0094005E"/>
    <w:rsid w:val="00941FD2"/>
    <w:rsid w:val="00942DC6"/>
    <w:rsid w:val="009439D2"/>
    <w:rsid w:val="00950D6E"/>
    <w:rsid w:val="00954E28"/>
    <w:rsid w:val="0095537E"/>
    <w:rsid w:val="00960200"/>
    <w:rsid w:val="00963CE3"/>
    <w:rsid w:val="00964534"/>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94E3E"/>
    <w:rsid w:val="009A1E58"/>
    <w:rsid w:val="009A1FF6"/>
    <w:rsid w:val="009A26FA"/>
    <w:rsid w:val="009A2780"/>
    <w:rsid w:val="009A2EE8"/>
    <w:rsid w:val="009A3772"/>
    <w:rsid w:val="009A7833"/>
    <w:rsid w:val="009B1641"/>
    <w:rsid w:val="009B2D56"/>
    <w:rsid w:val="009C0F58"/>
    <w:rsid w:val="009C1316"/>
    <w:rsid w:val="009C20D5"/>
    <w:rsid w:val="009C2B6E"/>
    <w:rsid w:val="009D0BA8"/>
    <w:rsid w:val="009D17D5"/>
    <w:rsid w:val="009D17E4"/>
    <w:rsid w:val="009D2EA9"/>
    <w:rsid w:val="009D3934"/>
    <w:rsid w:val="009D4AFD"/>
    <w:rsid w:val="009D679D"/>
    <w:rsid w:val="009D6B8D"/>
    <w:rsid w:val="009D7663"/>
    <w:rsid w:val="009F21AC"/>
    <w:rsid w:val="009F3E64"/>
    <w:rsid w:val="00A0278D"/>
    <w:rsid w:val="00A03228"/>
    <w:rsid w:val="00A0322E"/>
    <w:rsid w:val="00A038EB"/>
    <w:rsid w:val="00A05D7B"/>
    <w:rsid w:val="00A0663D"/>
    <w:rsid w:val="00A13CB5"/>
    <w:rsid w:val="00A1786A"/>
    <w:rsid w:val="00A17AD9"/>
    <w:rsid w:val="00A2779A"/>
    <w:rsid w:val="00A315A9"/>
    <w:rsid w:val="00A316E6"/>
    <w:rsid w:val="00A329DB"/>
    <w:rsid w:val="00A3757B"/>
    <w:rsid w:val="00A37BE9"/>
    <w:rsid w:val="00A42F8F"/>
    <w:rsid w:val="00A45F85"/>
    <w:rsid w:val="00A46A7F"/>
    <w:rsid w:val="00A47815"/>
    <w:rsid w:val="00A479C4"/>
    <w:rsid w:val="00A47D32"/>
    <w:rsid w:val="00A53F80"/>
    <w:rsid w:val="00A54539"/>
    <w:rsid w:val="00A56CBF"/>
    <w:rsid w:val="00A66584"/>
    <w:rsid w:val="00A71F75"/>
    <w:rsid w:val="00A7232E"/>
    <w:rsid w:val="00A7550B"/>
    <w:rsid w:val="00A76025"/>
    <w:rsid w:val="00A76D2E"/>
    <w:rsid w:val="00A80013"/>
    <w:rsid w:val="00A80A2D"/>
    <w:rsid w:val="00A80E5D"/>
    <w:rsid w:val="00A81552"/>
    <w:rsid w:val="00A83280"/>
    <w:rsid w:val="00A83536"/>
    <w:rsid w:val="00A93922"/>
    <w:rsid w:val="00A9433A"/>
    <w:rsid w:val="00A94B63"/>
    <w:rsid w:val="00A96E55"/>
    <w:rsid w:val="00AA0BE3"/>
    <w:rsid w:val="00AA232A"/>
    <w:rsid w:val="00AA3ED7"/>
    <w:rsid w:val="00AA598F"/>
    <w:rsid w:val="00AA6413"/>
    <w:rsid w:val="00AB33AF"/>
    <w:rsid w:val="00AB3AC6"/>
    <w:rsid w:val="00AB4B3F"/>
    <w:rsid w:val="00AB4E7A"/>
    <w:rsid w:val="00AB6D93"/>
    <w:rsid w:val="00AB7193"/>
    <w:rsid w:val="00AB7D6A"/>
    <w:rsid w:val="00AC013E"/>
    <w:rsid w:val="00AC1C61"/>
    <w:rsid w:val="00AC31A3"/>
    <w:rsid w:val="00AC4C51"/>
    <w:rsid w:val="00AC542D"/>
    <w:rsid w:val="00AC543B"/>
    <w:rsid w:val="00AC6881"/>
    <w:rsid w:val="00AC7AA3"/>
    <w:rsid w:val="00AD0446"/>
    <w:rsid w:val="00AD54B2"/>
    <w:rsid w:val="00AE328B"/>
    <w:rsid w:val="00AE57C2"/>
    <w:rsid w:val="00AE704F"/>
    <w:rsid w:val="00B01042"/>
    <w:rsid w:val="00B023B4"/>
    <w:rsid w:val="00B02A28"/>
    <w:rsid w:val="00B02C7F"/>
    <w:rsid w:val="00B0375E"/>
    <w:rsid w:val="00B046B5"/>
    <w:rsid w:val="00B05053"/>
    <w:rsid w:val="00B05872"/>
    <w:rsid w:val="00B060FC"/>
    <w:rsid w:val="00B0670C"/>
    <w:rsid w:val="00B0671C"/>
    <w:rsid w:val="00B121F6"/>
    <w:rsid w:val="00B128A3"/>
    <w:rsid w:val="00B16338"/>
    <w:rsid w:val="00B16361"/>
    <w:rsid w:val="00B16A73"/>
    <w:rsid w:val="00B21466"/>
    <w:rsid w:val="00B266DA"/>
    <w:rsid w:val="00B31FE3"/>
    <w:rsid w:val="00B32CC3"/>
    <w:rsid w:val="00B364F6"/>
    <w:rsid w:val="00B405BE"/>
    <w:rsid w:val="00B4283E"/>
    <w:rsid w:val="00B43858"/>
    <w:rsid w:val="00B5158E"/>
    <w:rsid w:val="00B516BD"/>
    <w:rsid w:val="00B53F3B"/>
    <w:rsid w:val="00B60351"/>
    <w:rsid w:val="00B63004"/>
    <w:rsid w:val="00B630DC"/>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4490"/>
    <w:rsid w:val="00B854E0"/>
    <w:rsid w:val="00B862E3"/>
    <w:rsid w:val="00B9013C"/>
    <w:rsid w:val="00B93B27"/>
    <w:rsid w:val="00B94EE1"/>
    <w:rsid w:val="00B95929"/>
    <w:rsid w:val="00BA11ED"/>
    <w:rsid w:val="00BA2BAC"/>
    <w:rsid w:val="00BA2E73"/>
    <w:rsid w:val="00BA4296"/>
    <w:rsid w:val="00BB0EC3"/>
    <w:rsid w:val="00BB3083"/>
    <w:rsid w:val="00BB433C"/>
    <w:rsid w:val="00BB6201"/>
    <w:rsid w:val="00BB7429"/>
    <w:rsid w:val="00BC0429"/>
    <w:rsid w:val="00BC0431"/>
    <w:rsid w:val="00BC08B7"/>
    <w:rsid w:val="00BC101A"/>
    <w:rsid w:val="00BC16DD"/>
    <w:rsid w:val="00BC3B92"/>
    <w:rsid w:val="00BC70CF"/>
    <w:rsid w:val="00BC77AE"/>
    <w:rsid w:val="00BC7825"/>
    <w:rsid w:val="00BD0376"/>
    <w:rsid w:val="00BD0F95"/>
    <w:rsid w:val="00BD4C76"/>
    <w:rsid w:val="00BD6052"/>
    <w:rsid w:val="00BD77D2"/>
    <w:rsid w:val="00BD79A4"/>
    <w:rsid w:val="00BE0030"/>
    <w:rsid w:val="00BE1DB8"/>
    <w:rsid w:val="00BE2350"/>
    <w:rsid w:val="00BE2E09"/>
    <w:rsid w:val="00BE6E4E"/>
    <w:rsid w:val="00BE6EBC"/>
    <w:rsid w:val="00BE74FA"/>
    <w:rsid w:val="00BF3E01"/>
    <w:rsid w:val="00BF4044"/>
    <w:rsid w:val="00BF4321"/>
    <w:rsid w:val="00BF5618"/>
    <w:rsid w:val="00BF6EE9"/>
    <w:rsid w:val="00BF7C2E"/>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2C4C"/>
    <w:rsid w:val="00C55B82"/>
    <w:rsid w:val="00C55C61"/>
    <w:rsid w:val="00C602DF"/>
    <w:rsid w:val="00C60951"/>
    <w:rsid w:val="00C62DDE"/>
    <w:rsid w:val="00C7062D"/>
    <w:rsid w:val="00C71B8F"/>
    <w:rsid w:val="00C84D15"/>
    <w:rsid w:val="00C858CE"/>
    <w:rsid w:val="00C858D2"/>
    <w:rsid w:val="00C87CFF"/>
    <w:rsid w:val="00C912B6"/>
    <w:rsid w:val="00C94157"/>
    <w:rsid w:val="00C958BD"/>
    <w:rsid w:val="00C97C6E"/>
    <w:rsid w:val="00CA04A5"/>
    <w:rsid w:val="00CA283F"/>
    <w:rsid w:val="00CA6A40"/>
    <w:rsid w:val="00CB50BF"/>
    <w:rsid w:val="00CB5977"/>
    <w:rsid w:val="00CB616D"/>
    <w:rsid w:val="00CB71B0"/>
    <w:rsid w:val="00CC02BF"/>
    <w:rsid w:val="00CC1FD3"/>
    <w:rsid w:val="00CC2643"/>
    <w:rsid w:val="00CC2920"/>
    <w:rsid w:val="00CC2A9F"/>
    <w:rsid w:val="00CC2E9E"/>
    <w:rsid w:val="00CD0040"/>
    <w:rsid w:val="00CD0A7B"/>
    <w:rsid w:val="00CD3C97"/>
    <w:rsid w:val="00CE0A1F"/>
    <w:rsid w:val="00CE1308"/>
    <w:rsid w:val="00CE43DC"/>
    <w:rsid w:val="00CE493B"/>
    <w:rsid w:val="00CE49C0"/>
    <w:rsid w:val="00CE4F7C"/>
    <w:rsid w:val="00CE5583"/>
    <w:rsid w:val="00CE5CCC"/>
    <w:rsid w:val="00CE6942"/>
    <w:rsid w:val="00CF0351"/>
    <w:rsid w:val="00CF5D68"/>
    <w:rsid w:val="00CF7AC0"/>
    <w:rsid w:val="00D03A59"/>
    <w:rsid w:val="00D041F1"/>
    <w:rsid w:val="00D05B41"/>
    <w:rsid w:val="00D07AB5"/>
    <w:rsid w:val="00D07FA3"/>
    <w:rsid w:val="00D11579"/>
    <w:rsid w:val="00D12A46"/>
    <w:rsid w:val="00D12C51"/>
    <w:rsid w:val="00D13184"/>
    <w:rsid w:val="00D14DF8"/>
    <w:rsid w:val="00D16313"/>
    <w:rsid w:val="00D16A04"/>
    <w:rsid w:val="00D176F1"/>
    <w:rsid w:val="00D21E58"/>
    <w:rsid w:val="00D258FD"/>
    <w:rsid w:val="00D26C93"/>
    <w:rsid w:val="00D31C34"/>
    <w:rsid w:val="00D336BE"/>
    <w:rsid w:val="00D35341"/>
    <w:rsid w:val="00D43593"/>
    <w:rsid w:val="00D47762"/>
    <w:rsid w:val="00D50582"/>
    <w:rsid w:val="00D5071E"/>
    <w:rsid w:val="00D5233E"/>
    <w:rsid w:val="00D52B97"/>
    <w:rsid w:val="00D544F8"/>
    <w:rsid w:val="00D56BC5"/>
    <w:rsid w:val="00D61530"/>
    <w:rsid w:val="00D6161A"/>
    <w:rsid w:val="00D64756"/>
    <w:rsid w:val="00D66D59"/>
    <w:rsid w:val="00D67CD8"/>
    <w:rsid w:val="00D73783"/>
    <w:rsid w:val="00D742B1"/>
    <w:rsid w:val="00D7435C"/>
    <w:rsid w:val="00D75B9A"/>
    <w:rsid w:val="00D80B22"/>
    <w:rsid w:val="00D83C12"/>
    <w:rsid w:val="00D85487"/>
    <w:rsid w:val="00D85C46"/>
    <w:rsid w:val="00D87A73"/>
    <w:rsid w:val="00D92743"/>
    <w:rsid w:val="00D92912"/>
    <w:rsid w:val="00D92F8E"/>
    <w:rsid w:val="00D96431"/>
    <w:rsid w:val="00D97353"/>
    <w:rsid w:val="00D97E98"/>
    <w:rsid w:val="00DA2915"/>
    <w:rsid w:val="00DA2981"/>
    <w:rsid w:val="00DB2997"/>
    <w:rsid w:val="00DB350E"/>
    <w:rsid w:val="00DB44C5"/>
    <w:rsid w:val="00DB4650"/>
    <w:rsid w:val="00DB4E8B"/>
    <w:rsid w:val="00DB64BD"/>
    <w:rsid w:val="00DB6E0A"/>
    <w:rsid w:val="00DC5CC2"/>
    <w:rsid w:val="00DC652E"/>
    <w:rsid w:val="00DC6C06"/>
    <w:rsid w:val="00DC7554"/>
    <w:rsid w:val="00DD04B8"/>
    <w:rsid w:val="00DD14F0"/>
    <w:rsid w:val="00DD2937"/>
    <w:rsid w:val="00DD39BA"/>
    <w:rsid w:val="00DD463B"/>
    <w:rsid w:val="00DE03F9"/>
    <w:rsid w:val="00DE201E"/>
    <w:rsid w:val="00DE2452"/>
    <w:rsid w:val="00DE31BA"/>
    <w:rsid w:val="00DE35EA"/>
    <w:rsid w:val="00DE5569"/>
    <w:rsid w:val="00DE7381"/>
    <w:rsid w:val="00DF1546"/>
    <w:rsid w:val="00DF25E6"/>
    <w:rsid w:val="00DF3A12"/>
    <w:rsid w:val="00E06461"/>
    <w:rsid w:val="00E06F03"/>
    <w:rsid w:val="00E10B86"/>
    <w:rsid w:val="00E11B7D"/>
    <w:rsid w:val="00E11F30"/>
    <w:rsid w:val="00E12CB1"/>
    <w:rsid w:val="00E13902"/>
    <w:rsid w:val="00E23E12"/>
    <w:rsid w:val="00E240F8"/>
    <w:rsid w:val="00E435E7"/>
    <w:rsid w:val="00E470C2"/>
    <w:rsid w:val="00E57182"/>
    <w:rsid w:val="00E57C37"/>
    <w:rsid w:val="00E60C29"/>
    <w:rsid w:val="00E60C4F"/>
    <w:rsid w:val="00E6627F"/>
    <w:rsid w:val="00E70166"/>
    <w:rsid w:val="00E70651"/>
    <w:rsid w:val="00E713C5"/>
    <w:rsid w:val="00E720E7"/>
    <w:rsid w:val="00E72874"/>
    <w:rsid w:val="00E76C1C"/>
    <w:rsid w:val="00E847EE"/>
    <w:rsid w:val="00E84962"/>
    <w:rsid w:val="00E851EA"/>
    <w:rsid w:val="00E9173C"/>
    <w:rsid w:val="00E92153"/>
    <w:rsid w:val="00E94E4D"/>
    <w:rsid w:val="00E94EC7"/>
    <w:rsid w:val="00E95363"/>
    <w:rsid w:val="00EA5F47"/>
    <w:rsid w:val="00EB2483"/>
    <w:rsid w:val="00EB38D2"/>
    <w:rsid w:val="00EB7DCF"/>
    <w:rsid w:val="00EC107B"/>
    <w:rsid w:val="00EC2EB5"/>
    <w:rsid w:val="00EC4290"/>
    <w:rsid w:val="00EC4435"/>
    <w:rsid w:val="00EC657A"/>
    <w:rsid w:val="00EC783F"/>
    <w:rsid w:val="00ED1065"/>
    <w:rsid w:val="00ED3CAA"/>
    <w:rsid w:val="00ED5F90"/>
    <w:rsid w:val="00ED6F3E"/>
    <w:rsid w:val="00EE1674"/>
    <w:rsid w:val="00EE38EA"/>
    <w:rsid w:val="00EE6A6F"/>
    <w:rsid w:val="00EF6A1A"/>
    <w:rsid w:val="00F02E57"/>
    <w:rsid w:val="00F04B3B"/>
    <w:rsid w:val="00F05295"/>
    <w:rsid w:val="00F060CC"/>
    <w:rsid w:val="00F16203"/>
    <w:rsid w:val="00F17344"/>
    <w:rsid w:val="00F23A81"/>
    <w:rsid w:val="00F32E92"/>
    <w:rsid w:val="00F33104"/>
    <w:rsid w:val="00F33E68"/>
    <w:rsid w:val="00F4522D"/>
    <w:rsid w:val="00F467C3"/>
    <w:rsid w:val="00F46972"/>
    <w:rsid w:val="00F533AE"/>
    <w:rsid w:val="00F57C50"/>
    <w:rsid w:val="00F601F9"/>
    <w:rsid w:val="00F626BB"/>
    <w:rsid w:val="00F63542"/>
    <w:rsid w:val="00F6573C"/>
    <w:rsid w:val="00F6687A"/>
    <w:rsid w:val="00F70C38"/>
    <w:rsid w:val="00F71115"/>
    <w:rsid w:val="00F74F2F"/>
    <w:rsid w:val="00F7517B"/>
    <w:rsid w:val="00F76037"/>
    <w:rsid w:val="00F77EA8"/>
    <w:rsid w:val="00F80850"/>
    <w:rsid w:val="00F81525"/>
    <w:rsid w:val="00F818FA"/>
    <w:rsid w:val="00F83258"/>
    <w:rsid w:val="00F842C2"/>
    <w:rsid w:val="00F84499"/>
    <w:rsid w:val="00F92555"/>
    <w:rsid w:val="00FA031B"/>
    <w:rsid w:val="00FA4CC2"/>
    <w:rsid w:val="00FA4DD1"/>
    <w:rsid w:val="00FA529D"/>
    <w:rsid w:val="00FB19DB"/>
    <w:rsid w:val="00FB2D3F"/>
    <w:rsid w:val="00FB4A36"/>
    <w:rsid w:val="00FB4E98"/>
    <w:rsid w:val="00FB7757"/>
    <w:rsid w:val="00FC00D4"/>
    <w:rsid w:val="00FC03FF"/>
    <w:rsid w:val="00FC44E3"/>
    <w:rsid w:val="00FC4D15"/>
    <w:rsid w:val="00FC5CA2"/>
    <w:rsid w:val="00FD117C"/>
    <w:rsid w:val="00FD433B"/>
    <w:rsid w:val="00FD5072"/>
    <w:rsid w:val="00FD6FB0"/>
    <w:rsid w:val="00FD7F77"/>
    <w:rsid w:val="00FE06B3"/>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42377E89-3CD2-45A3-9069-FBF2C4A15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character" w:customStyle="1" w:styleId="FooterChar1">
    <w:name w:val="Footer Char1"/>
    <w:uiPriority w:val="99"/>
    <w:semiHidden/>
    <w:rsid w:val="00915EDA"/>
    <w:rPr>
      <w:rFonts w:ascii="Tahoma" w:eastAsia="Times New Roman" w:hAnsi="Tahoma" w:cs="Tahoma"/>
      <w:sz w:val="24"/>
      <w:szCs w:val="20"/>
    </w:rPr>
  </w:style>
  <w:style w:type="paragraph" w:customStyle="1" w:styleId="ReturnAddress">
    <w:name w:val="Return Address"/>
    <w:basedOn w:val="Normal"/>
    <w:rsid w:val="00915EDA"/>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915EDA"/>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915EDA"/>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915EDA"/>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915EDA"/>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915EDA"/>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915EDA"/>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915EDA"/>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915EDA"/>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915EDA"/>
  </w:style>
  <w:style w:type="paragraph" w:customStyle="1" w:styleId="CharCharCharCharCharCharCharCharCharCharCharCharCharCharCharChar">
    <w:name w:val="Char Char Char Char Char Char Char Char Char Char Char Char Char Char Char Char"/>
    <w:basedOn w:val="Normal"/>
    <w:rsid w:val="00915EDA"/>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915EDA"/>
    <w:rPr>
      <w:rFonts w:ascii="Arrus BT" w:eastAsia="MS Mincho" w:hAnsi="Arrus BT" w:cs="Arrus BT"/>
      <w:b/>
      <w:bCs/>
      <w:sz w:val="32"/>
      <w:szCs w:val="32"/>
      <w:lang w:val="en-US" w:eastAsia="en-US"/>
    </w:rPr>
  </w:style>
  <w:style w:type="character" w:customStyle="1" w:styleId="TitleChar1">
    <w:name w:val="Title Char1"/>
    <w:locked/>
    <w:rsid w:val="00915EDA"/>
    <w:rPr>
      <w:rFonts w:ascii="Arrus BT" w:eastAsia="MS Mincho" w:hAnsi="Arrus BT" w:cs="Arrus BT"/>
      <w:b/>
      <w:bCs/>
      <w:sz w:val="32"/>
      <w:szCs w:val="32"/>
      <w:lang w:val="en-US"/>
    </w:rPr>
  </w:style>
  <w:style w:type="paragraph" w:customStyle="1" w:styleId="Style5">
    <w:name w:val="Style5"/>
    <w:basedOn w:val="Normal"/>
    <w:rsid w:val="00915EDA"/>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915EDA"/>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915E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915EDA"/>
    <w:rPr>
      <w:i/>
      <w:iCs/>
      <w:color w:val="404040"/>
    </w:rPr>
  </w:style>
  <w:style w:type="paragraph" w:customStyle="1" w:styleId="ColorfulList-Accent11">
    <w:name w:val="Colorful List - Accent 11"/>
    <w:basedOn w:val="Normal"/>
    <w:qFormat/>
    <w:rsid w:val="00915EDA"/>
    <w:pPr>
      <w:ind w:left="720" w:firstLine="0"/>
      <w:contextualSpacing/>
      <w:jc w:val="left"/>
    </w:pPr>
    <w:rPr>
      <w:rFonts w:eastAsia="MS Mincho"/>
    </w:rPr>
  </w:style>
  <w:style w:type="paragraph" w:customStyle="1" w:styleId="Style54">
    <w:name w:val="Style54"/>
    <w:basedOn w:val="Normal"/>
    <w:uiPriority w:val="99"/>
    <w:rsid w:val="00915EDA"/>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915EDA"/>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915EDA"/>
    <w:rPr>
      <w:rFonts w:ascii="Garamond" w:hAnsi="Garamond" w:cs="Garamond"/>
      <w:sz w:val="22"/>
      <w:szCs w:val="22"/>
    </w:rPr>
  </w:style>
  <w:style w:type="paragraph" w:customStyle="1" w:styleId="ModelNrmlDouble">
    <w:name w:val="ModelNrmlDouble"/>
    <w:basedOn w:val="Normal"/>
    <w:rsid w:val="00915EDA"/>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915EDA"/>
    <w:pPr>
      <w:ind w:firstLine="0"/>
    </w:pPr>
    <w:rPr>
      <w:u w:val="single"/>
    </w:rPr>
  </w:style>
  <w:style w:type="character" w:customStyle="1" w:styleId="Paragraph1Char">
    <w:name w:val="Paragraph (1) Char"/>
    <w:link w:val="Paragraph1"/>
    <w:rsid w:val="00915EDA"/>
    <w:rPr>
      <w:rFonts w:ascii="Times New Roman" w:eastAsia="Times New Roman" w:hAnsi="Times New Roman" w:cs="Times New Roman"/>
      <w:sz w:val="24"/>
      <w:szCs w:val="20"/>
      <w:lang w:val="en-GB" w:eastAsia="en-GB"/>
    </w:rPr>
  </w:style>
  <w:style w:type="paragraph" w:customStyle="1" w:styleId="Indenta">
    <w:name w:val="Indent (a)"/>
    <w:basedOn w:val="Normal"/>
    <w:rsid w:val="00915EDA"/>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15EDA"/>
    <w:pPr>
      <w:numPr>
        <w:numId w:val="19"/>
      </w:numPr>
    </w:pPr>
  </w:style>
  <w:style w:type="paragraph" w:customStyle="1" w:styleId="CharCharChar">
    <w:name w:val="Char Char Char"/>
    <w:basedOn w:val="Normal"/>
    <w:rsid w:val="00915EDA"/>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915EDA"/>
  </w:style>
  <w:style w:type="character" w:customStyle="1" w:styleId="ju-005fpara--char">
    <w:name w:val="ju-005fpara--char"/>
    <w:basedOn w:val="DefaultParagraphFont"/>
    <w:rsid w:val="00915EDA"/>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915EDA"/>
    <w:pPr>
      <w:spacing w:after="160" w:line="240" w:lineRule="exact"/>
      <w:ind w:firstLine="0"/>
      <w:jc w:val="left"/>
    </w:pPr>
    <w:rPr>
      <w:sz w:val="20"/>
      <w:szCs w:val="20"/>
      <w:vertAlign w:val="superscript"/>
      <w:lang w:val="x-none" w:eastAsia="x-none"/>
    </w:rPr>
  </w:style>
  <w:style w:type="character" w:customStyle="1" w:styleId="eheadnotes">
    <w:name w:val="eheadnotes"/>
    <w:rsid w:val="00915EDA"/>
    <w:rPr>
      <w:rFonts w:cs="Times New Roman"/>
    </w:rPr>
  </w:style>
  <w:style w:type="character" w:customStyle="1" w:styleId="edate">
    <w:name w:val="edate"/>
    <w:rsid w:val="00915EDA"/>
    <w:rPr>
      <w:rFonts w:cs="Times New Roman"/>
    </w:rPr>
  </w:style>
  <w:style w:type="character" w:customStyle="1" w:styleId="enumber">
    <w:name w:val="enumber"/>
    <w:rsid w:val="00915EDA"/>
    <w:rPr>
      <w:rFonts w:cs="Times New Roman"/>
    </w:rPr>
  </w:style>
  <w:style w:type="character" w:customStyle="1" w:styleId="ColorfulList-Accent1Char">
    <w:name w:val="Colorful List - Accent 1 Char"/>
    <w:link w:val="ColorfulList-Accent1"/>
    <w:uiPriority w:val="1"/>
    <w:rsid w:val="00915EDA"/>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915EDA"/>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915EDA"/>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915EDA"/>
    <w:rPr>
      <w:b/>
      <w:bCs/>
      <w:smallCaps/>
      <w:color w:val="4F81BD" w:themeColor="accent1"/>
      <w:spacing w:val="5"/>
    </w:rPr>
  </w:style>
  <w:style w:type="character" w:customStyle="1" w:styleId="DefaultChar">
    <w:name w:val="Default Char"/>
    <w:link w:val="Default"/>
    <w:rsid w:val="00915EDA"/>
    <w:rPr>
      <w:rFonts w:ascii="Times New Roman" w:eastAsia="Calibri" w:hAnsi="Times New Roman" w:cs="Times New Roman"/>
      <w:color w:val="000000"/>
      <w:sz w:val="24"/>
      <w:szCs w:val="24"/>
    </w:rPr>
  </w:style>
  <w:style w:type="paragraph" w:customStyle="1" w:styleId="TableHeading">
    <w:name w:val="Table Heading"/>
    <w:basedOn w:val="Normal"/>
    <w:rsid w:val="00915EDA"/>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915EDA"/>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915EDA"/>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915EDA"/>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inrckung1">
    <w:name w:val="Einrückung 1"/>
    <w:basedOn w:val="Normal"/>
    <w:rsid w:val="00915EDA"/>
    <w:pPr>
      <w:spacing w:after="0" w:line="360" w:lineRule="atLeast"/>
      <w:ind w:left="851" w:hanging="851"/>
      <w:jc w:val="left"/>
    </w:pPr>
    <w:rPr>
      <w:rFonts w:ascii="Arial" w:eastAsia="Times New Roman" w:hAnsi="Arial"/>
      <w:sz w:val="24"/>
      <w:szCs w:val="20"/>
      <w:lang w:val="sq-AL" w:eastAsia="de-DE"/>
    </w:rPr>
  </w:style>
  <w:style w:type="paragraph" w:customStyle="1" w:styleId="Einrckung2">
    <w:name w:val="Einrückung 2"/>
    <w:basedOn w:val="Normal"/>
    <w:rsid w:val="00915EDA"/>
    <w:pPr>
      <w:spacing w:after="0" w:line="360" w:lineRule="atLeast"/>
      <w:ind w:left="1701" w:hanging="851"/>
      <w:jc w:val="left"/>
    </w:pPr>
    <w:rPr>
      <w:rFonts w:ascii="Arial" w:eastAsia="Times New Roman" w:hAnsi="Arial"/>
      <w:sz w:val="24"/>
      <w:szCs w:val="20"/>
      <w:lang w:val="sq-A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2671">
      <w:bodyDiv w:val="1"/>
      <w:marLeft w:val="0"/>
      <w:marRight w:val="0"/>
      <w:marTop w:val="0"/>
      <w:marBottom w:val="0"/>
      <w:divBdr>
        <w:top w:val="none" w:sz="0" w:space="0" w:color="auto"/>
        <w:left w:val="none" w:sz="0" w:space="0" w:color="auto"/>
        <w:bottom w:val="none" w:sz="0" w:space="0" w:color="auto"/>
        <w:right w:val="none" w:sz="0" w:space="0" w:color="auto"/>
      </w:divBdr>
    </w:div>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62803919">
      <w:bodyDiv w:val="1"/>
      <w:marLeft w:val="0"/>
      <w:marRight w:val="0"/>
      <w:marTop w:val="0"/>
      <w:marBottom w:val="0"/>
      <w:divBdr>
        <w:top w:val="none" w:sz="0" w:space="0" w:color="auto"/>
        <w:left w:val="none" w:sz="0" w:space="0" w:color="auto"/>
        <w:bottom w:val="none" w:sz="0" w:space="0" w:color="auto"/>
        <w:right w:val="none" w:sz="0" w:space="0" w:color="auto"/>
      </w:divBdr>
    </w:div>
    <w:div w:id="25305790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4657565">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38023583">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6524597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jp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10152-B31D-47AC-89C1-05E69E8FB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51</Pages>
  <Words>20741</Words>
  <Characters>118227</Characters>
  <Application>Microsoft Office Word</Application>
  <DocSecurity>0</DocSecurity>
  <Lines>985</Lines>
  <Paragraphs>277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138691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84</cp:revision>
  <cp:lastPrinted>2018-06-25T14:23:00Z</cp:lastPrinted>
  <dcterms:created xsi:type="dcterms:W3CDTF">2018-06-25T09:51:00Z</dcterms:created>
  <dcterms:modified xsi:type="dcterms:W3CDTF">2018-06-26T06:55:00Z</dcterms:modified>
</cp:coreProperties>
</file>