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F4" w:rsidRPr="00047934" w:rsidRDefault="00BE11F4">
      <w:pPr>
        <w:rPr>
          <w:rFonts w:ascii="Garamond" w:hAnsi="Garamond"/>
        </w:rPr>
      </w:pPr>
    </w:p>
    <w:tbl>
      <w:tblPr>
        <w:tblW w:w="5000" w:type="pct"/>
        <w:jc w:val="center"/>
        <w:tblLook w:val="00A0" w:firstRow="1" w:lastRow="0" w:firstColumn="1" w:lastColumn="0" w:noHBand="0" w:noVBand="0"/>
      </w:tblPr>
      <w:tblGrid>
        <w:gridCol w:w="1733"/>
        <w:gridCol w:w="6517"/>
        <w:gridCol w:w="2433"/>
      </w:tblGrid>
      <w:tr w:rsidR="008A5FB5" w:rsidRPr="00047934" w:rsidTr="008A5FB5">
        <w:trPr>
          <w:trHeight w:val="259"/>
          <w:jc w:val="center"/>
        </w:trPr>
        <w:tc>
          <w:tcPr>
            <w:tcW w:w="1733" w:type="dxa"/>
          </w:tcPr>
          <w:p w:rsidR="008A5FB5" w:rsidRPr="00047934" w:rsidRDefault="008A5FB5" w:rsidP="005C676D">
            <w:pPr>
              <w:pStyle w:val="NoSpacing"/>
              <w:rPr>
                <w:rFonts w:ascii="Garamond" w:hAnsi="Garamond"/>
                <w:b/>
                <w:sz w:val="72"/>
              </w:rPr>
            </w:pPr>
            <w:r w:rsidRPr="00047934">
              <w:rPr>
                <w:rFonts w:ascii="Garamond" w:hAnsi="Garamond"/>
                <w:noProof/>
                <w:lang w:val="en-US"/>
              </w:rPr>
              <w:drawing>
                <wp:inline distT="0" distB="0" distL="0" distR="0" wp14:anchorId="5D5EC998" wp14:editId="1868B20D">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047934" w:rsidRDefault="008A5FB5" w:rsidP="005C676D">
            <w:pPr>
              <w:pStyle w:val="NoSpacing"/>
              <w:spacing w:line="276" w:lineRule="auto"/>
              <w:jc w:val="center"/>
              <w:rPr>
                <w:rFonts w:ascii="Garamond" w:hAnsi="Garamond"/>
                <w:b/>
                <w:sz w:val="80"/>
                <w:szCs w:val="80"/>
              </w:rPr>
            </w:pPr>
            <w:r w:rsidRPr="00047934">
              <w:rPr>
                <w:rFonts w:ascii="Garamond" w:hAnsi="Garamond"/>
                <w:b/>
                <w:sz w:val="80"/>
                <w:szCs w:val="80"/>
              </w:rPr>
              <w:t>FLETORJA ZYRTARE</w:t>
            </w:r>
          </w:p>
          <w:p w:rsidR="008A5FB5" w:rsidRPr="00047934" w:rsidRDefault="008A5FB5" w:rsidP="005C676D">
            <w:pPr>
              <w:tabs>
                <w:tab w:val="center" w:pos="5233"/>
                <w:tab w:val="left" w:pos="7629"/>
              </w:tabs>
              <w:spacing w:after="0" w:line="240" w:lineRule="auto"/>
              <w:jc w:val="center"/>
              <w:rPr>
                <w:rFonts w:ascii="Garamond" w:hAnsi="Garamond"/>
                <w:b/>
                <w:sz w:val="56"/>
                <w:szCs w:val="56"/>
              </w:rPr>
            </w:pPr>
            <w:r w:rsidRPr="00047934">
              <w:rPr>
                <w:rFonts w:ascii="Garamond" w:hAnsi="Garamond"/>
                <w:b/>
                <w:sz w:val="56"/>
                <w:szCs w:val="56"/>
              </w:rPr>
              <w:t>E REPUBLIKËS SË SHQIPËRISË</w:t>
            </w:r>
          </w:p>
        </w:tc>
      </w:tr>
      <w:tr w:rsidR="008A5FB5" w:rsidRPr="00047934" w:rsidTr="008A5FB5">
        <w:trPr>
          <w:trHeight w:val="259"/>
          <w:jc w:val="center"/>
        </w:trPr>
        <w:tc>
          <w:tcPr>
            <w:tcW w:w="1733" w:type="dxa"/>
          </w:tcPr>
          <w:p w:rsidR="008A5FB5" w:rsidRPr="00047934" w:rsidRDefault="008A5FB5" w:rsidP="005C676D">
            <w:pPr>
              <w:pStyle w:val="NoSpacing"/>
              <w:rPr>
                <w:rFonts w:ascii="Garamond" w:hAnsi="Garamond"/>
                <w:lang w:eastAsia="sq-AL"/>
              </w:rPr>
            </w:pPr>
            <w:r w:rsidRPr="00047934">
              <w:rPr>
                <w:rFonts w:ascii="Garamond" w:hAnsi="Garamond"/>
                <w:lang w:eastAsia="sq-AL"/>
              </w:rPr>
              <w:t>www.qbz.gov.al</w:t>
            </w:r>
          </w:p>
        </w:tc>
        <w:tc>
          <w:tcPr>
            <w:tcW w:w="6517" w:type="dxa"/>
            <w:vAlign w:val="bottom"/>
          </w:tcPr>
          <w:p w:rsidR="008A5FB5" w:rsidRPr="00047934" w:rsidRDefault="008A5FB5" w:rsidP="005C676D">
            <w:pPr>
              <w:pStyle w:val="NoSpacing"/>
              <w:jc w:val="center"/>
              <w:rPr>
                <w:rFonts w:ascii="Garamond" w:hAnsi="Garamond"/>
                <w:sz w:val="28"/>
                <w:szCs w:val="28"/>
                <w:lang w:eastAsia="ja-JP"/>
              </w:rPr>
            </w:pPr>
            <w:r w:rsidRPr="00047934">
              <w:rPr>
                <w:rFonts w:ascii="Garamond" w:hAnsi="Garamond"/>
                <w:sz w:val="28"/>
                <w:szCs w:val="28"/>
              </w:rPr>
              <w:t>Botim i Qendrës s</w:t>
            </w:r>
            <w:r w:rsidRPr="00047934">
              <w:rPr>
                <w:rFonts w:ascii="Garamond" w:hAnsi="Garamond"/>
                <w:sz w:val="28"/>
                <w:szCs w:val="28"/>
                <w:lang w:eastAsia="ja-JP"/>
              </w:rPr>
              <w:t>ë Botimeve Zyrtare</w:t>
            </w:r>
          </w:p>
        </w:tc>
        <w:tc>
          <w:tcPr>
            <w:tcW w:w="2433" w:type="dxa"/>
            <w:vAlign w:val="bottom"/>
          </w:tcPr>
          <w:p w:rsidR="00A26B5E" w:rsidRPr="00047934" w:rsidRDefault="007A21D2" w:rsidP="00C20814">
            <w:pPr>
              <w:pStyle w:val="NoSpacing"/>
              <w:jc w:val="right"/>
              <w:rPr>
                <w:rFonts w:ascii="Garamond" w:hAnsi="Garamond"/>
              </w:rPr>
            </w:pPr>
            <w:r w:rsidRPr="00047934">
              <w:rPr>
                <w:rFonts w:ascii="Garamond" w:hAnsi="Garamond"/>
              </w:rPr>
              <w:t xml:space="preserve">Viti: </w:t>
            </w:r>
            <w:r w:rsidR="00FE1463" w:rsidRPr="00047934">
              <w:rPr>
                <w:rFonts w:ascii="Garamond" w:hAnsi="Garamond"/>
              </w:rPr>
              <w:t>2019</w:t>
            </w:r>
            <w:r w:rsidR="00161603" w:rsidRPr="00047934">
              <w:rPr>
                <w:rFonts w:ascii="Garamond" w:hAnsi="Garamond"/>
              </w:rPr>
              <w:t xml:space="preserve"> – Numri:</w:t>
            </w:r>
            <w:r w:rsidR="00B56E24" w:rsidRPr="00047934">
              <w:rPr>
                <w:rFonts w:ascii="Garamond" w:hAnsi="Garamond"/>
              </w:rPr>
              <w:t xml:space="preserve"> </w:t>
            </w:r>
            <w:r w:rsidR="00FE1463" w:rsidRPr="00047934">
              <w:rPr>
                <w:rFonts w:ascii="Garamond" w:hAnsi="Garamond"/>
              </w:rPr>
              <w:t>1</w:t>
            </w:r>
          </w:p>
          <w:p w:rsidR="008A5FB5" w:rsidRPr="00047934" w:rsidRDefault="000C07C6" w:rsidP="00C20814">
            <w:pPr>
              <w:pStyle w:val="NoSpacing"/>
              <w:jc w:val="right"/>
              <w:rPr>
                <w:rFonts w:ascii="Garamond" w:hAnsi="Garamond"/>
              </w:rPr>
            </w:pPr>
            <w:r w:rsidRPr="00047934">
              <w:rPr>
                <w:rFonts w:ascii="Garamond" w:hAnsi="Garamond"/>
              </w:rPr>
              <w:t xml:space="preserve"> </w:t>
            </w:r>
          </w:p>
        </w:tc>
      </w:tr>
      <w:tr w:rsidR="008A5FB5" w:rsidRPr="00047934" w:rsidTr="008A5FB5">
        <w:trPr>
          <w:trHeight w:val="259"/>
          <w:jc w:val="center"/>
        </w:trPr>
        <w:tc>
          <w:tcPr>
            <w:tcW w:w="1733" w:type="dxa"/>
          </w:tcPr>
          <w:p w:rsidR="008A5FB5" w:rsidRPr="00047934" w:rsidRDefault="008A5FB5" w:rsidP="005C676D">
            <w:pPr>
              <w:pStyle w:val="NoSpacing"/>
              <w:rPr>
                <w:rFonts w:ascii="Garamond" w:hAnsi="Garamond"/>
                <w:sz w:val="18"/>
                <w:lang w:eastAsia="sq-AL"/>
              </w:rPr>
            </w:pPr>
          </w:p>
        </w:tc>
        <w:tc>
          <w:tcPr>
            <w:tcW w:w="6517" w:type="dxa"/>
            <w:vAlign w:val="bottom"/>
          </w:tcPr>
          <w:p w:rsidR="008A5FB5" w:rsidRPr="00047934" w:rsidRDefault="008A5FB5" w:rsidP="005C676D">
            <w:pPr>
              <w:pStyle w:val="NoSpacing"/>
              <w:jc w:val="center"/>
              <w:rPr>
                <w:rFonts w:ascii="Garamond" w:hAnsi="Garamond"/>
                <w:sz w:val="18"/>
                <w:szCs w:val="28"/>
              </w:rPr>
            </w:pPr>
          </w:p>
        </w:tc>
        <w:tc>
          <w:tcPr>
            <w:tcW w:w="2433" w:type="dxa"/>
            <w:vAlign w:val="bottom"/>
          </w:tcPr>
          <w:p w:rsidR="008A5FB5" w:rsidRPr="00047934" w:rsidRDefault="008A5FB5" w:rsidP="005C676D">
            <w:pPr>
              <w:pStyle w:val="NoSpacing"/>
              <w:jc w:val="right"/>
              <w:rPr>
                <w:rFonts w:ascii="Garamond" w:hAnsi="Garamond"/>
                <w:sz w:val="18"/>
              </w:rPr>
            </w:pPr>
          </w:p>
        </w:tc>
      </w:tr>
    </w:tbl>
    <w:p w:rsidR="008A5FB5" w:rsidRPr="00047934" w:rsidRDefault="001B3882" w:rsidP="008A5FB5">
      <w:pPr>
        <w:pStyle w:val="NoSpacing"/>
        <w:rPr>
          <w:rFonts w:ascii="Garamond" w:hAnsi="Garamond"/>
          <w:lang w:eastAsia="ja-JP"/>
        </w:rPr>
      </w:pPr>
      <w:r w:rsidRPr="00047934">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03834A6F" wp14:editId="5ECB3028">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BED8C"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047934" w:rsidTr="008A5FB5">
        <w:trPr>
          <w:trHeight w:val="360"/>
        </w:trPr>
        <w:tc>
          <w:tcPr>
            <w:tcW w:w="10456" w:type="dxa"/>
          </w:tcPr>
          <w:p w:rsidR="008A5FB5" w:rsidRPr="00047934" w:rsidRDefault="00B15809" w:rsidP="00BC41BD">
            <w:pPr>
              <w:pStyle w:val="NoSpacing"/>
              <w:jc w:val="center"/>
              <w:rPr>
                <w:rFonts w:ascii="Garamond" w:hAnsi="Garamond"/>
                <w:b/>
                <w:sz w:val="28"/>
                <w:szCs w:val="28"/>
                <w:lang w:eastAsia="ja-JP"/>
              </w:rPr>
            </w:pPr>
            <w:r w:rsidRPr="00047934">
              <w:rPr>
                <w:rFonts w:ascii="Garamond" w:hAnsi="Garamond"/>
                <w:b/>
                <w:sz w:val="28"/>
                <w:szCs w:val="28"/>
                <w:lang w:eastAsia="ja-JP"/>
              </w:rPr>
              <w:t>Tiranë – E</w:t>
            </w:r>
            <w:r w:rsidR="00CD27D3" w:rsidRPr="00047934">
              <w:rPr>
                <w:rFonts w:ascii="Garamond" w:hAnsi="Garamond"/>
                <w:b/>
                <w:sz w:val="28"/>
                <w:szCs w:val="28"/>
                <w:lang w:eastAsia="ja-JP"/>
              </w:rPr>
              <w:t xml:space="preserve"> </w:t>
            </w:r>
            <w:r w:rsidR="00BC41BD">
              <w:rPr>
                <w:rFonts w:ascii="Garamond" w:hAnsi="Garamond"/>
                <w:b/>
                <w:sz w:val="28"/>
                <w:szCs w:val="28"/>
                <w:lang w:eastAsia="ja-JP"/>
              </w:rPr>
              <w:t>premte</w:t>
            </w:r>
            <w:r w:rsidR="00F6199B" w:rsidRPr="00047934">
              <w:rPr>
                <w:rFonts w:ascii="Garamond" w:hAnsi="Garamond"/>
                <w:b/>
                <w:sz w:val="28"/>
                <w:szCs w:val="28"/>
                <w:lang w:eastAsia="ja-JP"/>
              </w:rPr>
              <w:t>,</w:t>
            </w:r>
            <w:r w:rsidR="00367B72" w:rsidRPr="00047934">
              <w:rPr>
                <w:rFonts w:ascii="Garamond" w:hAnsi="Garamond"/>
                <w:b/>
                <w:sz w:val="28"/>
                <w:szCs w:val="28"/>
                <w:lang w:eastAsia="ja-JP"/>
              </w:rPr>
              <w:t xml:space="preserve"> </w:t>
            </w:r>
            <w:r w:rsidR="005B79BA" w:rsidRPr="00047934">
              <w:rPr>
                <w:rFonts w:ascii="Garamond" w:hAnsi="Garamond"/>
                <w:b/>
                <w:sz w:val="28"/>
                <w:szCs w:val="28"/>
                <w:lang w:eastAsia="ja-JP"/>
              </w:rPr>
              <w:t>1</w:t>
            </w:r>
            <w:r w:rsidR="00BC41BD">
              <w:rPr>
                <w:rFonts w:ascii="Garamond" w:hAnsi="Garamond"/>
                <w:b/>
                <w:sz w:val="28"/>
                <w:szCs w:val="28"/>
                <w:lang w:eastAsia="ja-JP"/>
              </w:rPr>
              <w:t>1</w:t>
            </w:r>
            <w:r w:rsidR="007250C1" w:rsidRPr="00047934">
              <w:rPr>
                <w:rFonts w:ascii="Garamond" w:hAnsi="Garamond"/>
                <w:b/>
                <w:sz w:val="28"/>
                <w:szCs w:val="28"/>
                <w:lang w:eastAsia="ja-JP"/>
              </w:rPr>
              <w:t xml:space="preserve"> </w:t>
            </w:r>
            <w:r w:rsidR="002A1E1D" w:rsidRPr="00047934">
              <w:rPr>
                <w:rFonts w:ascii="Garamond" w:hAnsi="Garamond"/>
                <w:b/>
                <w:sz w:val="28"/>
                <w:szCs w:val="28"/>
                <w:lang w:eastAsia="ja-JP"/>
              </w:rPr>
              <w:t>janar</w:t>
            </w:r>
            <w:r w:rsidR="003B47AC" w:rsidRPr="00047934">
              <w:rPr>
                <w:rFonts w:ascii="Garamond" w:hAnsi="Garamond"/>
                <w:b/>
                <w:sz w:val="28"/>
                <w:szCs w:val="28"/>
                <w:lang w:eastAsia="ja-JP"/>
              </w:rPr>
              <w:t xml:space="preserve"> </w:t>
            </w:r>
            <w:r w:rsidR="008A5FB5" w:rsidRPr="00047934">
              <w:rPr>
                <w:rFonts w:ascii="Garamond" w:hAnsi="Garamond"/>
                <w:b/>
                <w:sz w:val="28"/>
                <w:szCs w:val="28"/>
                <w:lang w:eastAsia="ja-JP"/>
              </w:rPr>
              <w:t>201</w:t>
            </w:r>
            <w:r w:rsidR="002A1E1D" w:rsidRPr="00047934">
              <w:rPr>
                <w:rFonts w:ascii="Garamond" w:hAnsi="Garamond"/>
                <w:b/>
                <w:sz w:val="28"/>
                <w:szCs w:val="28"/>
                <w:lang w:eastAsia="ja-JP"/>
              </w:rPr>
              <w:t>9</w:t>
            </w:r>
          </w:p>
        </w:tc>
      </w:tr>
    </w:tbl>
    <w:p w:rsidR="008A5FB5" w:rsidRPr="00047934" w:rsidRDefault="001B3882" w:rsidP="008A5FB5">
      <w:pPr>
        <w:pStyle w:val="NoSpacing"/>
        <w:rPr>
          <w:rFonts w:ascii="Garamond" w:hAnsi="Garamond"/>
          <w:lang w:eastAsia="ja-JP"/>
        </w:rPr>
      </w:pPr>
      <w:r w:rsidRPr="00047934">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34035256" wp14:editId="7E7A84FB">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1F837"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047934">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3D4C85EC" wp14:editId="3BBA886D">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27BFC"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rsidR="0087387F" w:rsidRPr="00047934" w:rsidRDefault="0087387F" w:rsidP="008A5FB5">
      <w:pPr>
        <w:tabs>
          <w:tab w:val="left" w:pos="1418"/>
        </w:tabs>
        <w:spacing w:after="0" w:line="240" w:lineRule="auto"/>
        <w:rPr>
          <w:rFonts w:ascii="Garamond" w:hAnsi="Garamond"/>
          <w:sz w:val="12"/>
        </w:rPr>
      </w:pPr>
    </w:p>
    <w:p w:rsidR="008A5FB5" w:rsidRPr="00047934" w:rsidRDefault="008A5FB5" w:rsidP="008A5FB5">
      <w:pPr>
        <w:pStyle w:val="NoSpacing"/>
        <w:jc w:val="center"/>
        <w:rPr>
          <w:rFonts w:ascii="Garamond" w:hAnsi="Garamond"/>
          <w:b/>
          <w:sz w:val="28"/>
          <w:szCs w:val="28"/>
          <w:lang w:eastAsia="ja-JP"/>
        </w:rPr>
      </w:pPr>
      <w:r w:rsidRPr="00047934">
        <w:rPr>
          <w:rFonts w:ascii="Garamond" w:hAnsi="Garamond"/>
          <w:b/>
          <w:sz w:val="28"/>
          <w:szCs w:val="28"/>
          <w:lang w:eastAsia="ja-JP"/>
        </w:rPr>
        <w:t>PËRMBAJTJA</w:t>
      </w:r>
    </w:p>
    <w:p w:rsidR="000E08BD" w:rsidRPr="00047934"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047934" w:rsidTr="00E030FE">
        <w:trPr>
          <w:trHeight w:val="167"/>
        </w:trPr>
        <w:tc>
          <w:tcPr>
            <w:tcW w:w="3369" w:type="dxa"/>
          </w:tcPr>
          <w:p w:rsidR="00EA6B47" w:rsidRPr="00047934" w:rsidRDefault="00EA6B47" w:rsidP="00957CB4">
            <w:pPr>
              <w:pStyle w:val="NeniTitull"/>
              <w:keepNext w:val="0"/>
              <w:jc w:val="left"/>
              <w:rPr>
                <w:sz w:val="14"/>
                <w:szCs w:val="24"/>
                <w:lang w:val="sq-AL"/>
              </w:rPr>
            </w:pPr>
          </w:p>
        </w:tc>
        <w:tc>
          <w:tcPr>
            <w:tcW w:w="6520" w:type="dxa"/>
          </w:tcPr>
          <w:p w:rsidR="00EA6B47" w:rsidRPr="00047934" w:rsidRDefault="00EA6B47" w:rsidP="00957CB4">
            <w:pPr>
              <w:pStyle w:val="NeniTitull"/>
              <w:keepNext w:val="0"/>
              <w:jc w:val="both"/>
              <w:rPr>
                <w:b w:val="0"/>
                <w:spacing w:val="-4"/>
                <w:sz w:val="14"/>
                <w:lang w:val="sq-AL"/>
              </w:rPr>
            </w:pPr>
          </w:p>
        </w:tc>
        <w:tc>
          <w:tcPr>
            <w:tcW w:w="851" w:type="dxa"/>
          </w:tcPr>
          <w:p w:rsidR="00EA6B47" w:rsidRPr="00047934" w:rsidRDefault="00B31692" w:rsidP="00957CB4">
            <w:pPr>
              <w:pStyle w:val="Paragrafi"/>
              <w:ind w:firstLine="0"/>
              <w:jc w:val="center"/>
              <w:rPr>
                <w:lang w:val="sq-AL"/>
              </w:rPr>
            </w:pPr>
            <w:r w:rsidRPr="00047934">
              <w:rPr>
                <w:szCs w:val="24"/>
                <w:lang w:val="sq-AL" w:eastAsia="ja-JP"/>
              </w:rPr>
              <w:t>Faqe</w:t>
            </w:r>
          </w:p>
        </w:tc>
      </w:tr>
    </w:tbl>
    <w:p w:rsidR="00C917D7" w:rsidRPr="00047934"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369"/>
        <w:gridCol w:w="6520"/>
        <w:gridCol w:w="851"/>
      </w:tblGrid>
      <w:tr w:rsidR="00AB5329" w:rsidRPr="00047934" w:rsidTr="00D7052A">
        <w:trPr>
          <w:trHeight w:val="150"/>
        </w:trPr>
        <w:tc>
          <w:tcPr>
            <w:tcW w:w="3369" w:type="dxa"/>
          </w:tcPr>
          <w:p w:rsidR="00A4607C" w:rsidRPr="00047934" w:rsidRDefault="00A4607C" w:rsidP="00A4607C">
            <w:pPr>
              <w:pStyle w:val="NeniTitull"/>
              <w:jc w:val="both"/>
              <w:rPr>
                <w:b w:val="0"/>
                <w:lang w:val="sq-AL"/>
              </w:rPr>
            </w:pPr>
            <w:r w:rsidRPr="00047934">
              <w:rPr>
                <w:b w:val="0"/>
                <w:lang w:val="sq-AL"/>
              </w:rPr>
              <w:t>Vendim i Këshillit të Ministrave</w:t>
            </w:r>
          </w:p>
          <w:p w:rsidR="00A4607C" w:rsidRPr="00047934" w:rsidRDefault="00A4607C" w:rsidP="00A4607C">
            <w:pPr>
              <w:pStyle w:val="NeniTitull"/>
              <w:jc w:val="both"/>
              <w:rPr>
                <w:b w:val="0"/>
                <w:lang w:val="sq-AL"/>
              </w:rPr>
            </w:pPr>
            <w:r w:rsidRPr="00047934">
              <w:rPr>
                <w:b w:val="0"/>
                <w:lang w:val="sq-AL"/>
              </w:rPr>
              <w:t xml:space="preserve">nr. </w:t>
            </w:r>
            <w:r w:rsidR="00047934">
              <w:rPr>
                <w:b w:val="0"/>
                <w:lang w:val="sq-AL"/>
              </w:rPr>
              <w:t>12</w:t>
            </w:r>
            <w:r w:rsidRPr="00047934">
              <w:rPr>
                <w:b w:val="0"/>
                <w:lang w:val="sq-AL"/>
              </w:rPr>
              <w:t>, datë</w:t>
            </w:r>
            <w:r w:rsidR="00047934">
              <w:rPr>
                <w:b w:val="0"/>
                <w:lang w:val="sq-AL"/>
              </w:rPr>
              <w:t xml:space="preserve"> 9.1.2019</w:t>
            </w:r>
          </w:p>
          <w:p w:rsidR="00AB5329" w:rsidRPr="00047934" w:rsidRDefault="00AB5329" w:rsidP="00A4607C">
            <w:pPr>
              <w:pStyle w:val="NeniTitull"/>
              <w:ind w:left="1"/>
              <w:jc w:val="both"/>
              <w:rPr>
                <w:b w:val="0"/>
                <w:spacing w:val="-4"/>
                <w:lang w:val="sq-AL"/>
              </w:rPr>
            </w:pPr>
          </w:p>
        </w:tc>
        <w:tc>
          <w:tcPr>
            <w:tcW w:w="6520" w:type="dxa"/>
          </w:tcPr>
          <w:p w:rsidR="00AB5329" w:rsidRPr="00047934" w:rsidRDefault="00A4607C" w:rsidP="00F52B49">
            <w:pPr>
              <w:pStyle w:val="NeniTitull"/>
              <w:jc w:val="both"/>
              <w:rPr>
                <w:b w:val="0"/>
                <w:lang w:val="sq-AL"/>
              </w:rPr>
            </w:pPr>
            <w:r w:rsidRPr="00047934">
              <w:rPr>
                <w:b w:val="0"/>
                <w:lang w:val="sq-AL"/>
              </w:rPr>
              <w:t>Për disa ndryshime dhe shtesa në vendimin nr.</w:t>
            </w:r>
            <w:r w:rsidR="003714B9">
              <w:rPr>
                <w:b w:val="0"/>
                <w:lang w:val="sq-AL"/>
              </w:rPr>
              <w:t xml:space="preserve"> </w:t>
            </w:r>
            <w:r w:rsidRPr="00047934">
              <w:rPr>
                <w:b w:val="0"/>
                <w:lang w:val="sq-AL"/>
              </w:rPr>
              <w:t>953, datë 29.12.2014, të Këshillit të Ministrave, “Për dispozitat zbatuese të ligjit nr.</w:t>
            </w:r>
            <w:r w:rsidR="003714B9">
              <w:rPr>
                <w:b w:val="0"/>
                <w:lang w:val="sq-AL"/>
              </w:rPr>
              <w:t xml:space="preserve"> </w:t>
            </w:r>
            <w:r w:rsidRPr="00047934">
              <w:rPr>
                <w:b w:val="0"/>
                <w:lang w:val="sq-AL"/>
              </w:rPr>
              <w:t>92/2014, “Për tatimin mbi vlerën e shtuar në Republikën   e Shqipërisë”, të ndryshuar”......................................................................</w:t>
            </w:r>
          </w:p>
        </w:tc>
        <w:tc>
          <w:tcPr>
            <w:tcW w:w="851" w:type="dxa"/>
          </w:tcPr>
          <w:p w:rsidR="00AB5329" w:rsidRPr="00047934" w:rsidRDefault="00AB5329" w:rsidP="00151DD4">
            <w:pPr>
              <w:pStyle w:val="Paragrafi"/>
              <w:ind w:firstLine="0"/>
              <w:jc w:val="right"/>
              <w:rPr>
                <w:spacing w:val="-4"/>
                <w:lang w:val="sq-AL"/>
              </w:rPr>
            </w:pPr>
          </w:p>
          <w:p w:rsidR="00A4607C" w:rsidRPr="00047934" w:rsidRDefault="00A4607C" w:rsidP="00151DD4">
            <w:pPr>
              <w:pStyle w:val="Paragrafi"/>
              <w:ind w:firstLine="0"/>
              <w:jc w:val="right"/>
              <w:rPr>
                <w:spacing w:val="-4"/>
                <w:lang w:val="sq-AL"/>
              </w:rPr>
            </w:pPr>
          </w:p>
          <w:p w:rsidR="00A4607C" w:rsidRPr="00047934" w:rsidRDefault="00A4607C" w:rsidP="00151DD4">
            <w:pPr>
              <w:pStyle w:val="Paragrafi"/>
              <w:ind w:firstLine="0"/>
              <w:jc w:val="right"/>
              <w:rPr>
                <w:spacing w:val="-4"/>
                <w:lang w:val="sq-AL"/>
              </w:rPr>
            </w:pPr>
          </w:p>
          <w:p w:rsidR="00AB5329" w:rsidRPr="00047934" w:rsidRDefault="00AB5329" w:rsidP="00151DD4">
            <w:pPr>
              <w:pStyle w:val="Paragrafi"/>
              <w:ind w:firstLine="0"/>
              <w:jc w:val="right"/>
              <w:rPr>
                <w:spacing w:val="-4"/>
                <w:lang w:val="sq-AL"/>
              </w:rPr>
            </w:pPr>
            <w:r w:rsidRPr="00047934">
              <w:rPr>
                <w:spacing w:val="-4"/>
                <w:lang w:val="sq-AL"/>
              </w:rPr>
              <w:t>3</w:t>
            </w:r>
          </w:p>
        </w:tc>
      </w:tr>
      <w:tr w:rsidR="00A4607C" w:rsidRPr="00047934" w:rsidTr="00D7052A">
        <w:trPr>
          <w:trHeight w:val="150"/>
        </w:trPr>
        <w:tc>
          <w:tcPr>
            <w:tcW w:w="3369" w:type="dxa"/>
          </w:tcPr>
          <w:p w:rsidR="00A4607C" w:rsidRPr="00047934" w:rsidRDefault="00A4607C" w:rsidP="00411D30">
            <w:pPr>
              <w:pStyle w:val="NeniTitull"/>
              <w:ind w:left="1"/>
              <w:jc w:val="both"/>
              <w:rPr>
                <w:b w:val="0"/>
                <w:spacing w:val="-4"/>
                <w:lang w:val="sq-AL"/>
              </w:rPr>
            </w:pPr>
          </w:p>
        </w:tc>
        <w:tc>
          <w:tcPr>
            <w:tcW w:w="6520" w:type="dxa"/>
          </w:tcPr>
          <w:p w:rsidR="00A4607C" w:rsidRPr="00047934" w:rsidRDefault="00A4607C" w:rsidP="00411D30">
            <w:pPr>
              <w:pStyle w:val="NeniTitull"/>
              <w:jc w:val="both"/>
              <w:rPr>
                <w:b w:val="0"/>
                <w:lang w:val="sq-AL"/>
              </w:rPr>
            </w:pPr>
          </w:p>
        </w:tc>
        <w:tc>
          <w:tcPr>
            <w:tcW w:w="851" w:type="dxa"/>
          </w:tcPr>
          <w:p w:rsidR="00A4607C" w:rsidRPr="00047934" w:rsidRDefault="00A4607C" w:rsidP="00151DD4">
            <w:pPr>
              <w:pStyle w:val="Paragrafi"/>
              <w:ind w:firstLine="0"/>
              <w:jc w:val="right"/>
              <w:rPr>
                <w:spacing w:val="-4"/>
                <w:lang w:val="sq-AL"/>
              </w:rPr>
            </w:pPr>
          </w:p>
        </w:tc>
      </w:tr>
      <w:tr w:rsidR="00A4607C" w:rsidRPr="00047934" w:rsidTr="00D7052A">
        <w:trPr>
          <w:trHeight w:val="150"/>
        </w:trPr>
        <w:tc>
          <w:tcPr>
            <w:tcW w:w="3369" w:type="dxa"/>
          </w:tcPr>
          <w:p w:rsidR="00A4607C" w:rsidRPr="00047934" w:rsidRDefault="00A4607C" w:rsidP="005D4A53">
            <w:pPr>
              <w:pStyle w:val="NeniTitull"/>
              <w:ind w:left="1"/>
              <w:jc w:val="both"/>
              <w:rPr>
                <w:b w:val="0"/>
                <w:spacing w:val="-4"/>
                <w:lang w:val="sq-AL"/>
              </w:rPr>
            </w:pPr>
            <w:r w:rsidRPr="00047934">
              <w:rPr>
                <w:b w:val="0"/>
                <w:spacing w:val="-4"/>
                <w:lang w:val="sq-AL"/>
              </w:rPr>
              <w:t xml:space="preserve">Udhëzim i ministrit të Shëndetësisë dhe  Mbrojtjes Sociale nr. 2, </w:t>
            </w:r>
          </w:p>
          <w:p w:rsidR="00A4607C" w:rsidRPr="00047934" w:rsidRDefault="00A4607C" w:rsidP="005D4A53">
            <w:pPr>
              <w:pStyle w:val="NeniTitull"/>
              <w:ind w:left="1"/>
              <w:jc w:val="both"/>
              <w:rPr>
                <w:b w:val="0"/>
                <w:spacing w:val="-4"/>
                <w:lang w:val="sq-AL"/>
              </w:rPr>
            </w:pPr>
            <w:r w:rsidRPr="00047934">
              <w:rPr>
                <w:b w:val="0"/>
                <w:spacing w:val="-4"/>
                <w:lang w:val="sq-AL"/>
              </w:rPr>
              <w:t>datë 4.1.2019</w:t>
            </w:r>
          </w:p>
        </w:tc>
        <w:tc>
          <w:tcPr>
            <w:tcW w:w="6520" w:type="dxa"/>
          </w:tcPr>
          <w:p w:rsidR="00A4607C" w:rsidRPr="00047934" w:rsidRDefault="00A4607C" w:rsidP="005D4A53">
            <w:pPr>
              <w:pStyle w:val="NeniTitull"/>
              <w:jc w:val="both"/>
              <w:rPr>
                <w:b w:val="0"/>
                <w:lang w:val="sq-AL"/>
              </w:rPr>
            </w:pPr>
            <w:r w:rsidRPr="00047934">
              <w:rPr>
                <w:b w:val="0"/>
                <w:lang w:val="sq-AL"/>
              </w:rPr>
              <w:t>Për krijimin e regjistrit të ndërmarrjeve sociale dhe rregullat për mbajtjen e tij.................................................................................................</w:t>
            </w:r>
          </w:p>
          <w:p w:rsidR="00A4607C" w:rsidRPr="00047934" w:rsidRDefault="00A4607C" w:rsidP="005D4A53">
            <w:pPr>
              <w:pStyle w:val="NeniTitull"/>
              <w:keepNext w:val="0"/>
              <w:jc w:val="both"/>
              <w:rPr>
                <w:b w:val="0"/>
                <w:spacing w:val="-4"/>
                <w:lang w:val="sq-AL"/>
              </w:rPr>
            </w:pPr>
          </w:p>
        </w:tc>
        <w:tc>
          <w:tcPr>
            <w:tcW w:w="851" w:type="dxa"/>
          </w:tcPr>
          <w:p w:rsidR="00D7052A" w:rsidRPr="00047934" w:rsidRDefault="00D7052A" w:rsidP="00151DD4">
            <w:pPr>
              <w:pStyle w:val="Paragrafi"/>
              <w:ind w:firstLine="0"/>
              <w:jc w:val="right"/>
              <w:rPr>
                <w:spacing w:val="-4"/>
                <w:lang w:val="sq-AL"/>
              </w:rPr>
            </w:pPr>
          </w:p>
          <w:p w:rsidR="00A4607C" w:rsidRPr="00047934" w:rsidRDefault="005D4A53" w:rsidP="00151DD4">
            <w:pPr>
              <w:pStyle w:val="Paragrafi"/>
              <w:ind w:firstLine="0"/>
              <w:jc w:val="right"/>
              <w:rPr>
                <w:spacing w:val="-4"/>
                <w:lang w:val="sq-AL"/>
              </w:rPr>
            </w:pPr>
            <w:r w:rsidRPr="00047934">
              <w:rPr>
                <w:spacing w:val="-4"/>
                <w:lang w:val="sq-AL"/>
              </w:rPr>
              <w:t>32</w:t>
            </w:r>
          </w:p>
        </w:tc>
      </w:tr>
      <w:tr w:rsidR="00A4607C" w:rsidRPr="00047934" w:rsidTr="00D7052A">
        <w:trPr>
          <w:trHeight w:val="150"/>
        </w:trPr>
        <w:tc>
          <w:tcPr>
            <w:tcW w:w="3369" w:type="dxa"/>
          </w:tcPr>
          <w:p w:rsidR="00A4607C" w:rsidRPr="00047934" w:rsidRDefault="00A4607C" w:rsidP="00B15245">
            <w:pPr>
              <w:pStyle w:val="NeniTitull"/>
              <w:keepNext w:val="0"/>
              <w:jc w:val="both"/>
              <w:rPr>
                <w:b w:val="0"/>
                <w:spacing w:val="-4"/>
                <w:lang w:val="sq-AL"/>
              </w:rPr>
            </w:pPr>
          </w:p>
        </w:tc>
        <w:tc>
          <w:tcPr>
            <w:tcW w:w="6520" w:type="dxa"/>
          </w:tcPr>
          <w:p w:rsidR="00A4607C" w:rsidRPr="00047934" w:rsidRDefault="00A4607C" w:rsidP="004A228C">
            <w:pPr>
              <w:pStyle w:val="NeniTitull"/>
              <w:keepNext w:val="0"/>
              <w:jc w:val="both"/>
              <w:rPr>
                <w:b w:val="0"/>
                <w:spacing w:val="-4"/>
                <w:lang w:val="sq-AL"/>
              </w:rPr>
            </w:pPr>
          </w:p>
        </w:tc>
        <w:tc>
          <w:tcPr>
            <w:tcW w:w="851" w:type="dxa"/>
          </w:tcPr>
          <w:p w:rsidR="00A4607C" w:rsidRPr="00047934" w:rsidRDefault="00A4607C" w:rsidP="00151DD4">
            <w:pPr>
              <w:pStyle w:val="Paragrafi"/>
              <w:ind w:firstLine="0"/>
              <w:jc w:val="right"/>
              <w:rPr>
                <w:spacing w:val="-4"/>
                <w:lang w:val="sq-AL"/>
              </w:rPr>
            </w:pPr>
          </w:p>
        </w:tc>
      </w:tr>
      <w:tr w:rsidR="00A4607C" w:rsidRPr="00047934" w:rsidTr="00D7052A">
        <w:trPr>
          <w:trHeight w:val="150"/>
        </w:trPr>
        <w:tc>
          <w:tcPr>
            <w:tcW w:w="3369" w:type="dxa"/>
          </w:tcPr>
          <w:p w:rsidR="00A4607C" w:rsidRPr="00047934" w:rsidRDefault="00A4607C" w:rsidP="00B15245">
            <w:pPr>
              <w:pStyle w:val="NeniTitull"/>
              <w:keepNext w:val="0"/>
              <w:jc w:val="both"/>
              <w:rPr>
                <w:b w:val="0"/>
                <w:spacing w:val="-4"/>
                <w:lang w:val="sq-AL"/>
              </w:rPr>
            </w:pPr>
            <w:r w:rsidRPr="00047934">
              <w:rPr>
                <w:b w:val="0"/>
                <w:spacing w:val="-4"/>
                <w:lang w:val="sq-AL"/>
              </w:rPr>
              <w:t>Urdhër i ministrit të Financave dhe Ekonomisë nr. 5, datë 4.1.2019</w:t>
            </w:r>
          </w:p>
        </w:tc>
        <w:tc>
          <w:tcPr>
            <w:tcW w:w="6520" w:type="dxa"/>
          </w:tcPr>
          <w:p w:rsidR="00A4607C" w:rsidRPr="00047934" w:rsidRDefault="00A4607C" w:rsidP="00B15245">
            <w:pPr>
              <w:pStyle w:val="NeniTitull"/>
              <w:keepNext w:val="0"/>
              <w:jc w:val="both"/>
              <w:rPr>
                <w:b w:val="0"/>
                <w:spacing w:val="-4"/>
                <w:lang w:val="sq-AL"/>
              </w:rPr>
            </w:pPr>
            <w:r w:rsidRPr="00047934">
              <w:rPr>
                <w:b w:val="0"/>
                <w:spacing w:val="-4"/>
                <w:lang w:val="sq-AL"/>
              </w:rPr>
              <w:t>Për delegim kompetencash për miratimin e shërbimeve jashtë vendit për nëpunësit e ministrisë dhe institucioneve të varësisë............................</w:t>
            </w:r>
          </w:p>
        </w:tc>
        <w:tc>
          <w:tcPr>
            <w:tcW w:w="851" w:type="dxa"/>
          </w:tcPr>
          <w:p w:rsidR="00A4607C" w:rsidRPr="00047934" w:rsidRDefault="00A4607C" w:rsidP="00151DD4">
            <w:pPr>
              <w:pStyle w:val="Paragrafi"/>
              <w:ind w:firstLine="0"/>
              <w:jc w:val="right"/>
              <w:rPr>
                <w:spacing w:val="-4"/>
                <w:lang w:val="sq-AL"/>
              </w:rPr>
            </w:pPr>
          </w:p>
          <w:p w:rsidR="00D7052A" w:rsidRPr="00047934" w:rsidRDefault="005D4A53" w:rsidP="00151DD4">
            <w:pPr>
              <w:pStyle w:val="Paragrafi"/>
              <w:ind w:firstLine="0"/>
              <w:jc w:val="right"/>
              <w:rPr>
                <w:spacing w:val="-4"/>
                <w:lang w:val="sq-AL"/>
              </w:rPr>
            </w:pPr>
            <w:r w:rsidRPr="00047934">
              <w:rPr>
                <w:spacing w:val="-4"/>
                <w:lang w:val="sq-AL"/>
              </w:rPr>
              <w:t>32</w:t>
            </w:r>
          </w:p>
        </w:tc>
      </w:tr>
      <w:tr w:rsidR="00A4607C" w:rsidRPr="00047934" w:rsidTr="00D7052A">
        <w:trPr>
          <w:trHeight w:val="150"/>
        </w:trPr>
        <w:tc>
          <w:tcPr>
            <w:tcW w:w="3369" w:type="dxa"/>
          </w:tcPr>
          <w:p w:rsidR="00A4607C" w:rsidRPr="00047934" w:rsidRDefault="00A4607C" w:rsidP="00B15245">
            <w:pPr>
              <w:pStyle w:val="NeniTitull"/>
              <w:keepNext w:val="0"/>
              <w:jc w:val="both"/>
              <w:rPr>
                <w:b w:val="0"/>
                <w:spacing w:val="-4"/>
                <w:lang w:val="sq-AL"/>
              </w:rPr>
            </w:pPr>
          </w:p>
        </w:tc>
        <w:tc>
          <w:tcPr>
            <w:tcW w:w="6520" w:type="dxa"/>
          </w:tcPr>
          <w:p w:rsidR="00A4607C" w:rsidRPr="00047934" w:rsidRDefault="00A4607C" w:rsidP="00B15245">
            <w:pPr>
              <w:pStyle w:val="NeniTitull"/>
              <w:keepNext w:val="0"/>
              <w:jc w:val="both"/>
              <w:rPr>
                <w:b w:val="0"/>
                <w:spacing w:val="-4"/>
                <w:lang w:val="sq-AL"/>
              </w:rPr>
            </w:pPr>
          </w:p>
        </w:tc>
        <w:tc>
          <w:tcPr>
            <w:tcW w:w="851" w:type="dxa"/>
          </w:tcPr>
          <w:p w:rsidR="00A4607C" w:rsidRPr="00047934" w:rsidRDefault="00A4607C" w:rsidP="00151DD4">
            <w:pPr>
              <w:pStyle w:val="Paragrafi"/>
              <w:ind w:firstLine="0"/>
              <w:jc w:val="right"/>
              <w:rPr>
                <w:spacing w:val="-4"/>
                <w:lang w:val="sq-AL"/>
              </w:rPr>
            </w:pPr>
          </w:p>
        </w:tc>
      </w:tr>
      <w:tr w:rsidR="00A4607C" w:rsidRPr="00047934" w:rsidTr="00D7052A">
        <w:trPr>
          <w:trHeight w:val="150"/>
        </w:trPr>
        <w:tc>
          <w:tcPr>
            <w:tcW w:w="3369" w:type="dxa"/>
          </w:tcPr>
          <w:p w:rsidR="00A4607C" w:rsidRPr="00047934" w:rsidRDefault="00A4607C" w:rsidP="00AB5329">
            <w:pPr>
              <w:pStyle w:val="NeniTitull"/>
              <w:keepNext w:val="0"/>
              <w:jc w:val="left"/>
              <w:rPr>
                <w:b w:val="0"/>
                <w:spacing w:val="-4"/>
                <w:lang w:val="sq-AL"/>
              </w:rPr>
            </w:pPr>
            <w:r w:rsidRPr="00047934">
              <w:rPr>
                <w:b w:val="0"/>
                <w:spacing w:val="-4"/>
                <w:lang w:val="sq-AL"/>
              </w:rPr>
              <w:t xml:space="preserve">Urdhër i Drejtorisë së </w:t>
            </w:r>
            <w:r w:rsidR="003229BB">
              <w:rPr>
                <w:b w:val="0"/>
                <w:spacing w:val="-4"/>
                <w:lang w:val="sq-AL"/>
              </w:rPr>
              <w:t xml:space="preserve">Sigurimit të </w:t>
            </w:r>
            <w:r w:rsidRPr="00047934">
              <w:rPr>
                <w:b w:val="0"/>
                <w:spacing w:val="-4"/>
                <w:lang w:val="sq-AL"/>
              </w:rPr>
              <w:t xml:space="preserve">Informacionit të Klasifikuar </w:t>
            </w:r>
          </w:p>
          <w:p w:rsidR="00A4607C" w:rsidRPr="00047934" w:rsidRDefault="00A4607C" w:rsidP="00AB5329">
            <w:pPr>
              <w:pStyle w:val="NeniTitull"/>
              <w:keepNext w:val="0"/>
              <w:jc w:val="left"/>
              <w:rPr>
                <w:b w:val="0"/>
                <w:spacing w:val="-4"/>
                <w:lang w:val="sq-AL"/>
              </w:rPr>
            </w:pPr>
            <w:r w:rsidRPr="00047934">
              <w:rPr>
                <w:b w:val="0"/>
                <w:spacing w:val="-4"/>
                <w:lang w:val="sq-AL"/>
              </w:rPr>
              <w:t>nr. 1, datë 3.1.2019</w:t>
            </w:r>
          </w:p>
        </w:tc>
        <w:tc>
          <w:tcPr>
            <w:tcW w:w="6520" w:type="dxa"/>
          </w:tcPr>
          <w:p w:rsidR="00A4607C" w:rsidRPr="00047934" w:rsidRDefault="00A4607C" w:rsidP="00835638">
            <w:pPr>
              <w:pStyle w:val="NeniTitull"/>
              <w:keepNext w:val="0"/>
              <w:jc w:val="both"/>
              <w:rPr>
                <w:b w:val="0"/>
                <w:spacing w:val="-4"/>
                <w:lang w:val="sq-AL"/>
              </w:rPr>
            </w:pPr>
            <w:r w:rsidRPr="00047934">
              <w:rPr>
                <w:b w:val="0"/>
                <w:spacing w:val="-4"/>
                <w:lang w:val="sq-AL"/>
              </w:rPr>
              <w:t>Për delegim të kompetencave..........................................................................</w:t>
            </w:r>
          </w:p>
          <w:p w:rsidR="00A4607C" w:rsidRPr="00047934" w:rsidRDefault="00A4607C" w:rsidP="00835638">
            <w:pPr>
              <w:pStyle w:val="NeniTitull"/>
              <w:keepNext w:val="0"/>
              <w:jc w:val="both"/>
              <w:rPr>
                <w:b w:val="0"/>
                <w:spacing w:val="-4"/>
                <w:lang w:val="sq-AL"/>
              </w:rPr>
            </w:pPr>
          </w:p>
        </w:tc>
        <w:tc>
          <w:tcPr>
            <w:tcW w:w="851" w:type="dxa"/>
          </w:tcPr>
          <w:p w:rsidR="00A4607C" w:rsidRPr="00047934" w:rsidRDefault="005D4A53" w:rsidP="00151DD4">
            <w:pPr>
              <w:pStyle w:val="Paragrafi"/>
              <w:ind w:firstLine="0"/>
              <w:jc w:val="right"/>
              <w:rPr>
                <w:spacing w:val="-4"/>
                <w:lang w:val="sq-AL"/>
              </w:rPr>
            </w:pPr>
            <w:r w:rsidRPr="00047934">
              <w:rPr>
                <w:spacing w:val="-4"/>
                <w:lang w:val="sq-AL"/>
              </w:rPr>
              <w:t>33</w:t>
            </w:r>
          </w:p>
        </w:tc>
      </w:tr>
      <w:tr w:rsidR="00A4607C" w:rsidRPr="00047934" w:rsidTr="00D7052A">
        <w:trPr>
          <w:trHeight w:val="150"/>
        </w:trPr>
        <w:tc>
          <w:tcPr>
            <w:tcW w:w="3369" w:type="dxa"/>
          </w:tcPr>
          <w:p w:rsidR="00A4607C" w:rsidRPr="00047934" w:rsidRDefault="00A4607C" w:rsidP="00835638">
            <w:pPr>
              <w:pStyle w:val="Paragrafi"/>
              <w:ind w:firstLine="0"/>
              <w:rPr>
                <w:spacing w:val="-4"/>
                <w:szCs w:val="24"/>
                <w:lang w:val="sq-AL"/>
              </w:rPr>
            </w:pPr>
          </w:p>
        </w:tc>
        <w:tc>
          <w:tcPr>
            <w:tcW w:w="6520" w:type="dxa"/>
          </w:tcPr>
          <w:p w:rsidR="00A4607C" w:rsidRPr="00047934" w:rsidRDefault="00A4607C" w:rsidP="00835638">
            <w:pPr>
              <w:pStyle w:val="Paragrafi"/>
              <w:ind w:firstLine="0"/>
              <w:rPr>
                <w:spacing w:val="-4"/>
                <w:szCs w:val="24"/>
                <w:lang w:val="sq-AL"/>
              </w:rPr>
            </w:pPr>
          </w:p>
        </w:tc>
        <w:tc>
          <w:tcPr>
            <w:tcW w:w="851" w:type="dxa"/>
          </w:tcPr>
          <w:p w:rsidR="00A4607C" w:rsidRPr="00047934" w:rsidRDefault="00A4607C" w:rsidP="00151DD4">
            <w:pPr>
              <w:pStyle w:val="Paragrafi"/>
              <w:ind w:firstLine="0"/>
              <w:jc w:val="right"/>
              <w:rPr>
                <w:spacing w:val="-4"/>
                <w:lang w:val="sq-AL"/>
              </w:rPr>
            </w:pPr>
          </w:p>
        </w:tc>
      </w:tr>
      <w:tr w:rsidR="00A4607C" w:rsidRPr="00047934" w:rsidTr="00D7052A">
        <w:trPr>
          <w:trHeight w:val="150"/>
        </w:trPr>
        <w:tc>
          <w:tcPr>
            <w:tcW w:w="3369" w:type="dxa"/>
          </w:tcPr>
          <w:p w:rsidR="00A4607C" w:rsidRPr="00047934" w:rsidRDefault="00A4607C" w:rsidP="00E55D27">
            <w:pPr>
              <w:pStyle w:val="Paragrafi"/>
              <w:ind w:firstLine="0"/>
              <w:rPr>
                <w:spacing w:val="-4"/>
                <w:lang w:val="sq-AL"/>
              </w:rPr>
            </w:pPr>
            <w:r w:rsidRPr="00047934">
              <w:rPr>
                <w:spacing w:val="-4"/>
                <w:lang w:val="sq-AL"/>
              </w:rPr>
              <w:t xml:space="preserve">Njoftim i Ministrisë për Evropën dhe Punët e Jashtme nr. 34, </w:t>
            </w:r>
          </w:p>
          <w:p w:rsidR="00A4607C" w:rsidRPr="00047934" w:rsidRDefault="00A4607C" w:rsidP="00E55D27">
            <w:pPr>
              <w:pStyle w:val="Paragrafi"/>
              <w:ind w:firstLine="0"/>
              <w:rPr>
                <w:b/>
                <w:spacing w:val="-4"/>
                <w:lang w:val="sq-AL"/>
              </w:rPr>
            </w:pPr>
            <w:r w:rsidRPr="00047934">
              <w:rPr>
                <w:spacing w:val="-4"/>
                <w:lang w:val="sq-AL"/>
              </w:rPr>
              <w:t>datë 3.1.2019</w:t>
            </w:r>
          </w:p>
        </w:tc>
        <w:tc>
          <w:tcPr>
            <w:tcW w:w="6520" w:type="dxa"/>
          </w:tcPr>
          <w:p w:rsidR="00A4607C" w:rsidRPr="00047934" w:rsidRDefault="00A4607C" w:rsidP="00835638">
            <w:pPr>
              <w:pStyle w:val="Paragrafi"/>
              <w:ind w:firstLine="0"/>
              <w:rPr>
                <w:spacing w:val="-4"/>
                <w:lang w:val="sq-AL"/>
              </w:rPr>
            </w:pPr>
            <w:r w:rsidRPr="00047934">
              <w:rPr>
                <w:spacing w:val="-4"/>
                <w:lang w:val="sq-AL"/>
              </w:rPr>
              <w:t>Mbi hyrjen në fuqi të një marrëveshjeje me Europol..................................</w:t>
            </w:r>
          </w:p>
          <w:p w:rsidR="00A4607C" w:rsidRPr="00047934" w:rsidRDefault="00A4607C" w:rsidP="00835638">
            <w:pPr>
              <w:pStyle w:val="NeniTitull"/>
              <w:keepNext w:val="0"/>
              <w:jc w:val="both"/>
              <w:rPr>
                <w:b w:val="0"/>
                <w:spacing w:val="-4"/>
                <w:lang w:val="sq-AL"/>
              </w:rPr>
            </w:pPr>
          </w:p>
        </w:tc>
        <w:tc>
          <w:tcPr>
            <w:tcW w:w="851" w:type="dxa"/>
          </w:tcPr>
          <w:p w:rsidR="00A4607C" w:rsidRPr="00047934" w:rsidRDefault="005D4A53" w:rsidP="00151DD4">
            <w:pPr>
              <w:pStyle w:val="Paragrafi"/>
              <w:ind w:firstLine="0"/>
              <w:jc w:val="right"/>
              <w:rPr>
                <w:spacing w:val="-4"/>
                <w:lang w:val="sq-AL"/>
              </w:rPr>
            </w:pPr>
            <w:r w:rsidRPr="00047934">
              <w:rPr>
                <w:spacing w:val="-4"/>
                <w:lang w:val="sq-AL"/>
              </w:rPr>
              <w:t>33</w:t>
            </w:r>
          </w:p>
        </w:tc>
      </w:tr>
      <w:tr w:rsidR="00A4607C" w:rsidRPr="00047934" w:rsidTr="00D7052A">
        <w:trPr>
          <w:trHeight w:val="150"/>
        </w:trPr>
        <w:tc>
          <w:tcPr>
            <w:tcW w:w="3369" w:type="dxa"/>
          </w:tcPr>
          <w:p w:rsidR="00A4607C" w:rsidRPr="00047934" w:rsidRDefault="00A4607C" w:rsidP="00835638">
            <w:pPr>
              <w:pStyle w:val="Paragrafi"/>
              <w:ind w:firstLine="0"/>
              <w:rPr>
                <w:spacing w:val="-4"/>
                <w:szCs w:val="24"/>
                <w:lang w:val="sq-AL"/>
              </w:rPr>
            </w:pPr>
          </w:p>
        </w:tc>
        <w:tc>
          <w:tcPr>
            <w:tcW w:w="6520" w:type="dxa"/>
          </w:tcPr>
          <w:p w:rsidR="00A4607C" w:rsidRPr="00047934" w:rsidRDefault="00A4607C" w:rsidP="00835638">
            <w:pPr>
              <w:pStyle w:val="Paragrafi"/>
              <w:ind w:firstLine="0"/>
              <w:rPr>
                <w:spacing w:val="-4"/>
                <w:szCs w:val="24"/>
                <w:lang w:val="sq-AL"/>
              </w:rPr>
            </w:pPr>
          </w:p>
        </w:tc>
        <w:tc>
          <w:tcPr>
            <w:tcW w:w="851" w:type="dxa"/>
          </w:tcPr>
          <w:p w:rsidR="00A4607C" w:rsidRPr="00047934" w:rsidRDefault="00A4607C" w:rsidP="00835638">
            <w:pPr>
              <w:pStyle w:val="Paragrafi"/>
              <w:ind w:firstLine="0"/>
              <w:jc w:val="center"/>
              <w:rPr>
                <w:spacing w:val="-4"/>
                <w:lang w:val="sq-AL"/>
              </w:rPr>
            </w:pPr>
          </w:p>
        </w:tc>
      </w:tr>
      <w:tr w:rsidR="00A4607C" w:rsidRPr="00047934" w:rsidTr="00D7052A">
        <w:trPr>
          <w:trHeight w:val="150"/>
        </w:trPr>
        <w:tc>
          <w:tcPr>
            <w:tcW w:w="3369" w:type="dxa"/>
          </w:tcPr>
          <w:p w:rsidR="00A4607C" w:rsidRPr="00047934" w:rsidRDefault="00A4607C" w:rsidP="00835638">
            <w:pPr>
              <w:pStyle w:val="NeniTitull"/>
              <w:keepNext w:val="0"/>
              <w:jc w:val="both"/>
              <w:rPr>
                <w:b w:val="0"/>
                <w:spacing w:val="-4"/>
                <w:lang w:val="sq-AL"/>
              </w:rPr>
            </w:pPr>
          </w:p>
        </w:tc>
        <w:tc>
          <w:tcPr>
            <w:tcW w:w="6520" w:type="dxa"/>
          </w:tcPr>
          <w:p w:rsidR="00A4607C" w:rsidRPr="00047934" w:rsidRDefault="00A4607C" w:rsidP="00835638">
            <w:pPr>
              <w:widowControl w:val="0"/>
              <w:spacing w:after="0" w:line="240" w:lineRule="auto"/>
              <w:rPr>
                <w:spacing w:val="-4"/>
              </w:rPr>
            </w:pPr>
          </w:p>
        </w:tc>
        <w:tc>
          <w:tcPr>
            <w:tcW w:w="851" w:type="dxa"/>
          </w:tcPr>
          <w:p w:rsidR="00A4607C" w:rsidRPr="00047934" w:rsidRDefault="00A4607C" w:rsidP="00835638">
            <w:pPr>
              <w:pStyle w:val="Paragrafi"/>
              <w:ind w:firstLine="0"/>
              <w:jc w:val="right"/>
              <w:rPr>
                <w:spacing w:val="-4"/>
                <w:lang w:val="sq-AL"/>
              </w:rPr>
            </w:pPr>
          </w:p>
        </w:tc>
      </w:tr>
      <w:tr w:rsidR="00A4607C" w:rsidRPr="00047934" w:rsidTr="00D7052A">
        <w:trPr>
          <w:trHeight w:val="150"/>
        </w:trPr>
        <w:tc>
          <w:tcPr>
            <w:tcW w:w="3369" w:type="dxa"/>
          </w:tcPr>
          <w:p w:rsidR="00A4607C" w:rsidRPr="00047934" w:rsidRDefault="00A4607C" w:rsidP="00835638">
            <w:pPr>
              <w:pStyle w:val="NeniTitull"/>
              <w:keepNext w:val="0"/>
              <w:jc w:val="both"/>
              <w:rPr>
                <w:b w:val="0"/>
                <w:spacing w:val="-4"/>
                <w:szCs w:val="24"/>
                <w:lang w:val="sq-AL"/>
              </w:rPr>
            </w:pPr>
          </w:p>
        </w:tc>
        <w:tc>
          <w:tcPr>
            <w:tcW w:w="6520" w:type="dxa"/>
          </w:tcPr>
          <w:p w:rsidR="00A4607C" w:rsidRPr="00047934" w:rsidRDefault="00A4607C" w:rsidP="00835638">
            <w:pPr>
              <w:pStyle w:val="NeniTitull"/>
              <w:keepNext w:val="0"/>
              <w:jc w:val="both"/>
              <w:rPr>
                <w:b w:val="0"/>
                <w:spacing w:val="-4"/>
                <w:szCs w:val="24"/>
                <w:lang w:val="sq-AL"/>
              </w:rPr>
            </w:pPr>
          </w:p>
        </w:tc>
        <w:tc>
          <w:tcPr>
            <w:tcW w:w="851" w:type="dxa"/>
          </w:tcPr>
          <w:p w:rsidR="00A4607C" w:rsidRPr="00047934" w:rsidRDefault="00A4607C" w:rsidP="00835638">
            <w:pPr>
              <w:pStyle w:val="Paragrafi"/>
              <w:ind w:firstLine="0"/>
              <w:jc w:val="center"/>
              <w:rPr>
                <w:spacing w:val="-4"/>
                <w:lang w:val="sq-AL"/>
              </w:rPr>
            </w:pPr>
          </w:p>
        </w:tc>
      </w:tr>
      <w:tr w:rsidR="00A4607C" w:rsidRPr="00047934" w:rsidTr="00D7052A">
        <w:trPr>
          <w:trHeight w:val="150"/>
        </w:trPr>
        <w:tc>
          <w:tcPr>
            <w:tcW w:w="3369" w:type="dxa"/>
          </w:tcPr>
          <w:p w:rsidR="00A4607C" w:rsidRPr="00047934" w:rsidRDefault="00A4607C" w:rsidP="00835638">
            <w:pPr>
              <w:pStyle w:val="NeniTitull"/>
              <w:keepNext w:val="0"/>
              <w:jc w:val="both"/>
              <w:rPr>
                <w:b w:val="0"/>
                <w:spacing w:val="-4"/>
                <w:lang w:val="sq-AL"/>
              </w:rPr>
            </w:pPr>
          </w:p>
        </w:tc>
        <w:tc>
          <w:tcPr>
            <w:tcW w:w="6520" w:type="dxa"/>
          </w:tcPr>
          <w:p w:rsidR="00A4607C" w:rsidRPr="00047934" w:rsidRDefault="00A4607C" w:rsidP="00835638">
            <w:pPr>
              <w:pStyle w:val="NeniTitull"/>
              <w:keepNext w:val="0"/>
              <w:jc w:val="both"/>
              <w:rPr>
                <w:b w:val="0"/>
                <w:spacing w:val="-4"/>
                <w:lang w:val="sq-AL"/>
              </w:rPr>
            </w:pPr>
          </w:p>
        </w:tc>
        <w:tc>
          <w:tcPr>
            <w:tcW w:w="851" w:type="dxa"/>
          </w:tcPr>
          <w:p w:rsidR="00A4607C" w:rsidRPr="00047934" w:rsidRDefault="00A4607C" w:rsidP="00835638">
            <w:pPr>
              <w:pStyle w:val="Paragrafi"/>
              <w:ind w:firstLine="0"/>
              <w:jc w:val="center"/>
              <w:rPr>
                <w:spacing w:val="-4"/>
                <w:lang w:val="sq-AL"/>
              </w:rPr>
            </w:pPr>
          </w:p>
        </w:tc>
      </w:tr>
      <w:tr w:rsidR="00A4607C" w:rsidRPr="00047934" w:rsidTr="00D7052A">
        <w:trPr>
          <w:trHeight w:val="150"/>
        </w:trPr>
        <w:tc>
          <w:tcPr>
            <w:tcW w:w="3369" w:type="dxa"/>
          </w:tcPr>
          <w:p w:rsidR="00A4607C" w:rsidRPr="00047934" w:rsidRDefault="00A4607C" w:rsidP="00835638">
            <w:pPr>
              <w:pStyle w:val="Paragrafi"/>
              <w:ind w:firstLine="0"/>
              <w:rPr>
                <w:spacing w:val="-4"/>
                <w:szCs w:val="24"/>
                <w:lang w:val="sq-AL"/>
              </w:rPr>
            </w:pPr>
          </w:p>
        </w:tc>
        <w:tc>
          <w:tcPr>
            <w:tcW w:w="6520" w:type="dxa"/>
          </w:tcPr>
          <w:p w:rsidR="00A4607C" w:rsidRPr="00047934" w:rsidRDefault="00A4607C" w:rsidP="00835638">
            <w:pPr>
              <w:pStyle w:val="Paragrafi"/>
              <w:ind w:firstLine="0"/>
              <w:rPr>
                <w:spacing w:val="-4"/>
                <w:szCs w:val="24"/>
                <w:lang w:val="sq-AL"/>
              </w:rPr>
            </w:pPr>
          </w:p>
        </w:tc>
        <w:tc>
          <w:tcPr>
            <w:tcW w:w="851" w:type="dxa"/>
          </w:tcPr>
          <w:p w:rsidR="00A4607C" w:rsidRPr="00047934" w:rsidRDefault="00A4607C" w:rsidP="00835638">
            <w:pPr>
              <w:pStyle w:val="Paragrafi"/>
              <w:ind w:firstLine="0"/>
              <w:jc w:val="center"/>
              <w:rPr>
                <w:spacing w:val="-4"/>
                <w:lang w:val="sq-AL"/>
              </w:rPr>
            </w:pPr>
          </w:p>
        </w:tc>
      </w:tr>
      <w:tr w:rsidR="00A4607C" w:rsidRPr="00047934" w:rsidTr="00D7052A">
        <w:trPr>
          <w:trHeight w:val="150"/>
        </w:trPr>
        <w:tc>
          <w:tcPr>
            <w:tcW w:w="3369" w:type="dxa"/>
          </w:tcPr>
          <w:p w:rsidR="00A4607C" w:rsidRPr="00047934" w:rsidRDefault="00A4607C" w:rsidP="00835638">
            <w:pPr>
              <w:pStyle w:val="Paragrafi"/>
              <w:ind w:firstLine="0"/>
              <w:rPr>
                <w:spacing w:val="-4"/>
                <w:szCs w:val="24"/>
                <w:lang w:val="sq-AL"/>
              </w:rPr>
            </w:pPr>
          </w:p>
        </w:tc>
        <w:tc>
          <w:tcPr>
            <w:tcW w:w="6520" w:type="dxa"/>
          </w:tcPr>
          <w:p w:rsidR="00A4607C" w:rsidRPr="00047934" w:rsidRDefault="00A4607C" w:rsidP="00835638">
            <w:pPr>
              <w:widowControl w:val="0"/>
              <w:spacing w:after="0" w:line="240" w:lineRule="auto"/>
              <w:jc w:val="both"/>
              <w:outlineLvl w:val="2"/>
              <w:rPr>
                <w:rFonts w:ascii="Garamond" w:hAnsi="Garamond" w:cs="CG Times"/>
                <w:bCs/>
                <w:spacing w:val="-4"/>
                <w:sz w:val="24"/>
              </w:rPr>
            </w:pPr>
          </w:p>
        </w:tc>
        <w:tc>
          <w:tcPr>
            <w:tcW w:w="851" w:type="dxa"/>
          </w:tcPr>
          <w:p w:rsidR="00A4607C" w:rsidRPr="00047934" w:rsidRDefault="00A4607C" w:rsidP="00835638">
            <w:pPr>
              <w:pStyle w:val="Paragrafi"/>
              <w:ind w:firstLine="0"/>
              <w:jc w:val="center"/>
              <w:rPr>
                <w:spacing w:val="-4"/>
                <w:lang w:val="sq-AL"/>
              </w:rPr>
            </w:pPr>
          </w:p>
        </w:tc>
      </w:tr>
      <w:tr w:rsidR="00A4607C" w:rsidRPr="00047934" w:rsidTr="00D7052A">
        <w:trPr>
          <w:trHeight w:val="150"/>
        </w:trPr>
        <w:tc>
          <w:tcPr>
            <w:tcW w:w="3369" w:type="dxa"/>
          </w:tcPr>
          <w:p w:rsidR="00A4607C" w:rsidRPr="00047934" w:rsidRDefault="00A4607C" w:rsidP="00835638">
            <w:pPr>
              <w:pStyle w:val="Paragrafi"/>
              <w:ind w:firstLine="0"/>
              <w:rPr>
                <w:spacing w:val="-4"/>
                <w:szCs w:val="24"/>
                <w:lang w:val="sq-AL"/>
              </w:rPr>
            </w:pPr>
          </w:p>
        </w:tc>
        <w:tc>
          <w:tcPr>
            <w:tcW w:w="6520" w:type="dxa"/>
          </w:tcPr>
          <w:p w:rsidR="00A4607C" w:rsidRPr="00047934" w:rsidRDefault="00A4607C" w:rsidP="00835638">
            <w:pPr>
              <w:pStyle w:val="Paragrafi"/>
              <w:ind w:firstLine="0"/>
              <w:rPr>
                <w:spacing w:val="-4"/>
                <w:szCs w:val="24"/>
                <w:lang w:val="sq-AL"/>
              </w:rPr>
            </w:pPr>
          </w:p>
        </w:tc>
        <w:tc>
          <w:tcPr>
            <w:tcW w:w="851" w:type="dxa"/>
          </w:tcPr>
          <w:p w:rsidR="00A4607C" w:rsidRPr="00047934" w:rsidRDefault="00A4607C" w:rsidP="00835638">
            <w:pPr>
              <w:pStyle w:val="Paragrafi"/>
              <w:ind w:firstLine="0"/>
              <w:jc w:val="center"/>
              <w:rPr>
                <w:spacing w:val="-4"/>
                <w:lang w:val="sq-AL"/>
              </w:rPr>
            </w:pPr>
          </w:p>
        </w:tc>
      </w:tr>
      <w:tr w:rsidR="00A4607C" w:rsidRPr="00047934" w:rsidTr="00D7052A">
        <w:trPr>
          <w:trHeight w:val="150"/>
        </w:trPr>
        <w:tc>
          <w:tcPr>
            <w:tcW w:w="3369" w:type="dxa"/>
          </w:tcPr>
          <w:p w:rsidR="00A4607C" w:rsidRPr="00047934" w:rsidRDefault="00A4607C" w:rsidP="00835638">
            <w:pPr>
              <w:widowControl w:val="0"/>
              <w:spacing w:after="0" w:line="240" w:lineRule="auto"/>
              <w:outlineLvl w:val="2"/>
              <w:rPr>
                <w:rFonts w:ascii="Garamond" w:hAnsi="Garamond" w:cs="CG Times"/>
                <w:bCs/>
                <w:spacing w:val="-4"/>
                <w:sz w:val="24"/>
              </w:rPr>
            </w:pPr>
          </w:p>
        </w:tc>
        <w:tc>
          <w:tcPr>
            <w:tcW w:w="6520" w:type="dxa"/>
          </w:tcPr>
          <w:p w:rsidR="00A4607C" w:rsidRPr="00047934" w:rsidRDefault="00A4607C" w:rsidP="00835638">
            <w:pPr>
              <w:widowControl w:val="0"/>
              <w:spacing w:after="0" w:line="240" w:lineRule="auto"/>
              <w:jc w:val="both"/>
              <w:outlineLvl w:val="2"/>
              <w:rPr>
                <w:rFonts w:ascii="Garamond" w:hAnsi="Garamond" w:cs="CG Times"/>
                <w:bCs/>
                <w:spacing w:val="-4"/>
                <w:sz w:val="24"/>
              </w:rPr>
            </w:pPr>
          </w:p>
        </w:tc>
        <w:tc>
          <w:tcPr>
            <w:tcW w:w="851" w:type="dxa"/>
          </w:tcPr>
          <w:p w:rsidR="00A4607C" w:rsidRPr="00047934" w:rsidRDefault="00A4607C" w:rsidP="00835638">
            <w:pPr>
              <w:pStyle w:val="Paragrafi"/>
              <w:ind w:firstLine="0"/>
              <w:jc w:val="center"/>
              <w:rPr>
                <w:spacing w:val="-4"/>
                <w:lang w:val="sq-AL"/>
              </w:rPr>
            </w:pPr>
          </w:p>
        </w:tc>
      </w:tr>
      <w:tr w:rsidR="00A4607C" w:rsidRPr="00047934" w:rsidTr="00D7052A">
        <w:trPr>
          <w:trHeight w:val="150"/>
        </w:trPr>
        <w:tc>
          <w:tcPr>
            <w:tcW w:w="3369" w:type="dxa"/>
          </w:tcPr>
          <w:p w:rsidR="00A4607C" w:rsidRPr="00047934" w:rsidRDefault="00A4607C" w:rsidP="00835638">
            <w:pPr>
              <w:pStyle w:val="Paragrafi"/>
              <w:ind w:firstLine="0"/>
              <w:rPr>
                <w:spacing w:val="-4"/>
                <w:szCs w:val="24"/>
                <w:lang w:val="sq-AL"/>
              </w:rPr>
            </w:pPr>
          </w:p>
        </w:tc>
        <w:tc>
          <w:tcPr>
            <w:tcW w:w="6520" w:type="dxa"/>
          </w:tcPr>
          <w:p w:rsidR="00A4607C" w:rsidRPr="00047934" w:rsidRDefault="00A4607C" w:rsidP="00835638">
            <w:pPr>
              <w:pStyle w:val="NeniTitull"/>
              <w:keepNext w:val="0"/>
              <w:jc w:val="both"/>
              <w:rPr>
                <w:b w:val="0"/>
                <w:spacing w:val="-4"/>
                <w:szCs w:val="24"/>
                <w:lang w:val="sq-AL"/>
              </w:rPr>
            </w:pPr>
          </w:p>
        </w:tc>
        <w:tc>
          <w:tcPr>
            <w:tcW w:w="851" w:type="dxa"/>
          </w:tcPr>
          <w:p w:rsidR="00A4607C" w:rsidRPr="00047934" w:rsidRDefault="00A4607C" w:rsidP="00835638">
            <w:pPr>
              <w:pStyle w:val="Paragrafi"/>
              <w:ind w:firstLine="0"/>
              <w:jc w:val="center"/>
              <w:rPr>
                <w:spacing w:val="-4"/>
                <w:lang w:val="sq-AL"/>
              </w:rPr>
            </w:pPr>
          </w:p>
        </w:tc>
      </w:tr>
      <w:tr w:rsidR="00A4607C" w:rsidRPr="00047934" w:rsidTr="00D7052A">
        <w:trPr>
          <w:trHeight w:val="150"/>
        </w:trPr>
        <w:tc>
          <w:tcPr>
            <w:tcW w:w="3369" w:type="dxa"/>
          </w:tcPr>
          <w:p w:rsidR="00A4607C" w:rsidRPr="00047934" w:rsidRDefault="00A4607C" w:rsidP="00835638">
            <w:pPr>
              <w:pStyle w:val="NeniTitull"/>
              <w:keepNext w:val="0"/>
              <w:jc w:val="left"/>
              <w:rPr>
                <w:b w:val="0"/>
                <w:spacing w:val="-4"/>
                <w:lang w:val="sq-AL"/>
              </w:rPr>
            </w:pPr>
          </w:p>
        </w:tc>
        <w:tc>
          <w:tcPr>
            <w:tcW w:w="6520" w:type="dxa"/>
          </w:tcPr>
          <w:p w:rsidR="00A4607C" w:rsidRPr="00047934" w:rsidRDefault="00A4607C" w:rsidP="00835638">
            <w:pPr>
              <w:widowControl w:val="0"/>
              <w:spacing w:after="0" w:line="240" w:lineRule="auto"/>
              <w:jc w:val="both"/>
              <w:outlineLvl w:val="2"/>
              <w:rPr>
                <w:rFonts w:ascii="Garamond" w:hAnsi="Garamond" w:cs="CG Times"/>
                <w:bCs/>
                <w:spacing w:val="-4"/>
                <w:sz w:val="24"/>
              </w:rPr>
            </w:pPr>
          </w:p>
        </w:tc>
        <w:tc>
          <w:tcPr>
            <w:tcW w:w="851" w:type="dxa"/>
          </w:tcPr>
          <w:p w:rsidR="00A4607C" w:rsidRPr="00047934" w:rsidRDefault="00A4607C" w:rsidP="00835638">
            <w:pPr>
              <w:pStyle w:val="Paragrafi"/>
              <w:ind w:firstLine="0"/>
              <w:jc w:val="center"/>
              <w:rPr>
                <w:spacing w:val="-4"/>
                <w:lang w:val="sq-AL"/>
              </w:rPr>
            </w:pPr>
          </w:p>
        </w:tc>
      </w:tr>
      <w:tr w:rsidR="00A4607C" w:rsidRPr="00047934" w:rsidTr="00D7052A">
        <w:trPr>
          <w:trHeight w:val="150"/>
        </w:trPr>
        <w:tc>
          <w:tcPr>
            <w:tcW w:w="3369" w:type="dxa"/>
          </w:tcPr>
          <w:p w:rsidR="00A4607C" w:rsidRPr="00047934" w:rsidRDefault="00A4607C" w:rsidP="00835638">
            <w:pPr>
              <w:pStyle w:val="Paragrafi"/>
              <w:ind w:firstLine="0"/>
              <w:rPr>
                <w:spacing w:val="-4"/>
                <w:szCs w:val="24"/>
                <w:lang w:val="sq-AL"/>
              </w:rPr>
            </w:pPr>
          </w:p>
        </w:tc>
        <w:tc>
          <w:tcPr>
            <w:tcW w:w="6520" w:type="dxa"/>
          </w:tcPr>
          <w:p w:rsidR="00A4607C" w:rsidRPr="00047934" w:rsidRDefault="00A4607C" w:rsidP="00835638">
            <w:pPr>
              <w:pStyle w:val="Paragrafi"/>
              <w:ind w:firstLine="0"/>
              <w:rPr>
                <w:spacing w:val="-4"/>
                <w:szCs w:val="24"/>
                <w:lang w:val="sq-AL"/>
              </w:rPr>
            </w:pPr>
          </w:p>
        </w:tc>
        <w:tc>
          <w:tcPr>
            <w:tcW w:w="851" w:type="dxa"/>
          </w:tcPr>
          <w:p w:rsidR="00A4607C" w:rsidRPr="00047934" w:rsidRDefault="00A4607C" w:rsidP="00835638">
            <w:pPr>
              <w:pStyle w:val="Paragrafi"/>
              <w:ind w:firstLine="0"/>
              <w:jc w:val="center"/>
              <w:rPr>
                <w:spacing w:val="-4"/>
                <w:lang w:val="sq-AL"/>
              </w:rPr>
            </w:pPr>
          </w:p>
        </w:tc>
      </w:tr>
    </w:tbl>
    <w:p w:rsidR="009357E6" w:rsidRDefault="009357E6" w:rsidP="00835638">
      <w:pPr>
        <w:widowControl w:val="0"/>
        <w:tabs>
          <w:tab w:val="left" w:pos="946"/>
        </w:tabs>
        <w:autoSpaceDE w:val="0"/>
        <w:spacing w:after="0" w:line="240" w:lineRule="auto"/>
        <w:jc w:val="both"/>
        <w:rPr>
          <w:rFonts w:ascii="Garamond" w:hAnsi="Garamond"/>
          <w:spacing w:val="-4"/>
          <w:sz w:val="24"/>
          <w:szCs w:val="24"/>
        </w:rPr>
        <w:sectPr w:rsidR="009357E6" w:rsidSect="003D4C90">
          <w:footerReference w:type="first" r:id="rId9"/>
          <w:pgSz w:w="11907" w:h="16840" w:code="9"/>
          <w:pgMar w:top="720" w:right="720" w:bottom="720" w:left="720" w:header="1134" w:footer="1134" w:gutter="0"/>
          <w:cols w:space="720"/>
          <w:titlePg/>
          <w:docGrid w:linePitch="360"/>
        </w:sectPr>
      </w:pPr>
    </w:p>
    <w:p w:rsidR="009357E6" w:rsidRPr="002E744E" w:rsidRDefault="009357E6" w:rsidP="009357E6">
      <w:pPr>
        <w:pStyle w:val="NeniTitull"/>
        <w:rPr>
          <w:lang w:val="sq-AL"/>
        </w:rPr>
      </w:pPr>
      <w:r w:rsidRPr="002E744E">
        <w:rPr>
          <w:lang w:val="sq-AL"/>
        </w:rPr>
        <w:lastRenderedPageBreak/>
        <w:t xml:space="preserve">VENDIM </w:t>
      </w:r>
    </w:p>
    <w:p w:rsidR="009357E6" w:rsidRPr="002E744E" w:rsidRDefault="009357E6" w:rsidP="009357E6">
      <w:pPr>
        <w:pStyle w:val="NeniTitull"/>
        <w:rPr>
          <w:lang w:val="sq-AL"/>
        </w:rPr>
      </w:pPr>
      <w:r w:rsidRPr="002E744E">
        <w:rPr>
          <w:lang w:val="sq-AL"/>
        </w:rPr>
        <w:t>Nr.</w:t>
      </w:r>
      <w:r>
        <w:rPr>
          <w:lang w:val="sq-AL"/>
        </w:rPr>
        <w:t xml:space="preserve"> 12</w:t>
      </w:r>
      <w:r w:rsidRPr="002E744E">
        <w:rPr>
          <w:lang w:val="sq-AL"/>
        </w:rPr>
        <w:t>, datë</w:t>
      </w:r>
      <w:r>
        <w:rPr>
          <w:lang w:val="sq-AL"/>
        </w:rPr>
        <w:t xml:space="preserve"> 9.1.2019</w:t>
      </w:r>
    </w:p>
    <w:p w:rsidR="009357E6" w:rsidRPr="002E744E" w:rsidRDefault="009357E6" w:rsidP="009357E6">
      <w:pPr>
        <w:pStyle w:val="Paragrafi"/>
        <w:rPr>
          <w:sz w:val="14"/>
          <w:lang w:val="sq-AL"/>
        </w:rPr>
      </w:pPr>
    </w:p>
    <w:p w:rsidR="009357E6" w:rsidRPr="002E744E" w:rsidRDefault="009357E6" w:rsidP="009357E6">
      <w:pPr>
        <w:pStyle w:val="NeniTitull"/>
        <w:rPr>
          <w:lang w:val="sq-AL"/>
        </w:rPr>
      </w:pPr>
      <w:r w:rsidRPr="002E744E">
        <w:rPr>
          <w:lang w:val="sq-AL"/>
        </w:rPr>
        <w:t>PËR DISA NDRYSHIME DHE SHTESA NË VENDIMIN NR.</w:t>
      </w:r>
      <w:r>
        <w:rPr>
          <w:lang w:val="sq-AL"/>
        </w:rPr>
        <w:t xml:space="preserve"> </w:t>
      </w:r>
      <w:r w:rsidRPr="002E744E">
        <w:rPr>
          <w:lang w:val="sq-AL"/>
        </w:rPr>
        <w:t>953,</w:t>
      </w:r>
      <w:r>
        <w:rPr>
          <w:lang w:val="sq-AL"/>
        </w:rPr>
        <w:t xml:space="preserve"> </w:t>
      </w:r>
      <w:r w:rsidRPr="002E744E">
        <w:rPr>
          <w:lang w:val="sq-AL"/>
        </w:rPr>
        <w:t>DATË 29.12.2014, TË KËSHILLIT TË MINISTRAVE,</w:t>
      </w:r>
      <w:r>
        <w:rPr>
          <w:lang w:val="sq-AL"/>
        </w:rPr>
        <w:t xml:space="preserve"> </w:t>
      </w:r>
      <w:r w:rsidRPr="002E744E">
        <w:rPr>
          <w:lang w:val="sq-AL"/>
        </w:rPr>
        <w:t>“PËR DISPOZITAT ZBATUESE TË LIGJIT NR. 92/2014, “PËR TATIMIN MBI VLERËN E SHTUAR NË REPUBLIKËN</w:t>
      </w:r>
      <w:r>
        <w:rPr>
          <w:lang w:val="sq-AL"/>
        </w:rPr>
        <w:t xml:space="preserve"> </w:t>
      </w:r>
      <w:r w:rsidRPr="002E744E">
        <w:rPr>
          <w:lang w:val="sq-AL"/>
        </w:rPr>
        <w:t>E SHQIPËRISË”, TË NDRYSHUAR”</w:t>
      </w:r>
      <w:r>
        <w:rPr>
          <w:lang w:val="sq-AL"/>
        </w:rPr>
        <w:t>”</w:t>
      </w:r>
    </w:p>
    <w:p w:rsidR="009357E6" w:rsidRPr="002E744E" w:rsidRDefault="009357E6" w:rsidP="009357E6">
      <w:pPr>
        <w:pStyle w:val="Paragrafi"/>
        <w:rPr>
          <w:sz w:val="16"/>
          <w:lang w:val="sq-AL"/>
        </w:rPr>
      </w:pPr>
    </w:p>
    <w:p w:rsidR="009357E6" w:rsidRPr="002E744E" w:rsidRDefault="009357E6" w:rsidP="009357E6">
      <w:pPr>
        <w:pStyle w:val="Paragrafi"/>
        <w:rPr>
          <w:lang w:val="sq-AL"/>
        </w:rPr>
      </w:pPr>
      <w:r w:rsidRPr="002E744E">
        <w:rPr>
          <w:lang w:val="sq-AL"/>
        </w:rPr>
        <w:t>Në mbështetje të nenit 100 të Kushtetutës dhe të nenit 159, të ligjit nr.</w:t>
      </w:r>
      <w:r>
        <w:rPr>
          <w:lang w:val="sq-AL"/>
        </w:rPr>
        <w:t xml:space="preserve"> </w:t>
      </w:r>
      <w:r w:rsidRPr="002E744E">
        <w:rPr>
          <w:lang w:val="sq-AL"/>
        </w:rPr>
        <w:t>92/2014, “Për tatimin mbi vlerën e shtuar në Republikën e Shqipërisë”, me propozimin e ministrit të Financave dhe Ekonomisë, Këshilli i Ministrave</w:t>
      </w:r>
    </w:p>
    <w:p w:rsidR="009357E6" w:rsidRPr="002E744E" w:rsidRDefault="009357E6" w:rsidP="009357E6">
      <w:pPr>
        <w:pStyle w:val="NeniNr"/>
        <w:rPr>
          <w:sz w:val="14"/>
          <w:lang w:val="sq-AL"/>
        </w:rPr>
      </w:pPr>
      <w:r w:rsidRPr="002E744E">
        <w:rPr>
          <w:lang w:val="sq-AL"/>
        </w:rPr>
        <w:tab/>
      </w:r>
      <w:r w:rsidRPr="002E744E">
        <w:rPr>
          <w:lang w:val="sq-AL"/>
        </w:rPr>
        <w:tab/>
      </w:r>
    </w:p>
    <w:p w:rsidR="009357E6" w:rsidRPr="002E744E" w:rsidRDefault="009357E6" w:rsidP="009357E6">
      <w:pPr>
        <w:pStyle w:val="NeniNr"/>
        <w:rPr>
          <w:lang w:val="sq-AL"/>
        </w:rPr>
      </w:pPr>
      <w:r w:rsidRPr="002E744E">
        <w:rPr>
          <w:lang w:val="sq-AL"/>
        </w:rPr>
        <w:t>VENDOSI:</w:t>
      </w:r>
    </w:p>
    <w:p w:rsidR="009357E6" w:rsidRPr="002E744E" w:rsidRDefault="009357E6" w:rsidP="009357E6">
      <w:pPr>
        <w:pStyle w:val="Paragrafi"/>
        <w:rPr>
          <w:sz w:val="14"/>
          <w:lang w:val="sq-AL"/>
        </w:rPr>
      </w:pPr>
    </w:p>
    <w:p w:rsidR="009357E6" w:rsidRPr="002E744E" w:rsidRDefault="009357E6" w:rsidP="009357E6">
      <w:pPr>
        <w:pStyle w:val="Paragrafi"/>
        <w:rPr>
          <w:lang w:val="sq-AL"/>
        </w:rPr>
      </w:pPr>
      <w:r w:rsidRPr="002E744E">
        <w:rPr>
          <w:lang w:val="sq-AL"/>
        </w:rPr>
        <w:t>Në vendimin nr.</w:t>
      </w:r>
      <w:r>
        <w:rPr>
          <w:lang w:val="sq-AL"/>
        </w:rPr>
        <w:t xml:space="preserve"> </w:t>
      </w:r>
      <w:r w:rsidRPr="002E744E">
        <w:rPr>
          <w:lang w:val="sq-AL"/>
        </w:rPr>
        <w:t>953, datë 29.12.2014, të Këshillit të Ministrave, të ndryshuar, bëhen këto ndryshime dhe shtesa:</w:t>
      </w:r>
    </w:p>
    <w:p w:rsidR="009357E6" w:rsidRPr="002E744E" w:rsidRDefault="009357E6" w:rsidP="009357E6">
      <w:pPr>
        <w:pStyle w:val="Paragrafi"/>
        <w:rPr>
          <w:sz w:val="14"/>
          <w:lang w:val="sq-AL"/>
        </w:rPr>
      </w:pPr>
    </w:p>
    <w:p w:rsidR="009357E6" w:rsidRPr="002E744E" w:rsidRDefault="009357E6" w:rsidP="009357E6">
      <w:pPr>
        <w:pStyle w:val="NeniNr"/>
        <w:rPr>
          <w:lang w:val="sq-AL"/>
        </w:rPr>
      </w:pPr>
      <w:r w:rsidRPr="002E744E">
        <w:rPr>
          <w:lang w:val="sq-AL"/>
        </w:rPr>
        <w:t>Neni 1</w:t>
      </w:r>
    </w:p>
    <w:p w:rsidR="009357E6" w:rsidRPr="002E744E" w:rsidRDefault="009357E6" w:rsidP="009357E6">
      <w:pPr>
        <w:pStyle w:val="Paragrafi"/>
        <w:rPr>
          <w:sz w:val="14"/>
          <w:lang w:val="sq-AL"/>
        </w:rPr>
      </w:pPr>
    </w:p>
    <w:p w:rsidR="009357E6" w:rsidRPr="002E744E" w:rsidRDefault="009357E6" w:rsidP="009357E6">
      <w:pPr>
        <w:pStyle w:val="Paragrafi"/>
        <w:rPr>
          <w:lang w:val="sq-AL"/>
        </w:rPr>
      </w:pPr>
      <w:r w:rsidRPr="002E744E">
        <w:rPr>
          <w:lang w:val="sq-AL"/>
        </w:rPr>
        <w:t xml:space="preserve">Në nenin 8 bëhen këto ndryshime: </w:t>
      </w:r>
    </w:p>
    <w:p w:rsidR="009357E6" w:rsidRPr="002E744E" w:rsidRDefault="009357E6" w:rsidP="009357E6">
      <w:pPr>
        <w:pStyle w:val="Paragrafi"/>
        <w:numPr>
          <w:ilvl w:val="0"/>
          <w:numId w:val="31"/>
        </w:numPr>
        <w:rPr>
          <w:lang w:val="sq-AL"/>
        </w:rPr>
      </w:pPr>
      <w:r w:rsidRPr="002E744E">
        <w:rPr>
          <w:lang w:val="sq-AL"/>
        </w:rPr>
        <w:t xml:space="preserve"> Shkronja “d”, e pikës 1, shfuqizohet.</w:t>
      </w:r>
    </w:p>
    <w:p w:rsidR="009357E6" w:rsidRPr="002E744E" w:rsidRDefault="009357E6" w:rsidP="009357E6">
      <w:pPr>
        <w:pStyle w:val="Paragrafi"/>
        <w:rPr>
          <w:lang w:val="sq-AL"/>
        </w:rPr>
      </w:pPr>
      <w:r w:rsidRPr="002E744E">
        <w:rPr>
          <w:lang w:val="sq-AL"/>
        </w:rPr>
        <w:t xml:space="preserve">2. Në fjalinë e fundit, të pikës 2, hiqen fjalët “… me përjashtim të tatimpaguesve që importojnë makineri bujqësore, sipas shkronjës “d”, të pikës 1, të këtij neni.”. </w:t>
      </w:r>
    </w:p>
    <w:p w:rsidR="009357E6" w:rsidRPr="002E744E" w:rsidRDefault="009357E6" w:rsidP="009357E6">
      <w:pPr>
        <w:pStyle w:val="Paragrafi"/>
        <w:rPr>
          <w:lang w:val="sq-AL"/>
        </w:rPr>
      </w:pPr>
      <w:r w:rsidRPr="002E744E">
        <w:rPr>
          <w:lang w:val="sq-AL"/>
        </w:rPr>
        <w:t>3. Në fjalinë e parë, të pikës 3, para fjalëve “… është përcaktuar në anekset 1 dhe 2 …” shtohen “… sipas shkronjës “n”, të nenit 51, të ligjit për</w:t>
      </w:r>
      <w:r>
        <w:rPr>
          <w:lang w:val="sq-AL"/>
        </w:rPr>
        <w:t xml:space="preserve"> </w:t>
      </w:r>
      <w:r w:rsidRPr="002E744E">
        <w:rPr>
          <w:lang w:val="sq-AL"/>
        </w:rPr>
        <w:t>TVSH-në …”.</w:t>
      </w:r>
    </w:p>
    <w:p w:rsidR="009357E6" w:rsidRPr="002E744E" w:rsidRDefault="009357E6" w:rsidP="009357E6">
      <w:pPr>
        <w:pStyle w:val="Paragrafi"/>
        <w:rPr>
          <w:lang w:val="sq-AL"/>
        </w:rPr>
      </w:pPr>
      <w:r w:rsidRPr="002E744E">
        <w:rPr>
          <w:lang w:val="sq-AL"/>
        </w:rPr>
        <w:t>4. Pika 4.5 shfuqizohet.</w:t>
      </w:r>
    </w:p>
    <w:p w:rsidR="009357E6" w:rsidRPr="002E744E" w:rsidRDefault="009357E6" w:rsidP="009357E6">
      <w:pPr>
        <w:pStyle w:val="Paragrafi"/>
        <w:rPr>
          <w:lang w:val="sq-AL"/>
        </w:rPr>
      </w:pPr>
      <w:r w:rsidRPr="002E744E">
        <w:rPr>
          <w:lang w:val="sq-AL"/>
        </w:rPr>
        <w:t>5. Në pikën 4.6 bëhen ndryshimet e mëposhtme:</w:t>
      </w:r>
    </w:p>
    <w:p w:rsidR="009357E6" w:rsidRPr="002E744E" w:rsidRDefault="009357E6" w:rsidP="009357E6">
      <w:pPr>
        <w:pStyle w:val="Paragrafi"/>
        <w:rPr>
          <w:lang w:val="sq-AL"/>
        </w:rPr>
      </w:pPr>
      <w:r w:rsidRPr="002E744E">
        <w:rPr>
          <w:lang w:val="sq-AL"/>
        </w:rPr>
        <w:t xml:space="preserve">a) Fjalia e parë ndryshohet, si më poshtë vijon: </w:t>
      </w:r>
    </w:p>
    <w:p w:rsidR="009357E6" w:rsidRPr="002E744E" w:rsidRDefault="009357E6" w:rsidP="009357E6">
      <w:pPr>
        <w:pStyle w:val="Paragrafi"/>
        <w:rPr>
          <w:lang w:val="sq-AL"/>
        </w:rPr>
      </w:pPr>
      <w:r w:rsidRPr="002E744E">
        <w:rPr>
          <w:lang w:val="sq-AL"/>
        </w:rPr>
        <w:t xml:space="preserve"> “Importimet e makinerive e të pajisjeve, të kryera në përputhje me pikën 38, të nenit 56, të ligjit, subjekt i këtij vendimi, të bëra me </w:t>
      </w:r>
      <w:r w:rsidRPr="002E744E">
        <w:rPr>
          <w:lang w:val="sq-AL"/>
        </w:rPr>
        <w:t xml:space="preserve">ndërmjetësimin e kompanive </w:t>
      </w:r>
      <w:r w:rsidRPr="006D3EB7">
        <w:rPr>
          <w:i/>
          <w:lang w:val="sq-AL"/>
        </w:rPr>
        <w:t>leasing</w:t>
      </w:r>
      <w:r w:rsidRPr="002E744E">
        <w:rPr>
          <w:lang w:val="sq-AL"/>
        </w:rPr>
        <w:t>, janë subjekt i përjashtimit nga tatimi mbi vlerën e shtuar.”.</w:t>
      </w:r>
    </w:p>
    <w:p w:rsidR="009357E6" w:rsidRPr="002E744E" w:rsidRDefault="009357E6" w:rsidP="009357E6">
      <w:pPr>
        <w:pStyle w:val="Paragrafi"/>
        <w:rPr>
          <w:lang w:val="sq-AL"/>
        </w:rPr>
      </w:pPr>
      <w:r w:rsidRPr="002E744E">
        <w:rPr>
          <w:lang w:val="sq-AL"/>
        </w:rPr>
        <w:t>b) Në shkronjën “a”, fjalët “…</w:t>
      </w:r>
      <w:r>
        <w:rPr>
          <w:lang w:val="sq-AL"/>
        </w:rPr>
        <w:t xml:space="preserve"> </w:t>
      </w:r>
      <w:r w:rsidRPr="002E744E">
        <w:rPr>
          <w:lang w:val="sq-AL"/>
        </w:rPr>
        <w:t>e 4.5 …” hiqen.</w:t>
      </w:r>
    </w:p>
    <w:p w:rsidR="009357E6" w:rsidRPr="002E744E" w:rsidRDefault="009357E6" w:rsidP="009357E6">
      <w:pPr>
        <w:pStyle w:val="Paragrafi"/>
        <w:rPr>
          <w:sz w:val="12"/>
          <w:lang w:val="sq-AL"/>
        </w:rPr>
      </w:pPr>
    </w:p>
    <w:p w:rsidR="009357E6" w:rsidRPr="002E744E" w:rsidRDefault="009357E6" w:rsidP="009357E6">
      <w:pPr>
        <w:pStyle w:val="NeniNr"/>
        <w:rPr>
          <w:lang w:val="sq-AL"/>
        </w:rPr>
      </w:pPr>
      <w:r w:rsidRPr="002E744E">
        <w:rPr>
          <w:lang w:val="sq-AL"/>
        </w:rPr>
        <w:t>Neni 2</w:t>
      </w:r>
    </w:p>
    <w:p w:rsidR="009357E6" w:rsidRPr="002E744E" w:rsidRDefault="009357E6" w:rsidP="009357E6">
      <w:pPr>
        <w:pStyle w:val="Paragrafi"/>
        <w:rPr>
          <w:sz w:val="14"/>
          <w:lang w:val="sq-AL"/>
        </w:rPr>
      </w:pPr>
    </w:p>
    <w:p w:rsidR="009357E6" w:rsidRPr="002E744E" w:rsidRDefault="009357E6" w:rsidP="009357E6">
      <w:pPr>
        <w:pStyle w:val="Paragrafi"/>
        <w:rPr>
          <w:lang w:val="sq-AL"/>
        </w:rPr>
      </w:pPr>
      <w:r w:rsidRPr="002E744E">
        <w:rPr>
          <w:lang w:val="sq-AL"/>
        </w:rPr>
        <w:t>Pas nenit 8 shtohet neni 8/1, me këtë përmbajtje:</w:t>
      </w:r>
    </w:p>
    <w:p w:rsidR="009357E6" w:rsidRPr="002E744E" w:rsidRDefault="009357E6" w:rsidP="009357E6">
      <w:pPr>
        <w:pStyle w:val="Paragrafi"/>
        <w:rPr>
          <w:sz w:val="14"/>
          <w:lang w:val="sq-AL"/>
        </w:rPr>
      </w:pPr>
    </w:p>
    <w:p w:rsidR="009357E6" w:rsidRPr="002E744E" w:rsidRDefault="009357E6" w:rsidP="009357E6">
      <w:pPr>
        <w:pStyle w:val="NeniNr"/>
        <w:rPr>
          <w:lang w:val="sq-AL"/>
        </w:rPr>
      </w:pPr>
      <w:r w:rsidRPr="002E744E">
        <w:rPr>
          <w:lang w:val="sq-AL"/>
        </w:rPr>
        <w:t>“Neni 8/1</w:t>
      </w:r>
    </w:p>
    <w:p w:rsidR="009357E6" w:rsidRPr="002E744E" w:rsidRDefault="009357E6" w:rsidP="009357E6">
      <w:pPr>
        <w:pStyle w:val="NeniTitull"/>
        <w:rPr>
          <w:lang w:val="sq-AL"/>
        </w:rPr>
      </w:pPr>
      <w:r w:rsidRPr="002E744E">
        <w:rPr>
          <w:lang w:val="sq-AL"/>
        </w:rPr>
        <w:t xml:space="preserve">Përcaktimi </w:t>
      </w:r>
      <w:r>
        <w:rPr>
          <w:lang w:val="sq-AL"/>
        </w:rPr>
        <w:t xml:space="preserve">i listës së kategorive të </w:t>
      </w:r>
      <w:r w:rsidRPr="006D3EB7">
        <w:rPr>
          <w:i/>
          <w:lang w:val="sq-AL"/>
        </w:rPr>
        <w:t>input</w:t>
      </w:r>
      <w:r>
        <w:rPr>
          <w:lang w:val="sq-AL"/>
        </w:rPr>
        <w:t>-</w:t>
      </w:r>
      <w:r w:rsidRPr="002E744E">
        <w:rPr>
          <w:lang w:val="sq-AL"/>
        </w:rPr>
        <w:t>eve bujqësore dhe i listës së lëndëve të para për prodhimin e barnave</w:t>
      </w:r>
    </w:p>
    <w:p w:rsidR="009357E6" w:rsidRPr="002E744E" w:rsidRDefault="009357E6" w:rsidP="009357E6">
      <w:pPr>
        <w:pStyle w:val="Paragrafi"/>
        <w:rPr>
          <w:sz w:val="14"/>
          <w:lang w:val="sq-AL"/>
        </w:rPr>
      </w:pPr>
    </w:p>
    <w:p w:rsidR="009357E6" w:rsidRPr="002E744E" w:rsidRDefault="009357E6" w:rsidP="009357E6">
      <w:pPr>
        <w:pStyle w:val="Paragrafi"/>
        <w:rPr>
          <w:lang w:val="sq-AL"/>
        </w:rPr>
      </w:pPr>
      <w:r w:rsidRPr="002E744E">
        <w:rPr>
          <w:lang w:val="sq-AL"/>
        </w:rPr>
        <w:t xml:space="preserve">1. Në zbatim të shkronjës “nj”, të nenit 51, të ligjit, furnizimi i </w:t>
      </w:r>
      <w:r w:rsidRPr="006D3EB7">
        <w:rPr>
          <w:i/>
          <w:lang w:val="sq-AL"/>
        </w:rPr>
        <w:t>input</w:t>
      </w:r>
      <w:r w:rsidRPr="002E744E">
        <w:rPr>
          <w:lang w:val="sq-AL"/>
        </w:rPr>
        <w:t xml:space="preserve">-eve bujqësore, siç janë plehrat kimike, pesticidet, farat dhe fidanët, përveç hormoneve të klasifikuara në kodet 2937 të NKM-së, është furnizim i përjashtuar nga tatimi mbi vlerën e shtuar. </w:t>
      </w:r>
    </w:p>
    <w:p w:rsidR="009357E6" w:rsidRPr="002E744E" w:rsidRDefault="009357E6" w:rsidP="009357E6">
      <w:pPr>
        <w:pStyle w:val="Paragrafi"/>
        <w:rPr>
          <w:lang w:val="sq-AL"/>
        </w:rPr>
      </w:pPr>
      <w:r w:rsidRPr="002E744E">
        <w:rPr>
          <w:lang w:val="sq-AL"/>
        </w:rPr>
        <w:t xml:space="preserve">Lista e kategorive të </w:t>
      </w:r>
      <w:r w:rsidRPr="006D3EB7">
        <w:rPr>
          <w:i/>
          <w:lang w:val="sq-AL"/>
        </w:rPr>
        <w:t>input</w:t>
      </w:r>
      <w:r w:rsidRPr="002E744E">
        <w:rPr>
          <w:lang w:val="sq-AL"/>
        </w:rPr>
        <w:t xml:space="preserve">-eve bujqësore është e përcaktuar në aneksin 4, që i bashkëlidhet këtij vendimi. </w:t>
      </w:r>
    </w:p>
    <w:p w:rsidR="009357E6" w:rsidRPr="002E744E" w:rsidRDefault="009357E6" w:rsidP="009357E6">
      <w:pPr>
        <w:pStyle w:val="Paragrafi"/>
        <w:rPr>
          <w:lang w:val="sq-AL"/>
        </w:rPr>
      </w:pPr>
      <w:r w:rsidRPr="002E744E">
        <w:rPr>
          <w:lang w:val="sq-AL"/>
        </w:rPr>
        <w:t xml:space="preserve">2. Në zbatim të pikës 42, të nenit 56, të ligjit, përjashtohen nga tatimi mbi vlerën e shtuar në import lëndët e para, që përdoren për prodhimin e barnave, me përjashtim të lëndëve me përdorim të dyfishtë, të importuara nga mbajtësit e autorizimit të prodhimit, sipas legjislacionit të fushës për barnat. </w:t>
      </w:r>
    </w:p>
    <w:p w:rsidR="009357E6" w:rsidRPr="002E744E" w:rsidRDefault="009357E6" w:rsidP="009357E6">
      <w:pPr>
        <w:pStyle w:val="Paragrafi"/>
        <w:rPr>
          <w:lang w:val="sq-AL"/>
        </w:rPr>
      </w:pPr>
      <w:r w:rsidRPr="002E744E">
        <w:rPr>
          <w:lang w:val="sq-AL"/>
        </w:rPr>
        <w:t>Lista e lëndëve të para, që përdoren për prodhimin e barnave, është e përcaktuar në aneksin 5, që i bashkëlidhet këtij vendimi.”.</w:t>
      </w:r>
    </w:p>
    <w:p w:rsidR="009357E6" w:rsidRPr="002E744E" w:rsidRDefault="009357E6" w:rsidP="009357E6">
      <w:pPr>
        <w:pStyle w:val="Paragrafi"/>
        <w:rPr>
          <w:sz w:val="14"/>
          <w:lang w:val="sq-AL"/>
        </w:rPr>
      </w:pPr>
      <w:r>
        <w:rPr>
          <w:lang w:val="sq-AL"/>
        </w:rPr>
        <w:t xml:space="preserve"> </w:t>
      </w:r>
    </w:p>
    <w:p w:rsidR="009357E6" w:rsidRPr="002E744E" w:rsidRDefault="009357E6" w:rsidP="009357E6">
      <w:pPr>
        <w:pStyle w:val="NeniNr"/>
        <w:rPr>
          <w:lang w:val="sq-AL"/>
        </w:rPr>
      </w:pPr>
      <w:r w:rsidRPr="002E744E">
        <w:rPr>
          <w:lang w:val="sq-AL"/>
        </w:rPr>
        <w:t>Neni 3</w:t>
      </w:r>
    </w:p>
    <w:p w:rsidR="009357E6" w:rsidRPr="002E744E" w:rsidRDefault="009357E6" w:rsidP="009357E6">
      <w:pPr>
        <w:pStyle w:val="Paragrafi"/>
        <w:rPr>
          <w:sz w:val="14"/>
          <w:lang w:val="sq-AL"/>
        </w:rPr>
      </w:pPr>
      <w:r w:rsidRPr="002E744E">
        <w:rPr>
          <w:sz w:val="14"/>
          <w:lang w:val="sq-AL"/>
        </w:rPr>
        <w:t xml:space="preserve"> </w:t>
      </w:r>
    </w:p>
    <w:p w:rsidR="009357E6" w:rsidRPr="002E744E" w:rsidRDefault="009357E6" w:rsidP="009357E6">
      <w:pPr>
        <w:pStyle w:val="Paragrafi"/>
        <w:rPr>
          <w:lang w:val="sq-AL"/>
        </w:rPr>
      </w:pPr>
      <w:r w:rsidRPr="002E744E">
        <w:rPr>
          <w:lang w:val="sq-AL"/>
        </w:rPr>
        <w:t>Ky vendim hyn në fuqi pas botimit në Fletoren Zyrtare.</w:t>
      </w:r>
    </w:p>
    <w:p w:rsidR="009357E6" w:rsidRPr="002E744E" w:rsidRDefault="009357E6" w:rsidP="009357E6">
      <w:pPr>
        <w:pStyle w:val="Paragrafi"/>
        <w:jc w:val="right"/>
        <w:rPr>
          <w:sz w:val="10"/>
          <w:lang w:val="sq-AL"/>
        </w:rPr>
      </w:pPr>
      <w:r w:rsidRPr="002E744E">
        <w:rPr>
          <w:lang w:val="sq-AL"/>
        </w:rPr>
        <w:tab/>
      </w:r>
      <w:r w:rsidRPr="002E744E">
        <w:rPr>
          <w:lang w:val="sq-AL"/>
        </w:rPr>
        <w:tab/>
      </w:r>
      <w:r w:rsidRPr="002E744E">
        <w:rPr>
          <w:lang w:val="sq-AL"/>
        </w:rPr>
        <w:tab/>
      </w:r>
      <w:r w:rsidRPr="002E744E">
        <w:rPr>
          <w:lang w:val="sq-AL"/>
        </w:rPr>
        <w:tab/>
      </w:r>
    </w:p>
    <w:p w:rsidR="009357E6" w:rsidRPr="002E744E" w:rsidRDefault="009357E6" w:rsidP="009357E6">
      <w:pPr>
        <w:pStyle w:val="Paragrafi"/>
        <w:jc w:val="right"/>
        <w:rPr>
          <w:lang w:val="sq-AL"/>
        </w:rPr>
      </w:pPr>
      <w:r w:rsidRPr="002E744E">
        <w:rPr>
          <w:lang w:val="sq-AL"/>
        </w:rPr>
        <w:t>KRYEMINISTRI</w:t>
      </w:r>
      <w:r>
        <w:rPr>
          <w:lang w:val="sq-AL"/>
        </w:rPr>
        <w:t xml:space="preserve"> </w:t>
      </w:r>
    </w:p>
    <w:p w:rsidR="009357E6" w:rsidRPr="002E744E" w:rsidRDefault="009357E6" w:rsidP="009357E6">
      <w:pPr>
        <w:pStyle w:val="Paragrafi"/>
        <w:jc w:val="right"/>
        <w:rPr>
          <w:b/>
          <w:lang w:val="sq-AL"/>
        </w:rPr>
      </w:pPr>
      <w:r w:rsidRPr="002E744E">
        <w:rPr>
          <w:b/>
          <w:lang w:val="sq-AL"/>
        </w:rPr>
        <w:t xml:space="preserve">Edi Rama </w:t>
      </w:r>
    </w:p>
    <w:p w:rsidR="009357E6" w:rsidRPr="002E744E" w:rsidRDefault="009357E6" w:rsidP="009357E6">
      <w:pPr>
        <w:pStyle w:val="Paragrafi"/>
        <w:jc w:val="right"/>
        <w:rPr>
          <w:b/>
          <w:lang w:val="sq-AL"/>
        </w:rPr>
      </w:pPr>
    </w:p>
    <w:p w:rsidR="009357E6" w:rsidRPr="002E744E" w:rsidRDefault="009357E6" w:rsidP="009357E6">
      <w:pPr>
        <w:pStyle w:val="Paragrafi"/>
        <w:jc w:val="right"/>
        <w:rPr>
          <w:lang w:val="sq-AL"/>
        </w:rPr>
        <w:sectPr w:rsidR="009357E6" w:rsidRPr="002E744E" w:rsidSect="009357E6">
          <w:headerReference w:type="even" r:id="rId10"/>
          <w:headerReference w:type="default" r:id="rId11"/>
          <w:footerReference w:type="even" r:id="rId12"/>
          <w:footerReference w:type="default" r:id="rId13"/>
          <w:headerReference w:type="first" r:id="rId14"/>
          <w:footerReference w:type="first" r:id="rId15"/>
          <w:pgSz w:w="11907" w:h="16840" w:code="9"/>
          <w:pgMar w:top="720" w:right="1134" w:bottom="720" w:left="1134" w:header="851" w:footer="851" w:gutter="0"/>
          <w:pgNumType w:start="3"/>
          <w:cols w:num="2" w:space="454"/>
          <w:docGrid w:linePitch="360"/>
        </w:sectPr>
      </w:pPr>
    </w:p>
    <w:p w:rsidR="009357E6" w:rsidRPr="002E744E" w:rsidRDefault="009357E6" w:rsidP="009357E6">
      <w:pPr>
        <w:pStyle w:val="NeniTitull"/>
        <w:rPr>
          <w:lang w:val="sq-AL"/>
        </w:rPr>
      </w:pPr>
    </w:p>
    <w:p w:rsidR="009357E6" w:rsidRPr="002E744E" w:rsidRDefault="009357E6" w:rsidP="009357E6"/>
    <w:p w:rsidR="009357E6" w:rsidRDefault="009357E6" w:rsidP="009357E6"/>
    <w:p w:rsidR="001E68CA" w:rsidRPr="002E744E" w:rsidRDefault="001E68CA" w:rsidP="009357E6"/>
    <w:p w:rsidR="009357E6" w:rsidRPr="002E744E" w:rsidRDefault="009357E6" w:rsidP="009357E6"/>
    <w:p w:rsidR="00B3276A" w:rsidRDefault="00B3276A" w:rsidP="009357E6"/>
    <w:p w:rsidR="00B3276A" w:rsidRPr="002E744E" w:rsidRDefault="00B3276A" w:rsidP="009357E6">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260"/>
        <w:gridCol w:w="19"/>
        <w:gridCol w:w="6685"/>
      </w:tblGrid>
      <w:tr w:rsidR="009357E6" w:rsidRPr="002E744E" w:rsidTr="00EA3E40">
        <w:trPr>
          <w:trHeight w:val="296"/>
          <w:jc w:val="center"/>
        </w:trPr>
        <w:tc>
          <w:tcPr>
            <w:tcW w:w="9350" w:type="dxa"/>
            <w:gridSpan w:val="4"/>
            <w:shd w:val="clear" w:color="auto" w:fill="auto"/>
          </w:tcPr>
          <w:p w:rsidR="009357E6" w:rsidRPr="00987487" w:rsidRDefault="009357E6" w:rsidP="00EA3E40">
            <w:pPr>
              <w:pStyle w:val="Header"/>
              <w:jc w:val="center"/>
              <w:rPr>
                <w:rFonts w:ascii="Garamond" w:hAnsi="Garamond"/>
                <w:sz w:val="20"/>
                <w:szCs w:val="20"/>
              </w:rPr>
            </w:pPr>
            <w:r w:rsidRPr="00987487">
              <w:rPr>
                <w:rFonts w:ascii="Garamond" w:hAnsi="Garamond"/>
                <w:sz w:val="20"/>
                <w:szCs w:val="20"/>
              </w:rPr>
              <w:lastRenderedPageBreak/>
              <w:t>ANEKSI 4</w:t>
            </w:r>
          </w:p>
          <w:p w:rsidR="009357E6" w:rsidRPr="002E744E" w:rsidRDefault="009357E6" w:rsidP="00EA3E40">
            <w:pPr>
              <w:pStyle w:val="Header"/>
              <w:jc w:val="center"/>
              <w:rPr>
                <w:rFonts w:ascii="Garamond" w:hAnsi="Garamond"/>
                <w:b/>
                <w:sz w:val="20"/>
                <w:szCs w:val="20"/>
              </w:rPr>
            </w:pPr>
            <w:r w:rsidRPr="00987487">
              <w:rPr>
                <w:rFonts w:ascii="Garamond" w:hAnsi="Garamond"/>
                <w:sz w:val="20"/>
                <w:szCs w:val="20"/>
              </w:rPr>
              <w:t>LISTA E KATEGORIVE TË INPUTEVE BUJQËSORE</w:t>
            </w:r>
          </w:p>
        </w:tc>
      </w:tr>
      <w:tr w:rsidR="009357E6" w:rsidRPr="002E744E" w:rsidTr="00EA3E40">
        <w:trPr>
          <w:trHeight w:val="600"/>
          <w:jc w:val="center"/>
        </w:trPr>
        <w:tc>
          <w:tcPr>
            <w:tcW w:w="1386" w:type="dxa"/>
            <w:shd w:val="clear" w:color="auto" w:fill="auto"/>
            <w:vAlign w:val="center"/>
            <w:hideMark/>
          </w:tcPr>
          <w:p w:rsidR="009357E6" w:rsidRPr="002E744E" w:rsidRDefault="009357E6" w:rsidP="00EA3E40">
            <w:pPr>
              <w:spacing w:after="0" w:line="240" w:lineRule="auto"/>
              <w:jc w:val="center"/>
              <w:rPr>
                <w:rFonts w:ascii="Garamond" w:hAnsi="Garamond"/>
                <w:b/>
                <w:bCs/>
                <w:sz w:val="20"/>
                <w:szCs w:val="20"/>
              </w:rPr>
            </w:pPr>
            <w:bookmarkStart w:id="1" w:name="RANGE!A2:E151"/>
            <w:r w:rsidRPr="002E744E">
              <w:rPr>
                <w:rFonts w:ascii="Garamond" w:hAnsi="Garamond"/>
                <w:b/>
                <w:bCs/>
                <w:sz w:val="20"/>
                <w:szCs w:val="20"/>
              </w:rPr>
              <w:t>Kategoria e inputeve</w:t>
            </w:r>
            <w:bookmarkEnd w:id="1"/>
          </w:p>
        </w:tc>
        <w:tc>
          <w:tcPr>
            <w:tcW w:w="1260" w:type="dxa"/>
            <w:shd w:val="clear" w:color="auto" w:fill="auto"/>
            <w:noWrap/>
            <w:vAlign w:val="center"/>
            <w:hideMark/>
          </w:tcPr>
          <w:p w:rsidR="009357E6" w:rsidRPr="002E744E" w:rsidRDefault="009357E6" w:rsidP="00EA3E40">
            <w:pPr>
              <w:spacing w:after="0" w:line="240" w:lineRule="auto"/>
              <w:jc w:val="center"/>
              <w:rPr>
                <w:rFonts w:ascii="Garamond" w:hAnsi="Garamond"/>
                <w:b/>
                <w:bCs/>
                <w:sz w:val="20"/>
                <w:szCs w:val="20"/>
              </w:rPr>
            </w:pPr>
            <w:r w:rsidRPr="002E744E">
              <w:rPr>
                <w:rFonts w:ascii="Garamond" w:hAnsi="Garamond"/>
                <w:b/>
                <w:bCs/>
                <w:sz w:val="20"/>
                <w:szCs w:val="20"/>
              </w:rPr>
              <w:t>Kodi 8</w:t>
            </w:r>
            <w:r>
              <w:rPr>
                <w:rFonts w:ascii="Garamond" w:hAnsi="Garamond"/>
                <w:b/>
                <w:bCs/>
                <w:sz w:val="20"/>
                <w:szCs w:val="20"/>
              </w:rPr>
              <w:t>-</w:t>
            </w:r>
            <w:r w:rsidRPr="002E744E">
              <w:rPr>
                <w:rFonts w:ascii="Garamond" w:hAnsi="Garamond"/>
                <w:b/>
                <w:bCs/>
                <w:sz w:val="20"/>
                <w:szCs w:val="20"/>
              </w:rPr>
              <w:t>shifror</w:t>
            </w:r>
          </w:p>
        </w:tc>
        <w:tc>
          <w:tcPr>
            <w:tcW w:w="6704" w:type="dxa"/>
            <w:gridSpan w:val="2"/>
            <w:shd w:val="clear" w:color="auto" w:fill="auto"/>
            <w:noWrap/>
            <w:vAlign w:val="center"/>
            <w:hideMark/>
          </w:tcPr>
          <w:p w:rsidR="009357E6" w:rsidRPr="002E744E" w:rsidRDefault="009357E6" w:rsidP="00EA3E40">
            <w:pPr>
              <w:spacing w:after="0" w:line="240" w:lineRule="auto"/>
              <w:jc w:val="center"/>
              <w:rPr>
                <w:rFonts w:ascii="Garamond" w:hAnsi="Garamond"/>
                <w:b/>
                <w:bCs/>
                <w:sz w:val="20"/>
                <w:szCs w:val="20"/>
              </w:rPr>
            </w:pPr>
            <w:r w:rsidRPr="002E744E">
              <w:rPr>
                <w:rFonts w:ascii="Garamond" w:hAnsi="Garamond"/>
                <w:b/>
                <w:bCs/>
                <w:sz w:val="20"/>
                <w:szCs w:val="20"/>
              </w:rPr>
              <w:t>Emërtimi 8</w:t>
            </w:r>
            <w:r>
              <w:rPr>
                <w:rFonts w:ascii="Garamond" w:hAnsi="Garamond"/>
                <w:b/>
                <w:bCs/>
                <w:sz w:val="20"/>
                <w:szCs w:val="20"/>
              </w:rPr>
              <w:t>-s</w:t>
            </w:r>
            <w:r w:rsidRPr="002E744E">
              <w:rPr>
                <w:rFonts w:ascii="Garamond" w:hAnsi="Garamond"/>
                <w:b/>
                <w:bCs/>
                <w:sz w:val="20"/>
                <w:szCs w:val="20"/>
              </w:rPr>
              <w:t>hifror</w:t>
            </w:r>
          </w:p>
        </w:tc>
      </w:tr>
      <w:tr w:rsidR="009357E6" w:rsidRPr="002E744E" w:rsidTr="00EA3E40">
        <w:trPr>
          <w:trHeight w:val="585"/>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3101 00 00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Plehëruesit me origjin</w:t>
            </w:r>
            <w:r>
              <w:rPr>
                <w:rFonts w:ascii="Garamond" w:hAnsi="Garamond"/>
                <w:sz w:val="20"/>
                <w:szCs w:val="20"/>
              </w:rPr>
              <w:t>ë</w:t>
            </w:r>
            <w:r w:rsidRPr="002E744E">
              <w:rPr>
                <w:rFonts w:ascii="Garamond" w:hAnsi="Garamond"/>
                <w:sz w:val="20"/>
                <w:szCs w:val="20"/>
              </w:rPr>
              <w:t xml:space="preserve"> bimore apo shtazore, n</w:t>
            </w:r>
            <w:r>
              <w:rPr>
                <w:rFonts w:ascii="Garamond" w:hAnsi="Garamond"/>
                <w:sz w:val="20"/>
                <w:szCs w:val="20"/>
              </w:rPr>
              <w:t>ë</w:t>
            </w:r>
            <w:r w:rsidRPr="002E744E">
              <w:rPr>
                <w:rFonts w:ascii="Garamond" w:hAnsi="Garamond"/>
                <w:sz w:val="20"/>
                <w:szCs w:val="20"/>
              </w:rPr>
              <w:t>se jan</w:t>
            </w:r>
            <w:r>
              <w:rPr>
                <w:rFonts w:ascii="Garamond" w:hAnsi="Garamond"/>
                <w:sz w:val="20"/>
                <w:szCs w:val="20"/>
              </w:rPr>
              <w:t>ë</w:t>
            </w:r>
            <w:r w:rsidRPr="002E744E">
              <w:rPr>
                <w:rFonts w:ascii="Garamond" w:hAnsi="Garamond"/>
                <w:sz w:val="20"/>
                <w:szCs w:val="20"/>
              </w:rPr>
              <w:t xml:space="preserve"> apo jo t</w:t>
            </w:r>
            <w:r>
              <w:rPr>
                <w:rFonts w:ascii="Garamond" w:hAnsi="Garamond"/>
                <w:sz w:val="20"/>
                <w:szCs w:val="20"/>
              </w:rPr>
              <w:t>ë</w:t>
            </w:r>
            <w:r w:rsidRPr="002E744E">
              <w:rPr>
                <w:rFonts w:ascii="Garamond" w:hAnsi="Garamond"/>
                <w:sz w:val="20"/>
                <w:szCs w:val="20"/>
              </w:rPr>
              <w:t xml:space="preserve"> p</w:t>
            </w:r>
            <w:r>
              <w:rPr>
                <w:rFonts w:ascii="Garamond" w:hAnsi="Garamond"/>
                <w:sz w:val="20"/>
                <w:szCs w:val="20"/>
              </w:rPr>
              <w:t>ë</w:t>
            </w:r>
            <w:r w:rsidRPr="002E744E">
              <w:rPr>
                <w:rFonts w:ascii="Garamond" w:hAnsi="Garamond"/>
                <w:sz w:val="20"/>
                <w:szCs w:val="20"/>
              </w:rPr>
              <w:t>rzier s</w:t>
            </w:r>
            <w:r>
              <w:rPr>
                <w:rFonts w:ascii="Garamond" w:hAnsi="Garamond"/>
                <w:sz w:val="20"/>
                <w:szCs w:val="20"/>
              </w:rPr>
              <w:t>ë</w:t>
            </w:r>
            <w:r w:rsidRPr="002E744E">
              <w:rPr>
                <w:rFonts w:ascii="Garamond" w:hAnsi="Garamond"/>
                <w:sz w:val="20"/>
                <w:szCs w:val="20"/>
              </w:rPr>
              <w:t xml:space="preserve"> bashku apo t</w:t>
            </w:r>
            <w:r>
              <w:rPr>
                <w:rFonts w:ascii="Garamond" w:hAnsi="Garamond"/>
                <w:sz w:val="20"/>
                <w:szCs w:val="20"/>
              </w:rPr>
              <w:t>ë</w:t>
            </w:r>
            <w:r w:rsidRPr="002E744E">
              <w:rPr>
                <w:rFonts w:ascii="Garamond" w:hAnsi="Garamond"/>
                <w:sz w:val="20"/>
                <w:szCs w:val="20"/>
              </w:rPr>
              <w:t xml:space="preserve"> trajtuar kimikisht; pleh</w:t>
            </w:r>
            <w:r>
              <w:rPr>
                <w:rFonts w:ascii="Garamond" w:hAnsi="Garamond"/>
                <w:sz w:val="20"/>
                <w:szCs w:val="20"/>
              </w:rPr>
              <w:t>ë</w:t>
            </w:r>
            <w:r w:rsidRPr="002E744E">
              <w:rPr>
                <w:rFonts w:ascii="Garamond" w:hAnsi="Garamond"/>
                <w:sz w:val="20"/>
                <w:szCs w:val="20"/>
              </w:rPr>
              <w:t>ruesit e prodhuar nga p</w:t>
            </w:r>
            <w:r>
              <w:rPr>
                <w:rFonts w:ascii="Garamond" w:hAnsi="Garamond"/>
                <w:sz w:val="20"/>
                <w:szCs w:val="20"/>
              </w:rPr>
              <w:t>ë</w:t>
            </w:r>
            <w:r w:rsidRPr="002E744E">
              <w:rPr>
                <w:rFonts w:ascii="Garamond" w:hAnsi="Garamond"/>
                <w:sz w:val="20"/>
                <w:szCs w:val="20"/>
              </w:rPr>
              <w:t xml:space="preserve">rzierja apo trajtimi kimik i produkteve bimore apo shtazore </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Pleh</w:t>
            </w:r>
            <w:r>
              <w:rPr>
                <w:rFonts w:ascii="Garamond" w:hAnsi="Garamond"/>
                <w:sz w:val="20"/>
                <w:szCs w:val="20"/>
              </w:rPr>
              <w:t>ë</w:t>
            </w:r>
            <w:r w:rsidRPr="002E744E">
              <w:rPr>
                <w:rFonts w:ascii="Garamond" w:hAnsi="Garamond"/>
                <w:sz w:val="20"/>
                <w:szCs w:val="20"/>
              </w:rPr>
              <w:t>ruesit mineral</w:t>
            </w:r>
            <w:r w:rsidRPr="006D3EB7">
              <w:rPr>
                <w:rFonts w:ascii="Garamond" w:hAnsi="Garamond"/>
                <w:sz w:val="20"/>
                <w:szCs w:val="20"/>
              </w:rPr>
              <w:t>ë</w:t>
            </w:r>
            <w:r w:rsidRPr="002E744E">
              <w:rPr>
                <w:rFonts w:ascii="Garamond" w:hAnsi="Garamond"/>
                <w:sz w:val="20"/>
                <w:szCs w:val="20"/>
              </w:rPr>
              <w:t xml:space="preserve"> apo kimik</w:t>
            </w:r>
            <w:r w:rsidRPr="006D3EB7">
              <w:rPr>
                <w:rFonts w:ascii="Garamond" w:hAnsi="Garamond"/>
                <w:sz w:val="20"/>
                <w:szCs w:val="20"/>
              </w:rPr>
              <w:t>ë</w:t>
            </w:r>
            <w:r w:rsidRPr="002E744E">
              <w:rPr>
                <w:rFonts w:ascii="Garamond" w:hAnsi="Garamond"/>
                <w:sz w:val="20"/>
                <w:szCs w:val="20"/>
              </w:rPr>
              <w:t>, azotik</w:t>
            </w:r>
            <w:r w:rsidRPr="006D3EB7">
              <w:rPr>
                <w:rFonts w:ascii="Garamond" w:hAnsi="Garamond"/>
                <w:sz w:val="20"/>
                <w:szCs w:val="20"/>
              </w:rPr>
              <w:t>ë</w:t>
            </w:r>
            <w:r w:rsidRPr="002E744E">
              <w:rPr>
                <w:rFonts w:ascii="Garamond" w:hAnsi="Garamond"/>
                <w:sz w:val="20"/>
                <w:szCs w:val="20"/>
              </w:rPr>
              <w: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3102 10</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Ur</w:t>
            </w:r>
            <w:r>
              <w:rPr>
                <w:rFonts w:ascii="Garamond" w:hAnsi="Garamond"/>
                <w:sz w:val="20"/>
                <w:szCs w:val="20"/>
              </w:rPr>
              <w:t>ë</w:t>
            </w:r>
            <w:r w:rsidRPr="002E744E">
              <w:rPr>
                <w:rFonts w:ascii="Garamond" w:hAnsi="Garamond"/>
                <w:sz w:val="20"/>
                <w:szCs w:val="20"/>
              </w:rPr>
              <w:t>, n</w:t>
            </w:r>
            <w:r>
              <w:rPr>
                <w:rFonts w:ascii="Garamond" w:hAnsi="Garamond"/>
                <w:sz w:val="20"/>
                <w:szCs w:val="20"/>
              </w:rPr>
              <w:t>ë</w:t>
            </w:r>
            <w:r w:rsidRPr="002E744E">
              <w:rPr>
                <w:rFonts w:ascii="Garamond" w:hAnsi="Garamond"/>
                <w:sz w:val="20"/>
                <w:szCs w:val="20"/>
              </w:rPr>
              <w:t xml:space="preserve">se </w:t>
            </w:r>
            <w:r>
              <w:rPr>
                <w:rFonts w:ascii="Garamond" w:hAnsi="Garamond"/>
                <w:sz w:val="20"/>
                <w:szCs w:val="20"/>
              </w:rPr>
              <w:t>ë</w:t>
            </w:r>
            <w:r w:rsidRPr="002E744E">
              <w:rPr>
                <w:rFonts w:ascii="Garamond" w:hAnsi="Garamond"/>
                <w:sz w:val="20"/>
                <w:szCs w:val="20"/>
              </w:rPr>
              <w:t>sht</w:t>
            </w:r>
            <w:r>
              <w:rPr>
                <w:rFonts w:ascii="Garamond" w:hAnsi="Garamond"/>
                <w:sz w:val="20"/>
                <w:szCs w:val="20"/>
              </w:rPr>
              <w:t>ë</w:t>
            </w:r>
            <w:r w:rsidRPr="002E744E">
              <w:rPr>
                <w:rFonts w:ascii="Garamond" w:hAnsi="Garamond"/>
                <w:sz w:val="20"/>
                <w:szCs w:val="20"/>
              </w:rPr>
              <w:t xml:space="preserve"> apo jo n</w:t>
            </w:r>
            <w:r>
              <w:rPr>
                <w:rFonts w:ascii="Garamond" w:hAnsi="Garamond"/>
                <w:sz w:val="20"/>
                <w:szCs w:val="20"/>
              </w:rPr>
              <w:t>ë</w:t>
            </w:r>
            <w:r w:rsidRPr="002E744E">
              <w:rPr>
                <w:rFonts w:ascii="Garamond" w:hAnsi="Garamond"/>
                <w:sz w:val="20"/>
                <w:szCs w:val="20"/>
              </w:rPr>
              <w:t xml:space="preserve"> solucion ujor:</w:t>
            </w:r>
          </w:p>
        </w:tc>
      </w:tr>
      <w:tr w:rsidR="009357E6" w:rsidRPr="002E744E" w:rsidTr="00EA3E40">
        <w:trPr>
          <w:trHeight w:val="63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3102 10 10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Ur</w:t>
            </w:r>
            <w:r>
              <w:rPr>
                <w:rFonts w:ascii="Garamond" w:hAnsi="Garamond"/>
                <w:sz w:val="20"/>
                <w:szCs w:val="20"/>
              </w:rPr>
              <w:t>ë</w:t>
            </w:r>
            <w:r w:rsidRPr="002E744E">
              <w:rPr>
                <w:rFonts w:ascii="Garamond" w:hAnsi="Garamond"/>
                <w:sz w:val="20"/>
                <w:szCs w:val="20"/>
              </w:rPr>
              <w:t xml:space="preserve"> q</w:t>
            </w:r>
            <w:r>
              <w:rPr>
                <w:rFonts w:ascii="Garamond" w:hAnsi="Garamond"/>
                <w:sz w:val="20"/>
                <w:szCs w:val="20"/>
              </w:rPr>
              <w:t>ë</w:t>
            </w:r>
            <w:r w:rsidRPr="002E744E">
              <w:rPr>
                <w:rFonts w:ascii="Garamond" w:hAnsi="Garamond"/>
                <w:sz w:val="20"/>
                <w:szCs w:val="20"/>
              </w:rPr>
              <w:t xml:space="preserve"> p</w:t>
            </w:r>
            <w:r>
              <w:rPr>
                <w:rFonts w:ascii="Garamond" w:hAnsi="Garamond"/>
                <w:sz w:val="20"/>
                <w:szCs w:val="20"/>
              </w:rPr>
              <w:t>ë</w:t>
            </w:r>
            <w:r w:rsidRPr="002E744E">
              <w:rPr>
                <w:rFonts w:ascii="Garamond" w:hAnsi="Garamond"/>
                <w:sz w:val="20"/>
                <w:szCs w:val="20"/>
              </w:rPr>
              <w:t>rmban m</w:t>
            </w:r>
            <w:r>
              <w:rPr>
                <w:rFonts w:ascii="Garamond" w:hAnsi="Garamond"/>
                <w:sz w:val="20"/>
                <w:szCs w:val="20"/>
              </w:rPr>
              <w:t>ë</w:t>
            </w:r>
            <w:r w:rsidRPr="002E744E">
              <w:rPr>
                <w:rFonts w:ascii="Garamond" w:hAnsi="Garamond"/>
                <w:sz w:val="20"/>
                <w:szCs w:val="20"/>
              </w:rPr>
              <w:t xml:space="preserve"> shum</w:t>
            </w:r>
            <w:r>
              <w:rPr>
                <w:rFonts w:ascii="Garamond" w:hAnsi="Garamond"/>
                <w:sz w:val="20"/>
                <w:szCs w:val="20"/>
              </w:rPr>
              <w:t>ë</w:t>
            </w:r>
            <w:r w:rsidRPr="002E744E">
              <w:rPr>
                <w:rFonts w:ascii="Garamond" w:hAnsi="Garamond"/>
                <w:sz w:val="20"/>
                <w:szCs w:val="20"/>
              </w:rPr>
              <w:t xml:space="preserve"> se 45% ndaj pesh</w:t>
            </w:r>
            <w:r>
              <w:rPr>
                <w:rFonts w:ascii="Garamond" w:hAnsi="Garamond"/>
                <w:sz w:val="20"/>
                <w:szCs w:val="20"/>
              </w:rPr>
              <w:t>ë</w:t>
            </w:r>
            <w:r w:rsidRPr="002E744E">
              <w:rPr>
                <w:rFonts w:ascii="Garamond" w:hAnsi="Garamond"/>
                <w:sz w:val="20"/>
                <w:szCs w:val="20"/>
              </w:rPr>
              <w:t>s azot ndaj produktin t</w:t>
            </w:r>
            <w:r>
              <w:rPr>
                <w:rFonts w:ascii="Garamond" w:hAnsi="Garamond"/>
                <w:sz w:val="20"/>
                <w:szCs w:val="20"/>
              </w:rPr>
              <w:t>ë</w:t>
            </w:r>
            <w:r w:rsidRPr="002E744E">
              <w:rPr>
                <w:rFonts w:ascii="Garamond" w:hAnsi="Garamond"/>
                <w:sz w:val="20"/>
                <w:szCs w:val="20"/>
              </w:rPr>
              <w:t xml:space="preserve"> that</w:t>
            </w:r>
            <w:r>
              <w:rPr>
                <w:rFonts w:ascii="Garamond" w:hAnsi="Garamond"/>
                <w:sz w:val="20"/>
                <w:szCs w:val="20"/>
              </w:rPr>
              <w:t>ë</w:t>
            </w:r>
            <w:r w:rsidRPr="002E744E">
              <w:rPr>
                <w:rFonts w:ascii="Garamond" w:hAnsi="Garamond"/>
                <w:sz w:val="20"/>
                <w:szCs w:val="20"/>
              </w:rPr>
              <w:t xml:space="preserve"> anhider kg N</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3102 10 90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r>
              <w:rPr>
                <w:rFonts w:ascii="Garamond" w:hAnsi="Garamond"/>
                <w:sz w:val="20"/>
                <w:szCs w:val="20"/>
              </w:rPr>
              <w:t xml:space="preserve"> </w:t>
            </w:r>
            <w:r w:rsidRPr="002E744E">
              <w:rPr>
                <w:rFonts w:ascii="Garamond" w:hAnsi="Garamond"/>
                <w:sz w:val="20"/>
                <w:szCs w:val="20"/>
              </w:rPr>
              <w:t>2 kg N</w:t>
            </w:r>
          </w:p>
        </w:tc>
      </w:tr>
      <w:tr w:rsidR="009357E6" w:rsidRPr="002E744E" w:rsidTr="00EA3E40">
        <w:trPr>
          <w:trHeight w:val="555"/>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 --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Sulfat amoni; krip</w:t>
            </w:r>
            <w:r>
              <w:rPr>
                <w:rFonts w:ascii="Garamond" w:hAnsi="Garamond"/>
                <w:sz w:val="20"/>
                <w:szCs w:val="20"/>
              </w:rPr>
              <w:t>ë</w:t>
            </w:r>
            <w:r w:rsidRPr="002E744E">
              <w:rPr>
                <w:rFonts w:ascii="Garamond" w:hAnsi="Garamond"/>
                <w:sz w:val="20"/>
                <w:szCs w:val="20"/>
              </w:rPr>
              <w:t>rat e dyfishta dhe p</w:t>
            </w:r>
            <w:r>
              <w:rPr>
                <w:rFonts w:ascii="Garamond" w:hAnsi="Garamond"/>
                <w:sz w:val="20"/>
                <w:szCs w:val="20"/>
              </w:rPr>
              <w:t>ë</w:t>
            </w:r>
            <w:r w:rsidRPr="002E744E">
              <w:rPr>
                <w:rFonts w:ascii="Garamond" w:hAnsi="Garamond"/>
                <w:sz w:val="20"/>
                <w:szCs w:val="20"/>
              </w:rPr>
              <w:t>rzierjet e sulfatit t</w:t>
            </w:r>
            <w:r>
              <w:rPr>
                <w:rFonts w:ascii="Garamond" w:hAnsi="Garamond"/>
                <w:sz w:val="20"/>
                <w:szCs w:val="20"/>
              </w:rPr>
              <w:t>ë</w:t>
            </w:r>
            <w:r w:rsidRPr="002E744E">
              <w:rPr>
                <w:rFonts w:ascii="Garamond" w:hAnsi="Garamond"/>
                <w:sz w:val="20"/>
                <w:szCs w:val="20"/>
              </w:rPr>
              <w:t xml:space="preserve"> amonit dhe t</w:t>
            </w:r>
            <w:r>
              <w:rPr>
                <w:rFonts w:ascii="Garamond" w:hAnsi="Garamond"/>
                <w:sz w:val="20"/>
                <w:szCs w:val="20"/>
              </w:rPr>
              <w:t>ë</w:t>
            </w:r>
            <w:r w:rsidRPr="002E744E">
              <w:rPr>
                <w:rFonts w:ascii="Garamond" w:hAnsi="Garamond"/>
                <w:sz w:val="20"/>
                <w:szCs w:val="20"/>
              </w:rPr>
              <w:t xml:space="preserve"> nitratit t</w:t>
            </w:r>
            <w:r>
              <w:rPr>
                <w:rFonts w:ascii="Garamond" w:hAnsi="Garamond"/>
                <w:sz w:val="20"/>
                <w:szCs w:val="20"/>
              </w:rPr>
              <w:t>ë</w:t>
            </w:r>
            <w:r w:rsidRPr="002E744E">
              <w:rPr>
                <w:rFonts w:ascii="Garamond" w:hAnsi="Garamond"/>
                <w:sz w:val="20"/>
                <w:szCs w:val="20"/>
              </w:rPr>
              <w:t xml:space="preserve"> amonit: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3102 21 00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Sulfat amoni</w:t>
            </w:r>
            <w:r>
              <w:rPr>
                <w:rFonts w:ascii="Garamond" w:hAnsi="Garamond"/>
                <w:sz w:val="20"/>
                <w:szCs w:val="20"/>
              </w:rPr>
              <w:t xml:space="preserve"> </w:t>
            </w:r>
            <w:r w:rsidRPr="002E744E">
              <w:rPr>
                <w:rFonts w:ascii="Garamond" w:hAnsi="Garamond"/>
                <w:sz w:val="20"/>
                <w:szCs w:val="20"/>
              </w:rPr>
              <w:t>2 kg N</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3102 29 00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r>
              <w:rPr>
                <w:rFonts w:ascii="Garamond" w:hAnsi="Garamond"/>
                <w:sz w:val="20"/>
                <w:szCs w:val="20"/>
              </w:rPr>
              <w:t xml:space="preserve"> </w:t>
            </w:r>
            <w:r w:rsidRPr="002E744E">
              <w:rPr>
                <w:rFonts w:ascii="Garamond" w:hAnsi="Garamond"/>
                <w:sz w:val="20"/>
                <w:szCs w:val="20"/>
              </w:rPr>
              <w:t>2 kg N</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3102 30</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Nitrat amoni, n</w:t>
            </w:r>
            <w:r>
              <w:rPr>
                <w:rFonts w:ascii="Garamond" w:hAnsi="Garamond"/>
                <w:sz w:val="20"/>
                <w:szCs w:val="20"/>
              </w:rPr>
              <w:t>ëse ë</w:t>
            </w:r>
            <w:r w:rsidRPr="002E744E">
              <w:rPr>
                <w:rFonts w:ascii="Garamond" w:hAnsi="Garamond"/>
                <w:sz w:val="20"/>
                <w:szCs w:val="20"/>
              </w:rPr>
              <w:t>sht</w:t>
            </w:r>
            <w:r>
              <w:rPr>
                <w:rFonts w:ascii="Garamond" w:hAnsi="Garamond"/>
                <w:sz w:val="20"/>
                <w:szCs w:val="20"/>
              </w:rPr>
              <w:t>ë</w:t>
            </w:r>
            <w:r w:rsidRPr="002E744E">
              <w:rPr>
                <w:rFonts w:ascii="Garamond" w:hAnsi="Garamond"/>
                <w:sz w:val="20"/>
                <w:szCs w:val="20"/>
              </w:rPr>
              <w:t xml:space="preserve"> apo jo n</w:t>
            </w:r>
            <w:r>
              <w:rPr>
                <w:rFonts w:ascii="Garamond" w:hAnsi="Garamond"/>
                <w:sz w:val="20"/>
                <w:szCs w:val="20"/>
              </w:rPr>
              <w:t>ë</w:t>
            </w:r>
            <w:r w:rsidRPr="002E744E">
              <w:rPr>
                <w:rFonts w:ascii="Garamond" w:hAnsi="Garamond"/>
                <w:sz w:val="20"/>
                <w:szCs w:val="20"/>
              </w:rPr>
              <w:t xml:space="preserve"> solucion ujor:</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3102 30 10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N</w:t>
            </w:r>
            <w:r>
              <w:rPr>
                <w:rFonts w:ascii="Garamond" w:hAnsi="Garamond"/>
                <w:sz w:val="20"/>
                <w:szCs w:val="20"/>
              </w:rPr>
              <w:t>ë</w:t>
            </w:r>
            <w:r w:rsidRPr="002E744E">
              <w:rPr>
                <w:rFonts w:ascii="Garamond" w:hAnsi="Garamond"/>
                <w:sz w:val="20"/>
                <w:szCs w:val="20"/>
              </w:rPr>
              <w:t xml:space="preserve"> solucion ujor</w:t>
            </w:r>
            <w:r>
              <w:rPr>
                <w:rFonts w:ascii="Garamond" w:hAnsi="Garamond"/>
                <w:sz w:val="20"/>
                <w:szCs w:val="20"/>
              </w:rPr>
              <w:t xml:space="preserve"> </w:t>
            </w:r>
            <w:r w:rsidRPr="002E744E">
              <w:rPr>
                <w:rFonts w:ascii="Garamond" w:hAnsi="Garamond"/>
                <w:sz w:val="20"/>
                <w:szCs w:val="20"/>
              </w:rPr>
              <w:t>2 kg N</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3102 30 90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r>
              <w:rPr>
                <w:rFonts w:ascii="Garamond" w:hAnsi="Garamond"/>
                <w:sz w:val="20"/>
                <w:szCs w:val="20"/>
              </w:rPr>
              <w:t xml:space="preserve"> </w:t>
            </w:r>
            <w:r w:rsidRPr="002E744E">
              <w:rPr>
                <w:rFonts w:ascii="Garamond" w:hAnsi="Garamond"/>
                <w:sz w:val="20"/>
                <w:szCs w:val="20"/>
              </w:rPr>
              <w:t>2 kg N</w:t>
            </w:r>
          </w:p>
        </w:tc>
      </w:tr>
      <w:tr w:rsidR="009357E6" w:rsidRPr="002E744E" w:rsidTr="00EA3E40">
        <w:trPr>
          <w:trHeight w:val="525"/>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3102 40</w:t>
            </w:r>
            <w:r>
              <w:rPr>
                <w:rFonts w:ascii="Garamond" w:hAnsi="Garamond"/>
                <w:sz w:val="20"/>
                <w:szCs w:val="20"/>
              </w:rPr>
              <w:t xml:space="preserve">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w:t>
            </w:r>
            <w:r>
              <w:rPr>
                <w:rFonts w:ascii="Garamond" w:hAnsi="Garamond"/>
                <w:sz w:val="20"/>
                <w:szCs w:val="20"/>
              </w:rPr>
              <w:t>ë</w:t>
            </w:r>
            <w:r w:rsidRPr="002E744E">
              <w:rPr>
                <w:rFonts w:ascii="Garamond" w:hAnsi="Garamond"/>
                <w:sz w:val="20"/>
                <w:szCs w:val="20"/>
              </w:rPr>
              <w:t>rzierjet e nitratit t</w:t>
            </w:r>
            <w:r>
              <w:rPr>
                <w:rFonts w:ascii="Garamond" w:hAnsi="Garamond"/>
                <w:sz w:val="20"/>
                <w:szCs w:val="20"/>
              </w:rPr>
              <w:t>ë</w:t>
            </w:r>
            <w:r w:rsidRPr="002E744E">
              <w:rPr>
                <w:rFonts w:ascii="Garamond" w:hAnsi="Garamond"/>
                <w:sz w:val="20"/>
                <w:szCs w:val="20"/>
              </w:rPr>
              <w:t xml:space="preserve"> amonit me karbonat kalciumi apo substanca t</w:t>
            </w:r>
            <w:r>
              <w:rPr>
                <w:rFonts w:ascii="Garamond" w:hAnsi="Garamond"/>
                <w:sz w:val="20"/>
                <w:szCs w:val="20"/>
              </w:rPr>
              <w:t>ë</w:t>
            </w:r>
            <w:r w:rsidRPr="002E744E">
              <w:rPr>
                <w:rFonts w:ascii="Garamond" w:hAnsi="Garamond"/>
                <w:sz w:val="20"/>
                <w:szCs w:val="20"/>
              </w:rPr>
              <w:t xml:space="preserve"> tjera inorganike jopleh</w:t>
            </w:r>
            <w:r>
              <w:rPr>
                <w:rFonts w:ascii="Garamond" w:hAnsi="Garamond"/>
                <w:sz w:val="20"/>
                <w:szCs w:val="20"/>
              </w:rPr>
              <w:t>ë</w:t>
            </w:r>
            <w:r w:rsidRPr="002E744E">
              <w:rPr>
                <w:rFonts w:ascii="Garamond" w:hAnsi="Garamond"/>
                <w:sz w:val="20"/>
                <w:szCs w:val="20"/>
              </w:rPr>
              <w:t>ruese: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3102 40 10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Me nj</w:t>
            </w:r>
            <w:r>
              <w:rPr>
                <w:rFonts w:ascii="Garamond" w:hAnsi="Garamond"/>
                <w:sz w:val="20"/>
                <w:szCs w:val="20"/>
              </w:rPr>
              <w:t>ë</w:t>
            </w:r>
            <w:r w:rsidRPr="002E744E">
              <w:rPr>
                <w:rFonts w:ascii="Garamond" w:hAnsi="Garamond"/>
                <w:sz w:val="20"/>
                <w:szCs w:val="20"/>
              </w:rPr>
              <w:t xml:space="preserve"> p</w:t>
            </w:r>
            <w:r>
              <w:rPr>
                <w:rFonts w:ascii="Garamond" w:hAnsi="Garamond"/>
                <w:sz w:val="20"/>
                <w:szCs w:val="20"/>
              </w:rPr>
              <w:t>ë</w:t>
            </w:r>
            <w:r w:rsidRPr="002E744E">
              <w:rPr>
                <w:rFonts w:ascii="Garamond" w:hAnsi="Garamond"/>
                <w:sz w:val="20"/>
                <w:szCs w:val="20"/>
              </w:rPr>
              <w:t>rmbajtje azoti jo m</w:t>
            </w:r>
            <w:r>
              <w:rPr>
                <w:rFonts w:ascii="Garamond" w:hAnsi="Garamond"/>
                <w:sz w:val="20"/>
                <w:szCs w:val="20"/>
              </w:rPr>
              <w:t>ë</w:t>
            </w:r>
            <w:r w:rsidRPr="002E744E">
              <w:rPr>
                <w:rFonts w:ascii="Garamond" w:hAnsi="Garamond"/>
                <w:sz w:val="20"/>
                <w:szCs w:val="20"/>
              </w:rPr>
              <w:t xml:space="preserve"> shum</w:t>
            </w:r>
            <w:r>
              <w:rPr>
                <w:rFonts w:ascii="Garamond" w:hAnsi="Garamond"/>
                <w:sz w:val="20"/>
                <w:szCs w:val="20"/>
              </w:rPr>
              <w:t>ë</w:t>
            </w:r>
            <w:r w:rsidRPr="002E744E">
              <w:rPr>
                <w:rFonts w:ascii="Garamond" w:hAnsi="Garamond"/>
                <w:sz w:val="20"/>
                <w:szCs w:val="20"/>
              </w:rPr>
              <w:t xml:space="preserve"> se 28% ndaj pesh</w:t>
            </w:r>
            <w:r>
              <w:rPr>
                <w:rFonts w:ascii="Garamond" w:hAnsi="Garamond"/>
                <w:sz w:val="20"/>
                <w:szCs w:val="20"/>
              </w:rPr>
              <w:t>ë</w:t>
            </w:r>
            <w:r w:rsidRPr="002E744E">
              <w:rPr>
                <w:rFonts w:ascii="Garamond" w:hAnsi="Garamond"/>
                <w:sz w:val="20"/>
                <w:szCs w:val="20"/>
              </w:rPr>
              <w:t>s</w:t>
            </w:r>
            <w:r>
              <w:rPr>
                <w:rFonts w:ascii="Garamond" w:hAnsi="Garamond"/>
                <w:sz w:val="20"/>
                <w:szCs w:val="20"/>
              </w:rPr>
              <w:t xml:space="preserve"> </w:t>
            </w:r>
            <w:r w:rsidRPr="002E744E">
              <w:rPr>
                <w:rFonts w:ascii="Garamond" w:hAnsi="Garamond"/>
                <w:sz w:val="20"/>
                <w:szCs w:val="20"/>
              </w:rPr>
              <w:t>2 kg N</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3102 40 90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Me nj</w:t>
            </w:r>
            <w:r>
              <w:rPr>
                <w:rFonts w:ascii="Garamond" w:hAnsi="Garamond"/>
                <w:sz w:val="20"/>
                <w:szCs w:val="20"/>
              </w:rPr>
              <w:t>ë</w:t>
            </w:r>
            <w:r w:rsidRPr="002E744E">
              <w:rPr>
                <w:rFonts w:ascii="Garamond" w:hAnsi="Garamond"/>
                <w:sz w:val="20"/>
                <w:szCs w:val="20"/>
              </w:rPr>
              <w:t xml:space="preserve"> p</w:t>
            </w:r>
            <w:r>
              <w:rPr>
                <w:rFonts w:ascii="Garamond" w:hAnsi="Garamond"/>
                <w:sz w:val="20"/>
                <w:szCs w:val="20"/>
              </w:rPr>
              <w:t>ë</w:t>
            </w:r>
            <w:r w:rsidRPr="002E744E">
              <w:rPr>
                <w:rFonts w:ascii="Garamond" w:hAnsi="Garamond"/>
                <w:sz w:val="20"/>
                <w:szCs w:val="20"/>
              </w:rPr>
              <w:t>rmbajtje azoti m</w:t>
            </w:r>
            <w:r>
              <w:rPr>
                <w:rFonts w:ascii="Garamond" w:hAnsi="Garamond"/>
                <w:sz w:val="20"/>
                <w:szCs w:val="20"/>
              </w:rPr>
              <w:t>ë</w:t>
            </w:r>
            <w:r w:rsidRPr="002E744E">
              <w:rPr>
                <w:rFonts w:ascii="Garamond" w:hAnsi="Garamond"/>
                <w:sz w:val="20"/>
                <w:szCs w:val="20"/>
              </w:rPr>
              <w:t xml:space="preserve"> shum</w:t>
            </w:r>
            <w:r>
              <w:rPr>
                <w:rFonts w:ascii="Garamond" w:hAnsi="Garamond"/>
                <w:sz w:val="20"/>
                <w:szCs w:val="20"/>
              </w:rPr>
              <w:t>ë</w:t>
            </w:r>
            <w:r w:rsidRPr="002E744E">
              <w:rPr>
                <w:rFonts w:ascii="Garamond" w:hAnsi="Garamond"/>
                <w:sz w:val="20"/>
                <w:szCs w:val="20"/>
              </w:rPr>
              <w:t xml:space="preserve"> se 28% ndaj pesh</w:t>
            </w:r>
            <w:r>
              <w:rPr>
                <w:rFonts w:ascii="Garamond" w:hAnsi="Garamond"/>
                <w:sz w:val="20"/>
                <w:szCs w:val="20"/>
              </w:rPr>
              <w:t>ë</w:t>
            </w:r>
            <w:r w:rsidRPr="002E744E">
              <w:rPr>
                <w:rFonts w:ascii="Garamond" w:hAnsi="Garamond"/>
                <w:sz w:val="20"/>
                <w:szCs w:val="20"/>
              </w:rPr>
              <w:t>s</w:t>
            </w:r>
            <w:r>
              <w:rPr>
                <w:rFonts w:ascii="Garamond" w:hAnsi="Garamond"/>
                <w:sz w:val="20"/>
                <w:szCs w:val="20"/>
              </w:rPr>
              <w:t xml:space="preserve"> </w:t>
            </w:r>
            <w:r w:rsidRPr="002E744E">
              <w:rPr>
                <w:rFonts w:ascii="Garamond" w:hAnsi="Garamond"/>
                <w:sz w:val="20"/>
                <w:szCs w:val="20"/>
              </w:rPr>
              <w:t>2 kg N</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3102 50 00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Nitrat natriumi</w:t>
            </w:r>
            <w:r>
              <w:rPr>
                <w:rFonts w:ascii="Garamond" w:hAnsi="Garamond"/>
                <w:sz w:val="20"/>
                <w:szCs w:val="20"/>
              </w:rPr>
              <w:t xml:space="preserve"> </w:t>
            </w:r>
            <w:r w:rsidRPr="002E744E">
              <w:rPr>
                <w:rFonts w:ascii="Garamond" w:hAnsi="Garamond"/>
                <w:sz w:val="20"/>
                <w:szCs w:val="20"/>
              </w:rPr>
              <w:t>2 kg N</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3102 60 00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Krip</w:t>
            </w:r>
            <w:r>
              <w:rPr>
                <w:rFonts w:ascii="Garamond" w:hAnsi="Garamond"/>
                <w:sz w:val="20"/>
                <w:szCs w:val="20"/>
              </w:rPr>
              <w:t>ë</w:t>
            </w:r>
            <w:r w:rsidRPr="002E744E">
              <w:rPr>
                <w:rFonts w:ascii="Garamond" w:hAnsi="Garamond"/>
                <w:sz w:val="20"/>
                <w:szCs w:val="20"/>
              </w:rPr>
              <w:t>rat dyfishe dhe p</w:t>
            </w:r>
            <w:r>
              <w:rPr>
                <w:rFonts w:ascii="Garamond" w:hAnsi="Garamond"/>
                <w:sz w:val="20"/>
                <w:szCs w:val="20"/>
              </w:rPr>
              <w:t>ë</w:t>
            </w:r>
            <w:r w:rsidRPr="002E744E">
              <w:rPr>
                <w:rFonts w:ascii="Garamond" w:hAnsi="Garamond"/>
                <w:sz w:val="20"/>
                <w:szCs w:val="20"/>
              </w:rPr>
              <w:t>rzierjet e nitratit t</w:t>
            </w:r>
            <w:r>
              <w:rPr>
                <w:rFonts w:ascii="Garamond" w:hAnsi="Garamond"/>
                <w:sz w:val="20"/>
                <w:szCs w:val="20"/>
              </w:rPr>
              <w:t>ë</w:t>
            </w:r>
            <w:r w:rsidRPr="002E744E">
              <w:rPr>
                <w:rFonts w:ascii="Garamond" w:hAnsi="Garamond"/>
                <w:sz w:val="20"/>
                <w:szCs w:val="20"/>
              </w:rPr>
              <w:t xml:space="preserve"> kalciumit dhe nitratit t</w:t>
            </w:r>
            <w:r>
              <w:rPr>
                <w:rFonts w:ascii="Garamond" w:hAnsi="Garamond"/>
                <w:sz w:val="20"/>
                <w:szCs w:val="20"/>
              </w:rPr>
              <w:t>ë</w:t>
            </w:r>
            <w:r w:rsidRPr="002E744E">
              <w:rPr>
                <w:rFonts w:ascii="Garamond" w:hAnsi="Garamond"/>
                <w:sz w:val="20"/>
                <w:szCs w:val="20"/>
              </w:rPr>
              <w:t xml:space="preserve"> amonit kg N</w:t>
            </w:r>
          </w:p>
        </w:tc>
      </w:tr>
      <w:tr w:rsidR="009357E6" w:rsidRPr="002E744E" w:rsidTr="00EA3E40">
        <w:trPr>
          <w:trHeight w:val="6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3102 80 00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w:t>
            </w:r>
            <w:r>
              <w:rPr>
                <w:rFonts w:ascii="Garamond" w:hAnsi="Garamond"/>
                <w:sz w:val="20"/>
                <w:szCs w:val="20"/>
              </w:rPr>
              <w:t>ë</w:t>
            </w:r>
            <w:r w:rsidRPr="002E744E">
              <w:rPr>
                <w:rFonts w:ascii="Garamond" w:hAnsi="Garamond"/>
                <w:sz w:val="20"/>
                <w:szCs w:val="20"/>
              </w:rPr>
              <w:t xml:space="preserve">rzierjet e </w:t>
            </w:r>
            <w:r>
              <w:rPr>
                <w:rFonts w:ascii="Garamond" w:hAnsi="Garamond"/>
                <w:sz w:val="20"/>
                <w:szCs w:val="20"/>
              </w:rPr>
              <w:t>uresë</w:t>
            </w:r>
            <w:r w:rsidRPr="002E744E">
              <w:rPr>
                <w:rFonts w:ascii="Garamond" w:hAnsi="Garamond"/>
                <w:sz w:val="20"/>
                <w:szCs w:val="20"/>
              </w:rPr>
              <w:t xml:space="preserve"> dhe t</w:t>
            </w:r>
            <w:r>
              <w:rPr>
                <w:rFonts w:ascii="Garamond" w:hAnsi="Garamond"/>
                <w:sz w:val="20"/>
                <w:szCs w:val="20"/>
              </w:rPr>
              <w:t>ë</w:t>
            </w:r>
            <w:r w:rsidRPr="002E744E">
              <w:rPr>
                <w:rFonts w:ascii="Garamond" w:hAnsi="Garamond"/>
                <w:sz w:val="20"/>
                <w:szCs w:val="20"/>
              </w:rPr>
              <w:t xml:space="preserve"> nitratit t</w:t>
            </w:r>
            <w:r>
              <w:rPr>
                <w:rFonts w:ascii="Garamond" w:hAnsi="Garamond"/>
                <w:sz w:val="20"/>
                <w:szCs w:val="20"/>
              </w:rPr>
              <w:t>ë</w:t>
            </w:r>
            <w:r w:rsidRPr="002E744E">
              <w:rPr>
                <w:rFonts w:ascii="Garamond" w:hAnsi="Garamond"/>
                <w:sz w:val="20"/>
                <w:szCs w:val="20"/>
              </w:rPr>
              <w:t xml:space="preserve"> amonit n</w:t>
            </w:r>
            <w:r>
              <w:rPr>
                <w:rFonts w:ascii="Garamond" w:hAnsi="Garamond"/>
                <w:sz w:val="20"/>
                <w:szCs w:val="20"/>
              </w:rPr>
              <w:t>ë</w:t>
            </w:r>
            <w:r w:rsidRPr="002E744E">
              <w:rPr>
                <w:rFonts w:ascii="Garamond" w:hAnsi="Garamond"/>
                <w:sz w:val="20"/>
                <w:szCs w:val="20"/>
              </w:rPr>
              <w:t xml:space="preserve"> solucion ujor apo n</w:t>
            </w:r>
            <w:r>
              <w:rPr>
                <w:rFonts w:ascii="Garamond" w:hAnsi="Garamond"/>
                <w:sz w:val="20"/>
                <w:szCs w:val="20"/>
              </w:rPr>
              <w:t>ë</w:t>
            </w:r>
            <w:r w:rsidRPr="002E744E">
              <w:rPr>
                <w:rFonts w:ascii="Garamond" w:hAnsi="Garamond"/>
                <w:sz w:val="20"/>
                <w:szCs w:val="20"/>
              </w:rPr>
              <w:t xml:space="preserve"> solucion amoniakal kg N</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3102 90 00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 p</w:t>
            </w:r>
            <w:r>
              <w:rPr>
                <w:rFonts w:ascii="Garamond" w:hAnsi="Garamond"/>
                <w:sz w:val="20"/>
                <w:szCs w:val="20"/>
              </w:rPr>
              <w:t>ë</w:t>
            </w:r>
            <w:r w:rsidRPr="002E744E">
              <w:rPr>
                <w:rFonts w:ascii="Garamond" w:hAnsi="Garamond"/>
                <w:sz w:val="20"/>
                <w:szCs w:val="20"/>
              </w:rPr>
              <w:t>rfshir</w:t>
            </w:r>
            <w:r>
              <w:rPr>
                <w:rFonts w:ascii="Garamond" w:hAnsi="Garamond"/>
                <w:sz w:val="20"/>
                <w:szCs w:val="20"/>
              </w:rPr>
              <w:t>ë</w:t>
            </w:r>
            <w:r w:rsidRPr="002E744E">
              <w:rPr>
                <w:rFonts w:ascii="Garamond" w:hAnsi="Garamond"/>
                <w:sz w:val="20"/>
                <w:szCs w:val="20"/>
              </w:rPr>
              <w:t xml:space="preserve"> p</w:t>
            </w:r>
            <w:r>
              <w:rPr>
                <w:rFonts w:ascii="Garamond" w:hAnsi="Garamond"/>
                <w:sz w:val="20"/>
                <w:szCs w:val="20"/>
              </w:rPr>
              <w:t>ë</w:t>
            </w:r>
            <w:r w:rsidRPr="002E744E">
              <w:rPr>
                <w:rFonts w:ascii="Garamond" w:hAnsi="Garamond"/>
                <w:sz w:val="20"/>
                <w:szCs w:val="20"/>
              </w:rPr>
              <w:t>rzierjet jo t</w:t>
            </w:r>
            <w:r>
              <w:rPr>
                <w:rFonts w:ascii="Garamond" w:hAnsi="Garamond"/>
                <w:sz w:val="20"/>
                <w:szCs w:val="20"/>
              </w:rPr>
              <w:t>ë</w:t>
            </w:r>
            <w:r w:rsidRPr="002E744E">
              <w:rPr>
                <w:rFonts w:ascii="Garamond" w:hAnsi="Garamond"/>
                <w:sz w:val="20"/>
                <w:szCs w:val="20"/>
              </w:rPr>
              <w:t xml:space="preserve"> specifikuara n</w:t>
            </w:r>
            <w:r>
              <w:rPr>
                <w:rFonts w:ascii="Garamond" w:hAnsi="Garamond"/>
                <w:sz w:val="20"/>
                <w:szCs w:val="20"/>
              </w:rPr>
              <w:t>ë</w:t>
            </w:r>
            <w:r w:rsidRPr="002E744E">
              <w:rPr>
                <w:rFonts w:ascii="Garamond" w:hAnsi="Garamond"/>
                <w:sz w:val="20"/>
                <w:szCs w:val="20"/>
              </w:rPr>
              <w:t xml:space="preserve"> n</w:t>
            </w:r>
            <w:r>
              <w:rPr>
                <w:rFonts w:ascii="Garamond" w:hAnsi="Garamond"/>
                <w:sz w:val="20"/>
                <w:szCs w:val="20"/>
              </w:rPr>
              <w:t>ë</w:t>
            </w:r>
            <w:r w:rsidRPr="002E744E">
              <w:rPr>
                <w:rFonts w:ascii="Garamond" w:hAnsi="Garamond"/>
                <w:sz w:val="20"/>
                <w:szCs w:val="20"/>
              </w:rPr>
              <w:t>nkrer</w:t>
            </w:r>
            <w:r>
              <w:rPr>
                <w:rFonts w:ascii="Garamond" w:hAnsi="Garamond"/>
                <w:sz w:val="20"/>
                <w:szCs w:val="20"/>
              </w:rPr>
              <w:t>ë</w:t>
            </w:r>
            <w:r w:rsidRPr="002E744E">
              <w:rPr>
                <w:rFonts w:ascii="Garamond" w:hAnsi="Garamond"/>
                <w:sz w:val="20"/>
                <w:szCs w:val="20"/>
              </w:rPr>
              <w:t>t e sip</w:t>
            </w:r>
            <w:r>
              <w:rPr>
                <w:rFonts w:ascii="Garamond" w:hAnsi="Garamond"/>
                <w:sz w:val="20"/>
                <w:szCs w:val="20"/>
              </w:rPr>
              <w:t>ë</w:t>
            </w:r>
            <w:r w:rsidRPr="002E744E">
              <w:rPr>
                <w:rFonts w:ascii="Garamond" w:hAnsi="Garamond"/>
                <w:sz w:val="20"/>
                <w:szCs w:val="20"/>
              </w:rPr>
              <w:t>rp</w:t>
            </w:r>
            <w:r>
              <w:rPr>
                <w:rFonts w:ascii="Garamond" w:hAnsi="Garamond"/>
                <w:sz w:val="20"/>
                <w:szCs w:val="20"/>
              </w:rPr>
              <w:t>ë</w:t>
            </w:r>
            <w:r w:rsidRPr="002E744E">
              <w:rPr>
                <w:rFonts w:ascii="Garamond" w:hAnsi="Garamond"/>
                <w:sz w:val="20"/>
                <w:szCs w:val="20"/>
              </w:rPr>
              <w:t>rshkruar kg N</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 --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Superfosfatet: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3103 11 00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Q</w:t>
            </w:r>
            <w:r>
              <w:rPr>
                <w:rFonts w:ascii="Garamond" w:hAnsi="Garamond"/>
                <w:sz w:val="20"/>
                <w:szCs w:val="20"/>
              </w:rPr>
              <w:t>ë</w:t>
            </w:r>
            <w:r w:rsidRPr="002E744E">
              <w:rPr>
                <w:rFonts w:ascii="Garamond" w:hAnsi="Garamond"/>
                <w:sz w:val="20"/>
                <w:szCs w:val="20"/>
              </w:rPr>
              <w:t xml:space="preserve"> p</w:t>
            </w:r>
            <w:r>
              <w:rPr>
                <w:rFonts w:ascii="Garamond" w:hAnsi="Garamond"/>
                <w:sz w:val="20"/>
                <w:szCs w:val="20"/>
              </w:rPr>
              <w:t>ë</w:t>
            </w:r>
            <w:r w:rsidRPr="002E744E">
              <w:rPr>
                <w:rFonts w:ascii="Garamond" w:hAnsi="Garamond"/>
                <w:sz w:val="20"/>
                <w:szCs w:val="20"/>
              </w:rPr>
              <w:t>rmbajn</w:t>
            </w:r>
            <w:r>
              <w:rPr>
                <w:rFonts w:ascii="Garamond" w:hAnsi="Garamond"/>
                <w:sz w:val="20"/>
                <w:szCs w:val="20"/>
              </w:rPr>
              <w:t>ë</w:t>
            </w:r>
            <w:r w:rsidRPr="002E744E">
              <w:rPr>
                <w:rFonts w:ascii="Garamond" w:hAnsi="Garamond"/>
                <w:sz w:val="20"/>
                <w:szCs w:val="20"/>
              </w:rPr>
              <w:t xml:space="preserve"> ndaj pesh</w:t>
            </w:r>
            <w:r>
              <w:rPr>
                <w:rFonts w:ascii="Garamond" w:hAnsi="Garamond"/>
                <w:sz w:val="20"/>
                <w:szCs w:val="20"/>
              </w:rPr>
              <w:t>ë</w:t>
            </w:r>
            <w:r w:rsidRPr="002E744E">
              <w:rPr>
                <w:rFonts w:ascii="Garamond" w:hAnsi="Garamond"/>
                <w:sz w:val="20"/>
                <w:szCs w:val="20"/>
              </w:rPr>
              <w:t>s 35% ose m</w:t>
            </w:r>
            <w:r>
              <w:rPr>
                <w:rFonts w:ascii="Garamond" w:hAnsi="Garamond"/>
                <w:sz w:val="20"/>
                <w:szCs w:val="20"/>
              </w:rPr>
              <w:t>ë</w:t>
            </w:r>
            <w:r w:rsidRPr="002E744E">
              <w:rPr>
                <w:rFonts w:ascii="Garamond" w:hAnsi="Garamond"/>
                <w:sz w:val="20"/>
                <w:szCs w:val="20"/>
              </w:rPr>
              <w:t xml:space="preserve"> shum</w:t>
            </w:r>
            <w:r>
              <w:rPr>
                <w:rFonts w:ascii="Garamond" w:hAnsi="Garamond"/>
                <w:sz w:val="20"/>
                <w:szCs w:val="20"/>
              </w:rPr>
              <w:t>ë</w:t>
            </w:r>
            <w:r w:rsidRPr="002E744E">
              <w:rPr>
                <w:rFonts w:ascii="Garamond" w:hAnsi="Garamond"/>
                <w:sz w:val="20"/>
                <w:szCs w:val="20"/>
              </w:rPr>
              <w:t xml:space="preserve"> prej pentaoksid difosforikg P</w:t>
            </w:r>
            <w:r w:rsidRPr="00DC58AB">
              <w:rPr>
                <w:rFonts w:ascii="Garamond" w:hAnsi="Garamond"/>
                <w:sz w:val="20"/>
                <w:szCs w:val="20"/>
                <w:vertAlign w:val="subscript"/>
              </w:rPr>
              <w:t>2</w:t>
            </w:r>
            <w:r w:rsidRPr="002E744E">
              <w:rPr>
                <w:rFonts w:ascii="Garamond" w:hAnsi="Garamond"/>
                <w:sz w:val="20"/>
                <w:szCs w:val="20"/>
              </w:rPr>
              <w:t>O</w:t>
            </w:r>
            <w:r w:rsidRPr="00DC58AB">
              <w:rPr>
                <w:rFonts w:ascii="Garamond" w:hAnsi="Garamond"/>
                <w:sz w:val="20"/>
                <w:szCs w:val="20"/>
                <w:vertAlign w:val="subscript"/>
              </w:rPr>
              <w:t>5</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3103 19 00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r>
              <w:rPr>
                <w:rFonts w:ascii="Garamond" w:hAnsi="Garamond"/>
                <w:sz w:val="20"/>
                <w:szCs w:val="20"/>
              </w:rPr>
              <w:t xml:space="preserve"> </w:t>
            </w:r>
            <w:r w:rsidRPr="002E744E">
              <w:rPr>
                <w:rFonts w:ascii="Garamond" w:hAnsi="Garamond"/>
                <w:sz w:val="20"/>
                <w:szCs w:val="20"/>
              </w:rPr>
              <w:t>2 kg P</w:t>
            </w:r>
            <w:r w:rsidRPr="00AF6535">
              <w:rPr>
                <w:rFonts w:ascii="Garamond" w:hAnsi="Garamond"/>
                <w:sz w:val="20"/>
                <w:szCs w:val="20"/>
                <w:vertAlign w:val="subscript"/>
              </w:rPr>
              <w:t>2</w:t>
            </w:r>
            <w:r w:rsidRPr="002E744E">
              <w:rPr>
                <w:rFonts w:ascii="Garamond" w:hAnsi="Garamond"/>
                <w:sz w:val="20"/>
                <w:szCs w:val="20"/>
              </w:rPr>
              <w:t>O</w:t>
            </w:r>
            <w:r w:rsidRPr="00AF6535">
              <w:rPr>
                <w:rFonts w:ascii="Garamond" w:hAnsi="Garamond"/>
                <w:sz w:val="20"/>
                <w:szCs w:val="20"/>
                <w:vertAlign w:val="subscript"/>
              </w:rPr>
              <w:t>5</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3103 90 00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r>
              <w:rPr>
                <w:rFonts w:ascii="Garamond" w:hAnsi="Garamond"/>
                <w:sz w:val="20"/>
                <w:szCs w:val="20"/>
              </w:rPr>
              <w:t xml:space="preserve"> </w:t>
            </w:r>
            <w:r w:rsidRPr="002E744E">
              <w:rPr>
                <w:rFonts w:ascii="Garamond" w:hAnsi="Garamond"/>
                <w:sz w:val="20"/>
                <w:szCs w:val="20"/>
              </w:rPr>
              <w:t>2 kg P</w:t>
            </w:r>
            <w:r w:rsidRPr="00AF6535">
              <w:rPr>
                <w:rFonts w:ascii="Garamond" w:hAnsi="Garamond"/>
                <w:sz w:val="20"/>
                <w:szCs w:val="20"/>
                <w:vertAlign w:val="subscript"/>
              </w:rPr>
              <w:t>2</w:t>
            </w:r>
            <w:r w:rsidRPr="002E744E">
              <w:rPr>
                <w:rFonts w:ascii="Garamond" w:hAnsi="Garamond"/>
                <w:sz w:val="20"/>
                <w:szCs w:val="20"/>
              </w:rPr>
              <w:t>O</w:t>
            </w:r>
            <w:r w:rsidRPr="00AF6535">
              <w:rPr>
                <w:rFonts w:ascii="Garamond" w:hAnsi="Garamond"/>
                <w:sz w:val="20"/>
                <w:szCs w:val="20"/>
                <w:vertAlign w:val="subscript"/>
              </w:rPr>
              <w:t>5</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3104 20</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Klorid kaliumi:</w:t>
            </w:r>
          </w:p>
        </w:tc>
      </w:tr>
      <w:tr w:rsidR="009357E6" w:rsidRPr="002E744E" w:rsidTr="00EA3E40">
        <w:trPr>
          <w:trHeight w:val="66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3104 20 10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Me përmbajtje kaliumi t</w:t>
            </w:r>
            <w:r>
              <w:rPr>
                <w:rFonts w:ascii="Garamond" w:hAnsi="Garamond"/>
                <w:sz w:val="20"/>
                <w:szCs w:val="20"/>
              </w:rPr>
              <w:t>ë</w:t>
            </w:r>
            <w:r w:rsidRPr="002E744E">
              <w:rPr>
                <w:rFonts w:ascii="Garamond" w:hAnsi="Garamond"/>
                <w:sz w:val="20"/>
                <w:szCs w:val="20"/>
              </w:rPr>
              <w:t xml:space="preserve"> vler</w:t>
            </w:r>
            <w:r>
              <w:rPr>
                <w:rFonts w:ascii="Garamond" w:hAnsi="Garamond"/>
                <w:sz w:val="20"/>
                <w:szCs w:val="20"/>
              </w:rPr>
              <w:t>ë</w:t>
            </w:r>
            <w:r w:rsidRPr="002E744E">
              <w:rPr>
                <w:rFonts w:ascii="Garamond" w:hAnsi="Garamond"/>
                <w:sz w:val="20"/>
                <w:szCs w:val="20"/>
              </w:rPr>
              <w:t>suar si K</w:t>
            </w:r>
            <w:r w:rsidRPr="00AF6535">
              <w:rPr>
                <w:rFonts w:ascii="Garamond" w:hAnsi="Garamond"/>
                <w:sz w:val="20"/>
                <w:szCs w:val="20"/>
                <w:vertAlign w:val="subscript"/>
              </w:rPr>
              <w:t>2</w:t>
            </w:r>
            <w:r w:rsidRPr="002E744E">
              <w:rPr>
                <w:rFonts w:ascii="Garamond" w:hAnsi="Garamond"/>
                <w:sz w:val="20"/>
                <w:szCs w:val="20"/>
              </w:rPr>
              <w:t>O, ndaj pesh</w:t>
            </w:r>
            <w:r>
              <w:rPr>
                <w:rFonts w:ascii="Garamond" w:hAnsi="Garamond"/>
                <w:sz w:val="20"/>
                <w:szCs w:val="20"/>
              </w:rPr>
              <w:t>ë</w:t>
            </w:r>
            <w:r w:rsidRPr="002E744E">
              <w:rPr>
                <w:rFonts w:ascii="Garamond" w:hAnsi="Garamond"/>
                <w:sz w:val="20"/>
                <w:szCs w:val="20"/>
              </w:rPr>
              <w:t>s, jo m</w:t>
            </w:r>
            <w:r>
              <w:rPr>
                <w:rFonts w:ascii="Garamond" w:hAnsi="Garamond"/>
                <w:sz w:val="20"/>
                <w:szCs w:val="20"/>
              </w:rPr>
              <w:t>ë</w:t>
            </w:r>
            <w:r w:rsidRPr="002E744E">
              <w:rPr>
                <w:rFonts w:ascii="Garamond" w:hAnsi="Garamond"/>
                <w:sz w:val="20"/>
                <w:szCs w:val="20"/>
              </w:rPr>
              <w:t xml:space="preserve"> shum</w:t>
            </w:r>
            <w:r>
              <w:rPr>
                <w:rFonts w:ascii="Garamond" w:hAnsi="Garamond"/>
                <w:sz w:val="20"/>
                <w:szCs w:val="20"/>
              </w:rPr>
              <w:t>ë</w:t>
            </w:r>
            <w:r w:rsidRPr="002E744E">
              <w:rPr>
                <w:rFonts w:ascii="Garamond" w:hAnsi="Garamond"/>
                <w:sz w:val="20"/>
                <w:szCs w:val="20"/>
              </w:rPr>
              <w:t xml:space="preserve"> se 40% mbi produktin e that</w:t>
            </w:r>
            <w:r>
              <w:rPr>
                <w:rFonts w:ascii="Garamond" w:hAnsi="Garamond"/>
                <w:sz w:val="20"/>
                <w:szCs w:val="20"/>
              </w:rPr>
              <w:t>ë</w:t>
            </w:r>
            <w:r w:rsidRPr="002E744E">
              <w:rPr>
                <w:rFonts w:ascii="Garamond" w:hAnsi="Garamond"/>
                <w:sz w:val="20"/>
                <w:szCs w:val="20"/>
              </w:rPr>
              <w:t xml:space="preserve"> anhider kg K</w:t>
            </w:r>
            <w:r w:rsidRPr="00AF6535">
              <w:rPr>
                <w:rFonts w:ascii="Garamond" w:hAnsi="Garamond"/>
                <w:sz w:val="20"/>
                <w:szCs w:val="20"/>
                <w:vertAlign w:val="subscript"/>
              </w:rPr>
              <w:t>2</w:t>
            </w:r>
            <w:r w:rsidRPr="002E744E">
              <w:rPr>
                <w:rFonts w:ascii="Garamond" w:hAnsi="Garamond"/>
                <w:sz w:val="20"/>
                <w:szCs w:val="20"/>
              </w:rPr>
              <w:t>O</w:t>
            </w:r>
          </w:p>
        </w:tc>
      </w:tr>
      <w:tr w:rsidR="009357E6" w:rsidRPr="002E744E" w:rsidTr="00EA3E40">
        <w:trPr>
          <w:trHeight w:val="615"/>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3104 20 50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Me përmbajtje kaliumi t</w:t>
            </w:r>
            <w:r>
              <w:rPr>
                <w:rFonts w:ascii="Garamond" w:hAnsi="Garamond"/>
                <w:sz w:val="20"/>
                <w:szCs w:val="20"/>
              </w:rPr>
              <w:t>ë</w:t>
            </w:r>
            <w:r w:rsidRPr="002E744E">
              <w:rPr>
                <w:rFonts w:ascii="Garamond" w:hAnsi="Garamond"/>
                <w:sz w:val="20"/>
                <w:szCs w:val="20"/>
              </w:rPr>
              <w:t xml:space="preserve"> vler</w:t>
            </w:r>
            <w:r>
              <w:rPr>
                <w:rFonts w:ascii="Garamond" w:hAnsi="Garamond"/>
                <w:sz w:val="20"/>
                <w:szCs w:val="20"/>
              </w:rPr>
              <w:t>ë</w:t>
            </w:r>
            <w:r w:rsidRPr="002E744E">
              <w:rPr>
                <w:rFonts w:ascii="Garamond" w:hAnsi="Garamond"/>
                <w:sz w:val="20"/>
                <w:szCs w:val="20"/>
              </w:rPr>
              <w:t>suar si K</w:t>
            </w:r>
            <w:r w:rsidRPr="00AF6535">
              <w:rPr>
                <w:rFonts w:ascii="Garamond" w:hAnsi="Garamond"/>
                <w:sz w:val="20"/>
                <w:szCs w:val="20"/>
                <w:vertAlign w:val="subscript"/>
              </w:rPr>
              <w:t>2</w:t>
            </w:r>
            <w:r w:rsidRPr="002E744E">
              <w:rPr>
                <w:rFonts w:ascii="Garamond" w:hAnsi="Garamond"/>
                <w:sz w:val="20"/>
                <w:szCs w:val="20"/>
              </w:rPr>
              <w:t>O, ndaj pesh</w:t>
            </w:r>
            <w:r>
              <w:rPr>
                <w:rFonts w:ascii="Garamond" w:hAnsi="Garamond"/>
                <w:sz w:val="20"/>
                <w:szCs w:val="20"/>
              </w:rPr>
              <w:t>ë</w:t>
            </w:r>
            <w:r w:rsidRPr="002E744E">
              <w:rPr>
                <w:rFonts w:ascii="Garamond" w:hAnsi="Garamond"/>
                <w:sz w:val="20"/>
                <w:szCs w:val="20"/>
              </w:rPr>
              <w:t>s, m</w:t>
            </w:r>
            <w:r>
              <w:rPr>
                <w:rFonts w:ascii="Garamond" w:hAnsi="Garamond"/>
                <w:sz w:val="20"/>
                <w:szCs w:val="20"/>
              </w:rPr>
              <w:t>ë</w:t>
            </w:r>
            <w:r w:rsidRPr="002E744E">
              <w:rPr>
                <w:rFonts w:ascii="Garamond" w:hAnsi="Garamond"/>
                <w:sz w:val="20"/>
                <w:szCs w:val="20"/>
              </w:rPr>
              <w:t xml:space="preserve"> shum</w:t>
            </w:r>
            <w:r>
              <w:rPr>
                <w:rFonts w:ascii="Garamond" w:hAnsi="Garamond"/>
                <w:sz w:val="20"/>
                <w:szCs w:val="20"/>
              </w:rPr>
              <w:t>ë</w:t>
            </w:r>
            <w:r w:rsidRPr="002E744E">
              <w:rPr>
                <w:rFonts w:ascii="Garamond" w:hAnsi="Garamond"/>
                <w:sz w:val="20"/>
                <w:szCs w:val="20"/>
              </w:rPr>
              <w:t xml:space="preserve"> se 40%</w:t>
            </w:r>
            <w:r>
              <w:rPr>
                <w:rFonts w:ascii="Garamond" w:hAnsi="Garamond"/>
                <w:sz w:val="20"/>
                <w:szCs w:val="20"/>
              </w:rPr>
              <w:t>,</w:t>
            </w:r>
            <w:r w:rsidRPr="002E744E">
              <w:rPr>
                <w:rFonts w:ascii="Garamond" w:hAnsi="Garamond"/>
                <w:sz w:val="20"/>
                <w:szCs w:val="20"/>
              </w:rPr>
              <w:t xml:space="preserve"> por jo m</w:t>
            </w:r>
            <w:r>
              <w:rPr>
                <w:rFonts w:ascii="Garamond" w:hAnsi="Garamond"/>
                <w:sz w:val="20"/>
                <w:szCs w:val="20"/>
              </w:rPr>
              <w:t>ë</w:t>
            </w:r>
            <w:r w:rsidRPr="002E744E">
              <w:rPr>
                <w:rFonts w:ascii="Garamond" w:hAnsi="Garamond"/>
                <w:sz w:val="20"/>
                <w:szCs w:val="20"/>
              </w:rPr>
              <w:t xml:space="preserve"> shum</w:t>
            </w:r>
            <w:r>
              <w:rPr>
                <w:rFonts w:ascii="Garamond" w:hAnsi="Garamond"/>
                <w:sz w:val="20"/>
                <w:szCs w:val="20"/>
              </w:rPr>
              <w:t>ë</w:t>
            </w:r>
            <w:r w:rsidRPr="002E744E">
              <w:rPr>
                <w:rFonts w:ascii="Garamond" w:hAnsi="Garamond"/>
                <w:sz w:val="20"/>
                <w:szCs w:val="20"/>
              </w:rPr>
              <w:t xml:space="preserve"> se 62% mbi produktin e that</w:t>
            </w:r>
            <w:r>
              <w:rPr>
                <w:rFonts w:ascii="Garamond" w:hAnsi="Garamond"/>
                <w:sz w:val="20"/>
                <w:szCs w:val="20"/>
              </w:rPr>
              <w:t>ë</w:t>
            </w:r>
            <w:r w:rsidRPr="002E744E">
              <w:rPr>
                <w:rFonts w:ascii="Garamond" w:hAnsi="Garamond"/>
                <w:sz w:val="20"/>
                <w:szCs w:val="20"/>
              </w:rPr>
              <w:t xml:space="preserve"> anhider kg K</w:t>
            </w:r>
            <w:r w:rsidRPr="00AF6535">
              <w:rPr>
                <w:rFonts w:ascii="Garamond" w:hAnsi="Garamond"/>
                <w:sz w:val="20"/>
                <w:szCs w:val="20"/>
                <w:vertAlign w:val="subscript"/>
              </w:rPr>
              <w:t>2</w:t>
            </w:r>
            <w:r w:rsidRPr="002E744E">
              <w:rPr>
                <w:rFonts w:ascii="Garamond" w:hAnsi="Garamond"/>
                <w:sz w:val="20"/>
                <w:szCs w:val="20"/>
              </w:rPr>
              <w:t>O</w:t>
            </w:r>
          </w:p>
        </w:tc>
      </w:tr>
      <w:tr w:rsidR="009357E6" w:rsidRPr="002E744E" w:rsidTr="00EA3E40">
        <w:trPr>
          <w:trHeight w:val="645"/>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3104 20 90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Me përmbajtje kaliumi t</w:t>
            </w:r>
            <w:r>
              <w:rPr>
                <w:rFonts w:ascii="Garamond" w:hAnsi="Garamond"/>
                <w:sz w:val="20"/>
                <w:szCs w:val="20"/>
              </w:rPr>
              <w:t>ë</w:t>
            </w:r>
            <w:r w:rsidRPr="002E744E">
              <w:rPr>
                <w:rFonts w:ascii="Garamond" w:hAnsi="Garamond"/>
                <w:sz w:val="20"/>
                <w:szCs w:val="20"/>
              </w:rPr>
              <w:t xml:space="preserve"> vler</w:t>
            </w:r>
            <w:r>
              <w:rPr>
                <w:rFonts w:ascii="Garamond" w:hAnsi="Garamond"/>
                <w:sz w:val="20"/>
                <w:szCs w:val="20"/>
              </w:rPr>
              <w:t>ë</w:t>
            </w:r>
            <w:r w:rsidRPr="002E744E">
              <w:rPr>
                <w:rFonts w:ascii="Garamond" w:hAnsi="Garamond"/>
                <w:sz w:val="20"/>
                <w:szCs w:val="20"/>
              </w:rPr>
              <w:t>suar si K</w:t>
            </w:r>
            <w:r w:rsidRPr="00AF6535">
              <w:rPr>
                <w:rFonts w:ascii="Garamond" w:hAnsi="Garamond"/>
                <w:sz w:val="20"/>
                <w:szCs w:val="20"/>
                <w:vertAlign w:val="subscript"/>
              </w:rPr>
              <w:t>2</w:t>
            </w:r>
            <w:r w:rsidRPr="002E744E">
              <w:rPr>
                <w:rFonts w:ascii="Garamond" w:hAnsi="Garamond"/>
                <w:sz w:val="20"/>
                <w:szCs w:val="20"/>
              </w:rPr>
              <w:t>O, ndaj pesh</w:t>
            </w:r>
            <w:r>
              <w:rPr>
                <w:rFonts w:ascii="Garamond" w:hAnsi="Garamond"/>
                <w:sz w:val="20"/>
                <w:szCs w:val="20"/>
              </w:rPr>
              <w:t>ë</w:t>
            </w:r>
            <w:r w:rsidRPr="002E744E">
              <w:rPr>
                <w:rFonts w:ascii="Garamond" w:hAnsi="Garamond"/>
                <w:sz w:val="20"/>
                <w:szCs w:val="20"/>
              </w:rPr>
              <w:t>s, m</w:t>
            </w:r>
            <w:r>
              <w:rPr>
                <w:rFonts w:ascii="Garamond" w:hAnsi="Garamond"/>
                <w:sz w:val="20"/>
                <w:szCs w:val="20"/>
              </w:rPr>
              <w:t>ë</w:t>
            </w:r>
            <w:r w:rsidRPr="002E744E">
              <w:rPr>
                <w:rFonts w:ascii="Garamond" w:hAnsi="Garamond"/>
                <w:sz w:val="20"/>
                <w:szCs w:val="20"/>
              </w:rPr>
              <w:t xml:space="preserve"> shum</w:t>
            </w:r>
            <w:r>
              <w:rPr>
                <w:rFonts w:ascii="Garamond" w:hAnsi="Garamond"/>
                <w:sz w:val="20"/>
                <w:szCs w:val="20"/>
              </w:rPr>
              <w:t>ë</w:t>
            </w:r>
            <w:r w:rsidRPr="002E744E">
              <w:rPr>
                <w:rFonts w:ascii="Garamond" w:hAnsi="Garamond"/>
                <w:sz w:val="20"/>
                <w:szCs w:val="20"/>
              </w:rPr>
              <w:t xml:space="preserve"> se 62% mbi produktin e that</w:t>
            </w:r>
            <w:r>
              <w:rPr>
                <w:rFonts w:ascii="Garamond" w:hAnsi="Garamond"/>
                <w:sz w:val="20"/>
                <w:szCs w:val="20"/>
              </w:rPr>
              <w:t>ë</w:t>
            </w:r>
            <w:r w:rsidRPr="002E744E">
              <w:rPr>
                <w:rFonts w:ascii="Garamond" w:hAnsi="Garamond"/>
                <w:sz w:val="20"/>
                <w:szCs w:val="20"/>
              </w:rPr>
              <w:t xml:space="preserve"> anhider kg K</w:t>
            </w:r>
            <w:r w:rsidRPr="00AF6535">
              <w:rPr>
                <w:rFonts w:ascii="Garamond" w:hAnsi="Garamond"/>
                <w:sz w:val="20"/>
                <w:szCs w:val="20"/>
                <w:vertAlign w:val="subscript"/>
              </w:rPr>
              <w:t>2</w:t>
            </w:r>
            <w:r w:rsidRPr="002E744E">
              <w:rPr>
                <w:rFonts w:ascii="Garamond" w:hAnsi="Garamond"/>
                <w:sz w:val="20"/>
                <w:szCs w:val="20"/>
              </w:rPr>
              <w:t>O</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3104 30 00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Sulfat kaliumi</w:t>
            </w:r>
            <w:r>
              <w:rPr>
                <w:rFonts w:ascii="Garamond" w:hAnsi="Garamond"/>
                <w:sz w:val="20"/>
                <w:szCs w:val="20"/>
              </w:rPr>
              <w:t xml:space="preserve"> </w:t>
            </w:r>
            <w:r w:rsidRPr="002E744E">
              <w:rPr>
                <w:rFonts w:ascii="Garamond" w:hAnsi="Garamond"/>
                <w:sz w:val="20"/>
                <w:szCs w:val="20"/>
              </w:rPr>
              <w:t>2 kg K</w:t>
            </w:r>
            <w:r w:rsidRPr="00AF6535">
              <w:rPr>
                <w:rFonts w:ascii="Garamond" w:hAnsi="Garamond"/>
                <w:sz w:val="20"/>
                <w:szCs w:val="20"/>
                <w:vertAlign w:val="subscript"/>
              </w:rPr>
              <w:t>2</w:t>
            </w:r>
            <w:r w:rsidRPr="002E744E">
              <w:rPr>
                <w:rFonts w:ascii="Garamond" w:hAnsi="Garamond"/>
                <w:sz w:val="20"/>
                <w:szCs w:val="20"/>
              </w:rPr>
              <w:t>O</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3104 90 00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Të</w:t>
            </w:r>
            <w:r w:rsidRPr="002E744E">
              <w:rPr>
                <w:rFonts w:ascii="Garamond" w:hAnsi="Garamond"/>
                <w:sz w:val="20"/>
                <w:szCs w:val="20"/>
              </w:rPr>
              <w:t xml:space="preserve"> tjera</w:t>
            </w:r>
            <w:r>
              <w:rPr>
                <w:rFonts w:ascii="Garamond" w:hAnsi="Garamond"/>
                <w:sz w:val="20"/>
                <w:szCs w:val="20"/>
              </w:rPr>
              <w:t xml:space="preserve"> </w:t>
            </w:r>
            <w:r w:rsidRPr="002E744E">
              <w:rPr>
                <w:rFonts w:ascii="Garamond" w:hAnsi="Garamond"/>
                <w:sz w:val="20"/>
                <w:szCs w:val="20"/>
              </w:rPr>
              <w:t>2 kg K</w:t>
            </w:r>
            <w:r w:rsidRPr="00AF6535">
              <w:rPr>
                <w:rFonts w:ascii="Garamond" w:hAnsi="Garamond"/>
                <w:sz w:val="20"/>
                <w:szCs w:val="20"/>
                <w:vertAlign w:val="subscript"/>
              </w:rPr>
              <w:t>2</w:t>
            </w:r>
            <w:r w:rsidRPr="002E744E">
              <w:rPr>
                <w:rFonts w:ascii="Garamond" w:hAnsi="Garamond"/>
                <w:sz w:val="20"/>
                <w:szCs w:val="20"/>
              </w:rPr>
              <w:t>O</w:t>
            </w:r>
          </w:p>
        </w:tc>
      </w:tr>
      <w:tr w:rsidR="009357E6" w:rsidRPr="002E744E" w:rsidTr="00EA3E40">
        <w:trPr>
          <w:trHeight w:val="705"/>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3105 10 00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Mallrat e k</w:t>
            </w:r>
            <w:r>
              <w:rPr>
                <w:rFonts w:ascii="Garamond" w:hAnsi="Garamond"/>
                <w:sz w:val="20"/>
                <w:szCs w:val="20"/>
              </w:rPr>
              <w:t>ë</w:t>
            </w:r>
            <w:r w:rsidRPr="002E744E">
              <w:rPr>
                <w:rFonts w:ascii="Garamond" w:hAnsi="Garamond"/>
                <w:sz w:val="20"/>
                <w:szCs w:val="20"/>
              </w:rPr>
              <w:t xml:space="preserve">tij </w:t>
            </w:r>
            <w:r>
              <w:rPr>
                <w:rFonts w:ascii="Garamond" w:hAnsi="Garamond"/>
                <w:sz w:val="20"/>
                <w:szCs w:val="20"/>
              </w:rPr>
              <w:t>k</w:t>
            </w:r>
            <w:r w:rsidRPr="002E744E">
              <w:rPr>
                <w:rFonts w:ascii="Garamond" w:hAnsi="Garamond"/>
                <w:sz w:val="20"/>
                <w:szCs w:val="20"/>
              </w:rPr>
              <w:t>apitulli n</w:t>
            </w:r>
            <w:r>
              <w:rPr>
                <w:rFonts w:ascii="Garamond" w:hAnsi="Garamond"/>
                <w:sz w:val="20"/>
                <w:szCs w:val="20"/>
              </w:rPr>
              <w:t>ë</w:t>
            </w:r>
            <w:r w:rsidRPr="002E744E">
              <w:rPr>
                <w:rFonts w:ascii="Garamond" w:hAnsi="Garamond"/>
                <w:sz w:val="20"/>
                <w:szCs w:val="20"/>
              </w:rPr>
              <w:t xml:space="preserve"> tableta apo n</w:t>
            </w:r>
            <w:r>
              <w:rPr>
                <w:rFonts w:ascii="Garamond" w:hAnsi="Garamond"/>
                <w:sz w:val="20"/>
                <w:szCs w:val="20"/>
              </w:rPr>
              <w:t>ë</w:t>
            </w:r>
            <w:r w:rsidRPr="002E744E">
              <w:rPr>
                <w:rFonts w:ascii="Garamond" w:hAnsi="Garamond"/>
                <w:sz w:val="20"/>
                <w:szCs w:val="20"/>
              </w:rPr>
              <w:t xml:space="preserve"> forma apo n</w:t>
            </w:r>
            <w:r>
              <w:rPr>
                <w:rFonts w:ascii="Garamond" w:hAnsi="Garamond"/>
                <w:sz w:val="20"/>
                <w:szCs w:val="20"/>
              </w:rPr>
              <w:t>ë</w:t>
            </w:r>
            <w:r w:rsidRPr="002E744E">
              <w:rPr>
                <w:rFonts w:ascii="Garamond" w:hAnsi="Garamond"/>
                <w:sz w:val="20"/>
                <w:szCs w:val="20"/>
              </w:rPr>
              <w:t xml:space="preserve"> paketa t</w:t>
            </w:r>
            <w:r>
              <w:rPr>
                <w:rFonts w:ascii="Garamond" w:hAnsi="Garamond"/>
                <w:sz w:val="20"/>
                <w:szCs w:val="20"/>
              </w:rPr>
              <w:t>ë</w:t>
            </w:r>
            <w:r w:rsidRPr="002E744E">
              <w:rPr>
                <w:rFonts w:ascii="Garamond" w:hAnsi="Garamond"/>
                <w:sz w:val="20"/>
                <w:szCs w:val="20"/>
              </w:rPr>
              <w:t xml:space="preserve"> ngjashme t</w:t>
            </w:r>
            <w:r>
              <w:rPr>
                <w:rFonts w:ascii="Garamond" w:hAnsi="Garamond"/>
                <w:sz w:val="20"/>
                <w:szCs w:val="20"/>
              </w:rPr>
              <w:t>ë</w:t>
            </w:r>
            <w:r w:rsidRPr="002E744E">
              <w:rPr>
                <w:rFonts w:ascii="Garamond" w:hAnsi="Garamond"/>
                <w:sz w:val="20"/>
                <w:szCs w:val="20"/>
              </w:rPr>
              <w:t xml:space="preserve"> nj</w:t>
            </w:r>
            <w:r>
              <w:rPr>
                <w:rFonts w:ascii="Garamond" w:hAnsi="Garamond"/>
                <w:sz w:val="20"/>
                <w:szCs w:val="20"/>
              </w:rPr>
              <w:t>ë</w:t>
            </w:r>
            <w:r w:rsidRPr="002E744E">
              <w:rPr>
                <w:rFonts w:ascii="Garamond" w:hAnsi="Garamond"/>
                <w:sz w:val="20"/>
                <w:szCs w:val="20"/>
              </w:rPr>
              <w:t xml:space="preserve"> peshe bruto jo m</w:t>
            </w:r>
            <w:r>
              <w:rPr>
                <w:rFonts w:ascii="Garamond" w:hAnsi="Garamond"/>
                <w:sz w:val="20"/>
                <w:szCs w:val="20"/>
              </w:rPr>
              <w:t>ë</w:t>
            </w:r>
            <w:r w:rsidRPr="002E744E">
              <w:rPr>
                <w:rFonts w:ascii="Garamond" w:hAnsi="Garamond"/>
                <w:sz w:val="20"/>
                <w:szCs w:val="20"/>
              </w:rPr>
              <w:t xml:space="preserve"> tep</w:t>
            </w:r>
            <w:r>
              <w:rPr>
                <w:rFonts w:ascii="Garamond" w:hAnsi="Garamond"/>
                <w:sz w:val="20"/>
                <w:szCs w:val="20"/>
              </w:rPr>
              <w:t>ë</w:t>
            </w:r>
            <w:r w:rsidRPr="002E744E">
              <w:rPr>
                <w:rFonts w:ascii="Garamond" w:hAnsi="Garamond"/>
                <w:sz w:val="20"/>
                <w:szCs w:val="20"/>
              </w:rPr>
              <w:t xml:space="preserve">r se 10 kg </w:t>
            </w:r>
          </w:p>
        </w:tc>
      </w:tr>
      <w:tr w:rsidR="009357E6" w:rsidRPr="002E744E" w:rsidTr="00EA3E40">
        <w:trPr>
          <w:trHeight w:val="54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lastRenderedPageBreak/>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3105 20</w:t>
            </w:r>
            <w:r>
              <w:rPr>
                <w:rFonts w:ascii="Garamond" w:hAnsi="Garamond"/>
                <w:sz w:val="20"/>
                <w:szCs w:val="20"/>
              </w:rPr>
              <w:t xml:space="preserve">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Pleh</w:t>
            </w:r>
            <w:r>
              <w:rPr>
                <w:rFonts w:ascii="Garamond" w:hAnsi="Garamond"/>
                <w:sz w:val="20"/>
                <w:szCs w:val="20"/>
              </w:rPr>
              <w:t>ë</w:t>
            </w:r>
            <w:r w:rsidRPr="002E744E">
              <w:rPr>
                <w:rFonts w:ascii="Garamond" w:hAnsi="Garamond"/>
                <w:sz w:val="20"/>
                <w:szCs w:val="20"/>
              </w:rPr>
              <w:t>ruesit kimik</w:t>
            </w:r>
            <w:r>
              <w:rPr>
                <w:rFonts w:ascii="Garamond" w:hAnsi="Garamond"/>
                <w:sz w:val="20"/>
                <w:szCs w:val="20"/>
              </w:rPr>
              <w:t>ë</w:t>
            </w:r>
            <w:r w:rsidRPr="002E744E">
              <w:rPr>
                <w:rFonts w:ascii="Garamond" w:hAnsi="Garamond"/>
                <w:sz w:val="20"/>
                <w:szCs w:val="20"/>
              </w:rPr>
              <w:t xml:space="preserve"> apo mineral</w:t>
            </w:r>
            <w:r>
              <w:rPr>
                <w:rFonts w:ascii="Garamond" w:hAnsi="Garamond"/>
                <w:sz w:val="20"/>
                <w:szCs w:val="20"/>
              </w:rPr>
              <w:t>ë</w:t>
            </w:r>
            <w:r w:rsidRPr="002E744E">
              <w:rPr>
                <w:rFonts w:ascii="Garamond" w:hAnsi="Garamond"/>
                <w:sz w:val="20"/>
                <w:szCs w:val="20"/>
              </w:rPr>
              <w:t xml:space="preserve"> q</w:t>
            </w:r>
            <w:r>
              <w:rPr>
                <w:rFonts w:ascii="Garamond" w:hAnsi="Garamond"/>
                <w:sz w:val="20"/>
                <w:szCs w:val="20"/>
              </w:rPr>
              <w:t>ë</w:t>
            </w:r>
            <w:r w:rsidRPr="002E744E">
              <w:rPr>
                <w:rFonts w:ascii="Garamond" w:hAnsi="Garamond"/>
                <w:sz w:val="20"/>
                <w:szCs w:val="20"/>
              </w:rPr>
              <w:t xml:space="preserve"> përmbajnë t</w:t>
            </w:r>
            <w:r>
              <w:rPr>
                <w:rFonts w:ascii="Garamond" w:hAnsi="Garamond"/>
                <w:sz w:val="20"/>
                <w:szCs w:val="20"/>
              </w:rPr>
              <w:t>ë</w:t>
            </w:r>
            <w:r w:rsidRPr="002E744E">
              <w:rPr>
                <w:rFonts w:ascii="Garamond" w:hAnsi="Garamond"/>
                <w:sz w:val="20"/>
                <w:szCs w:val="20"/>
              </w:rPr>
              <w:t xml:space="preserve"> tr</w:t>
            </w:r>
            <w:r>
              <w:rPr>
                <w:rFonts w:ascii="Garamond" w:hAnsi="Garamond"/>
                <w:sz w:val="20"/>
                <w:szCs w:val="20"/>
              </w:rPr>
              <w:t>ia</w:t>
            </w:r>
            <w:r w:rsidRPr="002E744E">
              <w:rPr>
                <w:rFonts w:ascii="Garamond" w:hAnsi="Garamond"/>
                <w:sz w:val="20"/>
                <w:szCs w:val="20"/>
              </w:rPr>
              <w:t xml:space="preserve"> elementet pleh</w:t>
            </w:r>
            <w:r>
              <w:rPr>
                <w:rFonts w:ascii="Garamond" w:hAnsi="Garamond"/>
                <w:sz w:val="20"/>
                <w:szCs w:val="20"/>
              </w:rPr>
              <w:t>ë</w:t>
            </w:r>
            <w:r w:rsidRPr="002E744E">
              <w:rPr>
                <w:rFonts w:ascii="Garamond" w:hAnsi="Garamond"/>
                <w:sz w:val="20"/>
                <w:szCs w:val="20"/>
              </w:rPr>
              <w:t>rues</w:t>
            </w:r>
            <w:r>
              <w:rPr>
                <w:rFonts w:ascii="Garamond" w:hAnsi="Garamond"/>
                <w:sz w:val="20"/>
                <w:szCs w:val="20"/>
              </w:rPr>
              <w:t>e</w:t>
            </w:r>
            <w:r w:rsidRPr="002E744E">
              <w:rPr>
                <w:rFonts w:ascii="Garamond" w:hAnsi="Garamond"/>
                <w:sz w:val="20"/>
                <w:szCs w:val="20"/>
              </w:rPr>
              <w:t xml:space="preserve"> nitrogjen, fosfor dhe kalium</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3105 20 10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Me nj</w:t>
            </w:r>
            <w:r>
              <w:rPr>
                <w:rFonts w:ascii="Garamond" w:hAnsi="Garamond"/>
                <w:sz w:val="20"/>
                <w:szCs w:val="20"/>
              </w:rPr>
              <w:t>ë</w:t>
            </w:r>
            <w:r w:rsidRPr="002E744E">
              <w:rPr>
                <w:rFonts w:ascii="Garamond" w:hAnsi="Garamond"/>
                <w:sz w:val="20"/>
                <w:szCs w:val="20"/>
              </w:rPr>
              <w:t xml:space="preserve"> përmbajtje t</w:t>
            </w:r>
            <w:r>
              <w:rPr>
                <w:rFonts w:ascii="Garamond" w:hAnsi="Garamond"/>
                <w:sz w:val="20"/>
                <w:szCs w:val="20"/>
              </w:rPr>
              <w:t>ë</w:t>
            </w:r>
            <w:r w:rsidRPr="002E744E">
              <w:rPr>
                <w:rFonts w:ascii="Garamond" w:hAnsi="Garamond"/>
                <w:sz w:val="20"/>
                <w:szCs w:val="20"/>
              </w:rPr>
              <w:t xml:space="preserve"> azotit m</w:t>
            </w:r>
            <w:r>
              <w:rPr>
                <w:rFonts w:ascii="Garamond" w:hAnsi="Garamond"/>
                <w:sz w:val="20"/>
                <w:szCs w:val="20"/>
              </w:rPr>
              <w:t>ë</w:t>
            </w:r>
            <w:r w:rsidRPr="002E744E">
              <w:rPr>
                <w:rFonts w:ascii="Garamond" w:hAnsi="Garamond"/>
                <w:sz w:val="20"/>
                <w:szCs w:val="20"/>
              </w:rPr>
              <w:t xml:space="preserve"> tep</w:t>
            </w:r>
            <w:r>
              <w:rPr>
                <w:rFonts w:ascii="Garamond" w:hAnsi="Garamond"/>
                <w:sz w:val="20"/>
                <w:szCs w:val="20"/>
              </w:rPr>
              <w:t>ë</w:t>
            </w:r>
            <w:r w:rsidRPr="002E744E">
              <w:rPr>
                <w:rFonts w:ascii="Garamond" w:hAnsi="Garamond"/>
                <w:sz w:val="20"/>
                <w:szCs w:val="20"/>
              </w:rPr>
              <w:t>r se 10 % ndaj pesh</w:t>
            </w:r>
            <w:r>
              <w:rPr>
                <w:rFonts w:ascii="Garamond" w:hAnsi="Garamond"/>
                <w:sz w:val="20"/>
                <w:szCs w:val="20"/>
              </w:rPr>
              <w:t>ë</w:t>
            </w:r>
            <w:r w:rsidRPr="002E744E">
              <w:rPr>
                <w:rFonts w:ascii="Garamond" w:hAnsi="Garamond"/>
                <w:sz w:val="20"/>
                <w:szCs w:val="20"/>
              </w:rPr>
              <w:t>s s</w:t>
            </w:r>
            <w:r>
              <w:rPr>
                <w:rFonts w:ascii="Garamond" w:hAnsi="Garamond"/>
                <w:sz w:val="20"/>
                <w:szCs w:val="20"/>
              </w:rPr>
              <w:t>ë</w:t>
            </w:r>
            <w:r w:rsidRPr="002E744E">
              <w:rPr>
                <w:rFonts w:ascii="Garamond" w:hAnsi="Garamond"/>
                <w:sz w:val="20"/>
                <w:szCs w:val="20"/>
              </w:rPr>
              <w:t xml:space="preserve"> produktit t</w:t>
            </w:r>
            <w:r>
              <w:rPr>
                <w:rFonts w:ascii="Garamond" w:hAnsi="Garamond"/>
                <w:sz w:val="20"/>
                <w:szCs w:val="20"/>
              </w:rPr>
              <w:t>ë</w:t>
            </w:r>
            <w:r w:rsidRPr="002E744E">
              <w:rPr>
                <w:rFonts w:ascii="Garamond" w:hAnsi="Garamond"/>
                <w:sz w:val="20"/>
                <w:szCs w:val="20"/>
              </w:rPr>
              <w:t xml:space="preserve"> that</w:t>
            </w:r>
            <w:r>
              <w:rPr>
                <w:rFonts w:ascii="Garamond" w:hAnsi="Garamond"/>
                <w:sz w:val="20"/>
                <w:szCs w:val="20"/>
              </w:rPr>
              <w:t>ë</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3105 20 90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3105 30 00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Hidrogjenortofosfat diamoni (fosfat diamoni)</w:t>
            </w:r>
          </w:p>
        </w:tc>
      </w:tr>
      <w:tr w:rsidR="009357E6" w:rsidRPr="002E744E" w:rsidTr="00EA3E40">
        <w:trPr>
          <w:trHeight w:val="502"/>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3105 40 00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Dihidrogjenortofosfat amoni (fosfat monoamoni) dhe përzierjet prej tyre me hidrogjenortofosfat diamoni (fosfat diamoni) </w:t>
            </w:r>
          </w:p>
        </w:tc>
      </w:tr>
      <w:tr w:rsidR="009357E6" w:rsidRPr="002E744E" w:rsidTr="00EA3E40">
        <w:trPr>
          <w:trHeight w:val="57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 --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Plehërues t</w:t>
            </w:r>
            <w:r>
              <w:rPr>
                <w:rFonts w:ascii="Garamond" w:hAnsi="Garamond"/>
                <w:sz w:val="20"/>
                <w:szCs w:val="20"/>
              </w:rPr>
              <w:t>ë</w:t>
            </w:r>
            <w:r w:rsidRPr="002E744E">
              <w:rPr>
                <w:rFonts w:ascii="Garamond" w:hAnsi="Garamond"/>
                <w:sz w:val="20"/>
                <w:szCs w:val="20"/>
              </w:rPr>
              <w:t xml:space="preserve"> tjer</w:t>
            </w:r>
            <w:r>
              <w:rPr>
                <w:rFonts w:ascii="Garamond" w:hAnsi="Garamond"/>
                <w:sz w:val="20"/>
                <w:szCs w:val="20"/>
              </w:rPr>
              <w:t>ë</w:t>
            </w:r>
            <w:r w:rsidRPr="002E744E">
              <w:rPr>
                <w:rFonts w:ascii="Garamond" w:hAnsi="Garamond"/>
                <w:sz w:val="20"/>
                <w:szCs w:val="20"/>
              </w:rPr>
              <w:t xml:space="preserve"> mineral</w:t>
            </w:r>
            <w:r>
              <w:rPr>
                <w:rFonts w:ascii="Garamond" w:hAnsi="Garamond"/>
                <w:sz w:val="20"/>
                <w:szCs w:val="20"/>
              </w:rPr>
              <w:t>ë</w:t>
            </w:r>
            <w:r w:rsidRPr="002E744E">
              <w:rPr>
                <w:rFonts w:ascii="Garamond" w:hAnsi="Garamond"/>
                <w:sz w:val="20"/>
                <w:szCs w:val="20"/>
              </w:rPr>
              <w:t xml:space="preserve"> apo kimik</w:t>
            </w:r>
            <w:r>
              <w:rPr>
                <w:rFonts w:ascii="Garamond" w:hAnsi="Garamond"/>
                <w:sz w:val="20"/>
                <w:szCs w:val="20"/>
              </w:rPr>
              <w:t>ë</w:t>
            </w:r>
            <w:r w:rsidRPr="002E744E">
              <w:rPr>
                <w:rFonts w:ascii="Garamond" w:hAnsi="Garamond"/>
                <w:sz w:val="20"/>
                <w:szCs w:val="20"/>
              </w:rPr>
              <w:t xml:space="preserve"> q</w:t>
            </w:r>
            <w:r>
              <w:rPr>
                <w:rFonts w:ascii="Garamond" w:hAnsi="Garamond"/>
                <w:sz w:val="20"/>
                <w:szCs w:val="20"/>
              </w:rPr>
              <w:t>ë</w:t>
            </w:r>
            <w:r w:rsidRPr="002E744E">
              <w:rPr>
                <w:rFonts w:ascii="Garamond" w:hAnsi="Garamond"/>
                <w:sz w:val="20"/>
                <w:szCs w:val="20"/>
              </w:rPr>
              <w:t xml:space="preserve"> përmbajnë t</w:t>
            </w:r>
            <w:r>
              <w:rPr>
                <w:rFonts w:ascii="Garamond" w:hAnsi="Garamond"/>
                <w:sz w:val="20"/>
                <w:szCs w:val="20"/>
              </w:rPr>
              <w:t>ë</w:t>
            </w:r>
            <w:r w:rsidRPr="002E744E">
              <w:rPr>
                <w:rFonts w:ascii="Garamond" w:hAnsi="Garamond"/>
                <w:sz w:val="20"/>
                <w:szCs w:val="20"/>
              </w:rPr>
              <w:t xml:space="preserve"> dy</w:t>
            </w:r>
            <w:r>
              <w:rPr>
                <w:rFonts w:ascii="Garamond" w:hAnsi="Garamond"/>
                <w:sz w:val="20"/>
                <w:szCs w:val="20"/>
              </w:rPr>
              <w:t>ja</w:t>
            </w:r>
            <w:r w:rsidRPr="002E744E">
              <w:rPr>
                <w:rFonts w:ascii="Garamond" w:hAnsi="Garamond"/>
                <w:sz w:val="20"/>
                <w:szCs w:val="20"/>
              </w:rPr>
              <w:t xml:space="preserve"> elementet plehërues</w:t>
            </w:r>
            <w:r>
              <w:rPr>
                <w:rFonts w:ascii="Garamond" w:hAnsi="Garamond"/>
                <w:sz w:val="20"/>
                <w:szCs w:val="20"/>
              </w:rPr>
              <w:t>e nitrogjen dhe fosfor</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3105 51 00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Q</w:t>
            </w:r>
            <w:r>
              <w:rPr>
                <w:rFonts w:ascii="Garamond" w:hAnsi="Garamond"/>
                <w:sz w:val="20"/>
                <w:szCs w:val="20"/>
              </w:rPr>
              <w:t>ë</w:t>
            </w:r>
            <w:r w:rsidRPr="002E744E">
              <w:rPr>
                <w:rFonts w:ascii="Garamond" w:hAnsi="Garamond"/>
                <w:sz w:val="20"/>
                <w:szCs w:val="20"/>
              </w:rPr>
              <w:t xml:space="preserve"> përmbajnë nitrate dhe fosfate</w:t>
            </w:r>
          </w:p>
        </w:tc>
      </w:tr>
      <w:tr w:rsidR="009357E6" w:rsidRPr="002E744E" w:rsidTr="00EA3E40">
        <w:trPr>
          <w:trHeight w:val="285"/>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3105 59 00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57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3105 60 00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Plehëruesit mineral</w:t>
            </w:r>
            <w:r>
              <w:rPr>
                <w:rFonts w:ascii="Garamond" w:hAnsi="Garamond"/>
                <w:sz w:val="20"/>
                <w:szCs w:val="20"/>
              </w:rPr>
              <w:t>ë</w:t>
            </w:r>
            <w:r w:rsidRPr="002E744E">
              <w:rPr>
                <w:rFonts w:ascii="Garamond" w:hAnsi="Garamond"/>
                <w:sz w:val="20"/>
                <w:szCs w:val="20"/>
              </w:rPr>
              <w:t xml:space="preserve"> apo kimik</w:t>
            </w:r>
            <w:r>
              <w:rPr>
                <w:rFonts w:ascii="Garamond" w:hAnsi="Garamond"/>
                <w:sz w:val="20"/>
                <w:szCs w:val="20"/>
              </w:rPr>
              <w:t>ë</w:t>
            </w:r>
            <w:r w:rsidRPr="002E744E">
              <w:rPr>
                <w:rFonts w:ascii="Garamond" w:hAnsi="Garamond"/>
                <w:sz w:val="20"/>
                <w:szCs w:val="20"/>
              </w:rPr>
              <w:t xml:space="preserve"> q</w:t>
            </w:r>
            <w:r>
              <w:rPr>
                <w:rFonts w:ascii="Garamond" w:hAnsi="Garamond"/>
                <w:sz w:val="20"/>
                <w:szCs w:val="20"/>
              </w:rPr>
              <w:t>ë</w:t>
            </w:r>
            <w:r w:rsidRPr="002E744E">
              <w:rPr>
                <w:rFonts w:ascii="Garamond" w:hAnsi="Garamond"/>
                <w:sz w:val="20"/>
                <w:szCs w:val="20"/>
              </w:rPr>
              <w:t xml:space="preserve"> përmbajnë t</w:t>
            </w:r>
            <w:r>
              <w:rPr>
                <w:rFonts w:ascii="Garamond" w:hAnsi="Garamond"/>
                <w:sz w:val="20"/>
                <w:szCs w:val="20"/>
              </w:rPr>
              <w:t>ë</w:t>
            </w:r>
            <w:r w:rsidRPr="002E744E">
              <w:rPr>
                <w:rFonts w:ascii="Garamond" w:hAnsi="Garamond"/>
                <w:sz w:val="20"/>
                <w:szCs w:val="20"/>
              </w:rPr>
              <w:t xml:space="preserve"> dy</w:t>
            </w:r>
            <w:r>
              <w:rPr>
                <w:rFonts w:ascii="Garamond" w:hAnsi="Garamond"/>
                <w:sz w:val="20"/>
                <w:szCs w:val="20"/>
              </w:rPr>
              <w:t>ja</w:t>
            </w:r>
            <w:r w:rsidRPr="002E744E">
              <w:rPr>
                <w:rFonts w:ascii="Garamond" w:hAnsi="Garamond"/>
                <w:sz w:val="20"/>
                <w:szCs w:val="20"/>
              </w:rPr>
              <w:t xml:space="preserve"> elementet plehërues</w:t>
            </w:r>
            <w:r>
              <w:rPr>
                <w:rFonts w:ascii="Garamond" w:hAnsi="Garamond"/>
                <w:sz w:val="20"/>
                <w:szCs w:val="20"/>
              </w:rPr>
              <w:t>e</w:t>
            </w:r>
            <w:r w:rsidRPr="002E744E">
              <w:rPr>
                <w:rFonts w:ascii="Garamond" w:hAnsi="Garamond"/>
                <w:sz w:val="20"/>
                <w:szCs w:val="20"/>
              </w:rPr>
              <w:t xml:space="preserve"> fosfor dhe kalium</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3105 90</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426"/>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3105 90 20 </w:t>
            </w:r>
          </w:p>
        </w:tc>
        <w:tc>
          <w:tcPr>
            <w:tcW w:w="6685" w:type="dxa"/>
            <w:shd w:val="clear" w:color="auto" w:fill="auto"/>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Me nj</w:t>
            </w:r>
            <w:r>
              <w:rPr>
                <w:rFonts w:ascii="Garamond" w:hAnsi="Garamond"/>
                <w:sz w:val="20"/>
                <w:szCs w:val="20"/>
              </w:rPr>
              <w:t>ë</w:t>
            </w:r>
            <w:r w:rsidRPr="002E744E">
              <w:rPr>
                <w:rFonts w:ascii="Garamond" w:hAnsi="Garamond"/>
                <w:sz w:val="20"/>
                <w:szCs w:val="20"/>
              </w:rPr>
              <w:t xml:space="preserve"> përmbajtje t</w:t>
            </w:r>
            <w:r>
              <w:rPr>
                <w:rFonts w:ascii="Garamond" w:hAnsi="Garamond"/>
                <w:sz w:val="20"/>
                <w:szCs w:val="20"/>
              </w:rPr>
              <w:t>ë</w:t>
            </w:r>
            <w:r w:rsidRPr="002E744E">
              <w:rPr>
                <w:rFonts w:ascii="Garamond" w:hAnsi="Garamond"/>
                <w:sz w:val="20"/>
                <w:szCs w:val="20"/>
              </w:rPr>
              <w:t xml:space="preserve"> azotit m</w:t>
            </w:r>
            <w:r>
              <w:rPr>
                <w:rFonts w:ascii="Garamond" w:hAnsi="Garamond"/>
                <w:sz w:val="20"/>
                <w:szCs w:val="20"/>
              </w:rPr>
              <w:t>ë</w:t>
            </w:r>
            <w:r w:rsidRPr="002E744E">
              <w:rPr>
                <w:rFonts w:ascii="Garamond" w:hAnsi="Garamond"/>
                <w:sz w:val="20"/>
                <w:szCs w:val="20"/>
              </w:rPr>
              <w:t xml:space="preserve"> shum</w:t>
            </w:r>
            <w:r>
              <w:rPr>
                <w:rFonts w:ascii="Garamond" w:hAnsi="Garamond"/>
                <w:sz w:val="20"/>
                <w:szCs w:val="20"/>
              </w:rPr>
              <w:t>ë</w:t>
            </w:r>
            <w:r w:rsidRPr="002E744E">
              <w:rPr>
                <w:rFonts w:ascii="Garamond" w:hAnsi="Garamond"/>
                <w:sz w:val="20"/>
                <w:szCs w:val="20"/>
              </w:rPr>
              <w:t xml:space="preserve"> se 10 % ndaj pesh</w:t>
            </w:r>
            <w:r>
              <w:rPr>
                <w:rFonts w:ascii="Garamond" w:hAnsi="Garamond"/>
                <w:sz w:val="20"/>
                <w:szCs w:val="20"/>
              </w:rPr>
              <w:t>ë</w:t>
            </w:r>
            <w:r w:rsidRPr="002E744E">
              <w:rPr>
                <w:rFonts w:ascii="Garamond" w:hAnsi="Garamond"/>
                <w:sz w:val="20"/>
                <w:szCs w:val="20"/>
              </w:rPr>
              <w:t>s mbi produktin e that</w:t>
            </w:r>
            <w:r>
              <w:rPr>
                <w:rFonts w:ascii="Garamond" w:hAnsi="Garamond"/>
                <w:sz w:val="20"/>
                <w:szCs w:val="20"/>
              </w:rPr>
              <w:t>ë</w:t>
            </w:r>
            <w:r w:rsidRPr="002E744E">
              <w:rPr>
                <w:rFonts w:ascii="Garamond" w:hAnsi="Garamond"/>
                <w:sz w:val="20"/>
                <w:szCs w:val="20"/>
              </w:rPr>
              <w:t xml:space="preserve"> anhider </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3105 90 80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2703 00 00</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Torfe (duke përfshirë mbeturinat e tij), nëse është apo jo i aglomeruar</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2833 21 00</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magnezit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2833 29 20</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kadmiumit; t</w:t>
            </w:r>
            <w:r>
              <w:rPr>
                <w:rFonts w:ascii="Garamond" w:hAnsi="Garamond"/>
                <w:sz w:val="20"/>
                <w:szCs w:val="20"/>
              </w:rPr>
              <w:t>ë</w:t>
            </w:r>
            <w:r w:rsidRPr="002E744E">
              <w:rPr>
                <w:rFonts w:ascii="Garamond" w:hAnsi="Garamond"/>
                <w:sz w:val="20"/>
                <w:szCs w:val="20"/>
              </w:rPr>
              <w:t xml:space="preserve"> kromit; t</w:t>
            </w:r>
            <w:r>
              <w:rPr>
                <w:rFonts w:ascii="Garamond" w:hAnsi="Garamond"/>
                <w:sz w:val="20"/>
                <w:szCs w:val="20"/>
              </w:rPr>
              <w:t>ë</w:t>
            </w:r>
            <w:r w:rsidRPr="002E744E">
              <w:rPr>
                <w:rFonts w:ascii="Garamond" w:hAnsi="Garamond"/>
                <w:sz w:val="20"/>
                <w:szCs w:val="20"/>
              </w:rPr>
              <w:t xml:space="preserve"> zinkut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2833 29 80</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Plehra</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2840 19 90</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2833 25 00</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bakrit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3808 91</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Insekticide: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3808 91 10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piretroide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3808 91 20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hidrokarburet e klorinuar</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3808 91 30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karbamate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3808 91 40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përbërjet e organofosforit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3808 91 90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3808 92</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Fungicidet: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 --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Inorganike: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3808 92 10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Preparatet e bazuara n</w:t>
            </w:r>
            <w:r>
              <w:rPr>
                <w:rFonts w:ascii="Garamond" w:hAnsi="Garamond"/>
                <w:sz w:val="20"/>
                <w:szCs w:val="20"/>
              </w:rPr>
              <w:t>ë</w:t>
            </w:r>
            <w:r w:rsidRPr="002E744E">
              <w:rPr>
                <w:rFonts w:ascii="Garamond" w:hAnsi="Garamond"/>
                <w:sz w:val="20"/>
                <w:szCs w:val="20"/>
              </w:rPr>
              <w:t xml:space="preserve"> p</w:t>
            </w:r>
            <w:r>
              <w:rPr>
                <w:rFonts w:ascii="Garamond" w:hAnsi="Garamond"/>
                <w:sz w:val="20"/>
                <w:szCs w:val="20"/>
              </w:rPr>
              <w:t>ë</w:t>
            </w:r>
            <w:r w:rsidRPr="002E744E">
              <w:rPr>
                <w:rFonts w:ascii="Garamond" w:hAnsi="Garamond"/>
                <w:sz w:val="20"/>
                <w:szCs w:val="20"/>
              </w:rPr>
              <w:t>rb</w:t>
            </w:r>
            <w:r>
              <w:rPr>
                <w:rFonts w:ascii="Garamond" w:hAnsi="Garamond"/>
                <w:sz w:val="20"/>
                <w:szCs w:val="20"/>
              </w:rPr>
              <w:t>ë</w:t>
            </w:r>
            <w:r w:rsidRPr="002E744E">
              <w:rPr>
                <w:rFonts w:ascii="Garamond" w:hAnsi="Garamond"/>
                <w:sz w:val="20"/>
                <w:szCs w:val="20"/>
              </w:rPr>
              <w:t>rjet e bakrit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3808 92 20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 --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3808 92 30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ditiokarbamatet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3808 92 40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benzimidazolet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3808 92 50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diazole apo triazole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3808 92 60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diazina apo morfolina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3808 92 90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Herbicidet, produktet kund</w:t>
            </w:r>
            <w:r>
              <w:rPr>
                <w:rFonts w:ascii="Garamond" w:hAnsi="Garamond"/>
                <w:sz w:val="20"/>
                <w:szCs w:val="20"/>
              </w:rPr>
              <w:t>ë</w:t>
            </w:r>
            <w:r w:rsidRPr="002E744E">
              <w:rPr>
                <w:rFonts w:ascii="Garamond" w:hAnsi="Garamond"/>
                <w:sz w:val="20"/>
                <w:szCs w:val="20"/>
              </w:rPr>
              <w:t>r rritjes dhe rregullatoret e rritjes s</w:t>
            </w:r>
            <w:r>
              <w:rPr>
                <w:rFonts w:ascii="Garamond" w:hAnsi="Garamond"/>
                <w:sz w:val="20"/>
                <w:szCs w:val="20"/>
              </w:rPr>
              <w:t>ë</w:t>
            </w:r>
            <w:r w:rsidRPr="002E744E">
              <w:rPr>
                <w:rFonts w:ascii="Garamond" w:hAnsi="Garamond"/>
                <w:sz w:val="20"/>
                <w:szCs w:val="20"/>
              </w:rPr>
              <w:t xml:space="preserve"> bim</w:t>
            </w:r>
            <w:r>
              <w:rPr>
                <w:rFonts w:ascii="Garamond" w:hAnsi="Garamond"/>
                <w:sz w:val="20"/>
                <w:szCs w:val="20"/>
              </w:rPr>
              <w:t>ë</w:t>
            </w:r>
            <w:r w:rsidRPr="002E744E">
              <w:rPr>
                <w:rFonts w:ascii="Garamond" w:hAnsi="Garamond"/>
                <w:sz w:val="20"/>
                <w:szCs w:val="20"/>
              </w:rPr>
              <w:t>ve: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 --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Herbicidet: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3808 93 11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fenoksifitohormonet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3808 93 13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triazinat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lastRenderedPageBreak/>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3808 93 15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amidet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3808 93 17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karbamate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3808 93 21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derivatet e dinitroanilines</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3808 93 23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derivatet e </w:t>
            </w:r>
            <w:r>
              <w:rPr>
                <w:rFonts w:ascii="Garamond" w:hAnsi="Garamond"/>
                <w:sz w:val="20"/>
                <w:szCs w:val="20"/>
              </w:rPr>
              <w:t>uresë</w:t>
            </w:r>
            <w:r w:rsidRPr="002E744E">
              <w:rPr>
                <w:rFonts w:ascii="Garamond" w:hAnsi="Garamond"/>
                <w:sz w:val="20"/>
                <w:szCs w:val="20"/>
              </w:rPr>
              <w:t>, t</w:t>
            </w:r>
            <w:r>
              <w:rPr>
                <w:rFonts w:ascii="Garamond" w:hAnsi="Garamond"/>
                <w:sz w:val="20"/>
                <w:szCs w:val="20"/>
              </w:rPr>
              <w:t>ë</w:t>
            </w:r>
            <w:r w:rsidRPr="002E744E">
              <w:rPr>
                <w:rFonts w:ascii="Garamond" w:hAnsi="Garamond"/>
                <w:sz w:val="20"/>
                <w:szCs w:val="20"/>
              </w:rPr>
              <w:t xml:space="preserve"> uracilit dhe sulfonilurese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3808 93 27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3808 93 30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Produktet kund</w:t>
            </w:r>
            <w:r>
              <w:rPr>
                <w:rFonts w:ascii="Garamond" w:hAnsi="Garamond"/>
                <w:sz w:val="20"/>
                <w:szCs w:val="20"/>
              </w:rPr>
              <w:t>ë</w:t>
            </w:r>
            <w:r w:rsidRPr="002E744E">
              <w:rPr>
                <w:rFonts w:ascii="Garamond" w:hAnsi="Garamond"/>
                <w:sz w:val="20"/>
                <w:szCs w:val="20"/>
              </w:rPr>
              <w:t>r rritjes</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3808 93 90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Rregullatoret e rritjes s</w:t>
            </w:r>
            <w:r>
              <w:rPr>
                <w:rFonts w:ascii="Garamond" w:hAnsi="Garamond"/>
                <w:sz w:val="20"/>
                <w:szCs w:val="20"/>
              </w:rPr>
              <w:t>ë</w:t>
            </w:r>
            <w:r w:rsidRPr="002E744E">
              <w:rPr>
                <w:rFonts w:ascii="Garamond" w:hAnsi="Garamond"/>
                <w:sz w:val="20"/>
                <w:szCs w:val="20"/>
              </w:rPr>
              <w:t xml:space="preserve"> bim</w:t>
            </w:r>
            <w:r>
              <w:rPr>
                <w:rFonts w:ascii="Garamond" w:hAnsi="Garamond"/>
                <w:sz w:val="20"/>
                <w:szCs w:val="20"/>
              </w:rPr>
              <w:t>ë</w:t>
            </w:r>
            <w:r w:rsidRPr="002E744E">
              <w:rPr>
                <w:rFonts w:ascii="Garamond" w:hAnsi="Garamond"/>
                <w:sz w:val="20"/>
                <w:szCs w:val="20"/>
              </w:rPr>
              <w:t>ve</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3808 94</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Dizinfektantet: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3808 94 10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krip</w:t>
            </w:r>
            <w:r>
              <w:rPr>
                <w:rFonts w:ascii="Garamond" w:hAnsi="Garamond"/>
                <w:sz w:val="20"/>
                <w:szCs w:val="20"/>
              </w:rPr>
              <w:t>ë</w:t>
            </w:r>
            <w:r w:rsidRPr="002E744E">
              <w:rPr>
                <w:rFonts w:ascii="Garamond" w:hAnsi="Garamond"/>
                <w:sz w:val="20"/>
                <w:szCs w:val="20"/>
              </w:rPr>
              <w:t>rat kuaternare t</w:t>
            </w:r>
            <w:r>
              <w:rPr>
                <w:rFonts w:ascii="Garamond" w:hAnsi="Garamond"/>
                <w:sz w:val="20"/>
                <w:szCs w:val="20"/>
              </w:rPr>
              <w:t>ë</w:t>
            </w:r>
            <w:r w:rsidRPr="002E744E">
              <w:rPr>
                <w:rFonts w:ascii="Garamond" w:hAnsi="Garamond"/>
                <w:sz w:val="20"/>
                <w:szCs w:val="20"/>
              </w:rPr>
              <w:t xml:space="preserve"> amoniakut </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3808 94 20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Bazuar n</w:t>
            </w:r>
            <w:r>
              <w:rPr>
                <w:rFonts w:ascii="Garamond" w:hAnsi="Garamond"/>
                <w:sz w:val="20"/>
                <w:szCs w:val="20"/>
              </w:rPr>
              <w:t>ë</w:t>
            </w:r>
            <w:r w:rsidRPr="002E744E">
              <w:rPr>
                <w:rFonts w:ascii="Garamond" w:hAnsi="Garamond"/>
                <w:sz w:val="20"/>
                <w:szCs w:val="20"/>
              </w:rPr>
              <w:t xml:space="preserve"> përbërjet e halogjenizuara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3808 94 90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3808 99</w:t>
            </w: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3808 99 10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Rodenticidet</w:t>
            </w:r>
          </w:p>
        </w:tc>
      </w:tr>
      <w:tr w:rsidR="009357E6" w:rsidRPr="002E744E" w:rsidTr="00EA3E40">
        <w:trPr>
          <w:trHeight w:val="319"/>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Pesticide</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3808 99 90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b/>
                <w:bCs/>
                <w:sz w:val="20"/>
                <w:szCs w:val="20"/>
              </w:rPr>
            </w:pPr>
            <w:r w:rsidRPr="002E744E">
              <w:rPr>
                <w:rFonts w:ascii="Garamond" w:hAnsi="Garamond"/>
                <w:b/>
                <w:bCs/>
                <w:sz w:val="20"/>
                <w:szCs w:val="20"/>
              </w:rPr>
              <w:t>Fara dhe fidanë</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b/>
                <w:bCs/>
                <w:sz w:val="20"/>
                <w:szCs w:val="20"/>
              </w:rPr>
            </w:pPr>
            <w:r w:rsidRPr="002E744E">
              <w:rPr>
                <w:rFonts w:ascii="Garamond" w:hAnsi="Garamond"/>
                <w:b/>
                <w:bCs/>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b/>
                <w:bCs/>
                <w:sz w:val="20"/>
                <w:szCs w:val="20"/>
              </w:rPr>
            </w:pPr>
            <w:r w:rsidRPr="002E744E">
              <w:rPr>
                <w:rFonts w:ascii="Garamond" w:hAnsi="Garamond"/>
                <w:b/>
                <w:bCs/>
                <w:sz w:val="20"/>
                <w:szCs w:val="20"/>
              </w:rPr>
              <w:t xml:space="preserve">Lista e varieteteve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1.1 Drith</w:t>
            </w:r>
            <w:r>
              <w:rPr>
                <w:rFonts w:ascii="Garamond" w:hAnsi="Garamond"/>
                <w:sz w:val="20"/>
                <w:szCs w:val="20"/>
              </w:rPr>
              <w:t>ë</w:t>
            </w:r>
            <w:r w:rsidRPr="002E744E">
              <w:rPr>
                <w:rFonts w:ascii="Garamond" w:hAnsi="Garamond"/>
                <w:sz w:val="20"/>
                <w:szCs w:val="20"/>
              </w:rPr>
              <w:t xml:space="preserve">rat </w:t>
            </w:r>
            <w:r w:rsidRPr="002E744E">
              <w:rPr>
                <w:rFonts w:ascii="Garamond" w:hAnsi="Garamond"/>
                <w:i/>
                <w:iCs/>
                <w:sz w:val="20"/>
                <w:szCs w:val="20"/>
              </w:rPr>
              <w:t>(Cereals)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 xml:space="preserve">Tërshëra </w:t>
            </w:r>
            <w:r w:rsidRPr="002E744E">
              <w:rPr>
                <w:rFonts w:ascii="Garamond" w:hAnsi="Garamond"/>
                <w:i/>
                <w:iCs/>
                <w:sz w:val="20"/>
                <w:szCs w:val="20"/>
              </w:rPr>
              <w:t>(Oats)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 xml:space="preserve">Elbi </w:t>
            </w:r>
            <w:r w:rsidRPr="002E744E">
              <w:rPr>
                <w:rFonts w:ascii="Garamond" w:hAnsi="Garamond"/>
                <w:i/>
                <w:iCs/>
                <w:sz w:val="20"/>
                <w:szCs w:val="20"/>
              </w:rPr>
              <w:t>(Barley)</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Gruri</w:t>
            </w:r>
            <w:r>
              <w:rPr>
                <w:rFonts w:ascii="Garamond" w:hAnsi="Garamond"/>
                <w:sz w:val="20"/>
                <w:szCs w:val="20"/>
              </w:rPr>
              <w:t xml:space="preserve"> </w:t>
            </w:r>
            <w:r w:rsidRPr="002E744E">
              <w:rPr>
                <w:rFonts w:ascii="Garamond" w:hAnsi="Garamond"/>
                <w:sz w:val="20"/>
                <w:szCs w:val="20"/>
              </w:rPr>
              <w:t>i but</w:t>
            </w:r>
            <w:r>
              <w:rPr>
                <w:rFonts w:ascii="Garamond" w:hAnsi="Garamond"/>
                <w:sz w:val="20"/>
                <w:szCs w:val="20"/>
              </w:rPr>
              <w:t>ë</w:t>
            </w:r>
            <w:r w:rsidRPr="002E744E">
              <w:rPr>
                <w:rFonts w:ascii="Garamond" w:hAnsi="Garamond"/>
                <w:sz w:val="20"/>
                <w:szCs w:val="20"/>
              </w:rPr>
              <w:t xml:space="preserve"> </w:t>
            </w:r>
            <w:r w:rsidRPr="002E744E">
              <w:rPr>
                <w:rFonts w:ascii="Garamond" w:hAnsi="Garamond"/>
                <w:i/>
                <w:iCs/>
                <w:sz w:val="20"/>
                <w:szCs w:val="20"/>
              </w:rPr>
              <w:t>(Wheat)</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Grur</w:t>
            </w:r>
            <w:r>
              <w:rPr>
                <w:rFonts w:ascii="Garamond" w:hAnsi="Garamond"/>
                <w:sz w:val="20"/>
                <w:szCs w:val="20"/>
              </w:rPr>
              <w:t>ë</w:t>
            </w:r>
            <w:r w:rsidRPr="002E744E">
              <w:rPr>
                <w:rFonts w:ascii="Garamond" w:hAnsi="Garamond"/>
                <w:sz w:val="20"/>
                <w:szCs w:val="20"/>
              </w:rPr>
              <w:t xml:space="preserve"> i fort</w:t>
            </w:r>
            <w:r>
              <w:rPr>
                <w:rFonts w:ascii="Garamond" w:hAnsi="Garamond"/>
                <w:sz w:val="20"/>
                <w:szCs w:val="20"/>
              </w:rPr>
              <w:t>ë</w:t>
            </w:r>
            <w:r w:rsidRPr="002E744E">
              <w:rPr>
                <w:rFonts w:ascii="Garamond" w:hAnsi="Garamond"/>
                <w:sz w:val="20"/>
                <w:szCs w:val="20"/>
              </w:rPr>
              <w:t xml:space="preserve"> </w:t>
            </w:r>
            <w:r w:rsidRPr="002E744E">
              <w:rPr>
                <w:rFonts w:ascii="Garamond" w:hAnsi="Garamond"/>
                <w:i/>
                <w:iCs/>
                <w:sz w:val="20"/>
                <w:szCs w:val="20"/>
              </w:rPr>
              <w:t>(Durum Wheat)</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 xml:space="preserve">Thekra </w:t>
            </w:r>
            <w:r w:rsidRPr="002E744E">
              <w:rPr>
                <w:rFonts w:ascii="Garamond" w:hAnsi="Garamond"/>
                <w:i/>
                <w:iCs/>
                <w:sz w:val="20"/>
                <w:szCs w:val="20"/>
              </w:rPr>
              <w:t>(Rye)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Orizi</w:t>
            </w:r>
            <w:r>
              <w:rPr>
                <w:rFonts w:ascii="Garamond" w:hAnsi="Garamond"/>
                <w:sz w:val="20"/>
                <w:szCs w:val="20"/>
              </w:rPr>
              <w:t xml:space="preserve"> </w:t>
            </w:r>
            <w:r w:rsidRPr="002E744E">
              <w:rPr>
                <w:rFonts w:ascii="Garamond" w:hAnsi="Garamond"/>
                <w:sz w:val="20"/>
                <w:szCs w:val="20"/>
              </w:rPr>
              <w:t>(</w:t>
            </w:r>
            <w:r w:rsidRPr="002E744E">
              <w:rPr>
                <w:rFonts w:ascii="Garamond" w:hAnsi="Garamond"/>
                <w:i/>
                <w:iCs/>
                <w:sz w:val="20"/>
                <w:szCs w:val="20"/>
              </w:rPr>
              <w:t>Rice)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Triticale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1.2 Misri</w:t>
            </w:r>
            <w:r w:rsidRPr="002E744E">
              <w:rPr>
                <w:rFonts w:ascii="Garamond" w:hAnsi="Garamond"/>
                <w:i/>
                <w:iCs/>
                <w:sz w:val="20"/>
                <w:szCs w:val="20"/>
              </w:rPr>
              <w:t xml:space="preserve"> (Maize)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1.3 Foragjeret </w:t>
            </w:r>
            <w:r w:rsidRPr="002E744E">
              <w:rPr>
                <w:rFonts w:ascii="Garamond" w:hAnsi="Garamond"/>
                <w:i/>
                <w:iCs/>
                <w:sz w:val="20"/>
                <w:szCs w:val="20"/>
              </w:rPr>
              <w:t>(Fodder plants</w:t>
            </w:r>
            <w:r w:rsidRPr="002E744E">
              <w:rPr>
                <w:rFonts w:ascii="Garamond" w:hAnsi="Garamond"/>
                <w:sz w:val="20"/>
                <w:szCs w:val="20"/>
              </w:rPr>
              <w:t xml:space="preserve">)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Jonxha</w:t>
            </w:r>
            <w:r>
              <w:rPr>
                <w:rFonts w:ascii="Garamond" w:hAnsi="Garamond"/>
                <w:sz w:val="20"/>
                <w:szCs w:val="20"/>
              </w:rPr>
              <w:t xml:space="preserve"> </w:t>
            </w:r>
            <w:r w:rsidRPr="002E744E">
              <w:rPr>
                <w:rFonts w:ascii="Garamond" w:hAnsi="Garamond"/>
                <w:i/>
                <w:iCs/>
                <w:sz w:val="20"/>
                <w:szCs w:val="20"/>
              </w:rPr>
              <w:t>(Lucerne)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rfili Aleksandrin </w:t>
            </w:r>
            <w:r w:rsidRPr="002E744E">
              <w:rPr>
                <w:rFonts w:ascii="Garamond" w:hAnsi="Garamond"/>
                <w:i/>
                <w:iCs/>
                <w:sz w:val="20"/>
                <w:szCs w:val="20"/>
              </w:rPr>
              <w:t>(Egyptian Clover)</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T</w:t>
            </w:r>
            <w:r>
              <w:rPr>
                <w:rFonts w:ascii="Garamond" w:hAnsi="Garamond"/>
                <w:sz w:val="20"/>
                <w:szCs w:val="20"/>
              </w:rPr>
              <w:t>ë</w:t>
            </w:r>
            <w:r w:rsidRPr="002E744E">
              <w:rPr>
                <w:rFonts w:ascii="Garamond" w:hAnsi="Garamond"/>
                <w:sz w:val="20"/>
                <w:szCs w:val="20"/>
              </w:rPr>
              <w:t xml:space="preserve">rfili Aleksandrin </w:t>
            </w:r>
            <w:r w:rsidRPr="002E744E">
              <w:rPr>
                <w:rFonts w:ascii="Garamond" w:hAnsi="Garamond"/>
                <w:i/>
                <w:iCs/>
                <w:sz w:val="20"/>
                <w:szCs w:val="20"/>
              </w:rPr>
              <w:t>(Egyptian Clover)</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 xml:space="preserve">Batha </w:t>
            </w:r>
            <w:r>
              <w:rPr>
                <w:rFonts w:ascii="Garamond" w:hAnsi="Garamond"/>
                <w:sz w:val="20"/>
                <w:szCs w:val="20"/>
              </w:rPr>
              <w:t>f</w:t>
            </w:r>
            <w:r w:rsidRPr="002E744E">
              <w:rPr>
                <w:rFonts w:ascii="Garamond" w:hAnsi="Garamond"/>
                <w:sz w:val="20"/>
                <w:szCs w:val="20"/>
              </w:rPr>
              <w:t>oragjere</w:t>
            </w:r>
            <w:r>
              <w:rPr>
                <w:rFonts w:ascii="Garamond" w:hAnsi="Garamond"/>
                <w:sz w:val="20"/>
                <w:szCs w:val="20"/>
              </w:rPr>
              <w:t xml:space="preserve"> </w:t>
            </w:r>
            <w:r w:rsidRPr="002E744E">
              <w:rPr>
                <w:rFonts w:ascii="Garamond" w:hAnsi="Garamond"/>
                <w:i/>
                <w:iCs/>
                <w:sz w:val="20"/>
                <w:szCs w:val="20"/>
              </w:rPr>
              <w:t>(Bean)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 xml:space="preserve">Lakra </w:t>
            </w:r>
            <w:r>
              <w:rPr>
                <w:rFonts w:ascii="Garamond" w:hAnsi="Garamond"/>
                <w:sz w:val="20"/>
                <w:szCs w:val="20"/>
              </w:rPr>
              <w:t>f</w:t>
            </w:r>
            <w:r w:rsidRPr="002E744E">
              <w:rPr>
                <w:rFonts w:ascii="Garamond" w:hAnsi="Garamond"/>
                <w:sz w:val="20"/>
                <w:szCs w:val="20"/>
              </w:rPr>
              <w:t xml:space="preserve">oragjere </w:t>
            </w:r>
            <w:r w:rsidRPr="002E744E">
              <w:rPr>
                <w:rFonts w:ascii="Garamond" w:hAnsi="Garamond"/>
                <w:i/>
                <w:iCs/>
                <w:sz w:val="20"/>
                <w:szCs w:val="20"/>
              </w:rPr>
              <w:t>(Fodder Kale)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Sorgum për kok</w:t>
            </w:r>
            <w:r>
              <w:rPr>
                <w:rFonts w:ascii="Garamond" w:hAnsi="Garamond"/>
                <w:sz w:val="20"/>
                <w:szCs w:val="20"/>
              </w:rPr>
              <w:t>ë</w:t>
            </w:r>
            <w:r w:rsidRPr="002E744E">
              <w:rPr>
                <w:rFonts w:ascii="Garamond" w:hAnsi="Garamond"/>
                <w:sz w:val="20"/>
                <w:szCs w:val="20"/>
              </w:rPr>
              <w:t xml:space="preserve">rr </w:t>
            </w:r>
            <w:r w:rsidRPr="002E744E">
              <w:rPr>
                <w:rFonts w:ascii="Garamond" w:hAnsi="Garamond"/>
                <w:i/>
                <w:iCs/>
                <w:sz w:val="20"/>
                <w:szCs w:val="20"/>
              </w:rPr>
              <w:t>(Grain Sorghum)</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Bizele foragjere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Bishtajore foragjere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Foragjere 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1.4</w:t>
            </w:r>
            <w:r>
              <w:rPr>
                <w:rFonts w:ascii="Garamond" w:hAnsi="Garamond"/>
                <w:sz w:val="20"/>
                <w:szCs w:val="20"/>
              </w:rPr>
              <w:t xml:space="preserve"> </w:t>
            </w:r>
            <w:r w:rsidRPr="002E744E">
              <w:rPr>
                <w:rFonts w:ascii="Garamond" w:hAnsi="Garamond"/>
                <w:sz w:val="20"/>
                <w:szCs w:val="20"/>
              </w:rPr>
              <w:t xml:space="preserve">Perimet </w:t>
            </w:r>
            <w:r w:rsidRPr="002E744E">
              <w:rPr>
                <w:rFonts w:ascii="Garamond" w:hAnsi="Garamond"/>
                <w:i/>
                <w:iCs/>
                <w:sz w:val="20"/>
                <w:szCs w:val="20"/>
              </w:rPr>
              <w:t>(Vegetables)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Domatja</w:t>
            </w:r>
            <w:r>
              <w:rPr>
                <w:rFonts w:ascii="Garamond" w:hAnsi="Garamond"/>
                <w:sz w:val="20"/>
                <w:szCs w:val="20"/>
              </w:rPr>
              <w:t xml:space="preserve"> </w:t>
            </w:r>
            <w:r w:rsidRPr="002E744E">
              <w:rPr>
                <w:rFonts w:ascii="Garamond" w:hAnsi="Garamond"/>
                <w:i/>
                <w:iCs/>
                <w:sz w:val="20"/>
                <w:szCs w:val="20"/>
              </w:rPr>
              <w:t>(Tomato)</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Trangulli</w:t>
            </w:r>
            <w:r>
              <w:rPr>
                <w:rFonts w:ascii="Garamond" w:hAnsi="Garamond"/>
                <w:sz w:val="20"/>
                <w:szCs w:val="20"/>
              </w:rPr>
              <w:t xml:space="preserve"> </w:t>
            </w:r>
            <w:r w:rsidRPr="002E744E">
              <w:rPr>
                <w:rFonts w:ascii="Garamond" w:hAnsi="Garamond"/>
                <w:i/>
                <w:iCs/>
                <w:sz w:val="20"/>
                <w:szCs w:val="20"/>
              </w:rPr>
              <w:t>(Cucumber)</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Speci</w:t>
            </w:r>
            <w:r>
              <w:rPr>
                <w:rFonts w:ascii="Garamond" w:hAnsi="Garamond"/>
                <w:sz w:val="20"/>
                <w:szCs w:val="20"/>
              </w:rPr>
              <w:t xml:space="preserve"> </w:t>
            </w:r>
            <w:r w:rsidRPr="002E744E">
              <w:rPr>
                <w:rFonts w:ascii="Garamond" w:hAnsi="Garamond"/>
                <w:i/>
                <w:iCs/>
                <w:sz w:val="20"/>
                <w:szCs w:val="20"/>
              </w:rPr>
              <w:t>(Pepper)</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Patellxhani</w:t>
            </w:r>
            <w:r>
              <w:rPr>
                <w:rFonts w:ascii="Garamond" w:hAnsi="Garamond"/>
                <w:sz w:val="20"/>
                <w:szCs w:val="20"/>
              </w:rPr>
              <w:t xml:space="preserve"> </w:t>
            </w:r>
            <w:r w:rsidRPr="002E744E">
              <w:rPr>
                <w:rFonts w:ascii="Garamond" w:hAnsi="Garamond"/>
                <w:i/>
                <w:iCs/>
                <w:sz w:val="20"/>
                <w:szCs w:val="20"/>
              </w:rPr>
              <w:t>(Eggplant)</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 xml:space="preserve">Lakra </w:t>
            </w:r>
            <w:r>
              <w:rPr>
                <w:rFonts w:ascii="Garamond" w:hAnsi="Garamond"/>
                <w:sz w:val="20"/>
                <w:szCs w:val="20"/>
              </w:rPr>
              <w:t>k</w:t>
            </w:r>
            <w:r w:rsidRPr="002E744E">
              <w:rPr>
                <w:rFonts w:ascii="Garamond" w:hAnsi="Garamond"/>
                <w:sz w:val="20"/>
                <w:szCs w:val="20"/>
              </w:rPr>
              <w:t>ok</w:t>
            </w:r>
            <w:r>
              <w:rPr>
                <w:rFonts w:ascii="Garamond" w:hAnsi="Garamond"/>
                <w:sz w:val="20"/>
                <w:szCs w:val="20"/>
              </w:rPr>
              <w:t>ë</w:t>
            </w:r>
            <w:r w:rsidRPr="002E744E">
              <w:rPr>
                <w:rFonts w:ascii="Garamond" w:hAnsi="Garamond"/>
                <w:sz w:val="20"/>
                <w:szCs w:val="20"/>
              </w:rPr>
              <w:t xml:space="preserve"> </w:t>
            </w:r>
            <w:r w:rsidRPr="002E744E">
              <w:rPr>
                <w:rFonts w:ascii="Garamond" w:hAnsi="Garamond"/>
                <w:i/>
                <w:iCs/>
                <w:sz w:val="20"/>
                <w:szCs w:val="20"/>
              </w:rPr>
              <w:t>(Cabbage)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Lulelakra</w:t>
            </w:r>
            <w:r>
              <w:rPr>
                <w:rFonts w:ascii="Garamond" w:hAnsi="Garamond"/>
                <w:sz w:val="20"/>
                <w:szCs w:val="20"/>
              </w:rPr>
              <w:t xml:space="preserve"> </w:t>
            </w:r>
            <w:r w:rsidRPr="002E744E">
              <w:rPr>
                <w:rFonts w:ascii="Garamond" w:hAnsi="Garamond"/>
                <w:i/>
                <w:iCs/>
                <w:sz w:val="20"/>
                <w:szCs w:val="20"/>
              </w:rPr>
              <w:t>(Cauliflower)</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Qepa</w:t>
            </w:r>
            <w:r>
              <w:rPr>
                <w:rFonts w:ascii="Garamond" w:hAnsi="Garamond"/>
                <w:sz w:val="20"/>
                <w:szCs w:val="20"/>
              </w:rPr>
              <w:t xml:space="preserve"> </w:t>
            </w:r>
            <w:r w:rsidRPr="002E744E">
              <w:rPr>
                <w:rFonts w:ascii="Garamond" w:hAnsi="Garamond"/>
                <w:i/>
                <w:iCs/>
                <w:sz w:val="20"/>
                <w:szCs w:val="20"/>
              </w:rPr>
              <w:t>(Onion)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Rilka</w:t>
            </w:r>
            <w:r>
              <w:rPr>
                <w:rFonts w:ascii="Garamond" w:hAnsi="Garamond"/>
                <w:sz w:val="20"/>
                <w:szCs w:val="20"/>
              </w:rPr>
              <w:t xml:space="preserve"> </w:t>
            </w:r>
            <w:r w:rsidRPr="002E744E">
              <w:rPr>
                <w:rFonts w:ascii="Garamond" w:hAnsi="Garamond"/>
                <w:i/>
                <w:iCs/>
                <w:sz w:val="20"/>
                <w:szCs w:val="20"/>
              </w:rPr>
              <w:t>(Radish)</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Hudhra</w:t>
            </w:r>
            <w:r>
              <w:rPr>
                <w:rFonts w:ascii="Garamond" w:hAnsi="Garamond"/>
                <w:sz w:val="20"/>
                <w:szCs w:val="20"/>
              </w:rPr>
              <w:t xml:space="preserve"> </w:t>
            </w:r>
            <w:r w:rsidRPr="002E744E">
              <w:rPr>
                <w:rFonts w:ascii="Garamond" w:hAnsi="Garamond"/>
                <w:i/>
                <w:iCs/>
                <w:sz w:val="20"/>
                <w:szCs w:val="20"/>
              </w:rPr>
              <w:t>(Garlic)</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Panxhari i sallat</w:t>
            </w:r>
            <w:r>
              <w:rPr>
                <w:rFonts w:ascii="Garamond" w:hAnsi="Garamond"/>
                <w:sz w:val="20"/>
                <w:szCs w:val="20"/>
              </w:rPr>
              <w:t>ë</w:t>
            </w:r>
            <w:r w:rsidRPr="002E744E">
              <w:rPr>
                <w:rFonts w:ascii="Garamond" w:hAnsi="Garamond"/>
                <w:sz w:val="20"/>
                <w:szCs w:val="20"/>
              </w:rPr>
              <w:t>s - i kuq</w:t>
            </w:r>
            <w:r>
              <w:rPr>
                <w:rFonts w:ascii="Garamond" w:hAnsi="Garamond"/>
                <w:sz w:val="20"/>
                <w:szCs w:val="20"/>
              </w:rPr>
              <w:t xml:space="preserve"> </w:t>
            </w:r>
            <w:r w:rsidRPr="002E744E">
              <w:rPr>
                <w:rFonts w:ascii="Garamond" w:hAnsi="Garamond"/>
                <w:i/>
                <w:iCs/>
                <w:sz w:val="20"/>
                <w:szCs w:val="20"/>
              </w:rPr>
              <w:t>(Red Beet)</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Rrepa</w:t>
            </w:r>
            <w:r>
              <w:rPr>
                <w:rFonts w:ascii="Garamond" w:hAnsi="Garamond"/>
                <w:sz w:val="20"/>
                <w:szCs w:val="20"/>
              </w:rPr>
              <w:t xml:space="preserve"> </w:t>
            </w:r>
            <w:r w:rsidRPr="002E744E">
              <w:rPr>
                <w:rFonts w:ascii="Garamond" w:hAnsi="Garamond"/>
                <w:i/>
                <w:iCs/>
                <w:sz w:val="20"/>
                <w:szCs w:val="20"/>
              </w:rPr>
              <w:t>(Radish)</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Karota</w:t>
            </w:r>
            <w:r>
              <w:rPr>
                <w:rFonts w:ascii="Garamond" w:hAnsi="Garamond"/>
                <w:sz w:val="20"/>
                <w:szCs w:val="20"/>
              </w:rPr>
              <w:t xml:space="preserve"> </w:t>
            </w:r>
            <w:r w:rsidRPr="002E744E">
              <w:rPr>
                <w:rFonts w:ascii="Garamond" w:hAnsi="Garamond"/>
                <w:i/>
                <w:iCs/>
                <w:sz w:val="20"/>
                <w:szCs w:val="20"/>
              </w:rPr>
              <w:t>(Carrot)</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Kungulli i gjell</w:t>
            </w:r>
            <w:r>
              <w:rPr>
                <w:rFonts w:ascii="Garamond" w:hAnsi="Garamond"/>
                <w:sz w:val="20"/>
                <w:szCs w:val="20"/>
              </w:rPr>
              <w:t>ë</w:t>
            </w:r>
            <w:r w:rsidRPr="002E744E">
              <w:rPr>
                <w:rFonts w:ascii="Garamond" w:hAnsi="Garamond"/>
                <w:sz w:val="20"/>
                <w:szCs w:val="20"/>
              </w:rPr>
              <w:t xml:space="preserve">s </w:t>
            </w:r>
            <w:r w:rsidRPr="002E744E">
              <w:rPr>
                <w:rFonts w:ascii="Garamond" w:hAnsi="Garamond"/>
                <w:i/>
                <w:iCs/>
                <w:sz w:val="20"/>
                <w:szCs w:val="20"/>
              </w:rPr>
              <w:t>(Pumpkin)</w:t>
            </w:r>
            <w:r w:rsidRPr="002E744E">
              <w:rPr>
                <w:rFonts w:ascii="Garamond" w:hAnsi="Garamond"/>
                <w:sz w:val="20"/>
                <w:szCs w:val="20"/>
              </w:rPr>
              <w:t xml:space="preserve">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Kungulli dimerak</w:t>
            </w:r>
            <w:r>
              <w:rPr>
                <w:rFonts w:ascii="Garamond" w:hAnsi="Garamond"/>
                <w:sz w:val="20"/>
                <w:szCs w:val="20"/>
              </w:rPr>
              <w:t xml:space="preserve"> </w:t>
            </w:r>
            <w:r w:rsidRPr="002E744E">
              <w:rPr>
                <w:rFonts w:ascii="Garamond" w:hAnsi="Garamond"/>
                <w:i/>
                <w:iCs/>
                <w:sz w:val="20"/>
                <w:szCs w:val="20"/>
              </w:rPr>
              <w:t>(Winterly</w:t>
            </w:r>
            <w:r>
              <w:rPr>
                <w:rFonts w:ascii="Garamond" w:hAnsi="Garamond"/>
                <w:i/>
                <w:iCs/>
                <w:sz w:val="20"/>
                <w:szCs w:val="20"/>
              </w:rPr>
              <w:t xml:space="preserve"> </w:t>
            </w:r>
            <w:r w:rsidRPr="002E744E">
              <w:rPr>
                <w:rFonts w:ascii="Garamond" w:hAnsi="Garamond"/>
                <w:i/>
                <w:iCs/>
                <w:sz w:val="20"/>
                <w:szCs w:val="20"/>
              </w:rPr>
              <w:t>Pumpkin)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Shalqi</w:t>
            </w:r>
            <w:r>
              <w:rPr>
                <w:rFonts w:ascii="Garamond" w:hAnsi="Garamond"/>
                <w:sz w:val="20"/>
                <w:szCs w:val="20"/>
              </w:rPr>
              <w:t>r</w:t>
            </w:r>
            <w:r w:rsidRPr="002E744E">
              <w:rPr>
                <w:rFonts w:ascii="Garamond" w:hAnsi="Garamond"/>
                <w:sz w:val="20"/>
                <w:szCs w:val="20"/>
              </w:rPr>
              <w:t>i</w:t>
            </w:r>
            <w:r>
              <w:rPr>
                <w:rFonts w:ascii="Garamond" w:hAnsi="Garamond"/>
                <w:sz w:val="20"/>
                <w:szCs w:val="20"/>
              </w:rPr>
              <w:t xml:space="preserve"> </w:t>
            </w:r>
            <w:r w:rsidRPr="002E744E">
              <w:rPr>
                <w:rFonts w:ascii="Garamond" w:hAnsi="Garamond"/>
                <w:i/>
                <w:iCs/>
                <w:sz w:val="20"/>
                <w:szCs w:val="20"/>
              </w:rPr>
              <w:t>(Watermelon)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Pjepri</w:t>
            </w:r>
            <w:r>
              <w:rPr>
                <w:rFonts w:ascii="Garamond" w:hAnsi="Garamond"/>
                <w:sz w:val="20"/>
                <w:szCs w:val="20"/>
              </w:rPr>
              <w:t xml:space="preserve"> </w:t>
            </w:r>
            <w:r w:rsidRPr="002E744E">
              <w:rPr>
                <w:rFonts w:ascii="Garamond" w:hAnsi="Garamond"/>
                <w:i/>
                <w:iCs/>
                <w:sz w:val="20"/>
                <w:szCs w:val="20"/>
              </w:rPr>
              <w:t>(Melon)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Sallata</w:t>
            </w:r>
            <w:r w:rsidRPr="002E744E">
              <w:rPr>
                <w:rFonts w:ascii="Garamond" w:hAnsi="Garamond"/>
                <w:i/>
                <w:iCs/>
                <w:sz w:val="20"/>
                <w:szCs w:val="20"/>
              </w:rPr>
              <w:t xml:space="preserve"> (Lettuce)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Bizelja</w:t>
            </w:r>
            <w:r>
              <w:rPr>
                <w:rFonts w:ascii="Garamond" w:hAnsi="Garamond"/>
                <w:sz w:val="20"/>
                <w:szCs w:val="20"/>
              </w:rPr>
              <w:t xml:space="preserve"> </w:t>
            </w:r>
            <w:r w:rsidRPr="002E744E">
              <w:rPr>
                <w:rFonts w:ascii="Garamond" w:hAnsi="Garamond"/>
                <w:i/>
                <w:iCs/>
                <w:sz w:val="20"/>
                <w:szCs w:val="20"/>
              </w:rPr>
              <w:t>(Garden Pea)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Spinaqi</w:t>
            </w:r>
            <w:r>
              <w:rPr>
                <w:rFonts w:ascii="Garamond" w:hAnsi="Garamond"/>
                <w:sz w:val="20"/>
                <w:szCs w:val="20"/>
              </w:rPr>
              <w:t xml:space="preserve"> </w:t>
            </w:r>
            <w:r w:rsidRPr="002E744E">
              <w:rPr>
                <w:rFonts w:ascii="Garamond" w:hAnsi="Garamond"/>
                <w:i/>
                <w:iCs/>
                <w:sz w:val="20"/>
                <w:szCs w:val="20"/>
              </w:rPr>
              <w:t>(Spinach)</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Bamja</w:t>
            </w:r>
            <w:r>
              <w:rPr>
                <w:rFonts w:ascii="Garamond" w:hAnsi="Garamond"/>
                <w:sz w:val="20"/>
                <w:szCs w:val="20"/>
              </w:rPr>
              <w:t xml:space="preserve"> </w:t>
            </w:r>
            <w:r w:rsidRPr="002E744E">
              <w:rPr>
                <w:rFonts w:ascii="Garamond" w:hAnsi="Garamond"/>
                <w:i/>
                <w:iCs/>
                <w:sz w:val="20"/>
                <w:szCs w:val="20"/>
              </w:rPr>
              <w:t>(Gumbo)</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Preshi</w:t>
            </w:r>
            <w:r>
              <w:rPr>
                <w:rFonts w:ascii="Garamond" w:hAnsi="Garamond"/>
                <w:sz w:val="20"/>
                <w:szCs w:val="20"/>
              </w:rPr>
              <w:t xml:space="preserve"> </w:t>
            </w:r>
            <w:r w:rsidRPr="002E744E">
              <w:rPr>
                <w:rFonts w:ascii="Garamond" w:hAnsi="Garamond"/>
                <w:i/>
                <w:iCs/>
                <w:sz w:val="20"/>
                <w:szCs w:val="20"/>
              </w:rPr>
              <w:t>(Leek)</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Batha</w:t>
            </w:r>
            <w:r>
              <w:rPr>
                <w:rFonts w:ascii="Garamond" w:hAnsi="Garamond"/>
                <w:sz w:val="20"/>
                <w:szCs w:val="20"/>
              </w:rPr>
              <w:t xml:space="preserve"> </w:t>
            </w:r>
            <w:r w:rsidRPr="002E744E">
              <w:rPr>
                <w:rFonts w:ascii="Garamond" w:hAnsi="Garamond"/>
                <w:i/>
                <w:iCs/>
                <w:sz w:val="20"/>
                <w:szCs w:val="20"/>
              </w:rPr>
              <w:t>(Field Bean)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Fasulja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Fasulja</w:t>
            </w:r>
            <w:r>
              <w:rPr>
                <w:rFonts w:ascii="Garamond" w:hAnsi="Garamond"/>
                <w:sz w:val="20"/>
                <w:szCs w:val="20"/>
              </w:rPr>
              <w:t xml:space="preserve"> </w:t>
            </w:r>
            <w:r w:rsidRPr="002E744E">
              <w:rPr>
                <w:rFonts w:ascii="Garamond" w:hAnsi="Garamond"/>
                <w:sz w:val="20"/>
                <w:szCs w:val="20"/>
              </w:rPr>
              <w:t>pllaqi</w:t>
            </w:r>
            <w:r>
              <w:rPr>
                <w:rFonts w:ascii="Garamond" w:hAnsi="Garamond"/>
                <w:sz w:val="20"/>
                <w:szCs w:val="20"/>
              </w:rPr>
              <w:t xml:space="preserve"> </w:t>
            </w:r>
            <w:r w:rsidRPr="002E744E">
              <w:rPr>
                <w:rFonts w:ascii="Garamond" w:hAnsi="Garamond"/>
                <w:sz w:val="20"/>
                <w:szCs w:val="20"/>
              </w:rPr>
              <w:t>(Bean)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Brokoli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Perime t</w:t>
            </w:r>
            <w:r>
              <w:rPr>
                <w:rFonts w:ascii="Garamond" w:hAnsi="Garamond"/>
                <w:sz w:val="20"/>
                <w:szCs w:val="20"/>
              </w:rPr>
              <w:t>ë</w:t>
            </w:r>
            <w:r w:rsidRPr="002E744E">
              <w:rPr>
                <w:rFonts w:ascii="Garamond" w:hAnsi="Garamond"/>
                <w:sz w:val="20"/>
                <w:szCs w:val="20"/>
              </w:rPr>
              <w:t xml:space="preserve"> tjera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1.5</w:t>
            </w:r>
            <w:r>
              <w:rPr>
                <w:rFonts w:ascii="Garamond" w:hAnsi="Garamond"/>
                <w:sz w:val="20"/>
                <w:szCs w:val="20"/>
              </w:rPr>
              <w:t xml:space="preserve"> </w:t>
            </w:r>
            <w:r w:rsidRPr="002E744E">
              <w:rPr>
                <w:rFonts w:ascii="Garamond" w:hAnsi="Garamond"/>
                <w:sz w:val="20"/>
                <w:szCs w:val="20"/>
              </w:rPr>
              <w:t xml:space="preserve">Patatja </w:t>
            </w:r>
            <w:r w:rsidRPr="002E744E">
              <w:rPr>
                <w:rFonts w:ascii="Garamond" w:hAnsi="Garamond"/>
                <w:i/>
                <w:iCs/>
                <w:sz w:val="20"/>
                <w:szCs w:val="20"/>
              </w:rPr>
              <w:t>(Potato)</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1.6</w:t>
            </w:r>
            <w:r>
              <w:rPr>
                <w:rFonts w:ascii="Garamond" w:hAnsi="Garamond"/>
                <w:sz w:val="20"/>
                <w:szCs w:val="20"/>
              </w:rPr>
              <w:t xml:space="preserve"> </w:t>
            </w:r>
            <w:r w:rsidRPr="002E744E">
              <w:rPr>
                <w:rFonts w:ascii="Garamond" w:hAnsi="Garamond"/>
                <w:sz w:val="20"/>
                <w:szCs w:val="20"/>
              </w:rPr>
              <w:t xml:space="preserve">Bimët industriale </w:t>
            </w:r>
            <w:r w:rsidRPr="002E744E">
              <w:rPr>
                <w:rFonts w:ascii="Garamond" w:hAnsi="Garamond"/>
                <w:i/>
                <w:iCs/>
                <w:sz w:val="20"/>
                <w:szCs w:val="20"/>
              </w:rPr>
              <w:t>(Industrial plants)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Duhani</w:t>
            </w:r>
            <w:r>
              <w:rPr>
                <w:rFonts w:ascii="Garamond" w:hAnsi="Garamond"/>
                <w:sz w:val="20"/>
                <w:szCs w:val="20"/>
              </w:rPr>
              <w:t xml:space="preserve"> </w:t>
            </w:r>
            <w:r w:rsidRPr="002E744E">
              <w:rPr>
                <w:rFonts w:ascii="Garamond" w:hAnsi="Garamond"/>
                <w:i/>
                <w:iCs/>
                <w:sz w:val="20"/>
                <w:szCs w:val="20"/>
              </w:rPr>
              <w:t>(Tobacco)</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Panxhar sheqeri</w:t>
            </w:r>
            <w:r>
              <w:rPr>
                <w:rFonts w:ascii="Garamond" w:hAnsi="Garamond"/>
                <w:sz w:val="20"/>
                <w:szCs w:val="20"/>
              </w:rPr>
              <w:t xml:space="preserve"> </w:t>
            </w:r>
            <w:r w:rsidRPr="002E744E">
              <w:rPr>
                <w:rFonts w:ascii="Garamond" w:hAnsi="Garamond"/>
                <w:i/>
                <w:iCs/>
                <w:sz w:val="20"/>
                <w:szCs w:val="20"/>
              </w:rPr>
              <w:t>(Sugar-Beet)</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Pambuku</w:t>
            </w:r>
            <w:r>
              <w:rPr>
                <w:rFonts w:ascii="Garamond" w:hAnsi="Garamond"/>
                <w:sz w:val="20"/>
                <w:szCs w:val="20"/>
              </w:rPr>
              <w:t xml:space="preserve"> </w:t>
            </w:r>
            <w:r w:rsidRPr="002E744E">
              <w:rPr>
                <w:rFonts w:ascii="Garamond" w:hAnsi="Garamond"/>
                <w:i/>
                <w:iCs/>
                <w:sz w:val="20"/>
                <w:szCs w:val="20"/>
              </w:rPr>
              <w:t>(Cotton)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Soja</w:t>
            </w:r>
            <w:r>
              <w:rPr>
                <w:rFonts w:ascii="Garamond" w:hAnsi="Garamond"/>
                <w:sz w:val="20"/>
                <w:szCs w:val="20"/>
              </w:rPr>
              <w:t xml:space="preserve"> </w:t>
            </w:r>
            <w:r w:rsidRPr="002E744E">
              <w:rPr>
                <w:rFonts w:ascii="Garamond" w:hAnsi="Garamond"/>
                <w:i/>
                <w:iCs/>
                <w:sz w:val="20"/>
                <w:szCs w:val="20"/>
              </w:rPr>
              <w:t>(Soybean)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Luledielli</w:t>
            </w:r>
            <w:r>
              <w:rPr>
                <w:rFonts w:ascii="Garamond" w:hAnsi="Garamond"/>
                <w:sz w:val="20"/>
                <w:szCs w:val="20"/>
              </w:rPr>
              <w:t xml:space="preserve"> </w:t>
            </w:r>
            <w:r w:rsidRPr="002E744E">
              <w:rPr>
                <w:rFonts w:ascii="Garamond" w:hAnsi="Garamond"/>
                <w:i/>
                <w:iCs/>
                <w:sz w:val="20"/>
                <w:szCs w:val="20"/>
              </w:rPr>
              <w:t>(Sunflower)</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1.7 Bimët aromatike dhe mjekësore </w:t>
            </w:r>
            <w:r w:rsidRPr="002E744E">
              <w:rPr>
                <w:rFonts w:ascii="Garamond" w:hAnsi="Garamond"/>
                <w:i/>
                <w:iCs/>
                <w:sz w:val="20"/>
                <w:szCs w:val="20"/>
              </w:rPr>
              <w:t>(Aromatic and medicinal plants)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Pelin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Helmarina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Sinapi </w:t>
            </w:r>
            <w:r>
              <w:rPr>
                <w:rFonts w:ascii="Garamond" w:hAnsi="Garamond"/>
                <w:sz w:val="20"/>
                <w:szCs w:val="20"/>
              </w:rPr>
              <w:t>i</w:t>
            </w:r>
            <w:r w:rsidRPr="002E744E">
              <w:rPr>
                <w:rFonts w:ascii="Garamond" w:hAnsi="Garamond"/>
                <w:sz w:val="20"/>
                <w:szCs w:val="20"/>
              </w:rPr>
              <w:t xml:space="preserve"> zi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Kumeli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Koriandri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Kok</w:t>
            </w:r>
            <w:r>
              <w:rPr>
                <w:rFonts w:ascii="Garamond" w:hAnsi="Garamond"/>
                <w:sz w:val="20"/>
                <w:szCs w:val="20"/>
              </w:rPr>
              <w:t>ë</w:t>
            </w:r>
            <w:r w:rsidRPr="002E744E">
              <w:rPr>
                <w:rFonts w:ascii="Garamond" w:hAnsi="Garamond"/>
                <w:sz w:val="20"/>
                <w:szCs w:val="20"/>
              </w:rPr>
              <w:t>rrmadhi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Piretrumi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Lulemesatari </w:t>
            </w:r>
            <w:r>
              <w:rPr>
                <w:rFonts w:ascii="Garamond" w:hAnsi="Garamond"/>
                <w:sz w:val="20"/>
                <w:szCs w:val="20"/>
              </w:rPr>
              <w:t>i</w:t>
            </w:r>
            <w:r w:rsidRPr="002E744E">
              <w:rPr>
                <w:rFonts w:ascii="Garamond" w:hAnsi="Garamond"/>
                <w:sz w:val="20"/>
                <w:szCs w:val="20"/>
              </w:rPr>
              <w:t xml:space="preserve"> Shkodr</w:t>
            </w:r>
            <w:r>
              <w:rPr>
                <w:rFonts w:ascii="Garamond" w:hAnsi="Garamond"/>
                <w:sz w:val="20"/>
                <w:szCs w:val="20"/>
              </w:rPr>
              <w:t>ë</w:t>
            </w:r>
            <w:r w:rsidRPr="002E744E">
              <w:rPr>
                <w:rFonts w:ascii="Garamond" w:hAnsi="Garamond"/>
                <w:sz w:val="20"/>
                <w:szCs w:val="20"/>
              </w:rPr>
              <w:t>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Izopi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Livandoja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Manxurana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Mellaga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Kamomili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Bar blete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Borziloku</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Mendra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Borzilo</w:t>
            </w:r>
            <w:r>
              <w:rPr>
                <w:rFonts w:ascii="Garamond" w:hAnsi="Garamond"/>
                <w:sz w:val="20"/>
                <w:szCs w:val="20"/>
              </w:rPr>
              <w:t>k</w:t>
            </w:r>
            <w:r w:rsidRPr="002E744E">
              <w:rPr>
                <w:rFonts w:ascii="Garamond" w:hAnsi="Garamond"/>
                <w:sz w:val="20"/>
                <w:szCs w:val="20"/>
              </w:rPr>
              <w:t>u</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Gjethemesatari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Gjethemadhi </w:t>
            </w:r>
            <w:r>
              <w:rPr>
                <w:rFonts w:ascii="Garamond" w:hAnsi="Garamond"/>
                <w:sz w:val="20"/>
                <w:szCs w:val="20"/>
              </w:rPr>
              <w:t>i</w:t>
            </w:r>
            <w:r w:rsidRPr="002E744E">
              <w:rPr>
                <w:rFonts w:ascii="Garamond" w:hAnsi="Garamond"/>
                <w:sz w:val="20"/>
                <w:szCs w:val="20"/>
              </w:rPr>
              <w:t xml:space="preserve"> Napolit</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Gjethevogli p</w:t>
            </w:r>
            <w:r>
              <w:rPr>
                <w:rFonts w:ascii="Garamond" w:hAnsi="Garamond"/>
                <w:sz w:val="20"/>
                <w:szCs w:val="20"/>
              </w:rPr>
              <w:t>ë</w:t>
            </w:r>
            <w:r w:rsidRPr="002E744E">
              <w:rPr>
                <w:rFonts w:ascii="Garamond" w:hAnsi="Garamond"/>
                <w:sz w:val="20"/>
                <w:szCs w:val="20"/>
              </w:rPr>
              <w:t>r zbukurim</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Gjethevogli p</w:t>
            </w:r>
            <w:r>
              <w:rPr>
                <w:rFonts w:ascii="Garamond" w:hAnsi="Garamond"/>
                <w:sz w:val="20"/>
                <w:szCs w:val="20"/>
              </w:rPr>
              <w:t>ë</w:t>
            </w:r>
            <w:r w:rsidRPr="002E744E">
              <w:rPr>
                <w:rFonts w:ascii="Garamond" w:hAnsi="Garamond"/>
                <w:sz w:val="20"/>
                <w:szCs w:val="20"/>
              </w:rPr>
              <w:t>r zbukurim</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Xhuxhi p</w:t>
            </w:r>
            <w:r>
              <w:rPr>
                <w:rFonts w:ascii="Garamond" w:hAnsi="Garamond"/>
                <w:sz w:val="20"/>
                <w:szCs w:val="20"/>
              </w:rPr>
              <w:t>ë</w:t>
            </w:r>
            <w:r w:rsidRPr="002E744E">
              <w:rPr>
                <w:rFonts w:ascii="Garamond" w:hAnsi="Garamond"/>
                <w:sz w:val="20"/>
                <w:szCs w:val="20"/>
              </w:rPr>
              <w:t>r zbukurim</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Engenoli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Anicia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Anisum</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Rozmarina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Angustifolium</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Latifolim</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Sherebela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Sh</w:t>
            </w:r>
            <w:r>
              <w:rPr>
                <w:rFonts w:ascii="Garamond" w:hAnsi="Garamond"/>
                <w:sz w:val="20"/>
                <w:szCs w:val="20"/>
              </w:rPr>
              <w:t>ë</w:t>
            </w:r>
            <w:r w:rsidRPr="002E744E">
              <w:rPr>
                <w:rFonts w:ascii="Garamond" w:hAnsi="Garamond"/>
                <w:sz w:val="20"/>
                <w:szCs w:val="20"/>
              </w:rPr>
              <w:t>ngjini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Saturea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Çaji i malit</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Sinapi i bardh</w:t>
            </w:r>
            <w:r>
              <w:rPr>
                <w:rFonts w:ascii="Garamond" w:hAnsi="Garamond"/>
                <w:sz w:val="20"/>
                <w:szCs w:val="20"/>
              </w:rPr>
              <w:t>ë</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Dimerori gjerman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Longidens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Xhurmica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Albanis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Valeriana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Aronia Melanocarpia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xml:space="preserve">Makth </w:t>
            </w:r>
            <w:r>
              <w:rPr>
                <w:rFonts w:ascii="Garamond" w:hAnsi="Garamond"/>
                <w:sz w:val="20"/>
                <w:szCs w:val="20"/>
              </w:rPr>
              <w:t>i</w:t>
            </w:r>
            <w:r w:rsidRPr="002E744E">
              <w:rPr>
                <w:rFonts w:ascii="Garamond" w:hAnsi="Garamond"/>
                <w:sz w:val="20"/>
                <w:szCs w:val="20"/>
              </w:rPr>
              <w:t xml:space="preserve"> </w:t>
            </w:r>
            <w:r>
              <w:rPr>
                <w:rFonts w:ascii="Garamond" w:hAnsi="Garamond"/>
                <w:sz w:val="20"/>
                <w:szCs w:val="20"/>
              </w:rPr>
              <w:t>b</w:t>
            </w:r>
            <w:r w:rsidRPr="002E744E">
              <w:rPr>
                <w:rFonts w:ascii="Garamond" w:hAnsi="Garamond"/>
                <w:sz w:val="20"/>
                <w:szCs w:val="20"/>
              </w:rPr>
              <w:t>ut</w:t>
            </w:r>
            <w:r>
              <w:rPr>
                <w:rFonts w:ascii="Garamond" w:hAnsi="Garamond"/>
                <w:sz w:val="20"/>
                <w:szCs w:val="20"/>
              </w:rPr>
              <w:t xml:space="preserve">ë </w:t>
            </w:r>
            <w:r w:rsidRPr="002E744E">
              <w:rPr>
                <w:rFonts w:ascii="Garamond" w:hAnsi="Garamond"/>
                <w:sz w:val="20"/>
                <w:szCs w:val="20"/>
              </w:rPr>
              <w:t>(</w:t>
            </w:r>
            <w:r>
              <w:rPr>
                <w:rFonts w:ascii="Garamond" w:hAnsi="Garamond"/>
                <w:sz w:val="20"/>
                <w:szCs w:val="20"/>
              </w:rPr>
              <w:t>H</w:t>
            </w:r>
            <w:r w:rsidRPr="002E744E">
              <w:rPr>
                <w:rFonts w:ascii="Garamond" w:hAnsi="Garamond"/>
                <w:sz w:val="20"/>
                <w:szCs w:val="20"/>
              </w:rPr>
              <w:t>elicrisum Italikum)</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Timus, Thimus Vulgaris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Aksi Helichrisum</w:t>
            </w:r>
            <w:r>
              <w:rPr>
                <w:rFonts w:ascii="Garamond" w:hAnsi="Garamond"/>
                <w:sz w:val="20"/>
                <w:szCs w:val="20"/>
              </w:rPr>
              <w:t xml:space="preserve"> </w:t>
            </w:r>
            <w:r w:rsidRPr="002E744E">
              <w:rPr>
                <w:rFonts w:ascii="Garamond" w:hAnsi="Garamond"/>
                <w:sz w:val="20"/>
                <w:szCs w:val="20"/>
              </w:rPr>
              <w:t>Italcum</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1.8</w:t>
            </w:r>
            <w:r>
              <w:rPr>
                <w:rFonts w:ascii="Garamond" w:hAnsi="Garamond"/>
                <w:sz w:val="20"/>
                <w:szCs w:val="20"/>
              </w:rPr>
              <w:t xml:space="preserve"> </w:t>
            </w:r>
            <w:r w:rsidRPr="002E744E">
              <w:rPr>
                <w:rFonts w:ascii="Garamond" w:hAnsi="Garamond"/>
                <w:sz w:val="20"/>
                <w:szCs w:val="20"/>
              </w:rPr>
              <w:t xml:space="preserve">Pemët frutore (Fruit plants)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Hardhia</w:t>
            </w:r>
            <w:r>
              <w:rPr>
                <w:rFonts w:ascii="Garamond" w:hAnsi="Garamond"/>
                <w:sz w:val="20"/>
                <w:szCs w:val="20"/>
              </w:rPr>
              <w:t xml:space="preserve"> </w:t>
            </w:r>
            <w:r w:rsidRPr="002E744E">
              <w:rPr>
                <w:rFonts w:ascii="Garamond" w:hAnsi="Garamond"/>
                <w:i/>
                <w:iCs/>
                <w:sz w:val="20"/>
                <w:szCs w:val="20"/>
              </w:rPr>
              <w:t>(Vine)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Ulliri</w:t>
            </w:r>
            <w:r>
              <w:rPr>
                <w:rFonts w:ascii="Garamond" w:hAnsi="Garamond"/>
                <w:sz w:val="20"/>
                <w:szCs w:val="20"/>
              </w:rPr>
              <w:t xml:space="preserve"> </w:t>
            </w:r>
            <w:r w:rsidRPr="002E744E">
              <w:rPr>
                <w:rFonts w:ascii="Garamond" w:hAnsi="Garamond"/>
                <w:i/>
                <w:iCs/>
                <w:sz w:val="20"/>
                <w:szCs w:val="20"/>
              </w:rPr>
              <w:t>(Olive Tree)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Portokalli</w:t>
            </w:r>
            <w:r>
              <w:rPr>
                <w:rFonts w:ascii="Garamond" w:hAnsi="Garamond"/>
                <w:sz w:val="20"/>
                <w:szCs w:val="20"/>
              </w:rPr>
              <w:t xml:space="preserve"> </w:t>
            </w:r>
            <w:r w:rsidRPr="002E744E">
              <w:rPr>
                <w:rFonts w:ascii="Garamond" w:hAnsi="Garamond"/>
                <w:i/>
                <w:iCs/>
                <w:sz w:val="20"/>
                <w:szCs w:val="20"/>
              </w:rPr>
              <w:t>(Orange)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Mand</w:t>
            </w:r>
            <w:r>
              <w:rPr>
                <w:rFonts w:ascii="Garamond" w:hAnsi="Garamond"/>
                <w:sz w:val="20"/>
                <w:szCs w:val="20"/>
              </w:rPr>
              <w:t>a</w:t>
            </w:r>
            <w:r w:rsidRPr="002E744E">
              <w:rPr>
                <w:rFonts w:ascii="Garamond" w:hAnsi="Garamond"/>
                <w:sz w:val="20"/>
                <w:szCs w:val="20"/>
              </w:rPr>
              <w:t xml:space="preserve">rina </w:t>
            </w:r>
            <w:r>
              <w:rPr>
                <w:rFonts w:ascii="Garamond" w:hAnsi="Garamond"/>
                <w:i/>
                <w:iCs/>
                <w:sz w:val="20"/>
                <w:szCs w:val="20"/>
              </w:rPr>
              <w:t>(</w:t>
            </w:r>
            <w:r w:rsidRPr="002E744E">
              <w:rPr>
                <w:rFonts w:ascii="Garamond" w:hAnsi="Garamond"/>
                <w:i/>
                <w:iCs/>
                <w:sz w:val="20"/>
                <w:szCs w:val="20"/>
              </w:rPr>
              <w:t>Mandarin)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Limoni</w:t>
            </w:r>
            <w:r>
              <w:rPr>
                <w:rFonts w:ascii="Garamond" w:hAnsi="Garamond"/>
                <w:sz w:val="20"/>
                <w:szCs w:val="20"/>
              </w:rPr>
              <w:t xml:space="preserve"> </w:t>
            </w:r>
            <w:r w:rsidRPr="002E744E">
              <w:rPr>
                <w:rFonts w:ascii="Garamond" w:hAnsi="Garamond"/>
                <w:i/>
                <w:iCs/>
                <w:sz w:val="20"/>
                <w:szCs w:val="20"/>
              </w:rPr>
              <w:t>(Lemon)</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Molla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Ftoi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Dardha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Kumbulla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Qershia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 xml:space="preserve">Pjeshka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Mani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Luleshtrydhe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Fiku</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Kakia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Kivi</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Shega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Hide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Nespulla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 xml:space="preserve">Mushmulla </w:t>
            </w:r>
            <w:r>
              <w:rPr>
                <w:rFonts w:ascii="Garamond" w:hAnsi="Garamond"/>
                <w:sz w:val="20"/>
                <w:szCs w:val="20"/>
              </w:rPr>
              <w:t>d</w:t>
            </w:r>
            <w:r w:rsidRPr="002E744E">
              <w:rPr>
                <w:rFonts w:ascii="Garamond" w:hAnsi="Garamond"/>
                <w:sz w:val="20"/>
                <w:szCs w:val="20"/>
              </w:rPr>
              <w:t>im</w:t>
            </w:r>
            <w:r>
              <w:rPr>
                <w:rFonts w:ascii="Garamond" w:hAnsi="Garamond"/>
                <w:sz w:val="20"/>
                <w:szCs w:val="20"/>
              </w:rPr>
              <w:t>ë</w:t>
            </w:r>
            <w:r w:rsidRPr="002E744E">
              <w:rPr>
                <w:rFonts w:ascii="Garamond" w:hAnsi="Garamond"/>
                <w:sz w:val="20"/>
                <w:szCs w:val="20"/>
              </w:rPr>
              <w:t>rore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Vodh</w:t>
            </w:r>
            <w:r>
              <w:rPr>
                <w:rFonts w:ascii="Garamond" w:hAnsi="Garamond"/>
                <w:sz w:val="20"/>
                <w:szCs w:val="20"/>
              </w:rPr>
              <w:t>ë</w:t>
            </w:r>
            <w:r w:rsidRPr="002E744E">
              <w:rPr>
                <w:rFonts w:ascii="Garamond" w:hAnsi="Garamond"/>
                <w:sz w:val="20"/>
                <w:szCs w:val="20"/>
              </w:rPr>
              <w:t>za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Arra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Bajame</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G</w:t>
            </w:r>
            <w:r>
              <w:rPr>
                <w:rFonts w:ascii="Garamond" w:hAnsi="Garamond"/>
                <w:sz w:val="20"/>
                <w:szCs w:val="20"/>
              </w:rPr>
              <w:t>ë</w:t>
            </w:r>
            <w:r w:rsidRPr="002E744E">
              <w:rPr>
                <w:rFonts w:ascii="Garamond" w:hAnsi="Garamond"/>
                <w:sz w:val="20"/>
                <w:szCs w:val="20"/>
              </w:rPr>
              <w:t>shtenja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Lajthia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r w:rsidRPr="002E744E">
              <w:rPr>
                <w:rFonts w:ascii="Garamond" w:hAnsi="Garamond"/>
                <w:sz w:val="20"/>
                <w:szCs w:val="20"/>
              </w:rPr>
              <w:t>Nerenxa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1.9</w:t>
            </w:r>
            <w:r>
              <w:rPr>
                <w:rFonts w:ascii="Garamond" w:hAnsi="Garamond"/>
                <w:sz w:val="20"/>
                <w:szCs w:val="20"/>
              </w:rPr>
              <w:t xml:space="preserve"> </w:t>
            </w:r>
            <w:r w:rsidRPr="002E744E">
              <w:rPr>
                <w:rFonts w:ascii="Garamond" w:hAnsi="Garamond"/>
                <w:sz w:val="20"/>
                <w:szCs w:val="20"/>
              </w:rPr>
              <w:t>Drurët pyjor</w:t>
            </w:r>
            <w:r>
              <w:rPr>
                <w:rFonts w:ascii="Garamond" w:hAnsi="Garamond"/>
                <w:sz w:val="20"/>
                <w:szCs w:val="20"/>
              </w:rPr>
              <w:t>ë</w:t>
            </w:r>
            <w:r w:rsidRPr="002E744E">
              <w:rPr>
                <w:rFonts w:ascii="Garamond" w:hAnsi="Garamond"/>
                <w:sz w:val="20"/>
                <w:szCs w:val="20"/>
              </w:rPr>
              <w:t xml:space="preserve"> </w:t>
            </w:r>
            <w:r w:rsidRPr="002E744E">
              <w:rPr>
                <w:rFonts w:ascii="Garamond" w:hAnsi="Garamond"/>
                <w:i/>
                <w:iCs/>
                <w:sz w:val="20"/>
                <w:szCs w:val="20"/>
              </w:rPr>
              <w:t>(Forest wood)</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Arr</w:t>
            </w:r>
            <w:r>
              <w:rPr>
                <w:rFonts w:ascii="Garamond" w:hAnsi="Garamond"/>
                <w:sz w:val="20"/>
                <w:szCs w:val="20"/>
              </w:rPr>
              <w:t>ë</w:t>
            </w:r>
            <w:r w:rsidRPr="002E744E">
              <w:rPr>
                <w:rFonts w:ascii="Garamond" w:hAnsi="Garamond"/>
                <w:sz w:val="20"/>
                <w:szCs w:val="20"/>
              </w:rPr>
              <w:t xml:space="preserve"> e zez</w:t>
            </w:r>
            <w:r>
              <w:rPr>
                <w:rFonts w:ascii="Garamond" w:hAnsi="Garamond"/>
                <w:sz w:val="20"/>
                <w:szCs w:val="20"/>
              </w:rPr>
              <w:t xml:space="preserve">ë </w:t>
            </w:r>
            <w:r w:rsidRPr="002E744E">
              <w:rPr>
                <w:rFonts w:ascii="Garamond" w:hAnsi="Garamond"/>
                <w:sz w:val="20"/>
                <w:szCs w:val="20"/>
              </w:rPr>
              <w:t>(Juglans nigraL)</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D</w:t>
            </w:r>
            <w:r>
              <w:rPr>
                <w:rFonts w:ascii="Garamond" w:hAnsi="Garamond"/>
                <w:sz w:val="20"/>
                <w:szCs w:val="20"/>
              </w:rPr>
              <w:t>ë</w:t>
            </w:r>
            <w:r w:rsidRPr="002E744E">
              <w:rPr>
                <w:rFonts w:ascii="Garamond" w:hAnsi="Garamond"/>
                <w:sz w:val="20"/>
                <w:szCs w:val="20"/>
              </w:rPr>
              <w:t>llinja (Juniperus virginiana L)</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Murrizi (Crategus Lavallei Heriq)</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1.10</w:t>
            </w:r>
            <w:r>
              <w:rPr>
                <w:rFonts w:ascii="Garamond" w:hAnsi="Garamond"/>
                <w:sz w:val="20"/>
                <w:szCs w:val="20"/>
              </w:rPr>
              <w:t xml:space="preserve"> </w:t>
            </w:r>
            <w:r w:rsidRPr="002E744E">
              <w:rPr>
                <w:rFonts w:ascii="Garamond" w:hAnsi="Garamond"/>
                <w:sz w:val="20"/>
                <w:szCs w:val="20"/>
              </w:rPr>
              <w:t xml:space="preserve">Drurët dhe shkurret dekorative </w:t>
            </w:r>
            <w:r w:rsidRPr="002E744E">
              <w:rPr>
                <w:rFonts w:ascii="Garamond" w:hAnsi="Garamond"/>
                <w:i/>
                <w:iCs/>
                <w:sz w:val="20"/>
                <w:szCs w:val="20"/>
              </w:rPr>
              <w:t>(Ornamental trees and shrubs)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Boronica</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Dafina (</w:t>
            </w:r>
            <w:r w:rsidRPr="002E744E">
              <w:rPr>
                <w:rFonts w:ascii="Garamond" w:hAnsi="Garamond"/>
                <w:sz w:val="20"/>
                <w:szCs w:val="20"/>
              </w:rPr>
              <w:t>Laurus nobilis)</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Kulumbria (</w:t>
            </w:r>
            <w:r w:rsidRPr="002E744E">
              <w:rPr>
                <w:rFonts w:ascii="Garamond" w:hAnsi="Garamond"/>
                <w:sz w:val="20"/>
                <w:szCs w:val="20"/>
              </w:rPr>
              <w:t>Prunus spinosa L)</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Lajthia e egër (</w:t>
            </w:r>
            <w:r w:rsidRPr="002E744E">
              <w:rPr>
                <w:rFonts w:ascii="Garamond" w:hAnsi="Garamond"/>
                <w:sz w:val="20"/>
                <w:szCs w:val="20"/>
              </w:rPr>
              <w:t>C.colurna L)</w:t>
            </w:r>
          </w:p>
        </w:tc>
      </w:tr>
      <w:tr w:rsidR="009357E6" w:rsidRPr="002E744E" w:rsidTr="00EA3E40">
        <w:trPr>
          <w:trHeight w:val="300"/>
          <w:jc w:val="center"/>
        </w:trPr>
        <w:tc>
          <w:tcPr>
            <w:tcW w:w="1386" w:type="dxa"/>
            <w:shd w:val="clear" w:color="auto" w:fill="auto"/>
            <w:noWrap/>
            <w:hideMark/>
          </w:tcPr>
          <w:p w:rsidR="009357E6" w:rsidRPr="002E744E" w:rsidRDefault="009357E6" w:rsidP="00EA3E40">
            <w:pPr>
              <w:spacing w:after="0" w:line="240" w:lineRule="auto"/>
              <w:rPr>
                <w:rFonts w:ascii="Garamond" w:hAnsi="Garamond"/>
                <w:sz w:val="20"/>
                <w:szCs w:val="20"/>
              </w:rPr>
            </w:pPr>
            <w:r w:rsidRPr="002E744E">
              <w:rPr>
                <w:rFonts w:ascii="Garamond" w:hAnsi="Garamond"/>
                <w:sz w:val="20"/>
                <w:szCs w:val="20"/>
              </w:rPr>
              <w:t> </w:t>
            </w:r>
          </w:p>
        </w:tc>
        <w:tc>
          <w:tcPr>
            <w:tcW w:w="1279" w:type="dxa"/>
            <w:gridSpan w:val="2"/>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 xml:space="preserve"> </w:t>
            </w:r>
          </w:p>
        </w:tc>
        <w:tc>
          <w:tcPr>
            <w:tcW w:w="6685" w:type="dxa"/>
            <w:shd w:val="clear" w:color="auto" w:fill="auto"/>
            <w:noWrap/>
            <w:hideMark/>
          </w:tcPr>
          <w:p w:rsidR="009357E6" w:rsidRPr="002E744E" w:rsidRDefault="009357E6" w:rsidP="00EA3E40">
            <w:pPr>
              <w:spacing w:after="0" w:line="240" w:lineRule="auto"/>
              <w:rPr>
                <w:rFonts w:ascii="Garamond" w:hAnsi="Garamond"/>
                <w:sz w:val="20"/>
                <w:szCs w:val="20"/>
              </w:rPr>
            </w:pPr>
            <w:r>
              <w:rPr>
                <w:rFonts w:ascii="Garamond" w:hAnsi="Garamond"/>
                <w:sz w:val="20"/>
                <w:szCs w:val="20"/>
              </w:rPr>
              <w:t>Fik deti (</w:t>
            </w:r>
            <w:r w:rsidRPr="002E744E">
              <w:rPr>
                <w:rFonts w:ascii="Garamond" w:hAnsi="Garamond"/>
                <w:sz w:val="20"/>
                <w:szCs w:val="20"/>
              </w:rPr>
              <w:t>Opumtia ficus indica Mill.)</w:t>
            </w:r>
          </w:p>
        </w:tc>
      </w:tr>
    </w:tbl>
    <w:p w:rsidR="009357E6" w:rsidRPr="002E744E" w:rsidRDefault="009357E6" w:rsidP="009357E6">
      <w:pPr>
        <w:pStyle w:val="NeniTitull"/>
        <w:rPr>
          <w:lang w:val="sq-AL"/>
        </w:rPr>
      </w:pPr>
    </w:p>
    <w:p w:rsidR="009357E6" w:rsidRPr="002E744E" w:rsidRDefault="009357E6" w:rsidP="009357E6"/>
    <w:p w:rsidR="009357E6" w:rsidRPr="002E744E" w:rsidRDefault="009357E6" w:rsidP="009357E6"/>
    <w:p w:rsidR="009357E6" w:rsidRPr="002E744E" w:rsidRDefault="009357E6" w:rsidP="009357E6"/>
    <w:p w:rsidR="009357E6" w:rsidRPr="002E744E" w:rsidRDefault="009357E6" w:rsidP="009357E6"/>
    <w:p w:rsidR="009357E6" w:rsidRPr="002E744E" w:rsidRDefault="009357E6" w:rsidP="009357E6"/>
    <w:p w:rsidR="009357E6" w:rsidRPr="002E744E" w:rsidRDefault="009357E6" w:rsidP="009357E6"/>
    <w:p w:rsidR="009357E6" w:rsidRPr="002E744E" w:rsidRDefault="009357E6" w:rsidP="009357E6"/>
    <w:p w:rsidR="009357E6" w:rsidRPr="002E744E" w:rsidRDefault="009357E6" w:rsidP="009357E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365"/>
      </w:tblGrid>
      <w:tr w:rsidR="009357E6" w:rsidRPr="00AA084C" w:rsidTr="00EA3E40">
        <w:trPr>
          <w:trHeight w:val="287"/>
          <w:jc w:val="center"/>
        </w:trPr>
        <w:tc>
          <w:tcPr>
            <w:tcW w:w="9350" w:type="dxa"/>
            <w:gridSpan w:val="2"/>
            <w:shd w:val="clear" w:color="auto" w:fill="auto"/>
            <w:noWrap/>
            <w:hideMark/>
          </w:tcPr>
          <w:p w:rsidR="009357E6" w:rsidRPr="00AA084C" w:rsidRDefault="009357E6" w:rsidP="00EA3E40">
            <w:pPr>
              <w:spacing w:after="0" w:line="240" w:lineRule="auto"/>
              <w:jc w:val="center"/>
              <w:rPr>
                <w:rFonts w:ascii="Garamond" w:hAnsi="Garamond"/>
                <w:bCs/>
                <w:sz w:val="20"/>
                <w:szCs w:val="20"/>
              </w:rPr>
            </w:pPr>
            <w:r w:rsidRPr="00AA084C">
              <w:rPr>
                <w:rFonts w:ascii="Garamond" w:hAnsi="Garamond"/>
                <w:bCs/>
                <w:sz w:val="20"/>
                <w:szCs w:val="20"/>
              </w:rPr>
              <w:t>ANEKSI 5</w:t>
            </w:r>
          </w:p>
          <w:p w:rsidR="009357E6" w:rsidRPr="00AA084C" w:rsidRDefault="009357E6" w:rsidP="00EA3E40">
            <w:pPr>
              <w:spacing w:after="0" w:line="240" w:lineRule="auto"/>
              <w:jc w:val="center"/>
              <w:rPr>
                <w:rFonts w:ascii="Garamond" w:hAnsi="Garamond"/>
                <w:b/>
                <w:bCs/>
                <w:sz w:val="20"/>
                <w:szCs w:val="20"/>
              </w:rPr>
            </w:pPr>
            <w:r w:rsidRPr="00AA084C">
              <w:rPr>
                <w:rFonts w:ascii="Garamond" w:hAnsi="Garamond"/>
                <w:bCs/>
                <w:sz w:val="20"/>
                <w:szCs w:val="20"/>
              </w:rPr>
              <w:t>LISTA E LËNDËVE TË PARA QË PËRDOREN PËR PRODHIMIN E BARNAVE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b/>
                <w:sz w:val="20"/>
                <w:szCs w:val="20"/>
              </w:rPr>
            </w:pPr>
            <w:r w:rsidRPr="00AA084C">
              <w:rPr>
                <w:rFonts w:ascii="Garamond" w:hAnsi="Garamond"/>
                <w:b/>
                <w:sz w:val="20"/>
                <w:szCs w:val="20"/>
              </w:rPr>
              <w:t>Nr.</w:t>
            </w:r>
          </w:p>
        </w:tc>
        <w:tc>
          <w:tcPr>
            <w:tcW w:w="8365" w:type="dxa"/>
            <w:shd w:val="clear" w:color="auto" w:fill="auto"/>
            <w:noWrap/>
            <w:hideMark/>
          </w:tcPr>
          <w:p w:rsidR="009357E6" w:rsidRPr="00AA084C" w:rsidRDefault="009357E6" w:rsidP="00EA3E40">
            <w:pPr>
              <w:spacing w:after="0" w:line="240" w:lineRule="auto"/>
              <w:rPr>
                <w:rFonts w:ascii="Garamond" w:hAnsi="Garamond"/>
                <w:b/>
                <w:bCs/>
                <w:sz w:val="20"/>
                <w:szCs w:val="20"/>
              </w:rPr>
            </w:pPr>
            <w:r w:rsidRPr="00AA084C">
              <w:rPr>
                <w:rFonts w:ascii="Garamond" w:hAnsi="Garamond"/>
                <w:b/>
                <w:bCs/>
                <w:sz w:val="20"/>
                <w:szCs w:val="20"/>
              </w:rPr>
              <w:t>Emërtimi</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8-Hydroxyquinoline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Acetic Acid 3%</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Acetic Acid 33%</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Acryl EZE orange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Activated Charcoal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Agar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Aloe Vera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Aluminium Magnesium Silicate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Anhydrous Disodium Hydrogen Phosphate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Anhydrous Sodium Dihydrogen Phosphate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Anhydrous Sodium Sulphite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Anise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Apple concetrated juice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Ascorbyl palmitate ( E 304 )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Benzaldehyde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Benzalkonium 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Benzalkonium chloride 95%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Benzoic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Benzyl Alcohol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Benzyl Alcohol for injection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Borax</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Butylated Hydroxytoluene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Bytylhydroxianisole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Carbonate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Carbonate heavy powder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Hydrogen Phosphate Anhydrous ( CaHPO4 )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Stearate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Caprylocaproyl Macrogolgltcerides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Carboxymethylcellulose Sodium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Carmine - E120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Carmine E-120 extract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Carnauba Wax</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Cellactose 80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Cetostearyl Alcohol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Cetyl Alcohol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Cetyl Palmitate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Cetyl Stearyl Alcohol and Sodium Cetylstearyl Sulfate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Chamomillae extract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Chlorobutanol Hemyhidrate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Chloroform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Citric Acid Monohydrate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Citrus Arantium Amara Essential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Citrus Arantium Bergamia Essential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Citrus Grandis ( Pompelmo ) Essential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Citrus Limonum Essential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Colloidal Anhydrous Silica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Colophony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Creatinine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Croscarmellose Sodium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Crospovidone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Denaturated alcohol ( Ethanol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Denaturated Ethanol 96%</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Dibasic Calcium Phosphate ( CaHPO4, 2H2O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Diethanolamine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Dimethicone Silicone 350 Fluid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Dipotassium Hydrogen Phosphate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Disodium Edetate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Disodium Hydrogen Phosphate Dihydrate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Disodium Hydrogen Phosphate Dodecahydrate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Dispersible Cellulose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Dithylene Glycol Monoethyl Ether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Docusate Sodium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Baby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Banana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Caramel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cherry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Citri</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Citrus- Vanille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Lavandule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Mandarine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Orange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Rasberry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Rose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Essence Strawberry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Ethacridine lactate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Ethanol (96 per cent)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Ethanol (Absolute Alcohol)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Ethyl Oleate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Eudragit FS 30D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Gelatin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Gelatin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Glacial Acetic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Glycerol (Glicerin)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Glyceryl Stearate+PEG-30 Sterarate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Glycine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Glycyrrhizic acid ammonium salt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Hard Fat AM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Hard Fat AML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Hard Fat BP</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Hard Fat NA 15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Hard Paraffin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Hydrochloric Acid 37%</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Hydrogenated palm kernel 2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Hydrogenated vegetable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Hydrogenated Wool Fat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Hydroquinone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Hydroxyethylcellulose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Hydroxyethylmethylcellulose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Hydroxypropylcellulose - Klucel HF</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Hydroxypropylcellulose - Klucel LF</w:t>
            </w:r>
          </w:p>
        </w:tc>
      </w:tr>
      <w:tr w:rsidR="009357E6" w:rsidRPr="00AA084C" w:rsidTr="00EA3E40">
        <w:trPr>
          <w:trHeight w:val="276"/>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Hydroxypropylcellulose -Low-substituted hydroxypropyl cellulose ( L-HPC ); Grade LH - 21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Hydroxypropylmethylcellulose 2910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Hypromellose 2910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Inositol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Instacoat EEN white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Instamoistshield White -IC-MS-2398</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Isopropyl Alcohol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109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Isopropyl Alcohol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Lactic Acid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Lactose 100mesh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Lactose 200mesh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Lactose Capsulac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Lactose monohydrate-Lactose pharma 200 / 15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Lactose monohydrate-Lactose pharma 200 / 70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Light Kaolin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Light Liquid Paraffine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Macrogol 1500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Macrogol 400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Macrogol 6000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Macrogol Cetostearyl Ether 20-22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Macrogolglycerollaurate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Macrogolglycerololeate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Magnesium Carbonate Heavy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Magnesium Carbonate, Light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Magnesium Stearate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Maize Starch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Maleic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Maltilol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Maltitol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Maltodextrin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Medium-chain Triglycerides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Mentha piperita powder extract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Menthol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Methanol,Anhydrous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 blue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 Hydroxybenzoate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Methylcellulose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Microcrystalline Cellulose 101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Microcrystalline Cellulose 102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Microcrystalline Cellulose 112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Microcrystalline Cellulose 12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Microcrystalline Cellulose 14</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Microcrystalline Cellulose 301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Microcrystalline Cellulose 302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Nitric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Nitrofurazone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Octyldodecanol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149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Oleum Recini ( Castor oil, Virgin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Oleyl Oleate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200 green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amb II grey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Blue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Clear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II Pink</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II Red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II Yellow</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ll Orange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159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ll Pink</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ll White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ll Yellow</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Opadry SGR Bulk Coat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Opadry SGR Yellow</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Opadry SGR Clear Coat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Opadry QX White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Opadry amb II orange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Opadry amb II yellow</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Opadry YS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169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Opaglos White 6000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Opalux Blu</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Opalux Brawn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Opalux Green AS 21117</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Opalux Green AS 21118</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Opalux Orange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Opalux Pink</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Opalux Red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Opalux yellow</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Orange flavour powder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179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Paracompres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PEG-2 Stearate ( Digolilstearate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PEG-35 Castor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Peppermint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Phenol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Phenolphthalein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PlasACRYL T20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Polacrillin potassium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Polydimethylsiloxane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Polysorbate 60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189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Polysorbate 80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Polysorbate 20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191</w:t>
            </w:r>
          </w:p>
        </w:tc>
        <w:tc>
          <w:tcPr>
            <w:tcW w:w="836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Potato Starch, pregelatinised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Dihydrogen Phosphate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Hydroxide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Iodate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Iodide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Sorbate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Povidone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Povidone (K-value 25)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199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Povidone(K-value 30)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Povidone(K-value 30)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Pregelatinised Starch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Pregelatinised Starch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Propyl Hydroxybenzoate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Propylene Glycol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Prosolv SMCC HD 90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Purified Talc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Refined Olive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Saccharin Sodium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209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Salvia officinalis extract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Sicovit red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Sicovit Yellow</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Acetate Trihydrate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Ascorbate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Benzoate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bisulfite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Calcium Edetate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Carbonate Anhydrous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Citrate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Cyclamate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Dihyrogen Phosphate Dihydrate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dihyrogen Phosphate Monohydrate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Hydroxide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Hydroxide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Hydroxide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Lauryl Sulfate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Metabisulfite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Propyl hydroxybenzoat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Starch Glycollate(type 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Stearate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Stearyl Fumarate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Sulfite Heptahydrate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Thiousulfate,Anhydrous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Sorbic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Sorbitan Monostearate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Sorbitan Sesquioleate-Arlacel 83 V</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Sorbitol Solution 70 %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Spray-dried Acacia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Starlac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Stearic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Stearyl Alcohol-Lanette 18</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Sucralose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Sucrose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Tartaric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Tefose 63 (DUB 1632)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Terpineol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Thiomersal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Thiourea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Titanium Dioxide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249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Totally pregelatinized starch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Vanillin - liquid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VIVACOAT PA -1P</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White Beeswax</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White Soft Paraffin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Witepsol H 32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Yellow Soft Paraffin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Zinc Phosphate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Aciclovir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Adenosine Disodium Triphosphate(ATP)</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259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Adrenaline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Adrenaline Acid Tartrate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Alendronate Sodium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Allantoin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Allopurinol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Alpha Tocopherol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Alpha Tocopheryl Acetate (Vitamin 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Alpha Tocopheryl Acetate Concetrate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Alprazolam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Amantadine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269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Amidopyrine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Aminophylline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Amiodarone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Amitriptilin DC 20 %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Amitriptyline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Amlodipine Besilate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Amlodipine DC 5.5 %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Analgine DC90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Antipyrine (Phenazone)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Arginine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279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Aripiprazol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Articaine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Ascorbic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Ascorbic Acid DC 97% Granulation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Aspirin, Acetylsalicylic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Atenolol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Atorvastatin Calcium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Atropine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Azelastine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Azithromycin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289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Bacitracin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Barbital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Benzocaine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Benzyl Benzoate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Betahistine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Betamethasone dipropionate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Betamethasone Valerate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Bisacodyl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Bismuth Subgallate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Bisoprolol Fumarate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299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Boric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Bromhexine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Budesonide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Bupivacaine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Caffeine Anhydrous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Chloride Dihydate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Chloride Hexahydrate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Gluconate for injection(monohydrate)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Gluconate granules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Levulinate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309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Pantothenate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Calcium Saccharate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Carbamazepine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Carbocisteine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Carvedilol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Celecoxib</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Cetirizine Dihydrochloride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Cetrimide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Chloramphenicol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Chloramphenicol Palmitate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Chlordiazepoxide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Chlorphenamine Maleate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Chlorpromazine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Chlortalidone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Cimetidine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Cinnarizine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Ciprofloxacin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Ciprofloxacin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Ciprofloxacin Lactate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Clarithromycin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Clioquinol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Clobetasol Propionate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Clopidogrel besylate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Clotrimazole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Codeine Phosphate Hemihydrate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Cyanocobalamin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Deferiprone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Deflazacort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Dexamethasone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Dexamethasone sodium metasulfobenzoate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Dexamethasone Sodium Phosphate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Dextromethorphan Hydrobromide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Dextrose Anhydrous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Dextrose/Glucose Monohydrate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Diazepam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Diclofenac Sodium ( 300 mesh)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Digoxin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Diltiazem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Diluted Isosorbide Mononitrate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Diluted Isosorbite Dinitrate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349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Diluted Isosorbite Dinitrate (25%)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Dipyridamole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Dipyrone (Metamizole Sodium)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Donepezil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Doxycycline Monohydrate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Dried Aluminium Hydroxide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Drotaverine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Econazole Nitrate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Enalapril Maleate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Ephedrine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359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Ergocalciferol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Ergometrine Maleate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Erythromycin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Erythromycin Estolate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Esomeprazol pellets 22.5%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Esomeprazole magnesium trihydrate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Estradiol Dipropionate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Ethambutol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Ethylenediamine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Eucalyptus Oil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369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Eugenol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Fentanyl Citrate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Fexofenadine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Fluconazole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Flumethasone Pivalate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Fluocinolone acetonide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Fluoxetine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Fluoxetine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Folic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Fosinopril sodium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379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Furosemide /Furosemide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Fusidic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Gabapentin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Gentamicin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Glibenclamide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Haloperidol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Hydrochlorothiazide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Hydrocortisone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Hydrocortisone Acetate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Hydrogen Peroxide Solution 35%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389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Hyoscine butylbromide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Ibuprofen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Ibuprofen DC 85 %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Ibuprofen DC 90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Ichthammol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Imipramine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Indapamid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Indometacin (micronized)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Iodine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Irbesartan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399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Irinotecan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Isoniazid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Ketoconazole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Ketoprofen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Ketoprofen Lysinate Salt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Ketorolac Tromethamine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Ketotifen Hydrogen Fumarate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Lamivudine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Lamotrigine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Lanatoside 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409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Lercanidipine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Levofloxacin hemihydrate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Levomepromazine Maleate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Lidocaine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Lisinopril Dihydrate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Loperamide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Loratadine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Lorazepam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Lorazepam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Losartan Potassium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Magnesium Sulphate Heptahydrate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Malathion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Mannitol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Mebhydrolin Napadisylate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Meprobamate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Mesalazine / Mesalamine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Mesalazine 70 % pellets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Metformin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Metformin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Metformine DC 95 %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Methandrostenolone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Methyldopa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Methylprednisolone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Metoclopramide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Metoprolol DC 29.5 %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Metoprolol Tartrate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Metronidazole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Metronidazole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Metronidazole benzoate ( 300 mesh)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Miconazole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Miconazole Nitrate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Montelucast sodium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Morphine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Morphine Sulfate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Moxifloxacin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Nalidixic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Naphazoline Nitrate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Naproxen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Nebivolol Hydrochloride (micronised)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Neomycin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449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Neostigmine Bromide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Neostigmine Metilsulfate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Nicotinamide ( Niacinamid)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Nifedipine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Nimesulide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Nitrendipine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Nitrofurantoin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Nystatin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Olanzapin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Olmesartan medoxomil (micronised)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459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Omeprazole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Ondansetron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Oxyphenonium Bromide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Oxytetracycline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Pancreatin pellets 75 %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Pancuronium bromide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Pantoprazole Sodium Sesquihydrate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Papaverin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Paracetamol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Paracetamol DC90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469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Peru Balsam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Pethidine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Phenacetin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Phenobarbital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Phenobarbital Sodium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Phenylephrine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Pilocarpine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Piperazine Adipate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Piroxicam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Polymyxin B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479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Bromide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Povidone Iodinated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Pramipexole dihydrochloride monohydrate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Prednisolone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Prednisolone Acetate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Prednisone (micronized)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Prednisone Acetate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Prednizolone Sodium Phosphate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Procaine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489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Progesterone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Promethazine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Propafenone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Propranolol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Propylthiouracil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Pseudoephedrine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Pyrazinamide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Pyridoxine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Quetiapine fumarate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Ramipril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499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Ranitidine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Riboflavin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Riboflavine sodium phosphate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Risperidone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Rosuvastatin Calcium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Salbutamol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Salicylic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Sertraline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Sier Sulfadiazine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Sildenafil citrate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509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Silodosin IR pellets 4%</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Silodosine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Simvastatin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Bicarbonate (Sodium Hydrogen Carbonate)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Lactate Solution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Thiosulfate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Sparteine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Spiramycin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Spironolactone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Sulfamethoxazole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Sulfanilamide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Sulfasalazine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Synthetic Retinol Concentrate,Oily Form,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Tamsulosin Hydrochloride 0.3%</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Telmisartan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Tenoxicam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Terazosin Hydrochloride Dihydrate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Terbinafine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Tetracycline Hydrochloride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Theophylin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Thiamine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Thyme Liquid Extract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Timolol Maleate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Tobramycin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Tolnaftate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Tolu Balsam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Topiramate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Tramadol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Tranexamic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Triamcinolone acetonide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Triamterene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Triamterene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Trihexyphenidyl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Trimetazidine Dihydrochloride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Trimethoprim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Valsartan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Venlafaxine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Verapamil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Zinc Oxide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549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2-phenoxyaniline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4-Chloroaniline for synthesis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 octane sulfonic acid sodium salt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1,3 Dinitrobenzen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1-butane sulfonic acid sodium salt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2- Methoxy-ethanol (cromosolv HPLC)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2-propanol (isopropanol)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3-Aminopropanoic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 Aminophenol RS 100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 dimethylamino-benzaldehyde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559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 methyl-2 - pentanol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4-aminobutyrric acid for synthesis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4-Chloro-3-Methylphenol for synthesis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4-fluoro-3-nitrobenzotrefloride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8-aminonaphthalene-2-sulphonic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Acetal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Acetic anhydride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Acetonitril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Acetonitrile HPLC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569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Acetyl 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Acetyl chloride reagent grade 98 %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Acetic (glacial) - 100%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Acetic (glacial) -99.5%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Benzoic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chloridric (HCl cc- 37%)</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Fluorohydric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formic 98- 100%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glycolic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Hydrochloric 0.1M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579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linolenic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Nitric 65%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Oleic (dry ice)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Perchloric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Periodic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Phosporic 85%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Stearic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Acid Sulfuric 95-97%</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Acridine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Ainine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589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Ammonia solution 25%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Amonium Dihydrogen Phosphate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Amonium dihydrogen phosphate for analysis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Amonium Formate for 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Amonium Solution 20%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Anhydride Acetic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Anthracene oekanal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Antibiotic assay medium No10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Bacillus subtilis subsp.spizizenii</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Barium chloride dihydrate for analysis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599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Beclomethasone dipropionate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Benzaldehyde for synthesis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Benzen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Benzen Sulfonic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Benzyl chloride for synthesis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Betamethasone dipropionate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Bicyclohexyl for synthesis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Buffer ph 9.23</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Carbocysteine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Chloral 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609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Chloraline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Chloramphenicol dipalmitate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Chloramphenicol palmitate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Cloroform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Cyclobenzopirine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Cyclohexylamine reagentplus (R)&gt;=99.9%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Cyclohexylmethanol for synthesis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Denatonium benzoate &gt; 98 %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Dibutyl Eter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Dichloroethane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Dichloromethane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Dicyclohexylamine,99%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Diethyl ether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Dodecyl Hydrogen Sulphate Sodium salt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Doxycycline hyclate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D-Phenylalanine , &gt;=98 % (HPLC)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D-Sorbitol , 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Ethanol 96%, Reagent grade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Ethanol absolute 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Ethanol grad reagent for HPLC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Ethyl acetate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Fluaroquinolonic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Flunarizine dihydrochloride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Formaldehide 37% solution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Fructose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Fumaric acid NF</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Gentamycine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Heptafluorobutyric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Heptane-1-Sulfonic Acid Sodium Salt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Hexylamine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Hydrochloric acid 1mol/l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Iodine monochloride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Isooctane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Isooctane for LC, Chromasolv, for HPLC ≥ 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Isopropanol CHROMASOLV, for HPLC, 99.9%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Izooctane GR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Karl Fischer-5 reagent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Lead (II) nitrate solution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Lercanidipine Impurity D HCL ( Dehydro Lercanidipine HCL)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L-Isoleucine ,reagent grade , &gt;=98%(HPLC)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649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Lithium 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Lovastatine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Magnesium 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Menthyl Acetate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Mercury (II) Thiocyanate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Methanol dried (max 0.003% H2O)</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Methanol GR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Methanol HPLC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Methocycline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 Decanoate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659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 Hexanoate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 Laurate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 Myristate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 Octanoate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 Palmitate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 Stearate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Methylthymol Blu sodium salt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Molecular sieve UOP type3A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 (naphtylacetylethylenediamine)-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 N- dimethyloctyl amine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669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 N-dimethylformamide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N,N -Dimethylformamide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Napthalene for synthesis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Neomycin trisulphate salt hydrate powder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Neomycine sulphate pharmaceutical secondary standard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n-Heptane hyperade for LC-MS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Nimesulide impurity D CRS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Nitromethane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Octyldodecanol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Oxalic acid solution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679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 tolualdehyde (g)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Palmitic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Palmitoleic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Petrolium ether 100 -120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Phenacetine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Phosphorous acid 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Piperazine Hydrate, (hexahydrate)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Polimycine B-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chlorate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689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Chloride Solution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hydroxide 0.5 M in ethanol Denatyrated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nitrate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phosphate monobasic ( KH2PO4)</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Potassium Pyroantimonate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Propanol 2 - HPLC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p-tolualdehyde (ml)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Saccharomyces kudriavzevii</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Selenium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Simvastatine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699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1- Decanesulphonate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1- Heptansulphate (Ion pair 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1-pentanesulfonate monohydrate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dihydrogen phosphate 1 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Hydroxide- pellets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hydroxide solution C(NaOH) =2MO</w:t>
            </w:r>
          </w:p>
        </w:tc>
      </w:tr>
      <w:tr w:rsidR="009357E6" w:rsidRPr="00AA084C" w:rsidTr="00EA3E40">
        <w:trPr>
          <w:trHeight w:val="253"/>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hydroxide solution FOR 1000 ML , C(NaOH) = 0.1 MOL/L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Lauryl Sulphate (Ion pair 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Metabisulphite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Perchlorate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709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Phosphate dibasic (Na2HPO4)</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Sulfide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Sulphate Anhydrous for analysis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Sulphite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tetraphenylborate ,ACS reagent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Thiosulfate Solution for 1000 ml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Sodium-1-hexan sulfonic acid monohydrate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Spiramycine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Staphylo Monotec test kit Plus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Staphylococcus aureus subsp.aureus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Staphylococcus epidermidis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Sulfuric Acid For 1000 ML C(H2SO4) =0.5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Tetra N-ButylammoniumHydrogen Sulphate F</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Tetracaine free base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Tetramethylamonium Hydrogen Sulphate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TIN (II) Chloride dihydrate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Toluene for liquid chromatography LICHRO</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Toluene R.G ,REAG ACS ISO . REAG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Triethylamine Hydrocloride (powder)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Triethylendiamine (or 1,4ethylenpiperazine)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Tryptophan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Chloroplatinic acid hydrate , 99.9% , meta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 - Limonene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1-Pentanol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2-Aminoheptane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2-Methyl -5- Nitroimidazole , 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4-chloroacetanilide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Isomalt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N-Pentane for analysis Emsure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p-Xylene reagent plus , 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S.S SCOOP (OPEN TYPE ) 316 4 KG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Silica Gel 60 25 TLC PLATES 20 x 20 CM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Silica Gel 60 100 TLC Plates 5 x 20 CM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phosphate monobasic anhydrous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 - Isopulegol Terpene Standard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 - Menthone , Terpene Standard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 - Menthone , Terpene Standard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(+)-Carvone , Terpene Standard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(+)-Menthofuran ,Terpene Standard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749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(+)-Pulegone ,Terpene Standard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(S)-Lactic acid about (90 %) suitable use as excipient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0.25 M Tris Buffer (BT101)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0.45um White Gridded S-PAk 47 mm 600pk</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 ML Glass Pipettes 5 packs of 10 aluminium foil , P100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10 x 75 MM Screw capped Tubes Borosilicate Glass- 50 Pack</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1-Chlorobutane for HPLC ,=99.8%</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1-Chlorobutane ReagentPlus , 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1-Naphthaleneacetic acid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1-Propanol for liquid chromatography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759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2-Chloro-2.3-Acetoxylidide 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2ML Glass pipettes ( P200)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2-Nitrobenzaldehyde , 98%</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45WG Pad Sterile 47MM100PK</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4-Aminophenol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4-Chlorobenzoic acid , analytical standard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4-pyridine carboxylic acid hydrazine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5ML Glass pipettes (P500)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Acetic acid ,puriss , min , 99.8 %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Acyclovir Related Compound A (50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769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Agar NO 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Agar Strips PEN -y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Agar Strips TC 50 Units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Air Outlet Ring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Alprazolam (CRS)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Alprazolam related compound A (USP std)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Antibiotic assay medium 19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Ascorbyl palmitate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Atorvastatine Calcium Trihydrate 150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Atorvastatine impurity A, 10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779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Atorvastatine Impurity B, 10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Atorvastatine Impurity C, 10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Atorvastatine Impurity D, 10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Atorvastatine Impurity E, 10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Baird Parker Agar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Barium Perchlorate Solution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Benzothiadiazine related compaund 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Benzothiadiazine related compound A (USP std)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Bismuth (III) Nitrate Basic for analyses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Blue Screw Cap, PTFE/Red Si Septa 1000, (tapa)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789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Bondclone C18 -10 um 300mm x 4.6 mm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Bordetella Bronchiseptica ATCC 4617 (Shtab)</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Brilliant Green Phenol Red Lactose Sucro</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Bromhexine for system suitability , Europe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Buffer solution ph 10.00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Buffer solution ph 2.00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Buffer solution ph 4.00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Buffer solution ph 7.00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Candida aicans ATCC-10231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Caso Broth , For microbiology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799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Cetrimide Agar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Cetyl Palmitate 15 (CRS std)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Cetyl palmitate 95 (CRS std)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Chlorotrimethylsilane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Clarithromycin CRS Y0000320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Clarithromycin for peak identification CRS Y0000321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Clarithromycin Related Compound 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Clostridium sporogenes /ATCC 19404 /EZ -CFU one step</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Combits Advanced, 0.5 ml, Eppendorff Biopur, 100 pcs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Contact agar plate count RT 55mm 20 plates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809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Crew Capped Tubes 16 x 90 MM (70/pack)</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DB-WAX - 60mx0.25mmID.0.25umfilm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Deoxycholate citrate agar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Deuterium lamp 8-pin w . RFID for DAD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Dexstrose Saburaund Agar (DSA)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Dextrose Sabouraud Agar (DSA)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Diethanolamine fusidate (CRS std)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Diethylamine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Diethylamine puriss.p.a &gt;99.5 % (GC)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Dimethyl acetamide (LC grade)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Egg yolk tellurite emulsion (1x 100 ml) 75208-1vl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Ethanol 96 % for UV ,IR ,HPLC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EZ-Accu Shot Select /ATCC16404</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Ferrule 0.5mm IDGraphite (shorts)-10/pack</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Ferrule 1 mm IDGraphite (shorts)-10/pack</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Fosinopril impurity A CRS Y0001228</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Fosinopril impurity B CRS Y0001229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Fosinopril impurity C CRS Y0001230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Fosinopril impurity D CRS Y0001231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Fosinopril impurity I CRS Y0001232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Fosinopril impurity K CRS Y0001233</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Fosinopril impurity mixture CRS Y0001212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Fosinopril sodium CRS Y0001227</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Hydrazine sulphate ,ACS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Hydriodic acid puriss.p.a &gt; 67 % (T)</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Hydroxylamine hydrochloride ,Reagent Plus 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Hyoscine , European pharmacopoeia (EP) RE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Hyoscine Butyromide Imp 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Hyoscine hydrobromide CRS H1500000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ICR-Swab</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Indapamide CRS I0150000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Indapamide impurity B CRS I0150020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Indapamide impurity C CRS Y0001828</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Iodine Monobromide , 98 %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Irbesartan Imputity A 10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Irbesartan, 60 mg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Iron Chloride , 97 %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Isopropylmyristate -irrad. Sterility Testing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Ketoprofen impurity A CRS K2000010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Kocuria rhizophila; Strain PCI 1001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849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Lal reagent Water 50 ml ( CODE W120 )</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Lithium Lactate 95%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Lorazepam for system suitability-psy CRS Y0000576</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Lorazepam impurity D CRS Y0000718</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Lorazepam psy CRS L0750500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Lyophilized rabbit plasma with EDTA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Lysate 5,2 ml O,125 EU/ML 50 test vial (CODE R11012)</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Lysate 5.2 ml , 0.015 EU/ML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Lysate 5.2 ml , 0.03 EU/ML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 Conkey Broth acc.EP-100 ml in 125 ml screw cap</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859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MacConkey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MacConkey Agar no.1 (teren)</w:t>
            </w:r>
          </w:p>
        </w:tc>
      </w:tr>
      <w:tr w:rsidR="009357E6" w:rsidRPr="00AA084C" w:rsidTr="00EA3E40">
        <w:trPr>
          <w:trHeight w:val="214"/>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MacConkey agar with Crystal Violet Sodium Chloride and 0.15 bile salts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MacConkey Broth purple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Maltol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Maltose Monohydrate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Maltotriose , &gt;=90 % (HPLC)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M-Cresol Purple , Indicator grade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Methylnitrosoindoline CRS M1625000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Metronidazole CRS M1850000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869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Micrococcus luteus ATCC-10240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Midazolam (CRS std)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Milliflex Quantum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Moxifloxacin for peak identific. CRS Y0000717</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Moxifloxacin hydrochloride CRS Y0000703</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Moxifloxacin Related Compound 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N,O-Bis(trimethylsilyl) Trifluoro-Acetami</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Nebivolol Hydrochloride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Nimensulide (Analitical)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Nimensulide Imputity 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879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Norethindrone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Nutrient Agar x 500 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Nutrient Agar x 500 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Nutrient Broth No.4 x 500 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Ondansetron Related Compound 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Parafilm 10 cm x 38 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Particle Sizing System0 Accusizer 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Pentafluoropropionic acid , 97%</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Piperitone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Propyenzene ,&gt;=99 % GC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889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Protection cap</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R-2A Agar , for microbiology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R2A Agar -LI EP 20 plates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Ramipril CRS R014500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Ramipril impurity A CRS R0145005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Ramipril impurity B CRS R0145010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Ramipril impurity C CRS R0145015</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Ramipril impurity D CRS R0145020</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Rotor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S.S SCOOP (OPEN TYPE) 316 0.250 KG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899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S.S SCOOP (OPEN TYPE ) 316 0.5 KG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S.S SCOOP (OPEN TYPE ) 316 1 KG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S.S SCOOP (OPEN TYPE ) 316 2 KG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Sample LOOP.50UL ASSY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SDA-LI acc EP 20 plates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Silica Gel 60 50 TLC Plates 10 x 20 CM</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Silver nitrate 0.1 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Hydroxide puriss ,pellets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nitrite for analysis Emsure ACS ,Reag .Ph Eur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stearyl maleate , European pharmac.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909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sulfate anhydrous , coarse granules for analysis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Sodium Thiousulfate Pentahydrate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TBG- Broth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Terazosin for systemsuitability (standart CRS)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Terazosin Impurity L ( standart CRS)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Terazosin Impurity N (standart CRS)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Terazosin Imurity E (standart CRS)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Terazosin Imurity A (srandard CRS)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test vial 50 test 0.015 Eu/ml.</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Tests-F-Sterility indicator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919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Tetrabutylammonium hydroxide30 -hydrate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Tetrabutylammonium phosphate monobasic</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Tetrahydrofuran for liquid chromatogrophy</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Theobromine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Thioglycolate Broth with resasurine</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Thioglycollate Medium Clear 100ml -septum flip cap</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Thorin Indicator for sulfate titration</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TLC Silica Gel G</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TLC Silica gel 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Tramadol Hydrochloride CIV</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929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Tramadol Related Compound A CIV</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Tramadol Related Compound B</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Triazolam (CRS std)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Triazolam USP Reference Standard</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933</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Trifluoroacetic acid ReagentPlus ,99%</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934</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Tryptic Soy Broth EP/USP 100 ml in 125 ml screw cap</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935</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Tryptic- soya - agar (TSA)</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936</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Tryptic Soya Broth</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937</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Verapamil hydrochloride RS ICRS47071</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938</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Verapamil impurity I CRS V0100018</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939</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Verapamil impurity M CRS V0100026</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940</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Wheaton capillary tubes , replacement par</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941</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 xml:space="preserve"> Xylenes for analysis</w:t>
            </w:r>
          </w:p>
        </w:tc>
      </w:tr>
      <w:tr w:rsidR="009357E6" w:rsidRPr="00AA084C" w:rsidTr="00EA3E40">
        <w:trPr>
          <w:trHeight w:val="300"/>
          <w:jc w:val="center"/>
        </w:trPr>
        <w:tc>
          <w:tcPr>
            <w:tcW w:w="985" w:type="dxa"/>
            <w:shd w:val="clear" w:color="auto" w:fill="auto"/>
            <w:noWrap/>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942</w:t>
            </w:r>
          </w:p>
        </w:tc>
        <w:tc>
          <w:tcPr>
            <w:tcW w:w="8365" w:type="dxa"/>
            <w:shd w:val="clear" w:color="auto" w:fill="auto"/>
            <w:hideMark/>
          </w:tcPr>
          <w:p w:rsidR="009357E6" w:rsidRPr="00AA084C" w:rsidRDefault="009357E6" w:rsidP="00EA3E40">
            <w:pPr>
              <w:spacing w:after="0" w:line="240" w:lineRule="auto"/>
              <w:rPr>
                <w:rFonts w:ascii="Garamond" w:hAnsi="Garamond"/>
                <w:sz w:val="20"/>
                <w:szCs w:val="20"/>
              </w:rPr>
            </w:pPr>
            <w:r w:rsidRPr="00AA084C">
              <w:rPr>
                <w:rFonts w:ascii="Garamond" w:hAnsi="Garamond"/>
                <w:sz w:val="20"/>
                <w:szCs w:val="20"/>
              </w:rPr>
              <w:t>Control standard Endotoxin Vials 500 NG (CODE E110)</w:t>
            </w:r>
          </w:p>
        </w:tc>
      </w:tr>
    </w:tbl>
    <w:p w:rsidR="009357E6" w:rsidRPr="002E744E" w:rsidRDefault="009357E6" w:rsidP="009357E6">
      <w:pPr>
        <w:pStyle w:val="NeniTitull"/>
        <w:rPr>
          <w:lang w:val="sq-AL"/>
        </w:rPr>
        <w:sectPr w:rsidR="009357E6" w:rsidRPr="002E744E" w:rsidSect="0037223E">
          <w:type w:val="continuous"/>
          <w:pgSz w:w="11907" w:h="16840" w:code="9"/>
          <w:pgMar w:top="720" w:right="1134" w:bottom="720" w:left="1134" w:header="851" w:footer="851" w:gutter="0"/>
          <w:pgNumType w:start="3"/>
          <w:cols w:space="454"/>
          <w:docGrid w:linePitch="360"/>
        </w:sectPr>
      </w:pPr>
    </w:p>
    <w:p w:rsidR="009357E6" w:rsidRDefault="009357E6" w:rsidP="009357E6">
      <w:pPr>
        <w:pStyle w:val="NeniTitull"/>
        <w:keepNext w:val="0"/>
        <w:rPr>
          <w:lang w:val="sq-AL"/>
        </w:rPr>
      </w:pPr>
    </w:p>
    <w:p w:rsidR="009357E6" w:rsidRDefault="009357E6" w:rsidP="009357E6">
      <w:pPr>
        <w:pStyle w:val="NeniTitull"/>
        <w:keepNext w:val="0"/>
        <w:rPr>
          <w:lang w:val="sq-AL"/>
        </w:rPr>
      </w:pPr>
    </w:p>
    <w:p w:rsidR="009357E6" w:rsidRDefault="009357E6" w:rsidP="009357E6">
      <w:pPr>
        <w:pStyle w:val="NeniTitull"/>
        <w:keepNext w:val="0"/>
        <w:rPr>
          <w:lang w:val="sq-AL"/>
        </w:rPr>
      </w:pPr>
    </w:p>
    <w:p w:rsidR="009357E6" w:rsidRDefault="009357E6" w:rsidP="009357E6">
      <w:pPr>
        <w:pStyle w:val="NeniTitull"/>
        <w:keepNext w:val="0"/>
        <w:rPr>
          <w:lang w:val="sq-AL"/>
        </w:rPr>
      </w:pPr>
    </w:p>
    <w:p w:rsidR="009357E6" w:rsidRDefault="009357E6" w:rsidP="009357E6">
      <w:pPr>
        <w:pStyle w:val="NeniTitull"/>
        <w:keepNext w:val="0"/>
        <w:rPr>
          <w:lang w:val="sq-AL"/>
        </w:rPr>
      </w:pPr>
    </w:p>
    <w:p w:rsidR="009357E6" w:rsidRDefault="009357E6" w:rsidP="009357E6">
      <w:pPr>
        <w:pStyle w:val="NeniTitull"/>
        <w:keepNext w:val="0"/>
        <w:rPr>
          <w:lang w:val="sq-AL"/>
        </w:rPr>
      </w:pPr>
    </w:p>
    <w:p w:rsidR="009357E6" w:rsidRDefault="009357E6" w:rsidP="009357E6">
      <w:pPr>
        <w:pStyle w:val="NeniTitull"/>
        <w:keepNext w:val="0"/>
        <w:rPr>
          <w:lang w:val="sq-AL"/>
        </w:rPr>
      </w:pPr>
    </w:p>
    <w:p w:rsidR="009357E6" w:rsidRPr="002E744E" w:rsidRDefault="009357E6" w:rsidP="009357E6">
      <w:pPr>
        <w:pStyle w:val="NeniTitull"/>
        <w:rPr>
          <w:lang w:val="sq-AL"/>
        </w:rPr>
      </w:pPr>
      <w:r w:rsidRPr="002E744E">
        <w:rPr>
          <w:lang w:val="sq-AL"/>
        </w:rPr>
        <w:t>UDHËZIM</w:t>
      </w:r>
    </w:p>
    <w:p w:rsidR="009357E6" w:rsidRPr="002E744E" w:rsidRDefault="009357E6" w:rsidP="009357E6">
      <w:pPr>
        <w:pStyle w:val="NeniTitull"/>
        <w:rPr>
          <w:lang w:val="sq-AL"/>
        </w:rPr>
      </w:pPr>
      <w:r w:rsidRPr="002E744E">
        <w:rPr>
          <w:lang w:val="sq-AL"/>
        </w:rPr>
        <w:t>Nr. 2, datë 4.1.2019</w:t>
      </w:r>
    </w:p>
    <w:p w:rsidR="009357E6" w:rsidRPr="002E744E" w:rsidRDefault="009357E6" w:rsidP="009357E6">
      <w:pPr>
        <w:pStyle w:val="NeniTitull"/>
        <w:rPr>
          <w:sz w:val="14"/>
          <w:lang w:val="sq-AL"/>
        </w:rPr>
      </w:pPr>
    </w:p>
    <w:p w:rsidR="009357E6" w:rsidRPr="002E744E" w:rsidRDefault="009357E6" w:rsidP="009357E6">
      <w:pPr>
        <w:pStyle w:val="NeniTitull"/>
        <w:rPr>
          <w:lang w:val="sq-AL"/>
        </w:rPr>
      </w:pPr>
      <w:r w:rsidRPr="002E744E">
        <w:rPr>
          <w:lang w:val="sq-AL"/>
        </w:rPr>
        <w:t>PËR KRIJIMIN E REGJISTRIT TË NDËRMARRJEVE SOCIALE DHE RREGULLAT PËR MBAJTJEN E TIJ</w:t>
      </w:r>
    </w:p>
    <w:p w:rsidR="009357E6" w:rsidRPr="002E744E" w:rsidRDefault="009357E6" w:rsidP="009357E6">
      <w:pPr>
        <w:pStyle w:val="NeniTitull"/>
        <w:rPr>
          <w:sz w:val="14"/>
          <w:lang w:val="sq-AL"/>
        </w:rPr>
      </w:pPr>
    </w:p>
    <w:p w:rsidR="009357E6" w:rsidRPr="002E744E" w:rsidRDefault="009357E6" w:rsidP="009357E6">
      <w:pPr>
        <w:pStyle w:val="Paragrafi"/>
        <w:rPr>
          <w:lang w:val="sq-AL"/>
        </w:rPr>
      </w:pPr>
      <w:r w:rsidRPr="002E744E">
        <w:rPr>
          <w:lang w:val="sq-AL"/>
        </w:rPr>
        <w:t>Në mbështetje të pikës 4, të nenit 102, të Kushtetutës së Republikës së Shqipërisë dhe të nenit 15, pika 2, të ligjit nr. 65/2016</w:t>
      </w:r>
      <w:r>
        <w:rPr>
          <w:lang w:val="sq-AL"/>
        </w:rPr>
        <w:t>,</w:t>
      </w:r>
      <w:r w:rsidRPr="002E744E">
        <w:rPr>
          <w:lang w:val="sq-AL"/>
        </w:rPr>
        <w:t xml:space="preserve"> “Për ndërmarrjet sociale në Republikën e Shqipërisë</w:t>
      </w:r>
      <w:r>
        <w:rPr>
          <w:lang w:val="sq-AL"/>
        </w:rPr>
        <w:t>”,</w:t>
      </w:r>
    </w:p>
    <w:p w:rsidR="009357E6" w:rsidRPr="002E744E" w:rsidRDefault="009357E6" w:rsidP="009357E6">
      <w:pPr>
        <w:pStyle w:val="Paragrafi"/>
        <w:rPr>
          <w:sz w:val="14"/>
          <w:lang w:val="sq-AL"/>
        </w:rPr>
      </w:pPr>
    </w:p>
    <w:p w:rsidR="009357E6" w:rsidRPr="002E744E" w:rsidRDefault="009357E6" w:rsidP="009357E6">
      <w:pPr>
        <w:pStyle w:val="NeniNr"/>
        <w:rPr>
          <w:lang w:val="sq-AL"/>
        </w:rPr>
      </w:pPr>
      <w:r w:rsidRPr="002E744E">
        <w:rPr>
          <w:lang w:val="sq-AL"/>
        </w:rPr>
        <w:t>UDHËZOJ:</w:t>
      </w:r>
    </w:p>
    <w:p w:rsidR="009357E6" w:rsidRPr="002E744E" w:rsidRDefault="009357E6" w:rsidP="009357E6">
      <w:pPr>
        <w:pStyle w:val="Paragrafi"/>
        <w:rPr>
          <w:sz w:val="14"/>
          <w:lang w:val="sq-AL"/>
        </w:rPr>
      </w:pPr>
    </w:p>
    <w:p w:rsidR="009357E6" w:rsidRPr="002E744E" w:rsidRDefault="009357E6" w:rsidP="009357E6">
      <w:pPr>
        <w:pStyle w:val="Paragrafi"/>
        <w:rPr>
          <w:lang w:val="sq-AL"/>
        </w:rPr>
      </w:pPr>
      <w:r w:rsidRPr="002E744E">
        <w:rPr>
          <w:lang w:val="sq-AL"/>
        </w:rPr>
        <w:t>1.</w:t>
      </w:r>
      <w:r>
        <w:rPr>
          <w:lang w:val="sq-AL"/>
        </w:rPr>
        <w:t xml:space="preserve"> </w:t>
      </w:r>
      <w:r w:rsidRPr="002E744E">
        <w:rPr>
          <w:lang w:val="sq-AL"/>
        </w:rPr>
        <w:t xml:space="preserve">Regjistri i ndërmarrjeve sociale, këtu e në vijim i përmendur shkurtimisht si “Regjistri”, është baza elektronike e të dhënave, për subjektet </w:t>
      </w:r>
      <w:r>
        <w:rPr>
          <w:lang w:val="sq-AL"/>
        </w:rPr>
        <w:t xml:space="preserve">që </w:t>
      </w:r>
      <w:r w:rsidRPr="002E744E">
        <w:rPr>
          <w:lang w:val="sq-AL"/>
        </w:rPr>
        <w:t>kanë marrë statusin e ndërmarrjes sociale.</w:t>
      </w:r>
    </w:p>
    <w:p w:rsidR="009357E6" w:rsidRPr="002E744E" w:rsidRDefault="009357E6" w:rsidP="009357E6">
      <w:pPr>
        <w:pStyle w:val="Paragrafi"/>
        <w:rPr>
          <w:lang w:val="sq-AL"/>
        </w:rPr>
      </w:pPr>
      <w:r w:rsidRPr="002E744E">
        <w:rPr>
          <w:lang w:val="sq-AL"/>
        </w:rPr>
        <w:t>2. Regjistri funksionon sipas parimit të përpunimit dhe mbrojtjes së të dhënave dhe informacionit, në përputhje me legjislacionin në fuqi për të dhënat personale.</w:t>
      </w:r>
    </w:p>
    <w:p w:rsidR="009357E6" w:rsidRPr="002E744E" w:rsidRDefault="009357E6" w:rsidP="009357E6">
      <w:pPr>
        <w:pStyle w:val="Paragrafi"/>
        <w:rPr>
          <w:lang w:val="sq-AL"/>
        </w:rPr>
      </w:pPr>
      <w:r w:rsidRPr="002E744E">
        <w:rPr>
          <w:lang w:val="sq-AL"/>
        </w:rPr>
        <w:t>3.</w:t>
      </w:r>
      <w:r>
        <w:rPr>
          <w:lang w:val="sq-AL"/>
        </w:rPr>
        <w:t xml:space="preserve"> </w:t>
      </w:r>
      <w:r w:rsidRPr="002E744E">
        <w:rPr>
          <w:lang w:val="sq-AL"/>
        </w:rPr>
        <w:t>Regjistri mbahet në format elektronike dhe është publik.</w:t>
      </w:r>
    </w:p>
    <w:p w:rsidR="009357E6" w:rsidRPr="002E744E" w:rsidRDefault="009357E6" w:rsidP="009357E6">
      <w:pPr>
        <w:pStyle w:val="Paragrafi"/>
        <w:rPr>
          <w:lang w:val="sq-AL"/>
        </w:rPr>
      </w:pPr>
      <w:r w:rsidRPr="002E744E">
        <w:rPr>
          <w:lang w:val="sq-AL"/>
        </w:rPr>
        <w:t>4. Regjistri krijohet, mirëmbahet, administrohet dhe përditësohet nga Ministria që është përgjegjëse për çështjet sociale.</w:t>
      </w:r>
    </w:p>
    <w:p w:rsidR="009357E6" w:rsidRPr="002E744E" w:rsidRDefault="009357E6" w:rsidP="009357E6">
      <w:pPr>
        <w:pStyle w:val="Paragrafi"/>
        <w:rPr>
          <w:lang w:val="sq-AL"/>
        </w:rPr>
      </w:pPr>
      <w:r w:rsidRPr="002E744E">
        <w:rPr>
          <w:lang w:val="sq-AL"/>
        </w:rPr>
        <w:t>5. Regjistri duhet të përmbajë të dhëna që lidhen me themelimin e subjektit si organizatë jo-fitimprurëse, përfaqësuesin ligjor dhe informacionin e kontaktit, fushën e veprimtarisë së ndërmarrjes sociale, datën e marrjes së statusit, gjendjen e statusit të ndërmarrjes sociale nëpërmjet shkurtimeve “A” për statusin aktiv dhe “H” në rast të humbjes së tij. Regjistri duhet të reflektojë dhe çdo ndryshim për këto të dhëna.</w:t>
      </w:r>
    </w:p>
    <w:p w:rsidR="009357E6" w:rsidRPr="002E744E" w:rsidRDefault="009357E6" w:rsidP="009357E6">
      <w:pPr>
        <w:pStyle w:val="Paragrafi"/>
        <w:rPr>
          <w:spacing w:val="-4"/>
          <w:lang w:val="sq-AL"/>
        </w:rPr>
      </w:pPr>
      <w:r w:rsidRPr="002E744E">
        <w:rPr>
          <w:spacing w:val="-4"/>
          <w:lang w:val="sq-AL"/>
        </w:rPr>
        <w:t>6. Regjistrimi fillestar në regjistër bëhet nga Ministria përgjegjëse për çështjet sociale pa kërkesë apo njoftim nga subjekti që merr statusin e ndërmarrjes sociale, ndërsa çdo ndryshim në të dhënat e regjistrimit duhet të njoftohet me shkrim nga subjektet, brenda 10 ditëve kalendarike, në Ministrinë përgjegjëse për çështjet sociale, pavarësisht vendit të ushtrimit të veprimtarisë.</w:t>
      </w:r>
    </w:p>
    <w:p w:rsidR="009357E6" w:rsidRPr="002E744E" w:rsidRDefault="009357E6" w:rsidP="009357E6">
      <w:pPr>
        <w:pStyle w:val="Paragrafi"/>
        <w:rPr>
          <w:lang w:val="sq-AL"/>
        </w:rPr>
      </w:pPr>
      <w:r w:rsidRPr="002E744E">
        <w:rPr>
          <w:lang w:val="sq-AL"/>
        </w:rPr>
        <w:t>7. Të dhënat e regjistrit nuk përbëjnë të dhëna personale</w:t>
      </w:r>
      <w:r>
        <w:rPr>
          <w:lang w:val="sq-AL"/>
        </w:rPr>
        <w:t xml:space="preserve"> </w:t>
      </w:r>
      <w:r w:rsidRPr="002E744E">
        <w:rPr>
          <w:lang w:val="sq-AL"/>
        </w:rPr>
        <w:t>ose sekret tregtar.</w:t>
      </w:r>
    </w:p>
    <w:p w:rsidR="009357E6" w:rsidRPr="002E744E" w:rsidRDefault="009357E6" w:rsidP="009357E6">
      <w:pPr>
        <w:pStyle w:val="Paragrafi"/>
        <w:rPr>
          <w:lang w:val="sq-AL"/>
        </w:rPr>
      </w:pPr>
      <w:r w:rsidRPr="002E744E">
        <w:rPr>
          <w:lang w:val="sq-AL"/>
        </w:rPr>
        <w:t>8. Të dhën</w:t>
      </w:r>
      <w:r>
        <w:rPr>
          <w:lang w:val="sq-AL"/>
        </w:rPr>
        <w:t>at e subjekteve që e kanë humbur</w:t>
      </w:r>
      <w:r w:rsidRPr="002E744E">
        <w:rPr>
          <w:lang w:val="sq-AL"/>
        </w:rPr>
        <w:t xml:space="preserve"> statusin, ruhen në regjistër për 5 vjet.</w:t>
      </w:r>
    </w:p>
    <w:p w:rsidR="009357E6" w:rsidRPr="002E744E" w:rsidRDefault="009357E6" w:rsidP="009357E6">
      <w:pPr>
        <w:pStyle w:val="Paragrafi"/>
        <w:rPr>
          <w:lang w:val="sq-AL"/>
        </w:rPr>
      </w:pPr>
      <w:r w:rsidRPr="002E744E">
        <w:rPr>
          <w:lang w:val="sq-AL"/>
        </w:rPr>
        <w:t xml:space="preserve">9. Ngarkohet Drejtoria e Përgjithshme e Politikave dhe Zhvillimit të Shëndetësisë dhe Mbrojtjes Sociale për ndjekjen dhe zbatimin e këtij </w:t>
      </w:r>
      <w:r>
        <w:rPr>
          <w:lang w:val="sq-AL"/>
        </w:rPr>
        <w:t>u</w:t>
      </w:r>
      <w:r w:rsidRPr="002E744E">
        <w:rPr>
          <w:lang w:val="sq-AL"/>
        </w:rPr>
        <w:t>dhëzimi.</w:t>
      </w:r>
    </w:p>
    <w:p w:rsidR="009357E6" w:rsidRPr="002E744E" w:rsidRDefault="009357E6" w:rsidP="009357E6">
      <w:pPr>
        <w:pStyle w:val="Paragrafi"/>
        <w:rPr>
          <w:lang w:val="sq-AL"/>
        </w:rPr>
      </w:pPr>
      <w:r w:rsidRPr="002E744E">
        <w:rPr>
          <w:lang w:val="sq-AL"/>
        </w:rPr>
        <w:t>Ky udhëzim hyn në fuqi pas botimit në Fletoren Zyrtare.</w:t>
      </w:r>
    </w:p>
    <w:p w:rsidR="009357E6" w:rsidRPr="002E744E" w:rsidRDefault="009357E6" w:rsidP="009357E6">
      <w:pPr>
        <w:pStyle w:val="Paragrafi"/>
        <w:rPr>
          <w:sz w:val="12"/>
          <w:lang w:val="sq-AL"/>
        </w:rPr>
      </w:pPr>
    </w:p>
    <w:p w:rsidR="009357E6" w:rsidRPr="002E744E" w:rsidRDefault="009357E6" w:rsidP="009357E6">
      <w:pPr>
        <w:pStyle w:val="Paragrafi"/>
        <w:jc w:val="right"/>
        <w:rPr>
          <w:lang w:val="sq-AL"/>
        </w:rPr>
      </w:pPr>
      <w:r w:rsidRPr="002E744E">
        <w:rPr>
          <w:lang w:val="sq-AL"/>
        </w:rPr>
        <w:t>MINISTRI I SHËNDETËSISË DHE MBROJTJES SOCIALE</w:t>
      </w:r>
    </w:p>
    <w:p w:rsidR="009357E6" w:rsidRPr="002E744E" w:rsidRDefault="009357E6" w:rsidP="009357E6">
      <w:pPr>
        <w:pStyle w:val="Paragrafi"/>
        <w:jc w:val="right"/>
        <w:rPr>
          <w:b/>
          <w:lang w:val="sq-AL"/>
        </w:rPr>
      </w:pPr>
      <w:r w:rsidRPr="002E744E">
        <w:rPr>
          <w:b/>
          <w:lang w:val="sq-AL"/>
        </w:rPr>
        <w:t>Ogerta Manastirliu</w:t>
      </w:r>
    </w:p>
    <w:p w:rsidR="009357E6" w:rsidRPr="002E744E" w:rsidRDefault="009357E6" w:rsidP="009357E6">
      <w:pPr>
        <w:pStyle w:val="Paragrafi"/>
        <w:rPr>
          <w:lang w:val="sq-AL"/>
        </w:rPr>
      </w:pPr>
    </w:p>
    <w:p w:rsidR="009357E6" w:rsidRPr="002E744E" w:rsidRDefault="009357E6" w:rsidP="009357E6">
      <w:pPr>
        <w:pStyle w:val="NeniTitull"/>
        <w:rPr>
          <w:lang w:val="sq-AL"/>
        </w:rPr>
      </w:pPr>
      <w:r w:rsidRPr="002E744E">
        <w:rPr>
          <w:lang w:val="sq-AL"/>
        </w:rPr>
        <w:t>URDHËR</w:t>
      </w:r>
    </w:p>
    <w:p w:rsidR="009357E6" w:rsidRPr="002E744E" w:rsidRDefault="009357E6" w:rsidP="009357E6">
      <w:pPr>
        <w:pStyle w:val="NeniTitull"/>
        <w:rPr>
          <w:lang w:val="sq-AL"/>
        </w:rPr>
      </w:pPr>
      <w:r w:rsidRPr="002E744E">
        <w:rPr>
          <w:lang w:val="sq-AL"/>
        </w:rPr>
        <w:t>Nr. 5, datë 4.1.2019</w:t>
      </w:r>
    </w:p>
    <w:p w:rsidR="009357E6" w:rsidRPr="002E744E" w:rsidRDefault="009357E6" w:rsidP="009357E6">
      <w:pPr>
        <w:pStyle w:val="NeniTitull"/>
        <w:rPr>
          <w:sz w:val="14"/>
          <w:lang w:val="sq-AL"/>
        </w:rPr>
      </w:pPr>
    </w:p>
    <w:p w:rsidR="009357E6" w:rsidRPr="002E744E" w:rsidRDefault="009357E6" w:rsidP="009357E6">
      <w:pPr>
        <w:pStyle w:val="NeniTitull"/>
        <w:rPr>
          <w:lang w:val="sq-AL"/>
        </w:rPr>
      </w:pPr>
      <w:r w:rsidRPr="002E744E">
        <w:rPr>
          <w:lang w:val="sq-AL"/>
        </w:rPr>
        <w:t>PËR DELEGIM KOMPETENCASH PËR MIRATIMIN E SHËRBIMEVE JASHTË VENDIT PËR NËPUNËSIT E MINISTRISË DHE INSTITUCIONEVE TË VARËSISË</w:t>
      </w:r>
    </w:p>
    <w:p w:rsidR="009357E6" w:rsidRPr="002E744E" w:rsidRDefault="009357E6" w:rsidP="009357E6">
      <w:pPr>
        <w:pStyle w:val="Paragrafi"/>
        <w:rPr>
          <w:sz w:val="14"/>
          <w:lang w:val="sq-AL"/>
        </w:rPr>
      </w:pPr>
    </w:p>
    <w:p w:rsidR="009357E6" w:rsidRPr="002E744E" w:rsidRDefault="009357E6" w:rsidP="009357E6">
      <w:pPr>
        <w:pStyle w:val="Paragrafi"/>
        <w:rPr>
          <w:lang w:val="sq-AL"/>
        </w:rPr>
      </w:pPr>
      <w:r w:rsidRPr="002E744E">
        <w:rPr>
          <w:lang w:val="sq-AL"/>
        </w:rPr>
        <w:t>Në bazë të nenit 102</w:t>
      </w:r>
      <w:r>
        <w:rPr>
          <w:lang w:val="sq-AL"/>
        </w:rPr>
        <w:t>,</w:t>
      </w:r>
      <w:r w:rsidRPr="002E744E">
        <w:rPr>
          <w:lang w:val="sq-AL"/>
        </w:rPr>
        <w:t xml:space="preserve"> pika 4</w:t>
      </w:r>
      <w:r>
        <w:rPr>
          <w:lang w:val="sq-AL"/>
        </w:rPr>
        <w:t>,</w:t>
      </w:r>
      <w:r w:rsidRPr="002E744E">
        <w:rPr>
          <w:lang w:val="sq-AL"/>
        </w:rPr>
        <w:t xml:space="preserve"> të Kushtetutës së Republikës së Shqipërisë, kreu II, neni 28, “Për delegim kompetence dhe zëvendësim të tyre”, të ligjit nr. 44/2015 “Kodi i Procedurave Administrative i Republikës së Shqipërisë”, ligjit nr. 90/2012, “Për organizimin dhe funksionimin e administratës shtetërore”, vendimit të Këshillit të Ministrave nr. 870, datë 14.12.2011, “Për trajtimin financiar të punonjësve që dërgohen me shërbim jashtë vendit”, i ndryshuar, dhe udhëzimit nr. 22, datë 10.7.2013, “Për trajtimin financiar të punonjësve që dërgohen me shërbim jashtë vendit”,</w:t>
      </w:r>
    </w:p>
    <w:p w:rsidR="009357E6" w:rsidRPr="002E744E" w:rsidRDefault="009357E6" w:rsidP="009357E6">
      <w:pPr>
        <w:pStyle w:val="Paragrafi"/>
        <w:rPr>
          <w:sz w:val="14"/>
          <w:lang w:val="sq-AL"/>
        </w:rPr>
      </w:pPr>
    </w:p>
    <w:p w:rsidR="009357E6" w:rsidRPr="002E744E" w:rsidRDefault="009357E6" w:rsidP="009357E6">
      <w:pPr>
        <w:pStyle w:val="NeniNr"/>
        <w:rPr>
          <w:lang w:val="sq-AL"/>
        </w:rPr>
      </w:pPr>
      <w:r w:rsidRPr="002E744E">
        <w:rPr>
          <w:lang w:val="sq-AL"/>
        </w:rPr>
        <w:t>URDHËROJ:</w:t>
      </w:r>
    </w:p>
    <w:p w:rsidR="009357E6" w:rsidRPr="002E744E" w:rsidRDefault="009357E6" w:rsidP="009357E6">
      <w:pPr>
        <w:pStyle w:val="Paragrafi"/>
        <w:rPr>
          <w:sz w:val="14"/>
          <w:lang w:val="sq-AL"/>
        </w:rPr>
      </w:pPr>
    </w:p>
    <w:p w:rsidR="009357E6" w:rsidRPr="002E744E" w:rsidRDefault="009357E6" w:rsidP="009357E6">
      <w:pPr>
        <w:pStyle w:val="Paragrafi"/>
        <w:rPr>
          <w:spacing w:val="-4"/>
          <w:lang w:val="sq-AL"/>
        </w:rPr>
      </w:pPr>
      <w:r w:rsidRPr="002E744E">
        <w:rPr>
          <w:spacing w:val="-4"/>
          <w:lang w:val="sq-AL"/>
        </w:rPr>
        <w:t>1. Z. Erjon Luçi, me detyrën zëvendësministër i Financave dhe Ekonomisë, për vitin 2019 të trajtojë kërkesat për miratim të shërbimeve jashtë vendit, për nëpunësit e Ministrisë dhe institucionet e varësisë.</w:t>
      </w:r>
    </w:p>
    <w:p w:rsidR="009357E6" w:rsidRPr="002E744E" w:rsidRDefault="009357E6" w:rsidP="009357E6">
      <w:pPr>
        <w:pStyle w:val="Paragrafi"/>
        <w:rPr>
          <w:spacing w:val="-4"/>
          <w:lang w:val="sq-AL"/>
        </w:rPr>
      </w:pPr>
      <w:r w:rsidRPr="002E744E">
        <w:rPr>
          <w:spacing w:val="-4"/>
          <w:lang w:val="sq-AL"/>
        </w:rPr>
        <w:t>2. Për zbatimin e këtij urdhri, ngarkohen Drejtoria e Përgjithshme e Shërbimeve Mbështetëse në Ministrinë e Financave dhe Ekonomisë dhe institucionet e varësisë së Ministrisë së Financave dhe Ekonomisë.</w:t>
      </w:r>
    </w:p>
    <w:p w:rsidR="009357E6" w:rsidRPr="002E744E" w:rsidRDefault="009357E6" w:rsidP="009357E6">
      <w:pPr>
        <w:pStyle w:val="Paragrafi"/>
        <w:rPr>
          <w:spacing w:val="-4"/>
          <w:lang w:val="sq-AL"/>
        </w:rPr>
      </w:pPr>
      <w:r w:rsidRPr="002E744E">
        <w:rPr>
          <w:spacing w:val="-4"/>
          <w:lang w:val="sq-AL"/>
        </w:rPr>
        <w:t>3. Urdhri nr. 24, datë 24.1.2018, “Për delegim kompetencash dhe dhënie autorizimi për kategoritë e pozicioneve që do të marrin pjesë në aktivitet që organizohen jashtë vendit për institucionet e varësisë”, shfuqizohet.</w:t>
      </w:r>
    </w:p>
    <w:p w:rsidR="009357E6" w:rsidRPr="002E744E" w:rsidRDefault="009357E6" w:rsidP="009357E6">
      <w:pPr>
        <w:pStyle w:val="Paragrafi"/>
        <w:rPr>
          <w:spacing w:val="-4"/>
          <w:lang w:val="sq-AL"/>
        </w:rPr>
      </w:pPr>
      <w:r w:rsidRPr="002E744E">
        <w:rPr>
          <w:spacing w:val="-4"/>
          <w:lang w:val="sq-AL"/>
        </w:rPr>
        <w:t>Ky urdhër hyn në fuqi menjëherë.</w:t>
      </w:r>
    </w:p>
    <w:p w:rsidR="009357E6" w:rsidRPr="002E744E" w:rsidRDefault="009357E6" w:rsidP="009357E6">
      <w:pPr>
        <w:pStyle w:val="Paragrafi"/>
        <w:rPr>
          <w:sz w:val="14"/>
          <w:lang w:val="sq-AL"/>
        </w:rPr>
      </w:pPr>
    </w:p>
    <w:p w:rsidR="009357E6" w:rsidRPr="002E744E" w:rsidRDefault="009357E6" w:rsidP="009357E6">
      <w:pPr>
        <w:pStyle w:val="Paragrafi"/>
        <w:jc w:val="right"/>
        <w:rPr>
          <w:lang w:val="sq-AL"/>
        </w:rPr>
      </w:pPr>
      <w:r w:rsidRPr="002E744E">
        <w:rPr>
          <w:lang w:val="sq-AL"/>
        </w:rPr>
        <w:t xml:space="preserve">MINISTRI I FINANCAVE </w:t>
      </w:r>
    </w:p>
    <w:p w:rsidR="009357E6" w:rsidRPr="002E744E" w:rsidRDefault="009357E6" w:rsidP="009357E6">
      <w:pPr>
        <w:pStyle w:val="Paragrafi"/>
        <w:jc w:val="right"/>
        <w:rPr>
          <w:lang w:val="sq-AL"/>
        </w:rPr>
      </w:pPr>
      <w:r w:rsidRPr="002E744E">
        <w:rPr>
          <w:lang w:val="sq-AL"/>
        </w:rPr>
        <w:t>DHE EKONOMISË</w:t>
      </w:r>
    </w:p>
    <w:p w:rsidR="009357E6" w:rsidRPr="002E744E" w:rsidRDefault="009357E6" w:rsidP="009357E6">
      <w:pPr>
        <w:pStyle w:val="Paragrafi"/>
        <w:jc w:val="right"/>
        <w:rPr>
          <w:b/>
          <w:lang w:val="sq-AL"/>
        </w:rPr>
      </w:pPr>
      <w:r w:rsidRPr="002E744E">
        <w:rPr>
          <w:b/>
          <w:lang w:val="sq-AL"/>
        </w:rPr>
        <w:t>Arben Ahmetaj</w:t>
      </w:r>
    </w:p>
    <w:p w:rsidR="009357E6" w:rsidRPr="002E744E" w:rsidRDefault="009357E6" w:rsidP="009357E6">
      <w:pPr>
        <w:pStyle w:val="Paragrafi"/>
        <w:rPr>
          <w:sz w:val="14"/>
          <w:lang w:val="sq-AL"/>
        </w:rPr>
      </w:pPr>
    </w:p>
    <w:p w:rsidR="009357E6" w:rsidRPr="002E744E" w:rsidRDefault="009357E6" w:rsidP="009357E6">
      <w:pPr>
        <w:pStyle w:val="NeniTitull"/>
        <w:rPr>
          <w:lang w:val="sq-AL"/>
        </w:rPr>
      </w:pPr>
      <w:r w:rsidRPr="002E744E">
        <w:rPr>
          <w:lang w:val="sq-AL"/>
        </w:rPr>
        <w:t>URDHËR</w:t>
      </w:r>
    </w:p>
    <w:p w:rsidR="009357E6" w:rsidRPr="002E744E" w:rsidRDefault="009357E6" w:rsidP="009357E6">
      <w:pPr>
        <w:pStyle w:val="NeniTitull"/>
        <w:rPr>
          <w:lang w:val="sq-AL"/>
        </w:rPr>
      </w:pPr>
      <w:r w:rsidRPr="002E744E">
        <w:rPr>
          <w:lang w:val="sq-AL"/>
        </w:rPr>
        <w:t>Nr. 1, datë 3.1.2019</w:t>
      </w:r>
    </w:p>
    <w:p w:rsidR="009357E6" w:rsidRPr="002E744E" w:rsidRDefault="009357E6" w:rsidP="009357E6">
      <w:pPr>
        <w:pStyle w:val="NeniTitull"/>
        <w:rPr>
          <w:sz w:val="14"/>
          <w:lang w:val="sq-AL"/>
        </w:rPr>
      </w:pPr>
    </w:p>
    <w:p w:rsidR="009357E6" w:rsidRPr="002E744E" w:rsidRDefault="009357E6" w:rsidP="009357E6">
      <w:pPr>
        <w:pStyle w:val="NeniTitull"/>
        <w:rPr>
          <w:lang w:val="sq-AL"/>
        </w:rPr>
      </w:pPr>
      <w:r w:rsidRPr="002E744E">
        <w:rPr>
          <w:lang w:val="sq-AL"/>
        </w:rPr>
        <w:t xml:space="preserve">PËR DELEGIM TË KOMPETENCAVE </w:t>
      </w:r>
    </w:p>
    <w:p w:rsidR="009357E6" w:rsidRPr="002E744E" w:rsidRDefault="009357E6" w:rsidP="009357E6">
      <w:pPr>
        <w:pStyle w:val="Paragrafi"/>
        <w:rPr>
          <w:sz w:val="14"/>
          <w:lang w:val="sq-AL"/>
        </w:rPr>
      </w:pPr>
    </w:p>
    <w:p w:rsidR="009357E6" w:rsidRPr="002E744E" w:rsidRDefault="009357E6" w:rsidP="009357E6">
      <w:pPr>
        <w:pStyle w:val="Paragrafi"/>
        <w:rPr>
          <w:lang w:val="sq-AL"/>
        </w:rPr>
      </w:pPr>
      <w:r w:rsidRPr="002E744E">
        <w:rPr>
          <w:lang w:val="sq-AL"/>
        </w:rPr>
        <w:t>Në zbatim të nenit 28 dhe nenit 29, të ligjit nr. 44/2015, “Kodi i Procedurave Administrative i Republikës së Shqipërisë”, të vendimit të Këshillit të Ministrave nr. 58, datë 29.1.2004, “Për organizimin e Drejtorisë së Sigurimit të Informacionit të Klasifikuar”, neni 26 i rregullores së brendshme të Drejtorisë së Sigurimit të Informacionit të Klasifikuar, miratuar me urdhrin e Kryeministrit nr. 1, datë 14.1.2015</w:t>
      </w:r>
      <w:r>
        <w:rPr>
          <w:lang w:val="sq-AL"/>
        </w:rPr>
        <w:t>,</w:t>
      </w:r>
      <w:r w:rsidRPr="002E744E">
        <w:rPr>
          <w:lang w:val="sq-AL"/>
        </w:rPr>
        <w:t xml:space="preserve"> “Për miratimin e rregullores së brendshme të Drejtorisë së Sigurimit të Informacionit të Klasifikuar (DSIK)”, i ndryshuar,</w:t>
      </w:r>
    </w:p>
    <w:p w:rsidR="009357E6" w:rsidRPr="002E744E" w:rsidRDefault="009357E6" w:rsidP="009357E6">
      <w:pPr>
        <w:pStyle w:val="Paragrafi"/>
        <w:rPr>
          <w:sz w:val="14"/>
          <w:lang w:val="sq-AL"/>
        </w:rPr>
      </w:pPr>
    </w:p>
    <w:p w:rsidR="009357E6" w:rsidRPr="002E744E" w:rsidRDefault="009357E6" w:rsidP="009357E6">
      <w:pPr>
        <w:pStyle w:val="NeniNr"/>
        <w:rPr>
          <w:lang w:val="sq-AL"/>
        </w:rPr>
      </w:pPr>
      <w:r w:rsidRPr="002E744E">
        <w:rPr>
          <w:lang w:val="sq-AL"/>
        </w:rPr>
        <w:t>URDHËROJ:</w:t>
      </w:r>
    </w:p>
    <w:p w:rsidR="009357E6" w:rsidRPr="002E744E" w:rsidRDefault="009357E6" w:rsidP="009357E6">
      <w:pPr>
        <w:pStyle w:val="Paragrafi"/>
        <w:rPr>
          <w:sz w:val="14"/>
          <w:lang w:val="sq-AL"/>
        </w:rPr>
      </w:pPr>
    </w:p>
    <w:p w:rsidR="009357E6" w:rsidRPr="002E744E" w:rsidRDefault="009357E6" w:rsidP="009357E6">
      <w:pPr>
        <w:pStyle w:val="Paragrafi"/>
        <w:rPr>
          <w:spacing w:val="-4"/>
          <w:lang w:val="sq-AL"/>
        </w:rPr>
      </w:pPr>
      <w:r w:rsidRPr="002E744E">
        <w:rPr>
          <w:spacing w:val="-4"/>
          <w:lang w:val="sq-AL"/>
        </w:rPr>
        <w:t>1. Delegimin e kompetencave që lidhen me procedurat e verifikimit të sigurisë së individëve që aplikojnë për CSP dhe operatorëve ekonomikë që aplikojnë për CSI, z. Mark Ndreca me detyrë, drejtori i Drejtorisë së Vetting-ut dhe Sigurimit Industrial.</w:t>
      </w:r>
    </w:p>
    <w:p w:rsidR="009357E6" w:rsidRPr="002E744E" w:rsidRDefault="009357E6" w:rsidP="009357E6">
      <w:pPr>
        <w:pStyle w:val="Paragrafi"/>
        <w:rPr>
          <w:spacing w:val="-4"/>
          <w:lang w:val="sq-AL"/>
        </w:rPr>
      </w:pPr>
      <w:r w:rsidRPr="002E744E">
        <w:rPr>
          <w:spacing w:val="-4"/>
          <w:lang w:val="sq-AL"/>
        </w:rPr>
        <w:t>2. Autorizoj z. Ndreca të kryejë veprimet si më poshtë:</w:t>
      </w:r>
    </w:p>
    <w:p w:rsidR="009357E6" w:rsidRPr="002E744E" w:rsidRDefault="009357E6" w:rsidP="009357E6">
      <w:pPr>
        <w:pStyle w:val="Paragrafi"/>
        <w:rPr>
          <w:spacing w:val="-4"/>
          <w:lang w:val="sq-AL"/>
        </w:rPr>
      </w:pPr>
      <w:r w:rsidRPr="002E744E">
        <w:rPr>
          <w:spacing w:val="-4"/>
          <w:lang w:val="sq-AL"/>
        </w:rPr>
        <w:t>a) Të firmosë shkresat drejtuar autoriteteve verifikuese për verifikimin e sigurisë;</w:t>
      </w:r>
    </w:p>
    <w:p w:rsidR="009357E6" w:rsidRPr="002E744E" w:rsidRDefault="009357E6" w:rsidP="009357E6">
      <w:pPr>
        <w:pStyle w:val="Paragrafi"/>
        <w:rPr>
          <w:spacing w:val="-4"/>
          <w:lang w:val="sq-AL"/>
        </w:rPr>
      </w:pPr>
      <w:r w:rsidRPr="002E744E">
        <w:rPr>
          <w:spacing w:val="-4"/>
          <w:lang w:val="sq-AL"/>
        </w:rPr>
        <w:t>b) Të firmosë shkresat me të dhënat e operatorëve ekonomikë të certifikuar përshtat-shmërish drejtuar autoriteteve kontraktore;</w:t>
      </w:r>
    </w:p>
    <w:p w:rsidR="009357E6" w:rsidRPr="002E744E" w:rsidRDefault="009357E6" w:rsidP="009357E6">
      <w:pPr>
        <w:pStyle w:val="Paragrafi"/>
        <w:rPr>
          <w:spacing w:val="-4"/>
          <w:lang w:val="sq-AL"/>
        </w:rPr>
      </w:pPr>
      <w:r w:rsidRPr="002E744E">
        <w:rPr>
          <w:spacing w:val="-4"/>
          <w:lang w:val="sq-AL"/>
        </w:rPr>
        <w:t>c) Të firmosë shkresat për përditësimin e rekordeve të operatorëve ekonomikë të certifikuar përshtatshmërish drejtuar autoriteteve kontraktore dhe operatorëve ekonomikë;</w:t>
      </w:r>
    </w:p>
    <w:p w:rsidR="009357E6" w:rsidRPr="002E744E" w:rsidRDefault="009357E6" w:rsidP="009357E6">
      <w:pPr>
        <w:pStyle w:val="Paragrafi"/>
        <w:rPr>
          <w:spacing w:val="-4"/>
          <w:lang w:val="sq-AL"/>
        </w:rPr>
      </w:pPr>
      <w:r w:rsidRPr="002E744E">
        <w:rPr>
          <w:spacing w:val="-4"/>
          <w:lang w:val="sq-AL"/>
        </w:rPr>
        <w:t>d) Të firmosë shkresat përcjellëse për dërgimin e CSP tek institucionet shtetërore.</w:t>
      </w:r>
    </w:p>
    <w:p w:rsidR="009357E6" w:rsidRPr="002E744E" w:rsidRDefault="009357E6" w:rsidP="009357E6">
      <w:pPr>
        <w:pStyle w:val="Paragrafi"/>
        <w:rPr>
          <w:spacing w:val="-4"/>
          <w:lang w:val="sq-AL"/>
        </w:rPr>
      </w:pPr>
      <w:r w:rsidRPr="002E744E">
        <w:rPr>
          <w:spacing w:val="-4"/>
          <w:lang w:val="sq-AL"/>
        </w:rPr>
        <w:t>3. Ky urdhër do të jetë në fuqi deri në datën 31.12.2019.</w:t>
      </w:r>
    </w:p>
    <w:p w:rsidR="009357E6" w:rsidRPr="002E744E" w:rsidRDefault="009357E6" w:rsidP="009357E6">
      <w:pPr>
        <w:pStyle w:val="Paragrafi"/>
        <w:rPr>
          <w:spacing w:val="-4"/>
          <w:lang w:val="sq-AL"/>
        </w:rPr>
      </w:pPr>
      <w:r w:rsidRPr="002E744E">
        <w:rPr>
          <w:spacing w:val="-4"/>
          <w:lang w:val="sq-AL"/>
        </w:rPr>
        <w:t>4. Z. Ndreca nuk mund t’i nëndelegojë këto kompetenca.</w:t>
      </w:r>
    </w:p>
    <w:p w:rsidR="009357E6" w:rsidRPr="002E744E" w:rsidRDefault="009357E6" w:rsidP="009357E6">
      <w:pPr>
        <w:pStyle w:val="Paragrafi"/>
        <w:rPr>
          <w:spacing w:val="-4"/>
          <w:lang w:val="sq-AL"/>
        </w:rPr>
      </w:pPr>
      <w:r w:rsidRPr="002E744E">
        <w:rPr>
          <w:spacing w:val="-4"/>
          <w:lang w:val="sq-AL"/>
        </w:rPr>
        <w:t>5. Për zbatimin e këtij urdhri ngarkohet z. Mark Ndreca, drejtor i Drejtorisë së Vetting-ut dhe Sigurimit Industrial dhe Arkiv/Protokolli i DSIK-së.</w:t>
      </w:r>
    </w:p>
    <w:p w:rsidR="009357E6" w:rsidRPr="002E744E" w:rsidRDefault="009357E6" w:rsidP="009357E6">
      <w:pPr>
        <w:pStyle w:val="Paragrafi"/>
        <w:rPr>
          <w:spacing w:val="-4"/>
          <w:lang w:val="sq-AL"/>
        </w:rPr>
      </w:pPr>
      <w:r w:rsidRPr="002E744E">
        <w:rPr>
          <w:spacing w:val="-4"/>
          <w:lang w:val="sq-AL"/>
        </w:rPr>
        <w:t>6. Ky urdhër hyn në fuqi menjëherë dhe do të botohet në Fletoren Zyrtare.</w:t>
      </w:r>
    </w:p>
    <w:p w:rsidR="009357E6" w:rsidRPr="00AA084C" w:rsidRDefault="009357E6" w:rsidP="009357E6">
      <w:pPr>
        <w:pStyle w:val="Paragrafi"/>
        <w:jc w:val="right"/>
        <w:rPr>
          <w:sz w:val="14"/>
          <w:lang w:val="sq-AL"/>
        </w:rPr>
      </w:pPr>
    </w:p>
    <w:p w:rsidR="009357E6" w:rsidRPr="002E744E" w:rsidRDefault="009357E6" w:rsidP="009357E6">
      <w:pPr>
        <w:pStyle w:val="Paragrafi"/>
        <w:jc w:val="right"/>
        <w:rPr>
          <w:lang w:val="sq-AL"/>
        </w:rPr>
      </w:pPr>
      <w:r w:rsidRPr="002E744E">
        <w:rPr>
          <w:lang w:val="sq-AL"/>
        </w:rPr>
        <w:t>DREJTORI</w:t>
      </w:r>
    </w:p>
    <w:p w:rsidR="009357E6" w:rsidRPr="002E744E" w:rsidRDefault="009357E6" w:rsidP="009357E6">
      <w:pPr>
        <w:pStyle w:val="Paragrafi"/>
        <w:jc w:val="right"/>
        <w:rPr>
          <w:b/>
          <w:lang w:val="sq-AL"/>
        </w:rPr>
      </w:pPr>
      <w:r w:rsidRPr="002E744E">
        <w:rPr>
          <w:b/>
          <w:lang w:val="sq-AL"/>
        </w:rPr>
        <w:t>Dorian Tola</w:t>
      </w:r>
    </w:p>
    <w:p w:rsidR="009357E6" w:rsidRPr="002E744E" w:rsidRDefault="009357E6" w:rsidP="009357E6">
      <w:pPr>
        <w:pStyle w:val="Paragrafi"/>
        <w:jc w:val="center"/>
        <w:rPr>
          <w:b/>
          <w:lang w:val="sq-AL"/>
        </w:rPr>
      </w:pPr>
    </w:p>
    <w:p w:rsidR="009357E6" w:rsidRPr="002E744E" w:rsidRDefault="009357E6" w:rsidP="009357E6">
      <w:pPr>
        <w:pStyle w:val="Paragrafi"/>
        <w:jc w:val="center"/>
        <w:rPr>
          <w:b/>
          <w:lang w:val="sq-AL"/>
        </w:rPr>
      </w:pPr>
      <w:r w:rsidRPr="002E744E">
        <w:rPr>
          <w:b/>
          <w:lang w:val="sq-AL"/>
        </w:rPr>
        <w:t>NJOFTIM</w:t>
      </w:r>
    </w:p>
    <w:p w:rsidR="009357E6" w:rsidRPr="002E744E" w:rsidRDefault="009357E6" w:rsidP="009357E6">
      <w:pPr>
        <w:pStyle w:val="NeniTitull"/>
        <w:rPr>
          <w:lang w:val="sq-AL"/>
        </w:rPr>
      </w:pPr>
      <w:r w:rsidRPr="002E744E">
        <w:rPr>
          <w:lang w:val="sq-AL"/>
        </w:rPr>
        <w:t>Nr. 34, datë 3.1.2019</w:t>
      </w:r>
    </w:p>
    <w:p w:rsidR="009357E6" w:rsidRPr="002E744E" w:rsidRDefault="009357E6" w:rsidP="009357E6">
      <w:pPr>
        <w:pStyle w:val="NeniTitull"/>
        <w:rPr>
          <w:sz w:val="14"/>
          <w:lang w:val="sq-AL"/>
        </w:rPr>
      </w:pPr>
    </w:p>
    <w:p w:rsidR="009357E6" w:rsidRPr="002E744E" w:rsidRDefault="009357E6" w:rsidP="009357E6">
      <w:pPr>
        <w:pStyle w:val="Paragrafi"/>
        <w:jc w:val="center"/>
        <w:rPr>
          <w:b/>
          <w:lang w:val="sq-AL"/>
        </w:rPr>
      </w:pPr>
      <w:r w:rsidRPr="002E744E">
        <w:rPr>
          <w:b/>
          <w:lang w:val="sq-AL"/>
        </w:rPr>
        <w:t>MBI HYRJEN NË FUQI TË NJË MARRËVESHJEJE ME EUROPOL</w:t>
      </w:r>
    </w:p>
    <w:p w:rsidR="009357E6" w:rsidRPr="002E744E" w:rsidRDefault="009357E6" w:rsidP="009357E6">
      <w:pPr>
        <w:pStyle w:val="Paragrafi"/>
        <w:rPr>
          <w:sz w:val="14"/>
          <w:lang w:val="sq-AL"/>
        </w:rPr>
      </w:pPr>
    </w:p>
    <w:p w:rsidR="009357E6" w:rsidRPr="002E744E" w:rsidRDefault="009357E6" w:rsidP="009357E6">
      <w:pPr>
        <w:pStyle w:val="Paragrafi"/>
        <w:rPr>
          <w:lang w:val="sq-AL"/>
        </w:rPr>
      </w:pPr>
      <w:r w:rsidRPr="002E744E">
        <w:rPr>
          <w:lang w:val="sq-AL"/>
        </w:rPr>
        <w:t>“Marrëveshja ndryshuese me shkëmbim notash që përditëson marrëveshjen ndërmjet Republikës së Shqipërisë dhe Zyrës së Policisë Europiane (Europol) për bashkëpunimin strategjik dhe operacional”, nënshkruar në Hagë, më 9.12.2013, ka hyrë në fuqi në datën 18 tetor 2018.</w:t>
      </w:r>
    </w:p>
    <w:p w:rsidR="009357E6" w:rsidRPr="002E744E" w:rsidRDefault="009357E6" w:rsidP="009357E6">
      <w:pPr>
        <w:pStyle w:val="Paragrafi"/>
        <w:rPr>
          <w:sz w:val="14"/>
          <w:lang w:val="sq-AL"/>
        </w:rPr>
      </w:pPr>
    </w:p>
    <w:p w:rsidR="009357E6" w:rsidRPr="002E744E" w:rsidRDefault="009357E6" w:rsidP="009357E6">
      <w:pPr>
        <w:pStyle w:val="Paragrafi"/>
        <w:jc w:val="right"/>
        <w:rPr>
          <w:lang w:val="sq-AL"/>
        </w:rPr>
      </w:pPr>
      <w:r w:rsidRPr="002E744E">
        <w:rPr>
          <w:lang w:val="sq-AL"/>
        </w:rPr>
        <w:t xml:space="preserve">SEKRETARI I PËRGJITHSHËM </w:t>
      </w:r>
    </w:p>
    <w:p w:rsidR="009357E6" w:rsidRPr="002E744E" w:rsidRDefault="009357E6" w:rsidP="009357E6">
      <w:pPr>
        <w:pStyle w:val="Paragrafi"/>
        <w:jc w:val="right"/>
        <w:rPr>
          <w:lang w:val="sq-AL"/>
        </w:rPr>
      </w:pPr>
      <w:r w:rsidRPr="002E744E">
        <w:rPr>
          <w:lang w:val="sq-AL"/>
        </w:rPr>
        <w:t xml:space="preserve">I MINISTRISË PËR EVROPËN </w:t>
      </w:r>
    </w:p>
    <w:p w:rsidR="009357E6" w:rsidRPr="002E744E" w:rsidRDefault="009357E6" w:rsidP="009357E6">
      <w:pPr>
        <w:pStyle w:val="Paragrafi"/>
        <w:jc w:val="right"/>
        <w:rPr>
          <w:lang w:val="sq-AL"/>
        </w:rPr>
      </w:pPr>
      <w:r w:rsidRPr="002E744E">
        <w:rPr>
          <w:lang w:val="sq-AL"/>
        </w:rPr>
        <w:t xml:space="preserve">DHE PUNËT E JASHTME </w:t>
      </w:r>
    </w:p>
    <w:p w:rsidR="009357E6" w:rsidRPr="002E744E" w:rsidRDefault="009357E6" w:rsidP="009357E6">
      <w:pPr>
        <w:pStyle w:val="Paragrafi"/>
        <w:jc w:val="right"/>
        <w:rPr>
          <w:b/>
          <w:lang w:val="sq-AL"/>
        </w:rPr>
        <w:sectPr w:rsidR="009357E6" w:rsidRPr="002E744E" w:rsidSect="00F62104">
          <w:type w:val="continuous"/>
          <w:pgSz w:w="11907" w:h="16840" w:code="9"/>
          <w:pgMar w:top="720" w:right="1134" w:bottom="720" w:left="1134" w:header="851" w:footer="851" w:gutter="0"/>
          <w:pgNumType w:start="31"/>
          <w:cols w:num="2" w:space="454"/>
          <w:docGrid w:linePitch="360"/>
        </w:sectPr>
      </w:pPr>
      <w:r>
        <w:rPr>
          <w:b/>
          <w:lang w:val="sq-AL"/>
        </w:rPr>
        <w:t>Gazmend Barbullushi</w:t>
      </w:r>
    </w:p>
    <w:p w:rsidR="009357E6" w:rsidRPr="002E744E" w:rsidRDefault="009357E6" w:rsidP="009357E6">
      <w:pPr>
        <w:pStyle w:val="Paragrafi"/>
        <w:ind w:firstLine="0"/>
        <w:rPr>
          <w:lang w:val="sq-AL"/>
        </w:rPr>
        <w:sectPr w:rsidR="009357E6" w:rsidRPr="002E744E" w:rsidSect="0037223E">
          <w:type w:val="continuous"/>
          <w:pgSz w:w="11907" w:h="16840" w:code="9"/>
          <w:pgMar w:top="720" w:right="1134" w:bottom="720" w:left="1134" w:header="851" w:footer="851" w:gutter="0"/>
          <w:pgNumType w:start="3"/>
          <w:cols w:space="454"/>
          <w:docGrid w:linePitch="360"/>
        </w:sectPr>
      </w:pPr>
    </w:p>
    <w:p w:rsidR="008008A0" w:rsidRPr="00047934" w:rsidRDefault="008008A0" w:rsidP="007E3E14">
      <w:pPr>
        <w:tabs>
          <w:tab w:val="left" w:pos="4032"/>
        </w:tabs>
        <w:jc w:val="both"/>
        <w:rPr>
          <w:rFonts w:ascii="Garamond" w:hAnsi="Garamond"/>
          <w:sz w:val="24"/>
          <w:szCs w:val="24"/>
        </w:rPr>
      </w:pPr>
    </w:p>
    <w:p w:rsidR="008008A0" w:rsidRPr="00047934" w:rsidRDefault="008008A0" w:rsidP="007E3E14">
      <w:pPr>
        <w:tabs>
          <w:tab w:val="left" w:pos="4032"/>
        </w:tabs>
        <w:jc w:val="both"/>
        <w:rPr>
          <w:rFonts w:ascii="Garamond" w:hAnsi="Garamond"/>
          <w:sz w:val="24"/>
          <w:szCs w:val="24"/>
        </w:rPr>
      </w:pPr>
    </w:p>
    <w:p w:rsidR="00B5733F" w:rsidRPr="00047934" w:rsidRDefault="00B5733F" w:rsidP="007E3E14">
      <w:pPr>
        <w:tabs>
          <w:tab w:val="left" w:pos="4032"/>
        </w:tabs>
        <w:jc w:val="both"/>
        <w:rPr>
          <w:rFonts w:ascii="Garamond" w:hAnsi="Garamond"/>
          <w:sz w:val="24"/>
          <w:szCs w:val="24"/>
        </w:rPr>
      </w:pPr>
    </w:p>
    <w:p w:rsidR="00B5733F" w:rsidRDefault="00B5733F"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Default="009357E6" w:rsidP="007E3E14">
      <w:pPr>
        <w:tabs>
          <w:tab w:val="left" w:pos="4032"/>
        </w:tabs>
        <w:jc w:val="both"/>
        <w:rPr>
          <w:rFonts w:ascii="Garamond" w:hAnsi="Garamond"/>
          <w:sz w:val="24"/>
          <w:szCs w:val="24"/>
        </w:rPr>
      </w:pPr>
    </w:p>
    <w:p w:rsidR="009357E6" w:rsidRPr="00047934" w:rsidRDefault="009357E6" w:rsidP="007E3E14">
      <w:pPr>
        <w:tabs>
          <w:tab w:val="left" w:pos="4032"/>
        </w:tabs>
        <w:jc w:val="both"/>
        <w:rPr>
          <w:rFonts w:ascii="Garamond" w:hAnsi="Garamond"/>
          <w:sz w:val="24"/>
          <w:szCs w:val="24"/>
        </w:rPr>
      </w:pPr>
    </w:p>
    <w:p w:rsidR="00704E00" w:rsidRPr="00047934" w:rsidRDefault="00704E00"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047934" w:rsidTr="005C676D">
        <w:tc>
          <w:tcPr>
            <w:tcW w:w="5016" w:type="dxa"/>
            <w:tcBorders>
              <w:top w:val="single" w:sz="4" w:space="0" w:color="auto"/>
              <w:left w:val="single" w:sz="4" w:space="0" w:color="auto"/>
              <w:bottom w:val="single" w:sz="4" w:space="0" w:color="auto"/>
              <w:right w:val="single" w:sz="4" w:space="0" w:color="auto"/>
            </w:tcBorders>
          </w:tcPr>
          <w:p w:rsidR="008A5FB5" w:rsidRPr="00047934"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047934" w:rsidRDefault="008A5FB5" w:rsidP="005C676D">
            <w:pPr>
              <w:spacing w:after="0" w:line="240" w:lineRule="auto"/>
              <w:jc w:val="right"/>
              <w:rPr>
                <w:rFonts w:ascii="Garamond" w:hAnsi="Garamond"/>
                <w:sz w:val="24"/>
                <w:szCs w:val="24"/>
              </w:rPr>
            </w:pPr>
            <w:r w:rsidRPr="00047934">
              <w:rPr>
                <w:rFonts w:ascii="Garamond" w:hAnsi="Garamond"/>
                <w:sz w:val="24"/>
                <w:szCs w:val="24"/>
              </w:rPr>
              <w:t>Formati 61x86/8</w:t>
            </w:r>
          </w:p>
        </w:tc>
      </w:tr>
    </w:tbl>
    <w:p w:rsidR="00BC4469" w:rsidRPr="00047934" w:rsidRDefault="00BC4469" w:rsidP="008A5FB5">
      <w:pPr>
        <w:pStyle w:val="NoSpacing"/>
        <w:jc w:val="center"/>
        <w:rPr>
          <w:rFonts w:ascii="Garamond" w:hAnsi="Garamond"/>
          <w:b/>
          <w:sz w:val="12"/>
          <w:szCs w:val="20"/>
        </w:rPr>
      </w:pPr>
    </w:p>
    <w:p w:rsidR="006E16EC" w:rsidRPr="00047934" w:rsidRDefault="006E16EC" w:rsidP="006E16EC">
      <w:pPr>
        <w:pStyle w:val="NoSpacing"/>
        <w:jc w:val="center"/>
        <w:rPr>
          <w:rFonts w:ascii="Garamond" w:hAnsi="Garamond"/>
          <w:sz w:val="20"/>
          <w:szCs w:val="20"/>
        </w:rPr>
      </w:pPr>
      <w:r w:rsidRPr="00047934">
        <w:rPr>
          <w:rFonts w:ascii="Garamond" w:hAnsi="Garamond"/>
          <w:sz w:val="20"/>
          <w:szCs w:val="20"/>
        </w:rPr>
        <w:t>Shtypshkronja e Qendrës së Botimeve Zyrtare</w:t>
      </w:r>
    </w:p>
    <w:p w:rsidR="006E16EC" w:rsidRPr="00047934" w:rsidRDefault="002A1E1D" w:rsidP="006E16EC">
      <w:pPr>
        <w:pStyle w:val="NoSpacing"/>
        <w:jc w:val="center"/>
        <w:rPr>
          <w:rFonts w:ascii="Garamond" w:hAnsi="Garamond"/>
          <w:sz w:val="20"/>
          <w:szCs w:val="20"/>
        </w:rPr>
      </w:pPr>
      <w:r w:rsidRPr="00047934">
        <w:rPr>
          <w:rFonts w:ascii="Garamond" w:hAnsi="Garamond"/>
          <w:sz w:val="20"/>
          <w:szCs w:val="20"/>
        </w:rPr>
        <w:t>Tiranë, 2019</w:t>
      </w:r>
    </w:p>
    <w:p w:rsidR="006E16EC" w:rsidRPr="00047934" w:rsidRDefault="006E16EC" w:rsidP="006E16EC">
      <w:pPr>
        <w:pStyle w:val="NoSpacing"/>
        <w:jc w:val="center"/>
        <w:rPr>
          <w:rFonts w:ascii="Garamond" w:hAnsi="Garamond"/>
          <w:sz w:val="20"/>
          <w:szCs w:val="20"/>
        </w:rPr>
      </w:pPr>
    </w:p>
    <w:p w:rsidR="006E16EC" w:rsidRPr="00047934" w:rsidRDefault="006E16EC" w:rsidP="006E16EC">
      <w:pPr>
        <w:spacing w:after="0" w:line="240" w:lineRule="auto"/>
        <w:jc w:val="center"/>
        <w:rPr>
          <w:rFonts w:ascii="Garamond" w:eastAsia="Times New Roman" w:hAnsi="Garamond"/>
          <w:sz w:val="20"/>
          <w:szCs w:val="20"/>
          <w:u w:val="single"/>
        </w:rPr>
      </w:pPr>
      <w:r w:rsidRPr="00047934">
        <w:rPr>
          <w:rFonts w:ascii="Garamond" w:eastAsia="Times New Roman" w:hAnsi="Garamond"/>
          <w:sz w:val="20"/>
          <w:szCs w:val="20"/>
        </w:rPr>
        <w:t>Adresa: Rr. “Nikolla Jorga”, Tiranë</w:t>
      </w:r>
    </w:p>
    <w:p w:rsidR="006E16EC" w:rsidRPr="00047934" w:rsidRDefault="006E16EC" w:rsidP="006E16EC">
      <w:pPr>
        <w:tabs>
          <w:tab w:val="left" w:pos="5760"/>
        </w:tabs>
        <w:spacing w:after="0" w:line="240" w:lineRule="auto"/>
        <w:jc w:val="center"/>
        <w:rPr>
          <w:rFonts w:ascii="Garamond" w:eastAsia="Times New Roman" w:hAnsi="Garamond"/>
          <w:sz w:val="20"/>
          <w:szCs w:val="20"/>
        </w:rPr>
      </w:pPr>
      <w:r w:rsidRPr="00047934">
        <w:rPr>
          <w:rFonts w:ascii="Garamond" w:eastAsia="Times New Roman" w:hAnsi="Garamond"/>
          <w:sz w:val="20"/>
          <w:szCs w:val="20"/>
        </w:rPr>
        <w:t>Tel./fax: +355 4 24 27 004 Tel.: +355 4 24 27 006</w:t>
      </w:r>
    </w:p>
    <w:p w:rsidR="00881EF2" w:rsidRPr="00047934" w:rsidRDefault="00881EF2" w:rsidP="00881EF2">
      <w:pPr>
        <w:pStyle w:val="NoSpacing"/>
        <w:jc w:val="center"/>
        <w:rPr>
          <w:rFonts w:ascii="Garamond" w:hAnsi="Garamond"/>
          <w:sz w:val="20"/>
          <w:szCs w:val="20"/>
        </w:rPr>
      </w:pPr>
    </w:p>
    <w:p w:rsidR="00847BD7" w:rsidRPr="00047934" w:rsidRDefault="00847BD7" w:rsidP="00881EF2">
      <w:pPr>
        <w:spacing w:after="0" w:line="240" w:lineRule="auto"/>
        <w:jc w:val="center"/>
        <w:rPr>
          <w:rFonts w:ascii="Garamond" w:eastAsia="Times New Roman" w:hAnsi="Garamond"/>
          <w:sz w:val="20"/>
          <w:szCs w:val="20"/>
        </w:rPr>
      </w:pPr>
    </w:p>
    <w:p w:rsidR="00BA0616" w:rsidRPr="00047934" w:rsidRDefault="00BA0616" w:rsidP="00C8159D">
      <w:pPr>
        <w:pStyle w:val="NoSpacing"/>
        <w:jc w:val="right"/>
        <w:rPr>
          <w:rFonts w:ascii="Garamond" w:hAnsi="Garamond"/>
          <w:sz w:val="20"/>
          <w:szCs w:val="20"/>
        </w:rPr>
      </w:pPr>
    </w:p>
    <w:p w:rsidR="00BA0616" w:rsidRPr="00047934" w:rsidRDefault="00BA0616" w:rsidP="00C8159D">
      <w:pPr>
        <w:pStyle w:val="NoSpacing"/>
        <w:jc w:val="right"/>
        <w:rPr>
          <w:rFonts w:ascii="Garamond" w:hAnsi="Garamond"/>
          <w:sz w:val="20"/>
          <w:szCs w:val="20"/>
        </w:rPr>
      </w:pPr>
    </w:p>
    <w:p w:rsidR="008A5FB5" w:rsidRPr="00047934" w:rsidRDefault="008A5FB5" w:rsidP="000B3D7A">
      <w:pPr>
        <w:pStyle w:val="NoSpacing"/>
        <w:jc w:val="right"/>
        <w:rPr>
          <w:rFonts w:ascii="Garamond" w:hAnsi="Garamond"/>
          <w:sz w:val="20"/>
          <w:szCs w:val="20"/>
        </w:rPr>
      </w:pPr>
      <w:r w:rsidRPr="00047934">
        <w:rPr>
          <w:rFonts w:ascii="Garamond" w:hAnsi="Garamond"/>
          <w:sz w:val="20"/>
          <w:szCs w:val="20"/>
        </w:rPr>
        <w:t>Çmi</w:t>
      </w:r>
      <w:r w:rsidR="006E5C4F" w:rsidRPr="00047934">
        <w:rPr>
          <w:rFonts w:ascii="Garamond" w:hAnsi="Garamond"/>
          <w:sz w:val="20"/>
          <w:szCs w:val="20"/>
        </w:rPr>
        <w:t>mi</w:t>
      </w:r>
      <w:r w:rsidR="005D6BD5" w:rsidRPr="00047934">
        <w:rPr>
          <w:rFonts w:ascii="Garamond" w:hAnsi="Garamond"/>
          <w:sz w:val="20"/>
          <w:szCs w:val="20"/>
        </w:rPr>
        <w:t xml:space="preserve"> </w:t>
      </w:r>
      <w:r w:rsidR="00D7052A" w:rsidRPr="00047934">
        <w:rPr>
          <w:rFonts w:ascii="Garamond" w:hAnsi="Garamond"/>
          <w:sz w:val="20"/>
          <w:szCs w:val="20"/>
        </w:rPr>
        <w:t>256</w:t>
      </w:r>
      <w:r w:rsidR="005D6BD5" w:rsidRPr="00047934">
        <w:rPr>
          <w:rFonts w:ascii="Garamond" w:hAnsi="Garamond"/>
          <w:sz w:val="20"/>
          <w:szCs w:val="20"/>
        </w:rPr>
        <w:t xml:space="preserve"> </w:t>
      </w:r>
      <w:r w:rsidRPr="00047934">
        <w:rPr>
          <w:rFonts w:ascii="Garamond" w:hAnsi="Garamond"/>
          <w:sz w:val="20"/>
          <w:szCs w:val="20"/>
        </w:rPr>
        <w:t>lek</w:t>
      </w:r>
      <w:r w:rsidR="00CF7600" w:rsidRPr="00047934">
        <w:rPr>
          <w:rFonts w:ascii="Garamond" w:hAnsi="Garamond"/>
          <w:sz w:val="20"/>
          <w:szCs w:val="20"/>
        </w:rPr>
        <w:t>ë</w:t>
      </w:r>
    </w:p>
    <w:sectPr w:rsidR="008A5FB5" w:rsidRPr="00047934" w:rsidSect="003D4C90">
      <w:headerReference w:type="even" r:id="rId16"/>
      <w:footerReference w:type="even" r:id="rId17"/>
      <w:headerReference w:type="first" r:id="rId18"/>
      <w:footerReference w:type="first" r:id="rId19"/>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F05" w:rsidRDefault="00090F05" w:rsidP="009723E2">
      <w:pPr>
        <w:spacing w:after="0" w:line="240" w:lineRule="auto"/>
      </w:pPr>
      <w:r>
        <w:separator/>
      </w:r>
    </w:p>
  </w:endnote>
  <w:endnote w:type="continuationSeparator" w:id="0">
    <w:p w:rsidR="00090F05" w:rsidRDefault="00090F05"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A53" w:rsidRDefault="005D4A53"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5CA87F4E" wp14:editId="4728B7AA">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6D2DE7"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rsidR="005D4A53" w:rsidRPr="009723E2" w:rsidRDefault="005D4A53" w:rsidP="00537ABF">
    <w:pPr>
      <w:tabs>
        <w:tab w:val="left" w:pos="1418"/>
      </w:tabs>
      <w:spacing w:before="18" w:after="0" w:line="240" w:lineRule="auto"/>
      <w:jc w:val="center"/>
      <w:rPr>
        <w:sz w:val="10"/>
      </w:rPr>
    </w:pPr>
  </w:p>
  <w:p w:rsidR="00D80186" w:rsidRPr="00CA4B50" w:rsidRDefault="00D80186" w:rsidP="00D80186">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rsidR="005D4A53" w:rsidRDefault="005D4A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7E6" w:rsidRPr="00B4283E" w:rsidRDefault="009357E6"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3276A">
      <w:rPr>
        <w:rFonts w:ascii="Garamond" w:hAnsi="Garamond"/>
        <w:noProof/>
        <w:sz w:val="24"/>
        <w:szCs w:val="24"/>
      </w:rPr>
      <w:t>4</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7E6" w:rsidRPr="005B4361" w:rsidRDefault="009357E6" w:rsidP="00BB433C">
    <w:pPr>
      <w:pStyle w:val="Footer"/>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3276A">
      <w:rPr>
        <w:rFonts w:ascii="Garamond" w:hAnsi="Garamond"/>
        <w:noProof/>
        <w:sz w:val="24"/>
        <w:szCs w:val="24"/>
      </w:rPr>
      <w:t>3</w:t>
    </w:r>
    <w:r w:rsidRPr="00B4283E">
      <w:rPr>
        <w:rFonts w:ascii="Garamond" w:hAnsi="Garamond"/>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7E6" w:rsidRPr="00833610" w:rsidRDefault="009357E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9357E6" w:rsidRDefault="009357E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7E6" w:rsidRDefault="009357E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7E6" w:rsidRDefault="009357E6"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63360" behindDoc="0" locked="0" layoutInCell="1" allowOverlap="1" wp14:anchorId="2EC1C0E8" wp14:editId="5A125CC5">
              <wp:simplePos x="0" y="0"/>
              <wp:positionH relativeFrom="column">
                <wp:posOffset>-590550</wp:posOffset>
              </wp:positionH>
              <wp:positionV relativeFrom="paragraph">
                <wp:posOffset>154304</wp:posOffset>
              </wp:positionV>
              <wp:extent cx="77819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5D4E1C3" id="Straight Connector 3"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" strokecolor="black [3213]">
              <o:lock v:ext="edit" shapetype="f"/>
            </v:line>
          </w:pict>
        </mc:Fallback>
      </mc:AlternateContent>
    </w:r>
  </w:p>
  <w:p w:rsidR="009357E6" w:rsidRPr="009723E2" w:rsidRDefault="009357E6" w:rsidP="00537ABF">
    <w:pPr>
      <w:tabs>
        <w:tab w:val="left" w:pos="1418"/>
      </w:tabs>
      <w:spacing w:before="18" w:after="0" w:line="240" w:lineRule="auto"/>
      <w:jc w:val="center"/>
      <w:rPr>
        <w:sz w:val="10"/>
      </w:rPr>
    </w:pPr>
  </w:p>
  <w:p w:rsidR="009357E6" w:rsidRPr="00D80186" w:rsidRDefault="00D80186" w:rsidP="00D80186">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F05" w:rsidRDefault="00090F05" w:rsidP="009723E2">
      <w:pPr>
        <w:spacing w:after="0" w:line="240" w:lineRule="auto"/>
      </w:pPr>
      <w:r>
        <w:separator/>
      </w:r>
    </w:p>
  </w:footnote>
  <w:footnote w:type="continuationSeparator" w:id="0">
    <w:p w:rsidR="00090F05" w:rsidRDefault="00090F05"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357E6" w:rsidRPr="00EB260B" w:rsidTr="000142D7">
      <w:trPr>
        <w:trHeight w:val="936"/>
        <w:jc w:val="center"/>
      </w:trPr>
      <w:tc>
        <w:tcPr>
          <w:tcW w:w="1392" w:type="pct"/>
          <w:shd w:val="pct5" w:color="auto" w:fill="F2F2F2"/>
          <w:vAlign w:val="center"/>
        </w:tcPr>
        <w:p w:rsidR="009357E6" w:rsidRPr="00EB260B" w:rsidRDefault="009357E6"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357E6" w:rsidRPr="00EB260B" w:rsidRDefault="009357E6" w:rsidP="00C34BAA">
          <w:pPr>
            <w:pStyle w:val="NoSpacing"/>
            <w:spacing w:before="100" w:after="100"/>
            <w:jc w:val="center"/>
            <w:rPr>
              <w:rFonts w:ascii="Garamond" w:hAnsi="Garamond"/>
              <w:b/>
              <w:sz w:val="28"/>
              <w:szCs w:val="28"/>
            </w:rPr>
          </w:pPr>
          <w:r>
            <w:rPr>
              <w:noProof/>
              <w:lang w:val="en-US"/>
            </w:rPr>
            <w:drawing>
              <wp:inline distT="0" distB="0" distL="0" distR="0">
                <wp:extent cx="302260" cy="429260"/>
                <wp:effectExtent l="0" t="0" r="2540" b="8890"/>
                <wp:docPr id="12" name="Picture 12"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1651" w:type="pct"/>
          <w:shd w:val="pct5" w:color="auto" w:fill="F2F2F2"/>
          <w:vAlign w:val="center"/>
        </w:tcPr>
        <w:p w:rsidR="009357E6" w:rsidRPr="00EB260B" w:rsidRDefault="009357E6" w:rsidP="001C5B2E">
          <w:pPr>
            <w:pStyle w:val="NoSpacing"/>
            <w:spacing w:before="100" w:after="100"/>
            <w:jc w:val="center"/>
            <w:rPr>
              <w:rFonts w:ascii="Garamond" w:hAnsi="Garamond"/>
              <w:b/>
              <w:sz w:val="28"/>
              <w:szCs w:val="28"/>
            </w:rPr>
          </w:pPr>
          <w:r>
            <w:rPr>
              <w:rFonts w:ascii="Garamond" w:hAnsi="Garamond"/>
              <w:b/>
              <w:sz w:val="28"/>
              <w:szCs w:val="28"/>
            </w:rPr>
            <w:t xml:space="preserve"> Viti 2019 – Numri 1</w:t>
          </w:r>
        </w:p>
      </w:tc>
    </w:tr>
  </w:tbl>
  <w:p w:rsidR="009357E6" w:rsidRPr="00385E2C" w:rsidRDefault="009357E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357E6" w:rsidRPr="00EB260B" w:rsidTr="003450CD">
      <w:trPr>
        <w:trHeight w:val="936"/>
        <w:jc w:val="center"/>
      </w:trPr>
      <w:tc>
        <w:tcPr>
          <w:tcW w:w="1392" w:type="pct"/>
          <w:shd w:val="pct5" w:color="auto" w:fill="F2F2F2"/>
          <w:vAlign w:val="center"/>
        </w:tcPr>
        <w:p w:rsidR="009357E6" w:rsidRPr="00EB260B" w:rsidRDefault="009357E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357E6" w:rsidRPr="00EB260B" w:rsidRDefault="009357E6" w:rsidP="00BB433C">
          <w:pPr>
            <w:pStyle w:val="NoSpacing"/>
            <w:spacing w:before="100" w:after="100"/>
            <w:jc w:val="center"/>
            <w:rPr>
              <w:rFonts w:ascii="Garamond" w:hAnsi="Garamond"/>
              <w:b/>
              <w:sz w:val="28"/>
              <w:szCs w:val="28"/>
            </w:rPr>
          </w:pPr>
          <w:r>
            <w:rPr>
              <w:noProof/>
              <w:lang w:val="en-US"/>
            </w:rPr>
            <w:drawing>
              <wp:inline distT="0" distB="0" distL="0" distR="0">
                <wp:extent cx="302260" cy="429260"/>
                <wp:effectExtent l="0" t="0" r="2540" b="8890"/>
                <wp:docPr id="11" name="Picture 11"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1651" w:type="pct"/>
          <w:shd w:val="pct5" w:color="auto" w:fill="F2F2F2"/>
          <w:vAlign w:val="center"/>
        </w:tcPr>
        <w:p w:rsidR="009357E6" w:rsidRPr="00EB260B" w:rsidRDefault="009357E6" w:rsidP="001C5B2E">
          <w:pPr>
            <w:pStyle w:val="NoSpacing"/>
            <w:spacing w:before="100" w:after="100"/>
            <w:jc w:val="center"/>
            <w:rPr>
              <w:rFonts w:ascii="Garamond" w:hAnsi="Garamond"/>
              <w:b/>
              <w:sz w:val="28"/>
              <w:szCs w:val="28"/>
            </w:rPr>
          </w:pPr>
          <w:r>
            <w:rPr>
              <w:rFonts w:ascii="Garamond" w:hAnsi="Garamond"/>
              <w:b/>
              <w:sz w:val="28"/>
              <w:szCs w:val="28"/>
            </w:rPr>
            <w:t>Viti 2019 – Numri 1</w:t>
          </w:r>
        </w:p>
      </w:tc>
    </w:tr>
  </w:tbl>
  <w:p w:rsidR="009357E6" w:rsidRDefault="009357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7E6" w:rsidRDefault="009357E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7E6" w:rsidRDefault="009357E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7E6" w:rsidRDefault="009357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F418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24B1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838CD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D84D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F064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8C79CB"/>
    <w:multiLevelType w:val="hybridMultilevel"/>
    <w:tmpl w:val="EADC7698"/>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2" w15:restartNumberingAfterBreak="0">
    <w:nsid w:val="138E5219"/>
    <w:multiLevelType w:val="hybridMultilevel"/>
    <w:tmpl w:val="827AE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E36CB3"/>
    <w:multiLevelType w:val="hybridMultilevel"/>
    <w:tmpl w:val="8C46D894"/>
    <w:lvl w:ilvl="0" w:tplc="4086AC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8A814E0"/>
    <w:multiLevelType w:val="hybridMultilevel"/>
    <w:tmpl w:val="6B10D568"/>
    <w:lvl w:ilvl="0" w:tplc="407056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225E2E07"/>
    <w:multiLevelType w:val="hybridMultilevel"/>
    <w:tmpl w:val="BED80B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8C3612"/>
    <w:multiLevelType w:val="hybridMultilevel"/>
    <w:tmpl w:val="56E89E48"/>
    <w:lvl w:ilvl="0" w:tplc="A8D0BA2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147E88"/>
    <w:multiLevelType w:val="hybridMultilevel"/>
    <w:tmpl w:val="BABC6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043949"/>
    <w:multiLevelType w:val="hybridMultilevel"/>
    <w:tmpl w:val="BA36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15D4B"/>
    <w:multiLevelType w:val="hybridMultilevel"/>
    <w:tmpl w:val="8F54290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23" w15:restartNumberingAfterBreak="0">
    <w:nsid w:val="4E500A58"/>
    <w:multiLevelType w:val="hybridMultilevel"/>
    <w:tmpl w:val="4D5C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481545"/>
    <w:multiLevelType w:val="hybridMultilevel"/>
    <w:tmpl w:val="67E2E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15:restartNumberingAfterBreak="0">
    <w:nsid w:val="6B3A5C68"/>
    <w:multiLevelType w:val="hybridMultilevel"/>
    <w:tmpl w:val="B69E7DC6"/>
    <w:lvl w:ilvl="0" w:tplc="F48C5184">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7"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6FE03959"/>
    <w:multiLevelType w:val="hybridMultilevel"/>
    <w:tmpl w:val="3EEC636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A1B22E4"/>
    <w:multiLevelType w:val="hybridMultilevel"/>
    <w:tmpl w:val="6CF45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5"/>
  </w:num>
  <w:num w:numId="13">
    <w:abstractNumId w:val="21"/>
  </w:num>
  <w:num w:numId="14">
    <w:abstractNumId w:val="11"/>
  </w:num>
  <w:num w:numId="15">
    <w:abstractNumId w:val="14"/>
  </w:num>
  <w:num w:numId="16">
    <w:abstractNumId w:val="30"/>
  </w:num>
  <w:num w:numId="17">
    <w:abstractNumId w:val="27"/>
  </w:num>
  <w:num w:numId="18">
    <w:abstractNumId w:val="19"/>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8"/>
  </w:num>
  <w:num w:numId="22">
    <w:abstractNumId w:val="17"/>
  </w:num>
  <w:num w:numId="23">
    <w:abstractNumId w:val="16"/>
  </w:num>
  <w:num w:numId="24">
    <w:abstractNumId w:val="24"/>
  </w:num>
  <w:num w:numId="25">
    <w:abstractNumId w:val="28"/>
  </w:num>
  <w:num w:numId="26">
    <w:abstractNumId w:val="10"/>
  </w:num>
  <w:num w:numId="27">
    <w:abstractNumId w:val="29"/>
  </w:num>
  <w:num w:numId="28">
    <w:abstractNumId w:val="12"/>
  </w:num>
  <w:num w:numId="29">
    <w:abstractNumId w:val="13"/>
  </w:num>
  <w:num w:numId="30">
    <w:abstractNumId w:val="15"/>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84A"/>
    <w:rsid w:val="00013A14"/>
    <w:rsid w:val="0001422F"/>
    <w:rsid w:val="0001480F"/>
    <w:rsid w:val="00014C82"/>
    <w:rsid w:val="00014DAD"/>
    <w:rsid w:val="000153FE"/>
    <w:rsid w:val="00016CEF"/>
    <w:rsid w:val="00017322"/>
    <w:rsid w:val="00017D24"/>
    <w:rsid w:val="00017FB7"/>
    <w:rsid w:val="000203D9"/>
    <w:rsid w:val="00020703"/>
    <w:rsid w:val="00020986"/>
    <w:rsid w:val="0002154A"/>
    <w:rsid w:val="000225EA"/>
    <w:rsid w:val="00022A6E"/>
    <w:rsid w:val="00022D98"/>
    <w:rsid w:val="00023542"/>
    <w:rsid w:val="00023704"/>
    <w:rsid w:val="00023BAF"/>
    <w:rsid w:val="00023FA5"/>
    <w:rsid w:val="000243D5"/>
    <w:rsid w:val="0002494D"/>
    <w:rsid w:val="00025208"/>
    <w:rsid w:val="00025434"/>
    <w:rsid w:val="0002558F"/>
    <w:rsid w:val="000268A4"/>
    <w:rsid w:val="00026D01"/>
    <w:rsid w:val="0003075C"/>
    <w:rsid w:val="00030FE1"/>
    <w:rsid w:val="000310BB"/>
    <w:rsid w:val="000328E6"/>
    <w:rsid w:val="00033341"/>
    <w:rsid w:val="000343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BD1"/>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0F05"/>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964"/>
    <w:rsid w:val="000B33A8"/>
    <w:rsid w:val="000B34BE"/>
    <w:rsid w:val="000B393B"/>
    <w:rsid w:val="000B3D7A"/>
    <w:rsid w:val="000B416D"/>
    <w:rsid w:val="000B4425"/>
    <w:rsid w:val="000B444B"/>
    <w:rsid w:val="000B4689"/>
    <w:rsid w:val="000B5256"/>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703"/>
    <w:rsid w:val="00150AEE"/>
    <w:rsid w:val="00151607"/>
    <w:rsid w:val="00151DD4"/>
    <w:rsid w:val="001520AA"/>
    <w:rsid w:val="001521F8"/>
    <w:rsid w:val="00153315"/>
    <w:rsid w:val="00155BB6"/>
    <w:rsid w:val="00155F8F"/>
    <w:rsid w:val="00155FC0"/>
    <w:rsid w:val="001567E0"/>
    <w:rsid w:val="00156CDF"/>
    <w:rsid w:val="00157011"/>
    <w:rsid w:val="00157267"/>
    <w:rsid w:val="00157B92"/>
    <w:rsid w:val="00157D52"/>
    <w:rsid w:val="001603F8"/>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533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FF4"/>
    <w:rsid w:val="00185E0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665"/>
    <w:rsid w:val="001A49A6"/>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8CA"/>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7598"/>
    <w:rsid w:val="002175B1"/>
    <w:rsid w:val="002177F4"/>
    <w:rsid w:val="0021793D"/>
    <w:rsid w:val="00217B45"/>
    <w:rsid w:val="00220254"/>
    <w:rsid w:val="00220419"/>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43CA"/>
    <w:rsid w:val="002648D4"/>
    <w:rsid w:val="00264ABD"/>
    <w:rsid w:val="00264F62"/>
    <w:rsid w:val="00265187"/>
    <w:rsid w:val="00265667"/>
    <w:rsid w:val="002659F4"/>
    <w:rsid w:val="00265E03"/>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48B"/>
    <w:rsid w:val="002A6F1B"/>
    <w:rsid w:val="002A7556"/>
    <w:rsid w:val="002A7690"/>
    <w:rsid w:val="002B0047"/>
    <w:rsid w:val="002B01B1"/>
    <w:rsid w:val="002B0298"/>
    <w:rsid w:val="002B039C"/>
    <w:rsid w:val="002B03A6"/>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E02"/>
    <w:rsid w:val="002D0F20"/>
    <w:rsid w:val="002D115B"/>
    <w:rsid w:val="002D14F1"/>
    <w:rsid w:val="002D19BF"/>
    <w:rsid w:val="002D2171"/>
    <w:rsid w:val="002D2E87"/>
    <w:rsid w:val="002D33A2"/>
    <w:rsid w:val="002D406E"/>
    <w:rsid w:val="002D44B0"/>
    <w:rsid w:val="002D474D"/>
    <w:rsid w:val="002D496C"/>
    <w:rsid w:val="002D527F"/>
    <w:rsid w:val="002D574F"/>
    <w:rsid w:val="002D6260"/>
    <w:rsid w:val="002D688B"/>
    <w:rsid w:val="002D6987"/>
    <w:rsid w:val="002E0669"/>
    <w:rsid w:val="002E11A8"/>
    <w:rsid w:val="002E18B4"/>
    <w:rsid w:val="002E1B5B"/>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202"/>
    <w:rsid w:val="003528EC"/>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9A0"/>
    <w:rsid w:val="003B1F59"/>
    <w:rsid w:val="003B2F0F"/>
    <w:rsid w:val="003B3D4E"/>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81D"/>
    <w:rsid w:val="003F48A9"/>
    <w:rsid w:val="003F4B88"/>
    <w:rsid w:val="003F4F27"/>
    <w:rsid w:val="003F5070"/>
    <w:rsid w:val="003F5287"/>
    <w:rsid w:val="003F5D5D"/>
    <w:rsid w:val="003F62A9"/>
    <w:rsid w:val="003F6406"/>
    <w:rsid w:val="003F7069"/>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B12"/>
    <w:rsid w:val="00404095"/>
    <w:rsid w:val="0040542A"/>
    <w:rsid w:val="004057A6"/>
    <w:rsid w:val="00405F01"/>
    <w:rsid w:val="00406332"/>
    <w:rsid w:val="00406A34"/>
    <w:rsid w:val="0040744E"/>
    <w:rsid w:val="004077AD"/>
    <w:rsid w:val="00407A15"/>
    <w:rsid w:val="00407C86"/>
    <w:rsid w:val="00407E08"/>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B7D"/>
    <w:rsid w:val="004C2C07"/>
    <w:rsid w:val="004C39EE"/>
    <w:rsid w:val="004C3CE5"/>
    <w:rsid w:val="004C3FE4"/>
    <w:rsid w:val="004C42A2"/>
    <w:rsid w:val="004C44B9"/>
    <w:rsid w:val="004C5019"/>
    <w:rsid w:val="004C5916"/>
    <w:rsid w:val="004C5DCA"/>
    <w:rsid w:val="004C6492"/>
    <w:rsid w:val="004C649F"/>
    <w:rsid w:val="004C6CB5"/>
    <w:rsid w:val="004C6DFB"/>
    <w:rsid w:val="004C72E0"/>
    <w:rsid w:val="004C75E2"/>
    <w:rsid w:val="004C7931"/>
    <w:rsid w:val="004D006F"/>
    <w:rsid w:val="004D014E"/>
    <w:rsid w:val="004D0A99"/>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D2A"/>
    <w:rsid w:val="00532D64"/>
    <w:rsid w:val="005332D5"/>
    <w:rsid w:val="00533517"/>
    <w:rsid w:val="0053365D"/>
    <w:rsid w:val="0053374F"/>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5778"/>
    <w:rsid w:val="00545EB8"/>
    <w:rsid w:val="00546503"/>
    <w:rsid w:val="00546DC6"/>
    <w:rsid w:val="005471DA"/>
    <w:rsid w:val="00547950"/>
    <w:rsid w:val="00547BDB"/>
    <w:rsid w:val="005513BA"/>
    <w:rsid w:val="0055242B"/>
    <w:rsid w:val="005533B3"/>
    <w:rsid w:val="00553CD6"/>
    <w:rsid w:val="00553EC5"/>
    <w:rsid w:val="00554776"/>
    <w:rsid w:val="00554E02"/>
    <w:rsid w:val="005555EE"/>
    <w:rsid w:val="00555638"/>
    <w:rsid w:val="005558B4"/>
    <w:rsid w:val="005558CA"/>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832"/>
    <w:rsid w:val="00584A7B"/>
    <w:rsid w:val="00584AFC"/>
    <w:rsid w:val="00584EE1"/>
    <w:rsid w:val="005860AC"/>
    <w:rsid w:val="0058618D"/>
    <w:rsid w:val="00586AA6"/>
    <w:rsid w:val="00586C49"/>
    <w:rsid w:val="00586FC8"/>
    <w:rsid w:val="0058708D"/>
    <w:rsid w:val="00587307"/>
    <w:rsid w:val="0058761F"/>
    <w:rsid w:val="00587678"/>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208"/>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F7F"/>
    <w:rsid w:val="005C676D"/>
    <w:rsid w:val="005C6DAE"/>
    <w:rsid w:val="005C70C4"/>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7031"/>
    <w:rsid w:val="005F7093"/>
    <w:rsid w:val="0060041B"/>
    <w:rsid w:val="0060079A"/>
    <w:rsid w:val="00600B4C"/>
    <w:rsid w:val="00600CFE"/>
    <w:rsid w:val="006012EE"/>
    <w:rsid w:val="0060139D"/>
    <w:rsid w:val="0060182D"/>
    <w:rsid w:val="00602210"/>
    <w:rsid w:val="00603D03"/>
    <w:rsid w:val="00603D7E"/>
    <w:rsid w:val="00604014"/>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F5E"/>
    <w:rsid w:val="006242B6"/>
    <w:rsid w:val="0062447F"/>
    <w:rsid w:val="00624A57"/>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E3A"/>
    <w:rsid w:val="006733E2"/>
    <w:rsid w:val="0067368A"/>
    <w:rsid w:val="00674484"/>
    <w:rsid w:val="006746AD"/>
    <w:rsid w:val="00674FA2"/>
    <w:rsid w:val="00675278"/>
    <w:rsid w:val="0067548D"/>
    <w:rsid w:val="0067560D"/>
    <w:rsid w:val="0067565D"/>
    <w:rsid w:val="0067683D"/>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51C"/>
    <w:rsid w:val="0069459D"/>
    <w:rsid w:val="00695A41"/>
    <w:rsid w:val="00695D27"/>
    <w:rsid w:val="00695E8A"/>
    <w:rsid w:val="00695F41"/>
    <w:rsid w:val="006964D9"/>
    <w:rsid w:val="006968F7"/>
    <w:rsid w:val="00696D0A"/>
    <w:rsid w:val="006974C5"/>
    <w:rsid w:val="00697C43"/>
    <w:rsid w:val="00697CC4"/>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84D"/>
    <w:rsid w:val="006B0D40"/>
    <w:rsid w:val="006B1065"/>
    <w:rsid w:val="006B10AF"/>
    <w:rsid w:val="006B130B"/>
    <w:rsid w:val="006B16D7"/>
    <w:rsid w:val="006B1D01"/>
    <w:rsid w:val="006B2521"/>
    <w:rsid w:val="006B3FB4"/>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3608"/>
    <w:rsid w:val="006D3668"/>
    <w:rsid w:val="006D398E"/>
    <w:rsid w:val="006D3B5A"/>
    <w:rsid w:val="006D3DE5"/>
    <w:rsid w:val="006D4027"/>
    <w:rsid w:val="006D403B"/>
    <w:rsid w:val="006D428B"/>
    <w:rsid w:val="006D467A"/>
    <w:rsid w:val="006D48F8"/>
    <w:rsid w:val="006D51CA"/>
    <w:rsid w:val="006D5495"/>
    <w:rsid w:val="006D55BF"/>
    <w:rsid w:val="006D5B2E"/>
    <w:rsid w:val="006D5CC4"/>
    <w:rsid w:val="006D5DAF"/>
    <w:rsid w:val="006D6030"/>
    <w:rsid w:val="006D6070"/>
    <w:rsid w:val="006D60E5"/>
    <w:rsid w:val="006D62B5"/>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C5C"/>
    <w:rsid w:val="007373A8"/>
    <w:rsid w:val="00740625"/>
    <w:rsid w:val="00740E55"/>
    <w:rsid w:val="00740EAA"/>
    <w:rsid w:val="0074135B"/>
    <w:rsid w:val="007416CF"/>
    <w:rsid w:val="00741EA4"/>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2D4"/>
    <w:rsid w:val="007A3320"/>
    <w:rsid w:val="007A3855"/>
    <w:rsid w:val="007A3C5A"/>
    <w:rsid w:val="007A4184"/>
    <w:rsid w:val="007A4330"/>
    <w:rsid w:val="007A4619"/>
    <w:rsid w:val="007A461D"/>
    <w:rsid w:val="007A4691"/>
    <w:rsid w:val="007A478F"/>
    <w:rsid w:val="007A4C2C"/>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DBB"/>
    <w:rsid w:val="00820282"/>
    <w:rsid w:val="008206AC"/>
    <w:rsid w:val="00820964"/>
    <w:rsid w:val="00820DDA"/>
    <w:rsid w:val="008212F3"/>
    <w:rsid w:val="0082174E"/>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28"/>
    <w:rsid w:val="008310C6"/>
    <w:rsid w:val="00831698"/>
    <w:rsid w:val="00831AE5"/>
    <w:rsid w:val="00831EC7"/>
    <w:rsid w:val="00831F55"/>
    <w:rsid w:val="0083238F"/>
    <w:rsid w:val="00832EA5"/>
    <w:rsid w:val="00833331"/>
    <w:rsid w:val="00833354"/>
    <w:rsid w:val="00833C3C"/>
    <w:rsid w:val="00834411"/>
    <w:rsid w:val="00834E07"/>
    <w:rsid w:val="00835113"/>
    <w:rsid w:val="00835638"/>
    <w:rsid w:val="00835D48"/>
    <w:rsid w:val="00835EA4"/>
    <w:rsid w:val="00836336"/>
    <w:rsid w:val="00836B95"/>
    <w:rsid w:val="00836EDF"/>
    <w:rsid w:val="00837A21"/>
    <w:rsid w:val="00837C7B"/>
    <w:rsid w:val="00837F70"/>
    <w:rsid w:val="008411FC"/>
    <w:rsid w:val="008414BC"/>
    <w:rsid w:val="00841DB4"/>
    <w:rsid w:val="00841E8F"/>
    <w:rsid w:val="008425AC"/>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2784"/>
    <w:rsid w:val="00862A48"/>
    <w:rsid w:val="00862BA3"/>
    <w:rsid w:val="00862EBD"/>
    <w:rsid w:val="008635CA"/>
    <w:rsid w:val="00863DD5"/>
    <w:rsid w:val="008643AC"/>
    <w:rsid w:val="0086473C"/>
    <w:rsid w:val="00864DF3"/>
    <w:rsid w:val="0086543B"/>
    <w:rsid w:val="008655E4"/>
    <w:rsid w:val="008657DA"/>
    <w:rsid w:val="00865FD2"/>
    <w:rsid w:val="00866227"/>
    <w:rsid w:val="00866C91"/>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4460"/>
    <w:rsid w:val="008A480F"/>
    <w:rsid w:val="008A4AA4"/>
    <w:rsid w:val="008A4ADF"/>
    <w:rsid w:val="008A5D54"/>
    <w:rsid w:val="008A5E25"/>
    <w:rsid w:val="008A5FB5"/>
    <w:rsid w:val="008A64E8"/>
    <w:rsid w:val="008A6885"/>
    <w:rsid w:val="008A6911"/>
    <w:rsid w:val="008A6AB4"/>
    <w:rsid w:val="008A6ABC"/>
    <w:rsid w:val="008A7434"/>
    <w:rsid w:val="008A76EF"/>
    <w:rsid w:val="008B028D"/>
    <w:rsid w:val="008B0954"/>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262"/>
    <w:rsid w:val="008D6654"/>
    <w:rsid w:val="008D6DFC"/>
    <w:rsid w:val="008D75CC"/>
    <w:rsid w:val="008E06D6"/>
    <w:rsid w:val="008E0E28"/>
    <w:rsid w:val="008E0FE3"/>
    <w:rsid w:val="008E137B"/>
    <w:rsid w:val="008E266E"/>
    <w:rsid w:val="008E26DF"/>
    <w:rsid w:val="008E3273"/>
    <w:rsid w:val="008E4ADC"/>
    <w:rsid w:val="008E4D1E"/>
    <w:rsid w:val="008E4E8B"/>
    <w:rsid w:val="008E5514"/>
    <w:rsid w:val="008E58A7"/>
    <w:rsid w:val="008E5DCD"/>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7E6"/>
    <w:rsid w:val="00935A27"/>
    <w:rsid w:val="00937139"/>
    <w:rsid w:val="00940891"/>
    <w:rsid w:val="00941F53"/>
    <w:rsid w:val="009427A0"/>
    <w:rsid w:val="00942989"/>
    <w:rsid w:val="009433BD"/>
    <w:rsid w:val="009434A0"/>
    <w:rsid w:val="00943656"/>
    <w:rsid w:val="00943C35"/>
    <w:rsid w:val="009449DB"/>
    <w:rsid w:val="00944A15"/>
    <w:rsid w:val="00945040"/>
    <w:rsid w:val="009451AE"/>
    <w:rsid w:val="009459C0"/>
    <w:rsid w:val="00946F78"/>
    <w:rsid w:val="00946F93"/>
    <w:rsid w:val="00947182"/>
    <w:rsid w:val="009471F7"/>
    <w:rsid w:val="009477ED"/>
    <w:rsid w:val="00947D6A"/>
    <w:rsid w:val="0095048C"/>
    <w:rsid w:val="00950923"/>
    <w:rsid w:val="009509C9"/>
    <w:rsid w:val="00951363"/>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61FD"/>
    <w:rsid w:val="0099663F"/>
    <w:rsid w:val="00997059"/>
    <w:rsid w:val="009975BC"/>
    <w:rsid w:val="00997AC6"/>
    <w:rsid w:val="009A099B"/>
    <w:rsid w:val="009A0BA0"/>
    <w:rsid w:val="009A0F71"/>
    <w:rsid w:val="009A12D7"/>
    <w:rsid w:val="009A1B95"/>
    <w:rsid w:val="009A1D0B"/>
    <w:rsid w:val="009A275D"/>
    <w:rsid w:val="009A2FA2"/>
    <w:rsid w:val="009A3376"/>
    <w:rsid w:val="009A3EAE"/>
    <w:rsid w:val="009A471F"/>
    <w:rsid w:val="009A476F"/>
    <w:rsid w:val="009A47A6"/>
    <w:rsid w:val="009A493B"/>
    <w:rsid w:val="009A49E3"/>
    <w:rsid w:val="009A49F2"/>
    <w:rsid w:val="009A4AB7"/>
    <w:rsid w:val="009A52E2"/>
    <w:rsid w:val="009A578B"/>
    <w:rsid w:val="009A5F7E"/>
    <w:rsid w:val="009A6234"/>
    <w:rsid w:val="009A625F"/>
    <w:rsid w:val="009A6A68"/>
    <w:rsid w:val="009A6CCC"/>
    <w:rsid w:val="009B0404"/>
    <w:rsid w:val="009B070B"/>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53E4"/>
    <w:rsid w:val="009E5F5B"/>
    <w:rsid w:val="009E616E"/>
    <w:rsid w:val="009E673C"/>
    <w:rsid w:val="009E6809"/>
    <w:rsid w:val="009E6964"/>
    <w:rsid w:val="009E6EC7"/>
    <w:rsid w:val="009E6F1A"/>
    <w:rsid w:val="009E710F"/>
    <w:rsid w:val="009F042A"/>
    <w:rsid w:val="009F1C6D"/>
    <w:rsid w:val="009F2213"/>
    <w:rsid w:val="009F30BB"/>
    <w:rsid w:val="009F3BA7"/>
    <w:rsid w:val="009F41D6"/>
    <w:rsid w:val="009F4FCC"/>
    <w:rsid w:val="009F503A"/>
    <w:rsid w:val="009F5060"/>
    <w:rsid w:val="009F594F"/>
    <w:rsid w:val="009F59E5"/>
    <w:rsid w:val="009F5E8C"/>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7C26"/>
    <w:rsid w:val="00A47CD7"/>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80637"/>
    <w:rsid w:val="00A81946"/>
    <w:rsid w:val="00A82716"/>
    <w:rsid w:val="00A82899"/>
    <w:rsid w:val="00A83055"/>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6A4"/>
    <w:rsid w:val="00A91917"/>
    <w:rsid w:val="00A9255F"/>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43C7"/>
    <w:rsid w:val="00AC43EC"/>
    <w:rsid w:val="00AC4CAE"/>
    <w:rsid w:val="00AC4D8C"/>
    <w:rsid w:val="00AC6219"/>
    <w:rsid w:val="00AC7AA5"/>
    <w:rsid w:val="00AC7EED"/>
    <w:rsid w:val="00AC7F75"/>
    <w:rsid w:val="00AD0281"/>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A48"/>
    <w:rsid w:val="00B30A98"/>
    <w:rsid w:val="00B30E81"/>
    <w:rsid w:val="00B31692"/>
    <w:rsid w:val="00B317A1"/>
    <w:rsid w:val="00B32253"/>
    <w:rsid w:val="00B3276A"/>
    <w:rsid w:val="00B32C5D"/>
    <w:rsid w:val="00B32F86"/>
    <w:rsid w:val="00B34192"/>
    <w:rsid w:val="00B34512"/>
    <w:rsid w:val="00B356A3"/>
    <w:rsid w:val="00B35AB0"/>
    <w:rsid w:val="00B360F3"/>
    <w:rsid w:val="00B36494"/>
    <w:rsid w:val="00B36C2B"/>
    <w:rsid w:val="00B36E6D"/>
    <w:rsid w:val="00B37BB3"/>
    <w:rsid w:val="00B40EBF"/>
    <w:rsid w:val="00B41D8C"/>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256A"/>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D7D"/>
    <w:rsid w:val="00B67645"/>
    <w:rsid w:val="00B7044F"/>
    <w:rsid w:val="00B70578"/>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AF6"/>
    <w:rsid w:val="00BA44CB"/>
    <w:rsid w:val="00BA479F"/>
    <w:rsid w:val="00BA5095"/>
    <w:rsid w:val="00BA5E9C"/>
    <w:rsid w:val="00BA5EE1"/>
    <w:rsid w:val="00BA6117"/>
    <w:rsid w:val="00BA62F6"/>
    <w:rsid w:val="00BA69D1"/>
    <w:rsid w:val="00BA6B5B"/>
    <w:rsid w:val="00BA6CD0"/>
    <w:rsid w:val="00BB00F4"/>
    <w:rsid w:val="00BB1ACC"/>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89B"/>
    <w:rsid w:val="00BD21A5"/>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54"/>
    <w:rsid w:val="00BF2B5E"/>
    <w:rsid w:val="00BF2D9C"/>
    <w:rsid w:val="00BF3944"/>
    <w:rsid w:val="00BF3CF0"/>
    <w:rsid w:val="00BF43DE"/>
    <w:rsid w:val="00BF495F"/>
    <w:rsid w:val="00BF53AE"/>
    <w:rsid w:val="00BF558D"/>
    <w:rsid w:val="00BF5B2A"/>
    <w:rsid w:val="00BF5F4D"/>
    <w:rsid w:val="00BF61D0"/>
    <w:rsid w:val="00BF71AD"/>
    <w:rsid w:val="00BF7538"/>
    <w:rsid w:val="00BF7B48"/>
    <w:rsid w:val="00BF7E02"/>
    <w:rsid w:val="00BF7FDA"/>
    <w:rsid w:val="00C008F9"/>
    <w:rsid w:val="00C00C8A"/>
    <w:rsid w:val="00C01FC1"/>
    <w:rsid w:val="00C0225F"/>
    <w:rsid w:val="00C026C4"/>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F3D"/>
    <w:rsid w:val="00C40D1E"/>
    <w:rsid w:val="00C40FAA"/>
    <w:rsid w:val="00C4109F"/>
    <w:rsid w:val="00C41203"/>
    <w:rsid w:val="00C4126A"/>
    <w:rsid w:val="00C41321"/>
    <w:rsid w:val="00C413C1"/>
    <w:rsid w:val="00C4148E"/>
    <w:rsid w:val="00C416C7"/>
    <w:rsid w:val="00C42DF2"/>
    <w:rsid w:val="00C4399C"/>
    <w:rsid w:val="00C44578"/>
    <w:rsid w:val="00C44A8E"/>
    <w:rsid w:val="00C44ADD"/>
    <w:rsid w:val="00C44DC6"/>
    <w:rsid w:val="00C45110"/>
    <w:rsid w:val="00C4547C"/>
    <w:rsid w:val="00C45A37"/>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6FE"/>
    <w:rsid w:val="00C61213"/>
    <w:rsid w:val="00C61F60"/>
    <w:rsid w:val="00C6241D"/>
    <w:rsid w:val="00C64089"/>
    <w:rsid w:val="00C646C8"/>
    <w:rsid w:val="00C6516C"/>
    <w:rsid w:val="00C65276"/>
    <w:rsid w:val="00C65305"/>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32DC"/>
    <w:rsid w:val="00C93324"/>
    <w:rsid w:val="00C93913"/>
    <w:rsid w:val="00C93C01"/>
    <w:rsid w:val="00C93E98"/>
    <w:rsid w:val="00C9414C"/>
    <w:rsid w:val="00C941E0"/>
    <w:rsid w:val="00C952F3"/>
    <w:rsid w:val="00C9610C"/>
    <w:rsid w:val="00C971D5"/>
    <w:rsid w:val="00C972DC"/>
    <w:rsid w:val="00C97C76"/>
    <w:rsid w:val="00C97E81"/>
    <w:rsid w:val="00C97FD1"/>
    <w:rsid w:val="00CA01CA"/>
    <w:rsid w:val="00CA031B"/>
    <w:rsid w:val="00CA1179"/>
    <w:rsid w:val="00CA1FC2"/>
    <w:rsid w:val="00CA2801"/>
    <w:rsid w:val="00CA2C08"/>
    <w:rsid w:val="00CA3479"/>
    <w:rsid w:val="00CA3AAE"/>
    <w:rsid w:val="00CA4082"/>
    <w:rsid w:val="00CA462A"/>
    <w:rsid w:val="00CA498B"/>
    <w:rsid w:val="00CA4B50"/>
    <w:rsid w:val="00CA506B"/>
    <w:rsid w:val="00CA531D"/>
    <w:rsid w:val="00CA579B"/>
    <w:rsid w:val="00CA589B"/>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D35"/>
    <w:rsid w:val="00D72675"/>
    <w:rsid w:val="00D72A27"/>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186"/>
    <w:rsid w:val="00D80333"/>
    <w:rsid w:val="00D8040B"/>
    <w:rsid w:val="00D807CD"/>
    <w:rsid w:val="00D80965"/>
    <w:rsid w:val="00D81FD0"/>
    <w:rsid w:val="00D823FB"/>
    <w:rsid w:val="00D8252D"/>
    <w:rsid w:val="00D82ADB"/>
    <w:rsid w:val="00D837E1"/>
    <w:rsid w:val="00D83937"/>
    <w:rsid w:val="00D83E7E"/>
    <w:rsid w:val="00D83E7F"/>
    <w:rsid w:val="00D83F57"/>
    <w:rsid w:val="00D8470D"/>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A0646"/>
    <w:rsid w:val="00DA0E15"/>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50A"/>
    <w:rsid w:val="00DD4651"/>
    <w:rsid w:val="00DD47F8"/>
    <w:rsid w:val="00DD49F9"/>
    <w:rsid w:val="00DD4ECC"/>
    <w:rsid w:val="00DD5DCC"/>
    <w:rsid w:val="00DD6251"/>
    <w:rsid w:val="00DD62AD"/>
    <w:rsid w:val="00DD6AE2"/>
    <w:rsid w:val="00DD6E68"/>
    <w:rsid w:val="00DD70A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FC3"/>
    <w:rsid w:val="00E02E85"/>
    <w:rsid w:val="00E02ED5"/>
    <w:rsid w:val="00E030FE"/>
    <w:rsid w:val="00E032AB"/>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E06"/>
    <w:rsid w:val="00E14EA6"/>
    <w:rsid w:val="00E1525A"/>
    <w:rsid w:val="00E15B46"/>
    <w:rsid w:val="00E16119"/>
    <w:rsid w:val="00E17ECD"/>
    <w:rsid w:val="00E20641"/>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4056"/>
    <w:rsid w:val="00E54C3D"/>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4876"/>
    <w:rsid w:val="00E950AC"/>
    <w:rsid w:val="00E95353"/>
    <w:rsid w:val="00E95D1C"/>
    <w:rsid w:val="00E95D40"/>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EAA"/>
    <w:rsid w:val="00F001C7"/>
    <w:rsid w:val="00F0052E"/>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496E"/>
    <w:rsid w:val="00F1506F"/>
    <w:rsid w:val="00F1523E"/>
    <w:rsid w:val="00F15365"/>
    <w:rsid w:val="00F15AA8"/>
    <w:rsid w:val="00F15EA0"/>
    <w:rsid w:val="00F17387"/>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D4E"/>
    <w:rsid w:val="00F37642"/>
    <w:rsid w:val="00F37FDF"/>
    <w:rsid w:val="00F40537"/>
    <w:rsid w:val="00F40EDB"/>
    <w:rsid w:val="00F41010"/>
    <w:rsid w:val="00F41B32"/>
    <w:rsid w:val="00F41C61"/>
    <w:rsid w:val="00F42024"/>
    <w:rsid w:val="00F42124"/>
    <w:rsid w:val="00F42278"/>
    <w:rsid w:val="00F4264D"/>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F9C"/>
    <w:rsid w:val="00FB26C2"/>
    <w:rsid w:val="00FB2EAA"/>
    <w:rsid w:val="00FB3246"/>
    <w:rsid w:val="00FB3420"/>
    <w:rsid w:val="00FB3992"/>
    <w:rsid w:val="00FB3A65"/>
    <w:rsid w:val="00FB3F0A"/>
    <w:rsid w:val="00FB42DC"/>
    <w:rsid w:val="00FB43DD"/>
    <w:rsid w:val="00FB4A2A"/>
    <w:rsid w:val="00FB4B4F"/>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56EA"/>
    <w:rsid w:val="00FD5FAA"/>
    <w:rsid w:val="00FD6D67"/>
    <w:rsid w:val="00FD7347"/>
    <w:rsid w:val="00FD7749"/>
    <w:rsid w:val="00FD774F"/>
    <w:rsid w:val="00FD797C"/>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AB"/>
    <w:rsid w:val="00FF2B62"/>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378C899-96EA-4A52-9D1B-ABA7791B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9357E6"/>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9357E6"/>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9357E6"/>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9357E6"/>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9357E6"/>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uiPriority w:val="9"/>
    <w:qFormat/>
    <w:rsid w:val="009357E6"/>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character" w:customStyle="1" w:styleId="Heading3Char">
    <w:name w:val="Heading 3 Char"/>
    <w:aliases w:val="Germa Char"/>
    <w:basedOn w:val="DefaultParagraphFont"/>
    <w:rsid w:val="009357E6"/>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9357E6"/>
    <w:rPr>
      <w:rFonts w:ascii="Cambria" w:eastAsia="MS Mincho" w:hAnsi="Cambria" w:cs="Cambria"/>
      <w:b/>
      <w:bCs/>
      <w:i/>
      <w:iCs/>
      <w:sz w:val="24"/>
      <w:szCs w:val="24"/>
    </w:rPr>
  </w:style>
  <w:style w:type="character" w:customStyle="1" w:styleId="Heading5Char">
    <w:name w:val="Heading 5 Char"/>
    <w:basedOn w:val="DefaultParagraphFont"/>
    <w:link w:val="Heading5"/>
    <w:rsid w:val="009357E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9357E6"/>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9357E6"/>
    <w:rPr>
      <w:rFonts w:ascii="Cambria" w:eastAsia="MS Mincho" w:hAnsi="Cambria" w:cs="Cambria"/>
      <w:sz w:val="20"/>
      <w:szCs w:val="20"/>
    </w:rPr>
  </w:style>
  <w:style w:type="character" w:customStyle="1" w:styleId="Heading9Char">
    <w:name w:val="Heading 9 Char"/>
    <w:basedOn w:val="DefaultParagraphFont"/>
    <w:link w:val="Heading9"/>
    <w:uiPriority w:val="9"/>
    <w:rsid w:val="009357E6"/>
    <w:rPr>
      <w:rFonts w:ascii="Cambria" w:eastAsia="MS Mincho" w:hAnsi="Cambria" w:cs="Cambria"/>
      <w:i/>
      <w:iCs/>
      <w:spacing w:val="5"/>
      <w:sz w:val="20"/>
      <w:szCs w:val="20"/>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9357E6"/>
    <w:rPr>
      <w:rFonts w:ascii="Calibri" w:eastAsia="MS Mincho" w:hAnsi="Calibri" w:cs="Times New Roman"/>
      <w:lang w:val="sq-AL"/>
    </w:rPr>
  </w:style>
  <w:style w:type="paragraph" w:customStyle="1" w:styleId="Style1">
    <w:name w:val="Style1"/>
    <w:basedOn w:val="Akti"/>
    <w:qFormat/>
    <w:rsid w:val="009357E6"/>
    <w:rPr>
      <w:rFonts w:ascii="CG Times" w:hAnsi="CG Times"/>
      <w:sz w:val="21"/>
    </w:rPr>
  </w:style>
  <w:style w:type="character" w:customStyle="1" w:styleId="Heading3Char1">
    <w:name w:val="Heading 3 Char1"/>
    <w:aliases w:val="Germa Char1"/>
    <w:link w:val="Heading3"/>
    <w:locked/>
    <w:rsid w:val="009357E6"/>
    <w:rPr>
      <w:rFonts w:ascii="Cambria" w:eastAsia="MS Mincho" w:hAnsi="Cambria" w:cs="Cambria"/>
      <w:b/>
      <w:bCs/>
      <w:sz w:val="24"/>
      <w:szCs w:val="24"/>
    </w:rPr>
  </w:style>
  <w:style w:type="paragraph" w:customStyle="1" w:styleId="ADDRESS">
    <w:name w:val="ADDRESS"/>
    <w:basedOn w:val="Normal"/>
    <w:rsid w:val="009357E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9357E6"/>
    <w:pPr>
      <w:spacing w:after="0" w:line="240" w:lineRule="auto"/>
      <w:jc w:val="both"/>
    </w:pPr>
    <w:rPr>
      <w:rFonts w:ascii="CG Times" w:eastAsia="MS Mincho" w:hAnsi="CG Times" w:cs="CG Times"/>
      <w:sz w:val="21"/>
      <w:lang w:val="en-GB"/>
    </w:rPr>
  </w:style>
  <w:style w:type="paragraph" w:customStyle="1" w:styleId="AneksiNr">
    <w:name w:val="Aneksi_Nr"/>
    <w:next w:val="Normal"/>
    <w:rsid w:val="009357E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357E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9357E6"/>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9357E6"/>
    <w:rPr>
      <w:rFonts w:ascii="Arial" w:eastAsia="Times New Roman" w:hAnsi="Arial" w:cs="Arial"/>
      <w:color w:val="000000"/>
      <w:sz w:val="24"/>
      <w:szCs w:val="24"/>
    </w:rPr>
  </w:style>
  <w:style w:type="paragraph" w:customStyle="1" w:styleId="BazLigjPropozues">
    <w:name w:val="Baz_Ligj_Propozues"/>
    <w:rsid w:val="009357E6"/>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9357E6"/>
    <w:rPr>
      <w:color w:val="800080"/>
      <w:u w:val="single"/>
    </w:rPr>
  </w:style>
  <w:style w:type="paragraph" w:customStyle="1" w:styleId="font5">
    <w:name w:val="font5"/>
    <w:basedOn w:val="Normal"/>
    <w:rsid w:val="009357E6"/>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9357E6"/>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9357E6"/>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9357E6"/>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9357E6"/>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9357E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357E6"/>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9357E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9357E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9357E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9357E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9357E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357E6"/>
    <w:pPr>
      <w:pageBreakBefore/>
      <w:spacing w:after="0" w:line="240" w:lineRule="auto"/>
      <w:jc w:val="both"/>
    </w:pPr>
    <w:rPr>
      <w:rFonts w:ascii="CG Times" w:eastAsia="MS Mincho" w:hAnsi="CG Times" w:cs="CG Times"/>
      <w:b/>
      <w:bCs/>
      <w:sz w:val="21"/>
    </w:rPr>
  </w:style>
  <w:style w:type="paragraph" w:customStyle="1" w:styleId="KapitulliNr">
    <w:name w:val="Kapitulli_Nr"/>
    <w:rsid w:val="009357E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357E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357E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357E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357E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9357E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9357E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9357E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9357E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9357E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9357E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9357E6"/>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9357E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357E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357E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357E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9357E6"/>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9357E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9357E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9357E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9357E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9357E6"/>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9357E6"/>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9357E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357E6"/>
  </w:style>
  <w:style w:type="paragraph" w:customStyle="1" w:styleId="PjesaNr">
    <w:name w:val="Pjesa_Nr"/>
    <w:next w:val="Normal"/>
    <w:rsid w:val="009357E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357E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357E6"/>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9357E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9357E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357E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9357E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9357E6"/>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9357E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9357E6"/>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9357E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357E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9357E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9357E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9357E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9357E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9357E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9357E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9357E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357E6"/>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9357E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9357E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9357E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9357E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9357E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9357E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9357E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9357E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9357E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9357E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9357E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9357E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9357E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9357E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9357E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9357E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9357E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9357E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9357E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9357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9357E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9357E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9357E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9357E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9357E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9357E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9357E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9357E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9357E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9357E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9357E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9357E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9357E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9357E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9357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9357E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9357E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9357E6"/>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9357E6"/>
  </w:style>
  <w:style w:type="paragraph" w:customStyle="1" w:styleId="articlebody">
    <w:name w:val="articlebody"/>
    <w:basedOn w:val="Normal"/>
    <w:uiPriority w:val="99"/>
    <w:rsid w:val="009357E6"/>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9357E6"/>
    <w:pPr>
      <w:outlineLvl w:val="9"/>
    </w:pPr>
  </w:style>
  <w:style w:type="paragraph" w:styleId="TOC1">
    <w:name w:val="toc 1"/>
    <w:basedOn w:val="Normal"/>
    <w:next w:val="Normal"/>
    <w:autoRedefine/>
    <w:uiPriority w:val="39"/>
    <w:unhideWhenUsed/>
    <w:qFormat/>
    <w:rsid w:val="009357E6"/>
    <w:pPr>
      <w:spacing w:after="100" w:line="240" w:lineRule="auto"/>
    </w:pPr>
    <w:rPr>
      <w:rFonts w:ascii="Times New Roman" w:eastAsia="Times New Roman" w:hAnsi="Times New Roman"/>
      <w:sz w:val="24"/>
      <w:szCs w:val="24"/>
    </w:rPr>
  </w:style>
  <w:style w:type="paragraph" w:styleId="TOC2">
    <w:name w:val="toc 2"/>
    <w:basedOn w:val="Normal"/>
    <w:next w:val="Normal"/>
    <w:autoRedefine/>
    <w:unhideWhenUsed/>
    <w:qFormat/>
    <w:rsid w:val="009357E6"/>
    <w:pPr>
      <w:spacing w:after="100" w:line="240" w:lineRule="auto"/>
      <w:ind w:left="240"/>
    </w:pPr>
    <w:rPr>
      <w:rFonts w:ascii="Times New Roman" w:eastAsia="Times New Roman" w:hAnsi="Times New Roman"/>
      <w:sz w:val="24"/>
      <w:szCs w:val="24"/>
    </w:rPr>
  </w:style>
  <w:style w:type="paragraph" w:styleId="TOC3">
    <w:name w:val="toc 3"/>
    <w:basedOn w:val="Normal"/>
    <w:next w:val="Normal"/>
    <w:autoRedefine/>
    <w:unhideWhenUsed/>
    <w:qFormat/>
    <w:rsid w:val="009357E6"/>
    <w:pPr>
      <w:spacing w:after="100" w:line="240" w:lineRule="auto"/>
      <w:ind w:left="480"/>
    </w:pPr>
    <w:rPr>
      <w:rFonts w:ascii="Times New Roman" w:eastAsia="Times New Roman" w:hAnsi="Times New Roman"/>
      <w:sz w:val="24"/>
      <w:szCs w:val="24"/>
    </w:rPr>
  </w:style>
  <w:style w:type="paragraph" w:styleId="TOC4">
    <w:name w:val="toc 4"/>
    <w:basedOn w:val="Normal"/>
    <w:next w:val="Normal"/>
    <w:autoRedefine/>
    <w:unhideWhenUsed/>
    <w:rsid w:val="009357E6"/>
    <w:pPr>
      <w:spacing w:after="100" w:line="276" w:lineRule="auto"/>
      <w:ind w:left="660"/>
    </w:pPr>
    <w:rPr>
      <w:rFonts w:eastAsia="Times New Roman"/>
      <w:lang w:val="en-US"/>
    </w:rPr>
  </w:style>
  <w:style w:type="paragraph" w:styleId="TOC5">
    <w:name w:val="toc 5"/>
    <w:basedOn w:val="Normal"/>
    <w:next w:val="Normal"/>
    <w:autoRedefine/>
    <w:unhideWhenUsed/>
    <w:rsid w:val="009357E6"/>
    <w:pPr>
      <w:spacing w:after="100" w:line="276" w:lineRule="auto"/>
      <w:ind w:left="880"/>
    </w:pPr>
    <w:rPr>
      <w:rFonts w:eastAsia="Times New Roman"/>
      <w:lang w:val="en-US"/>
    </w:rPr>
  </w:style>
  <w:style w:type="paragraph" w:styleId="TOC6">
    <w:name w:val="toc 6"/>
    <w:basedOn w:val="Normal"/>
    <w:next w:val="Normal"/>
    <w:autoRedefine/>
    <w:unhideWhenUsed/>
    <w:rsid w:val="009357E6"/>
    <w:pPr>
      <w:spacing w:after="100" w:line="276" w:lineRule="auto"/>
      <w:ind w:left="1100"/>
    </w:pPr>
    <w:rPr>
      <w:rFonts w:eastAsia="Times New Roman"/>
      <w:lang w:val="en-US"/>
    </w:rPr>
  </w:style>
  <w:style w:type="paragraph" w:styleId="TOC7">
    <w:name w:val="toc 7"/>
    <w:basedOn w:val="Normal"/>
    <w:next w:val="Normal"/>
    <w:autoRedefine/>
    <w:unhideWhenUsed/>
    <w:rsid w:val="009357E6"/>
    <w:pPr>
      <w:spacing w:after="100" w:line="276" w:lineRule="auto"/>
      <w:ind w:left="1320"/>
    </w:pPr>
    <w:rPr>
      <w:rFonts w:eastAsia="Times New Roman"/>
      <w:lang w:val="en-US"/>
    </w:rPr>
  </w:style>
  <w:style w:type="paragraph" w:styleId="TOC8">
    <w:name w:val="toc 8"/>
    <w:basedOn w:val="Normal"/>
    <w:next w:val="Normal"/>
    <w:autoRedefine/>
    <w:unhideWhenUsed/>
    <w:rsid w:val="009357E6"/>
    <w:pPr>
      <w:spacing w:after="100" w:line="276" w:lineRule="auto"/>
      <w:ind w:left="1540"/>
    </w:pPr>
    <w:rPr>
      <w:rFonts w:eastAsia="Times New Roman"/>
      <w:lang w:val="en-US"/>
    </w:rPr>
  </w:style>
  <w:style w:type="paragraph" w:styleId="TOC9">
    <w:name w:val="toc 9"/>
    <w:basedOn w:val="Normal"/>
    <w:next w:val="Normal"/>
    <w:autoRedefine/>
    <w:unhideWhenUsed/>
    <w:rsid w:val="009357E6"/>
    <w:pPr>
      <w:spacing w:after="100" w:line="276" w:lineRule="auto"/>
      <w:ind w:left="1760"/>
    </w:pPr>
    <w:rPr>
      <w:rFonts w:eastAsia="Times New Roman"/>
      <w:lang w:val="en-US"/>
    </w:rPr>
  </w:style>
  <w:style w:type="paragraph" w:styleId="BodyTextIndent">
    <w:name w:val="Body Text Indent"/>
    <w:basedOn w:val="Normal"/>
    <w:link w:val="BodyTextIndentChar"/>
    <w:unhideWhenUsed/>
    <w:rsid w:val="009357E6"/>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9357E6"/>
    <w:rPr>
      <w:rFonts w:ascii="Calibri" w:eastAsia="Calibri" w:hAnsi="Calibri" w:cs="Times New Roman"/>
    </w:rPr>
  </w:style>
  <w:style w:type="paragraph" w:customStyle="1" w:styleId="numridata0">
    <w:name w:val="numridata"/>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9357E6"/>
    <w:pPr>
      <w:spacing w:line="240" w:lineRule="exact"/>
    </w:pPr>
    <w:rPr>
      <w:rFonts w:ascii="Tahoma" w:hAnsi="Tahoma"/>
      <w:sz w:val="20"/>
      <w:szCs w:val="20"/>
    </w:rPr>
  </w:style>
  <w:style w:type="paragraph" w:styleId="BodyText3">
    <w:name w:val="Body Text 3"/>
    <w:basedOn w:val="Normal"/>
    <w:link w:val="BodyText3Char"/>
    <w:uiPriority w:val="99"/>
    <w:rsid w:val="009357E6"/>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9357E6"/>
    <w:rPr>
      <w:rFonts w:ascii="Times New Roman" w:eastAsia="Times New Roman" w:hAnsi="Times New Roman" w:cs="Times New Roman"/>
      <w:sz w:val="16"/>
      <w:szCs w:val="16"/>
    </w:rPr>
  </w:style>
  <w:style w:type="paragraph" w:customStyle="1" w:styleId="s32b251d">
    <w:name w:val="s32b251d"/>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9357E6"/>
  </w:style>
  <w:style w:type="paragraph" w:customStyle="1" w:styleId="s30eec3f8">
    <w:name w:val="s30eec3f8"/>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9357E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357E6"/>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9357E6"/>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9357E6"/>
  </w:style>
  <w:style w:type="character" w:customStyle="1" w:styleId="s7d2086b4">
    <w:name w:val="s7d2086b4"/>
    <w:basedOn w:val="DefaultParagraphFont"/>
    <w:uiPriority w:val="99"/>
    <w:rsid w:val="009357E6"/>
  </w:style>
  <w:style w:type="character" w:customStyle="1" w:styleId="hps">
    <w:name w:val="hps"/>
    <w:basedOn w:val="DefaultParagraphFont"/>
    <w:rsid w:val="009357E6"/>
  </w:style>
  <w:style w:type="paragraph" w:customStyle="1" w:styleId="paragrafi00">
    <w:name w:val="paragrafi0"/>
    <w:basedOn w:val="Normal"/>
    <w:rsid w:val="009357E6"/>
    <w:pPr>
      <w:spacing w:before="100" w:beforeAutospacing="1" w:after="100" w:afterAutospacing="1" w:line="240" w:lineRule="auto"/>
    </w:pPr>
    <w:rPr>
      <w:rFonts w:ascii="Times New Roman" w:eastAsia="Calibri" w:hAnsi="Times New Roman"/>
      <w:sz w:val="24"/>
      <w:szCs w:val="24"/>
      <w:lang w:val="en-US"/>
    </w:rPr>
  </w:style>
  <w:style w:type="character" w:customStyle="1" w:styleId="grame">
    <w:name w:val="grame"/>
    <w:rsid w:val="009357E6"/>
    <w:rPr>
      <w:rFonts w:cs="Times New Roman"/>
    </w:rPr>
  </w:style>
  <w:style w:type="paragraph" w:customStyle="1" w:styleId="titulli0">
    <w:name w:val="titulli"/>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9357E6"/>
  </w:style>
  <w:style w:type="paragraph" w:customStyle="1" w:styleId="akti1">
    <w:name w:val="akti"/>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9357E6"/>
  </w:style>
  <w:style w:type="paragraph" w:customStyle="1" w:styleId="CM49">
    <w:name w:val="CM49"/>
    <w:basedOn w:val="Normal"/>
    <w:next w:val="Normal"/>
    <w:rsid w:val="009357E6"/>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9357E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357E6"/>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9357E6"/>
    <w:pPr>
      <w:widowControl w:val="0"/>
    </w:pPr>
    <w:rPr>
      <w:rFonts w:ascii="Helvetica" w:eastAsia="Times New Roman" w:hAnsi="Helvetica" w:cs="Helvetica"/>
      <w:lang w:val="sq-AL"/>
    </w:rPr>
  </w:style>
  <w:style w:type="paragraph" w:customStyle="1" w:styleId="CM57">
    <w:name w:val="CM57"/>
    <w:basedOn w:val="Normal"/>
    <w:next w:val="Normal"/>
    <w:rsid w:val="009357E6"/>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9357E6"/>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9357E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357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9357E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357E6"/>
  </w:style>
  <w:style w:type="character" w:customStyle="1" w:styleId="StyleHeading6BoldChar">
    <w:name w:val="Style Heading 6 + Bold Char"/>
    <w:link w:val="StyleHeading6Bold"/>
    <w:rsid w:val="009357E6"/>
    <w:rPr>
      <w:rFonts w:ascii="Cambria" w:eastAsia="MS Mincho" w:hAnsi="Cambria" w:cs="Cambria"/>
      <w:b/>
      <w:bCs/>
      <w:i/>
      <w:iCs/>
      <w:color w:val="7F7F7F"/>
      <w:sz w:val="24"/>
      <w:szCs w:val="24"/>
    </w:rPr>
  </w:style>
  <w:style w:type="paragraph" w:customStyle="1" w:styleId="tableheaders">
    <w:name w:val="table headers"/>
    <w:rsid w:val="009357E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357E6"/>
    <w:rPr>
      <w:b w:val="0"/>
    </w:rPr>
  </w:style>
  <w:style w:type="paragraph" w:styleId="PlainText">
    <w:name w:val="Plain Text"/>
    <w:basedOn w:val="Normal"/>
    <w:link w:val="PlainTextChar"/>
    <w:unhideWhenUsed/>
    <w:rsid w:val="009357E6"/>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9357E6"/>
    <w:rPr>
      <w:rFonts w:ascii="Consolas" w:eastAsia="Calibri" w:hAnsi="Consolas" w:cs="Times New Roman"/>
      <w:sz w:val="21"/>
      <w:szCs w:val="21"/>
      <w:lang w:val="sq-AL" w:eastAsia="x-none"/>
    </w:rPr>
  </w:style>
  <w:style w:type="paragraph" w:customStyle="1" w:styleId="StyleStyle1Bold">
    <w:name w:val="Style Style1 + Bold"/>
    <w:basedOn w:val="Style1"/>
    <w:rsid w:val="009357E6"/>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9357E6"/>
    <w:rPr>
      <w:rFonts w:ascii="EUAlbertina" w:hAnsi="EUAlbertina"/>
      <w:color w:val="auto"/>
    </w:rPr>
  </w:style>
  <w:style w:type="paragraph" w:customStyle="1" w:styleId="CM4">
    <w:name w:val="CM4"/>
    <w:basedOn w:val="Normal"/>
    <w:next w:val="Normal"/>
    <w:rsid w:val="009357E6"/>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9357E6"/>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9357E6"/>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9357E6"/>
    <w:rPr>
      <w:rFonts w:ascii="Tahoma" w:eastAsia="Times New Roman" w:hAnsi="Tahoma" w:cs="Times New Roman"/>
      <w:sz w:val="16"/>
      <w:szCs w:val="16"/>
      <w:lang w:val="sq-AL" w:eastAsia="x-none"/>
    </w:rPr>
  </w:style>
  <w:style w:type="numbering" w:customStyle="1" w:styleId="NoList3">
    <w:name w:val="No List3"/>
    <w:next w:val="NoList"/>
    <w:semiHidden/>
    <w:rsid w:val="009357E6"/>
  </w:style>
  <w:style w:type="numbering" w:customStyle="1" w:styleId="NoList4">
    <w:name w:val="No List4"/>
    <w:next w:val="NoList"/>
    <w:semiHidden/>
    <w:rsid w:val="009357E6"/>
  </w:style>
  <w:style w:type="paragraph" w:customStyle="1" w:styleId="Point1">
    <w:name w:val="Point 1"/>
    <w:basedOn w:val="Normal"/>
    <w:link w:val="Point1Char"/>
    <w:rsid w:val="009357E6"/>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9357E6"/>
    <w:rPr>
      <w:rFonts w:ascii="Calibri" w:eastAsia="Times New Roman" w:hAnsi="Calibri" w:cs="Times New Roman"/>
      <w:sz w:val="24"/>
      <w:szCs w:val="24"/>
      <w:lang w:val="en-GB" w:eastAsia="en-GB"/>
    </w:rPr>
  </w:style>
  <w:style w:type="paragraph" w:customStyle="1" w:styleId="Text1">
    <w:name w:val="Text 1"/>
    <w:basedOn w:val="Normal"/>
    <w:link w:val="Text1Char"/>
    <w:rsid w:val="009357E6"/>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9357E6"/>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9357E6"/>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9357E6"/>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9357E6"/>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9357E6"/>
  </w:style>
  <w:style w:type="character" w:customStyle="1" w:styleId="SectionTitleCharCharChar">
    <w:name w:val="SectionTitle Char Char Char"/>
    <w:link w:val="SectionTitleCharChar"/>
    <w:rsid w:val="009357E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357E6"/>
    <w:rPr>
      <w:rFonts w:ascii="Calibri" w:eastAsia="Times New Roman" w:hAnsi="Calibri" w:cs="Times New Roman"/>
      <w:b/>
      <w:bCs/>
      <w:smallCaps/>
      <w:sz w:val="28"/>
      <w:szCs w:val="28"/>
      <w:lang w:val="en-GB" w:eastAsia="en-GB"/>
    </w:rPr>
  </w:style>
  <w:style w:type="character" w:customStyle="1" w:styleId="Text1Char">
    <w:name w:val="Text 1 Char"/>
    <w:link w:val="Text1"/>
    <w:rsid w:val="009357E6"/>
    <w:rPr>
      <w:rFonts w:ascii="Calibri" w:eastAsia="Times New Roman" w:hAnsi="Calibri" w:cs="Times New Roman"/>
      <w:sz w:val="24"/>
      <w:szCs w:val="24"/>
      <w:lang w:val="en-GB" w:eastAsia="en-GB"/>
    </w:rPr>
  </w:style>
  <w:style w:type="character" w:customStyle="1" w:styleId="Point1CharChar">
    <w:name w:val="Point 1 Char Char"/>
    <w:rsid w:val="009357E6"/>
    <w:rPr>
      <w:sz w:val="24"/>
      <w:szCs w:val="24"/>
      <w:lang w:val="en-GB" w:eastAsia="en-GB" w:bidi="ar-SA"/>
    </w:rPr>
  </w:style>
  <w:style w:type="paragraph" w:customStyle="1" w:styleId="Point0">
    <w:name w:val="Point 0"/>
    <w:basedOn w:val="Normal"/>
    <w:rsid w:val="009357E6"/>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9357E6"/>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9357E6"/>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9357E6"/>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9357E6"/>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9357E6"/>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9357E6"/>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9357E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357E6"/>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9357E6"/>
    <w:rPr>
      <w:rFonts w:ascii="CG Times" w:hAnsi="CG Times"/>
      <w:sz w:val="22"/>
      <w:lang w:val="en-US" w:eastAsia="en-US" w:bidi="ar-SA"/>
    </w:rPr>
  </w:style>
  <w:style w:type="paragraph" w:customStyle="1" w:styleId="SectionTitle">
    <w:name w:val="SectionTitle"/>
    <w:basedOn w:val="Normal"/>
    <w:next w:val="Heading1"/>
    <w:rsid w:val="009357E6"/>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9357E6"/>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9357E6"/>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9357E6"/>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9357E6"/>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9357E6"/>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9357E6"/>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9357E6"/>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9357E6"/>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9357E6"/>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9357E6"/>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9357E6"/>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9357E6"/>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9357E6"/>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9357E6"/>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9357E6"/>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9357E6"/>
    <w:pPr>
      <w:spacing w:after="0" w:line="360" w:lineRule="auto"/>
    </w:pPr>
    <w:rPr>
      <w:rFonts w:ascii="Tahoma" w:eastAsia="Times New Roman" w:hAnsi="Tahoma"/>
      <w:lang w:val="de-AT" w:eastAsia="de-DE"/>
    </w:rPr>
  </w:style>
  <w:style w:type="paragraph" w:styleId="List">
    <w:name w:val="List"/>
    <w:basedOn w:val="Normal"/>
    <w:rsid w:val="009357E6"/>
    <w:pPr>
      <w:spacing w:after="0" w:line="360" w:lineRule="auto"/>
      <w:ind w:left="454" w:hanging="454"/>
    </w:pPr>
    <w:rPr>
      <w:rFonts w:ascii="Tahoma" w:eastAsia="Times New Roman" w:hAnsi="Tahoma"/>
      <w:lang w:val="de-AT" w:eastAsia="de-DE"/>
    </w:rPr>
  </w:style>
  <w:style w:type="paragraph" w:styleId="List2">
    <w:name w:val="List 2"/>
    <w:basedOn w:val="Normal"/>
    <w:rsid w:val="009357E6"/>
    <w:pPr>
      <w:spacing w:after="0" w:line="360" w:lineRule="auto"/>
      <w:ind w:left="681" w:hanging="454"/>
    </w:pPr>
    <w:rPr>
      <w:rFonts w:ascii="Tahoma" w:eastAsia="Times New Roman" w:hAnsi="Tahoma"/>
      <w:lang w:val="de-AT" w:eastAsia="de-DE"/>
    </w:rPr>
  </w:style>
  <w:style w:type="paragraph" w:styleId="List3">
    <w:name w:val="List 3"/>
    <w:basedOn w:val="Normal"/>
    <w:rsid w:val="009357E6"/>
    <w:pPr>
      <w:spacing w:after="0" w:line="360" w:lineRule="auto"/>
      <w:ind w:left="908" w:hanging="454"/>
    </w:pPr>
    <w:rPr>
      <w:rFonts w:ascii="Tahoma" w:eastAsia="Times New Roman" w:hAnsi="Tahoma"/>
      <w:lang w:val="de-AT" w:eastAsia="de-DE"/>
    </w:rPr>
  </w:style>
  <w:style w:type="paragraph" w:styleId="List4">
    <w:name w:val="List 4"/>
    <w:basedOn w:val="Normal"/>
    <w:rsid w:val="009357E6"/>
    <w:pPr>
      <w:spacing w:after="0" w:line="360" w:lineRule="auto"/>
      <w:ind w:left="1134" w:hanging="454"/>
    </w:pPr>
    <w:rPr>
      <w:rFonts w:ascii="Tahoma" w:eastAsia="Times New Roman" w:hAnsi="Tahoma"/>
      <w:lang w:val="de-AT" w:eastAsia="de-DE"/>
    </w:rPr>
  </w:style>
  <w:style w:type="paragraph" w:styleId="List5">
    <w:name w:val="List 5"/>
    <w:basedOn w:val="Normal"/>
    <w:rsid w:val="009357E6"/>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9357E6"/>
    <w:pPr>
      <w:spacing w:after="0" w:line="360" w:lineRule="auto"/>
      <w:ind w:left="227"/>
    </w:pPr>
    <w:rPr>
      <w:rFonts w:ascii="Tahoma" w:eastAsia="Times New Roman" w:hAnsi="Tahoma"/>
      <w:lang w:val="de-AT" w:eastAsia="de-DE"/>
    </w:rPr>
  </w:style>
  <w:style w:type="paragraph" w:styleId="ListContinue2">
    <w:name w:val="List Continue 2"/>
    <w:basedOn w:val="Normal"/>
    <w:rsid w:val="009357E6"/>
    <w:pPr>
      <w:spacing w:after="0" w:line="360" w:lineRule="auto"/>
      <w:ind w:left="454"/>
    </w:pPr>
    <w:rPr>
      <w:rFonts w:ascii="Tahoma" w:eastAsia="Times New Roman" w:hAnsi="Tahoma"/>
      <w:lang w:val="de-AT" w:eastAsia="de-DE"/>
    </w:rPr>
  </w:style>
  <w:style w:type="paragraph" w:styleId="ListContinue3">
    <w:name w:val="List Continue 3"/>
    <w:basedOn w:val="Normal"/>
    <w:rsid w:val="009357E6"/>
    <w:pPr>
      <w:spacing w:after="0" w:line="360" w:lineRule="auto"/>
      <w:ind w:left="680"/>
    </w:pPr>
    <w:rPr>
      <w:rFonts w:ascii="Tahoma" w:eastAsia="Times New Roman" w:hAnsi="Tahoma"/>
      <w:lang w:val="de-AT" w:eastAsia="de-DE"/>
    </w:rPr>
  </w:style>
  <w:style w:type="paragraph" w:styleId="ListContinue4">
    <w:name w:val="List Continue 4"/>
    <w:basedOn w:val="Normal"/>
    <w:rsid w:val="009357E6"/>
    <w:pPr>
      <w:spacing w:after="0" w:line="360" w:lineRule="auto"/>
      <w:ind w:left="907"/>
    </w:pPr>
    <w:rPr>
      <w:rFonts w:ascii="Tahoma" w:eastAsia="Times New Roman" w:hAnsi="Tahoma"/>
      <w:lang w:val="de-AT" w:eastAsia="de-DE"/>
    </w:rPr>
  </w:style>
  <w:style w:type="paragraph" w:styleId="ListContinue5">
    <w:name w:val="List Continue 5"/>
    <w:basedOn w:val="Normal"/>
    <w:rsid w:val="009357E6"/>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9357E6"/>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9357E6"/>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9357E6"/>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9357E6"/>
    <w:rPr>
      <w:sz w:val="16"/>
      <w:szCs w:val="16"/>
    </w:rPr>
  </w:style>
  <w:style w:type="paragraph" w:styleId="CommentText">
    <w:name w:val="annotation text"/>
    <w:aliases w:val=" Char"/>
    <w:basedOn w:val="Normal"/>
    <w:link w:val="CommentTextChar"/>
    <w:uiPriority w:val="99"/>
    <w:unhideWhenUsed/>
    <w:rsid w:val="009357E6"/>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9357E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9357E6"/>
    <w:rPr>
      <w:b/>
      <w:bCs/>
    </w:rPr>
  </w:style>
  <w:style w:type="character" w:customStyle="1" w:styleId="CommentSubjectChar">
    <w:name w:val="Comment Subject Char"/>
    <w:basedOn w:val="CommentTextChar"/>
    <w:link w:val="CommentSubject"/>
    <w:uiPriority w:val="99"/>
    <w:rsid w:val="009357E6"/>
    <w:rPr>
      <w:rFonts w:ascii="Calibri" w:eastAsia="MS Mincho" w:hAnsi="Calibri" w:cs="Times New Roman"/>
      <w:b/>
      <w:bCs/>
      <w:sz w:val="20"/>
      <w:szCs w:val="20"/>
      <w:lang w:val="sq-AL"/>
    </w:rPr>
  </w:style>
  <w:style w:type="paragraph" w:styleId="ListNumber4">
    <w:name w:val="List Number 4"/>
    <w:basedOn w:val="Normal"/>
    <w:rsid w:val="009357E6"/>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9357E6"/>
    <w:pPr>
      <w:tabs>
        <w:tab w:val="num" w:pos="1134"/>
      </w:tabs>
      <w:spacing w:after="0" w:line="360" w:lineRule="auto"/>
      <w:ind w:left="1134" w:hanging="227"/>
    </w:pPr>
    <w:rPr>
      <w:rFonts w:ascii="Tahoma" w:eastAsia="Times New Roman" w:hAnsi="Tahoma"/>
      <w:lang w:val="de-AT" w:eastAsia="de-DE"/>
    </w:rPr>
  </w:style>
  <w:style w:type="numbering" w:customStyle="1" w:styleId="NoList1">
    <w:name w:val="No List1"/>
    <w:next w:val="NoList"/>
    <w:semiHidden/>
    <w:unhideWhenUsed/>
    <w:rsid w:val="009357E6"/>
  </w:style>
  <w:style w:type="paragraph" w:styleId="MacroText">
    <w:name w:val="macro"/>
    <w:link w:val="MacroTextChar"/>
    <w:semiHidden/>
    <w:rsid w:val="009357E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357E6"/>
    <w:rPr>
      <w:rFonts w:ascii="Courier New" w:eastAsia="Times New Roman" w:hAnsi="Courier New" w:cs="Times New Roman"/>
      <w:lang w:val="de-DE" w:eastAsia="de-DE"/>
    </w:rPr>
  </w:style>
  <w:style w:type="paragraph" w:styleId="NormalIndent">
    <w:name w:val="Normal Indent"/>
    <w:basedOn w:val="Normal"/>
    <w:link w:val="NormalIndentChar"/>
    <w:rsid w:val="009357E6"/>
    <w:pPr>
      <w:spacing w:after="0" w:line="360" w:lineRule="auto"/>
      <w:ind w:left="454"/>
    </w:pPr>
    <w:rPr>
      <w:rFonts w:ascii="Tahoma" w:eastAsia="Times New Roman" w:hAnsi="Tahoma"/>
      <w:lang w:val="de-AT" w:eastAsia="de-DE"/>
    </w:rPr>
  </w:style>
  <w:style w:type="paragraph" w:styleId="EnvelopeReturn">
    <w:name w:val="envelope return"/>
    <w:basedOn w:val="Normal"/>
    <w:rsid w:val="009357E6"/>
    <w:pPr>
      <w:spacing w:after="0" w:line="240" w:lineRule="auto"/>
    </w:pPr>
    <w:rPr>
      <w:rFonts w:ascii="Tahoma" w:eastAsia="Times New Roman" w:hAnsi="Tahoma"/>
      <w:sz w:val="20"/>
      <w:lang w:val="de-AT" w:eastAsia="de-DE"/>
    </w:rPr>
  </w:style>
  <w:style w:type="paragraph" w:styleId="EnvelopeAddress">
    <w:name w:val="envelope address"/>
    <w:basedOn w:val="Normal"/>
    <w:rsid w:val="009357E6"/>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9357E6"/>
    <w:rPr>
      <w:rFonts w:ascii="Tahoma" w:hAnsi="Tahoma"/>
      <w:sz w:val="22"/>
    </w:rPr>
  </w:style>
  <w:style w:type="paragraph" w:styleId="BlockText">
    <w:name w:val="Block Text"/>
    <w:basedOn w:val="Normal"/>
    <w:rsid w:val="009357E6"/>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9357E6"/>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9357E6"/>
    <w:rPr>
      <w:rFonts w:ascii="Tahoma" w:eastAsia="Times New Roman" w:hAnsi="Tahoma" w:cs="Times New Roman"/>
      <w:lang w:val="de-AT" w:eastAsia="de-DE"/>
    </w:rPr>
  </w:style>
  <w:style w:type="character" w:customStyle="1" w:styleId="Emphasis1">
    <w:name w:val="Emphasis1"/>
    <w:semiHidden/>
    <w:rsid w:val="009357E6"/>
  </w:style>
  <w:style w:type="paragraph" w:styleId="NoteHeading">
    <w:name w:val="Note Heading"/>
    <w:basedOn w:val="Normal"/>
    <w:next w:val="Normal"/>
    <w:link w:val="NoteHeadingChar"/>
    <w:rsid w:val="009357E6"/>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9357E6"/>
    <w:rPr>
      <w:rFonts w:ascii="Tahoma" w:eastAsia="Times New Roman" w:hAnsi="Tahoma" w:cs="Times New Roman"/>
      <w:lang w:val="de-AT" w:eastAsia="de-DE"/>
    </w:rPr>
  </w:style>
  <w:style w:type="paragraph" w:styleId="MessageHeader">
    <w:name w:val="Message Header"/>
    <w:basedOn w:val="Normal"/>
    <w:link w:val="MessageHeaderChar"/>
    <w:rsid w:val="009357E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9357E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357E6"/>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9357E6"/>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9357E6"/>
    <w:rPr>
      <w:rFonts w:ascii="Tahoma" w:eastAsia="Times New Roman" w:hAnsi="Tahoma" w:cs="Times New Roman"/>
      <w:sz w:val="20"/>
      <w:szCs w:val="20"/>
    </w:rPr>
  </w:style>
  <w:style w:type="character" w:styleId="EndnoteReference">
    <w:name w:val="endnote reference"/>
    <w:uiPriority w:val="99"/>
    <w:semiHidden/>
    <w:unhideWhenUsed/>
    <w:rsid w:val="009357E6"/>
    <w:rPr>
      <w:vertAlign w:val="superscript"/>
    </w:rPr>
  </w:style>
  <w:style w:type="paragraph" w:styleId="BodyTextFirstIndent2">
    <w:name w:val="Body Text First Indent 2"/>
    <w:basedOn w:val="BodyTextIndent"/>
    <w:link w:val="BodyTextFirstIndent2Char"/>
    <w:semiHidden/>
    <w:rsid w:val="009357E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357E6"/>
    <w:rPr>
      <w:rFonts w:ascii="Tahoma" w:eastAsia="Times New Roman" w:hAnsi="Tahoma" w:cs="Times New Roman"/>
      <w:lang w:val="de-AT" w:eastAsia="de-DE"/>
    </w:rPr>
  </w:style>
  <w:style w:type="numbering" w:styleId="111111">
    <w:name w:val="Outline List 2"/>
    <w:basedOn w:val="NoList"/>
    <w:semiHidden/>
    <w:rsid w:val="009357E6"/>
    <w:pPr>
      <w:numPr>
        <w:numId w:val="15"/>
      </w:numPr>
    </w:pPr>
  </w:style>
  <w:style w:type="paragraph" w:customStyle="1" w:styleId="Zusatz2">
    <w:name w:val="Zusatz 2"/>
    <w:basedOn w:val="Normal"/>
    <w:next w:val="Normal"/>
    <w:semiHidden/>
    <w:rsid w:val="009357E6"/>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9357E6"/>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9357E6"/>
    <w:pPr>
      <w:numPr>
        <w:numId w:val="16"/>
      </w:numPr>
    </w:pPr>
  </w:style>
  <w:style w:type="paragraph" w:styleId="Salutation">
    <w:name w:val="Salutation"/>
    <w:basedOn w:val="Normal"/>
    <w:next w:val="Normal"/>
    <w:link w:val="SalutationChar"/>
    <w:semiHidden/>
    <w:rsid w:val="009357E6"/>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9357E6"/>
    <w:rPr>
      <w:rFonts w:ascii="Tahoma" w:eastAsia="Times New Roman" w:hAnsi="Tahoma" w:cs="Times New Roman"/>
      <w:lang w:val="de-AT" w:eastAsia="de-DE"/>
    </w:rPr>
  </w:style>
  <w:style w:type="numbering" w:styleId="ArticleSection">
    <w:name w:val="Outline List 3"/>
    <w:basedOn w:val="NoList"/>
    <w:semiHidden/>
    <w:rsid w:val="009357E6"/>
    <w:pPr>
      <w:numPr>
        <w:numId w:val="17"/>
      </w:numPr>
    </w:pPr>
  </w:style>
  <w:style w:type="paragraph" w:styleId="Closing">
    <w:name w:val="Closing"/>
    <w:basedOn w:val="Normal"/>
    <w:link w:val="ClosingChar"/>
    <w:rsid w:val="009357E6"/>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9357E6"/>
    <w:rPr>
      <w:rFonts w:ascii="Tahoma" w:eastAsia="Times New Roman" w:hAnsi="Tahoma" w:cs="Times New Roman"/>
      <w:lang w:val="de-AT" w:eastAsia="de-DE"/>
    </w:rPr>
  </w:style>
  <w:style w:type="character" w:styleId="Emphasis">
    <w:name w:val="Emphasis"/>
    <w:qFormat/>
    <w:rsid w:val="009357E6"/>
    <w:rPr>
      <w:i/>
      <w:iCs/>
    </w:rPr>
  </w:style>
  <w:style w:type="paragraph" w:styleId="HTMLAddress">
    <w:name w:val="HTML Address"/>
    <w:basedOn w:val="Normal"/>
    <w:link w:val="HTMLAddressChar"/>
    <w:semiHidden/>
    <w:rsid w:val="009357E6"/>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357E6"/>
    <w:rPr>
      <w:rFonts w:ascii="Tahoma" w:eastAsia="Times New Roman" w:hAnsi="Tahoma" w:cs="Times New Roman"/>
      <w:i/>
      <w:iCs/>
      <w:lang w:val="de-AT" w:eastAsia="de-DE"/>
    </w:rPr>
  </w:style>
  <w:style w:type="character" w:styleId="HTMLAcronym">
    <w:name w:val="HTML Acronym"/>
    <w:semiHidden/>
    <w:rsid w:val="009357E6"/>
  </w:style>
  <w:style w:type="character" w:styleId="HTMLSample">
    <w:name w:val="HTML Sample"/>
    <w:semiHidden/>
    <w:rsid w:val="009357E6"/>
    <w:rPr>
      <w:rFonts w:ascii="Courier New" w:hAnsi="Courier New" w:cs="Courier New"/>
    </w:rPr>
  </w:style>
  <w:style w:type="character" w:styleId="HTMLCode">
    <w:name w:val="HTML Code"/>
    <w:semiHidden/>
    <w:rsid w:val="009357E6"/>
    <w:rPr>
      <w:rFonts w:ascii="Courier New" w:hAnsi="Courier New" w:cs="Courier New"/>
      <w:sz w:val="20"/>
      <w:szCs w:val="20"/>
    </w:rPr>
  </w:style>
  <w:style w:type="character" w:styleId="HTMLDefinition">
    <w:name w:val="HTML Definition"/>
    <w:semiHidden/>
    <w:rsid w:val="009357E6"/>
    <w:rPr>
      <w:i/>
      <w:iCs/>
    </w:rPr>
  </w:style>
  <w:style w:type="character" w:styleId="HTMLTypewriter">
    <w:name w:val="HTML Typewriter"/>
    <w:semiHidden/>
    <w:rsid w:val="009357E6"/>
    <w:rPr>
      <w:rFonts w:ascii="Courier New" w:hAnsi="Courier New" w:cs="Courier New"/>
      <w:sz w:val="20"/>
      <w:szCs w:val="20"/>
    </w:rPr>
  </w:style>
  <w:style w:type="character" w:styleId="HTMLKeyboard">
    <w:name w:val="HTML Keyboard"/>
    <w:semiHidden/>
    <w:rsid w:val="009357E6"/>
    <w:rPr>
      <w:rFonts w:ascii="Courier New" w:hAnsi="Courier New" w:cs="Courier New"/>
      <w:sz w:val="20"/>
      <w:szCs w:val="20"/>
    </w:rPr>
  </w:style>
  <w:style w:type="character" w:styleId="HTMLVariable">
    <w:name w:val="HTML Variable"/>
    <w:semiHidden/>
    <w:rsid w:val="009357E6"/>
    <w:rPr>
      <w:i/>
      <w:iCs/>
    </w:rPr>
  </w:style>
  <w:style w:type="paragraph" w:styleId="HTMLPreformatted">
    <w:name w:val="HTML Preformatted"/>
    <w:basedOn w:val="Normal"/>
    <w:link w:val="HTMLPreformattedChar"/>
    <w:semiHidden/>
    <w:rsid w:val="009357E6"/>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9357E6"/>
    <w:rPr>
      <w:rFonts w:ascii="Courier New" w:eastAsia="Times New Roman" w:hAnsi="Courier New" w:cs="Times New Roman"/>
      <w:sz w:val="20"/>
      <w:lang w:val="de-AT" w:eastAsia="de-DE"/>
    </w:rPr>
  </w:style>
  <w:style w:type="character" w:styleId="HTMLCite">
    <w:name w:val="HTML Cite"/>
    <w:semiHidden/>
    <w:rsid w:val="009357E6"/>
    <w:rPr>
      <w:i/>
      <w:iCs/>
    </w:rPr>
  </w:style>
  <w:style w:type="table" w:styleId="Table3Deffects1">
    <w:name w:val="Table 3D effects 1"/>
    <w:basedOn w:val="TableNormal"/>
    <w:semiHidden/>
    <w:rsid w:val="009357E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357E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357E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357E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357E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357E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357E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357E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357E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357E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357E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357E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357E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357E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357E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357E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357E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357E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357E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357E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357E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357E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357E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357E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357E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357E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357E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357E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357E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357E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357E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357E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357E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357E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357E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357E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357E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357E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357E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9357E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9357E6"/>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9357E6"/>
    <w:rPr>
      <w:rFonts w:ascii="Tahoma" w:eastAsia="Times New Roman" w:hAnsi="Tahoma" w:cs="Times New Roman"/>
      <w:lang w:val="de-AT" w:eastAsia="de-DE"/>
    </w:rPr>
  </w:style>
  <w:style w:type="paragraph" w:styleId="E-mailSignature">
    <w:name w:val="E-mail Signature"/>
    <w:basedOn w:val="Normal"/>
    <w:link w:val="E-mailSignatureChar"/>
    <w:rsid w:val="009357E6"/>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9357E6"/>
    <w:rPr>
      <w:rFonts w:ascii="Tahoma" w:eastAsia="Times New Roman" w:hAnsi="Tahoma" w:cs="Times New Roman"/>
      <w:lang w:val="de-AT" w:eastAsia="de-DE"/>
    </w:rPr>
  </w:style>
  <w:style w:type="paragraph" w:styleId="BodyText2">
    <w:name w:val="Body Text 2"/>
    <w:basedOn w:val="Normal"/>
    <w:link w:val="BodyText2Char"/>
    <w:uiPriority w:val="99"/>
    <w:rsid w:val="009357E6"/>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9357E6"/>
    <w:rPr>
      <w:rFonts w:ascii="Tahoma" w:eastAsia="Times New Roman" w:hAnsi="Tahoma" w:cs="Times New Roman"/>
      <w:lang w:val="de-AT" w:eastAsia="de-DE"/>
    </w:rPr>
  </w:style>
  <w:style w:type="paragraph" w:styleId="BodyTextIndent2">
    <w:name w:val="Body Text Indent 2"/>
    <w:basedOn w:val="Normal"/>
    <w:link w:val="BodyTextIndent2Char"/>
    <w:rsid w:val="009357E6"/>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9357E6"/>
    <w:rPr>
      <w:rFonts w:ascii="Tahoma" w:eastAsia="Times New Roman" w:hAnsi="Tahoma" w:cs="Times New Roman"/>
      <w:lang w:val="de-AT" w:eastAsia="de-DE"/>
    </w:rPr>
  </w:style>
  <w:style w:type="paragraph" w:styleId="BodyTextIndent3">
    <w:name w:val="Body Text Indent 3"/>
    <w:basedOn w:val="Normal"/>
    <w:link w:val="BodyTextIndent3Char"/>
    <w:rsid w:val="009357E6"/>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9357E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357E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357E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357E6"/>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9357E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357E6"/>
    <w:rPr>
      <w:rFonts w:ascii="CG Times" w:eastAsia="Times New Roman" w:hAnsi="CG Times" w:cs="Times New Roman"/>
      <w:b/>
      <w:szCs w:val="24"/>
    </w:rPr>
  </w:style>
  <w:style w:type="character" w:customStyle="1" w:styleId="SubtitleChar1">
    <w:name w:val="Subtitle Char1"/>
    <w:locked/>
    <w:rsid w:val="009357E6"/>
    <w:rPr>
      <w:rFonts w:ascii="Cambria" w:hAnsi="Cambria"/>
      <w:sz w:val="24"/>
      <w:szCs w:val="24"/>
    </w:rPr>
  </w:style>
  <w:style w:type="paragraph" w:customStyle="1" w:styleId="Char1">
    <w:name w:val="Char1"/>
    <w:basedOn w:val="Normal"/>
    <w:rsid w:val="009357E6"/>
    <w:pPr>
      <w:spacing w:line="240" w:lineRule="exact"/>
    </w:pPr>
    <w:rPr>
      <w:rFonts w:ascii="Arial" w:eastAsia="Times New Roman" w:hAnsi="Arial" w:cs="Arial"/>
      <w:sz w:val="20"/>
      <w:szCs w:val="20"/>
      <w:lang w:val="en-US"/>
    </w:rPr>
  </w:style>
  <w:style w:type="character" w:customStyle="1" w:styleId="CharChar11">
    <w:name w:val="Char Char11"/>
    <w:semiHidden/>
    <w:locked/>
    <w:rsid w:val="009357E6"/>
    <w:rPr>
      <w:rFonts w:ascii="Tahoma" w:hAnsi="Tahoma" w:cs="Tahoma"/>
      <w:i/>
      <w:iCs/>
      <w:sz w:val="22"/>
      <w:szCs w:val="22"/>
      <w:lang w:val="de-AT" w:eastAsia="de-DE" w:bidi="ar-SA"/>
    </w:rPr>
  </w:style>
  <w:style w:type="character" w:customStyle="1" w:styleId="CharChar36">
    <w:name w:val="Char Char36"/>
    <w:locked/>
    <w:rsid w:val="009357E6"/>
    <w:rPr>
      <w:rFonts w:ascii="Arial" w:hAnsi="Arial" w:cs="Arial"/>
      <w:b/>
      <w:bCs/>
      <w:kern w:val="32"/>
      <w:sz w:val="32"/>
      <w:szCs w:val="32"/>
      <w:lang w:val="sq-AL" w:eastAsia="en-US" w:bidi="ar-SA"/>
    </w:rPr>
  </w:style>
  <w:style w:type="character" w:customStyle="1" w:styleId="CharChar35">
    <w:name w:val="Char Char35"/>
    <w:locked/>
    <w:rsid w:val="009357E6"/>
    <w:rPr>
      <w:rFonts w:ascii="Arial" w:hAnsi="Arial" w:cs="Arial"/>
      <w:b/>
      <w:bCs/>
      <w:i/>
      <w:iCs/>
      <w:sz w:val="28"/>
      <w:szCs w:val="28"/>
      <w:lang w:val="sq-AL" w:eastAsia="en-US" w:bidi="ar-SA"/>
    </w:rPr>
  </w:style>
  <w:style w:type="character" w:customStyle="1" w:styleId="CharChar34">
    <w:name w:val="Char Char34"/>
    <w:locked/>
    <w:rsid w:val="009357E6"/>
    <w:rPr>
      <w:rFonts w:ascii="Tahoma" w:hAnsi="Tahoma"/>
      <w:b/>
      <w:kern w:val="28"/>
      <w:sz w:val="24"/>
      <w:szCs w:val="28"/>
      <w:lang w:val="de-AT" w:eastAsia="de-DE" w:bidi="ar-SA"/>
    </w:rPr>
  </w:style>
  <w:style w:type="character" w:customStyle="1" w:styleId="CharChar33">
    <w:name w:val="Char Char33"/>
    <w:locked/>
    <w:rsid w:val="009357E6"/>
    <w:rPr>
      <w:rFonts w:ascii="Tahoma" w:hAnsi="Tahoma"/>
      <w:b/>
      <w:i/>
      <w:kern w:val="28"/>
      <w:sz w:val="22"/>
      <w:szCs w:val="22"/>
      <w:lang w:val="de-AT" w:eastAsia="de-DE" w:bidi="ar-SA"/>
    </w:rPr>
  </w:style>
  <w:style w:type="character" w:customStyle="1" w:styleId="CharChar32">
    <w:name w:val="Char Char32"/>
    <w:locked/>
    <w:rsid w:val="009357E6"/>
    <w:rPr>
      <w:rFonts w:ascii="Tahoma" w:hAnsi="Tahoma"/>
      <w:b/>
      <w:i/>
      <w:kern w:val="28"/>
      <w:sz w:val="22"/>
      <w:szCs w:val="22"/>
      <w:lang w:val="de-AT" w:eastAsia="de-DE" w:bidi="ar-SA"/>
    </w:rPr>
  </w:style>
  <w:style w:type="character" w:customStyle="1" w:styleId="CharChar31">
    <w:name w:val="Char Char31"/>
    <w:locked/>
    <w:rsid w:val="009357E6"/>
    <w:rPr>
      <w:rFonts w:ascii="Tahoma" w:hAnsi="Tahoma"/>
      <w:b/>
      <w:i/>
      <w:kern w:val="28"/>
      <w:sz w:val="22"/>
      <w:szCs w:val="22"/>
      <w:lang w:val="de-AT" w:eastAsia="de-DE" w:bidi="ar-SA"/>
    </w:rPr>
  </w:style>
  <w:style w:type="character" w:customStyle="1" w:styleId="CharChar10">
    <w:name w:val="Char Char10"/>
    <w:semiHidden/>
    <w:locked/>
    <w:rsid w:val="009357E6"/>
    <w:rPr>
      <w:rFonts w:ascii="Courier New" w:hAnsi="Courier New" w:cs="Courier New"/>
      <w:szCs w:val="22"/>
      <w:lang w:val="de-AT" w:eastAsia="de-DE" w:bidi="ar-SA"/>
    </w:rPr>
  </w:style>
  <w:style w:type="character" w:customStyle="1" w:styleId="CharChar30">
    <w:name w:val="Char Char30"/>
    <w:locked/>
    <w:rsid w:val="009357E6"/>
    <w:rPr>
      <w:rFonts w:ascii="Tahoma" w:hAnsi="Tahoma"/>
      <w:b/>
      <w:i/>
      <w:kern w:val="28"/>
      <w:sz w:val="22"/>
      <w:szCs w:val="22"/>
      <w:lang w:val="de-AT" w:eastAsia="de-DE" w:bidi="ar-SA"/>
    </w:rPr>
  </w:style>
  <w:style w:type="character" w:customStyle="1" w:styleId="CharChar29">
    <w:name w:val="Char Char29"/>
    <w:locked/>
    <w:rsid w:val="009357E6"/>
    <w:rPr>
      <w:rFonts w:ascii="Tahoma" w:hAnsi="Tahoma"/>
      <w:b/>
      <w:i/>
      <w:kern w:val="28"/>
      <w:sz w:val="22"/>
      <w:szCs w:val="22"/>
      <w:lang w:val="de-AT" w:eastAsia="de-DE" w:bidi="ar-SA"/>
    </w:rPr>
  </w:style>
  <w:style w:type="character" w:customStyle="1" w:styleId="CharChar28">
    <w:name w:val="Char Char28"/>
    <w:locked/>
    <w:rsid w:val="009357E6"/>
    <w:rPr>
      <w:rFonts w:ascii="Tahoma" w:hAnsi="Tahoma"/>
      <w:b/>
      <w:i/>
      <w:kern w:val="28"/>
      <w:sz w:val="22"/>
      <w:szCs w:val="22"/>
      <w:lang w:val="de-AT" w:eastAsia="de-DE" w:bidi="ar-SA"/>
    </w:rPr>
  </w:style>
  <w:style w:type="character" w:customStyle="1" w:styleId="CharChar27">
    <w:name w:val="Char Char27"/>
    <w:locked/>
    <w:rsid w:val="009357E6"/>
    <w:rPr>
      <w:rFonts w:ascii="Calibri" w:eastAsia="Calibri" w:hAnsi="Calibri"/>
      <w:lang w:val="sq-AL" w:eastAsia="en-US" w:bidi="ar-SA"/>
    </w:rPr>
  </w:style>
  <w:style w:type="character" w:customStyle="1" w:styleId="CharChar24">
    <w:name w:val="Char Char24"/>
    <w:locked/>
    <w:rsid w:val="009357E6"/>
    <w:rPr>
      <w:rFonts w:ascii="Tahoma" w:hAnsi="Tahoma" w:cs="Tahoma"/>
      <w:sz w:val="22"/>
      <w:szCs w:val="22"/>
      <w:lang w:val="de-AT" w:eastAsia="de-DE" w:bidi="ar-SA"/>
    </w:rPr>
  </w:style>
  <w:style w:type="character" w:customStyle="1" w:styleId="CharChar23">
    <w:name w:val="Char Char23"/>
    <w:locked/>
    <w:rsid w:val="009357E6"/>
    <w:rPr>
      <w:rFonts w:ascii="Tahoma" w:hAnsi="Tahoma" w:cs="Tahoma"/>
      <w:sz w:val="22"/>
      <w:szCs w:val="22"/>
      <w:lang w:val="de-AT" w:eastAsia="de-DE" w:bidi="ar-SA"/>
    </w:rPr>
  </w:style>
  <w:style w:type="character" w:customStyle="1" w:styleId="CharChar22">
    <w:name w:val="Char Char22"/>
    <w:semiHidden/>
    <w:locked/>
    <w:rsid w:val="009357E6"/>
    <w:rPr>
      <w:rFonts w:ascii="Courier New" w:hAnsi="Courier New" w:cs="Courier New"/>
      <w:sz w:val="22"/>
      <w:szCs w:val="22"/>
      <w:lang w:val="de-DE" w:eastAsia="de-DE" w:bidi="ar-SA"/>
    </w:rPr>
  </w:style>
  <w:style w:type="character" w:customStyle="1" w:styleId="CharChar21">
    <w:name w:val="Char Char21"/>
    <w:locked/>
    <w:rsid w:val="009357E6"/>
    <w:rPr>
      <w:rFonts w:ascii="Tahoma" w:hAnsi="Tahoma" w:cs="Tahoma"/>
      <w:b/>
      <w:kern w:val="28"/>
      <w:sz w:val="36"/>
      <w:szCs w:val="36"/>
      <w:lang w:val="de-AT" w:eastAsia="de-DE" w:bidi="ar-SA"/>
    </w:rPr>
  </w:style>
  <w:style w:type="character" w:customStyle="1" w:styleId="CharChar12">
    <w:name w:val="Char Char12"/>
    <w:semiHidden/>
    <w:locked/>
    <w:rsid w:val="009357E6"/>
    <w:rPr>
      <w:rFonts w:ascii="Tahoma" w:hAnsi="Tahoma" w:cs="Tahoma"/>
      <w:sz w:val="22"/>
      <w:szCs w:val="22"/>
      <w:lang w:val="de-AT" w:eastAsia="de-DE" w:bidi="ar-SA"/>
    </w:rPr>
  </w:style>
  <w:style w:type="character" w:customStyle="1" w:styleId="CharChar9">
    <w:name w:val="Char Char9"/>
    <w:semiHidden/>
    <w:locked/>
    <w:rsid w:val="009357E6"/>
    <w:rPr>
      <w:rFonts w:ascii="Tahoma" w:hAnsi="Tahoma" w:cs="Tahoma"/>
      <w:sz w:val="22"/>
      <w:szCs w:val="22"/>
      <w:lang w:val="de-AT" w:eastAsia="de-DE" w:bidi="ar-SA"/>
    </w:rPr>
  </w:style>
  <w:style w:type="character" w:customStyle="1" w:styleId="CharChar25">
    <w:name w:val="Char Char25"/>
    <w:semiHidden/>
    <w:locked/>
    <w:rsid w:val="009357E6"/>
    <w:rPr>
      <w:rFonts w:ascii="Tahoma" w:hAnsi="Tahoma" w:cs="Tahoma"/>
      <w:sz w:val="22"/>
      <w:szCs w:val="22"/>
      <w:lang w:val="de-AT" w:eastAsia="de-DE" w:bidi="ar-SA"/>
    </w:rPr>
  </w:style>
  <w:style w:type="character" w:customStyle="1" w:styleId="CharChar15">
    <w:name w:val="Char Char15"/>
    <w:semiHidden/>
    <w:locked/>
    <w:rsid w:val="009357E6"/>
    <w:rPr>
      <w:rFonts w:ascii="Tahoma" w:hAnsi="Tahoma" w:cs="Tahoma"/>
      <w:sz w:val="22"/>
      <w:szCs w:val="22"/>
      <w:lang w:val="de-AT" w:eastAsia="de-DE" w:bidi="ar-SA"/>
    </w:rPr>
  </w:style>
  <w:style w:type="character" w:customStyle="1" w:styleId="CharChar16">
    <w:name w:val="Char Char16"/>
    <w:semiHidden/>
    <w:locked/>
    <w:rsid w:val="009357E6"/>
    <w:rPr>
      <w:rFonts w:ascii="Tahoma" w:hAnsi="Tahoma" w:cs="Arial"/>
      <w:sz w:val="24"/>
      <w:szCs w:val="24"/>
      <w:lang w:val="de-AT" w:eastAsia="de-DE" w:bidi="ar-SA"/>
    </w:rPr>
  </w:style>
  <w:style w:type="character" w:customStyle="1" w:styleId="CharChar20">
    <w:name w:val="Char Char20"/>
    <w:locked/>
    <w:rsid w:val="009357E6"/>
    <w:rPr>
      <w:rFonts w:ascii="Tahoma" w:hAnsi="Tahoma" w:cs="Tahoma"/>
      <w:b/>
      <w:kern w:val="28"/>
      <w:sz w:val="32"/>
      <w:szCs w:val="36"/>
      <w:lang w:val="de-AT" w:eastAsia="de-DE" w:bidi="ar-SA"/>
    </w:rPr>
  </w:style>
  <w:style w:type="character" w:customStyle="1" w:styleId="CharChar13">
    <w:name w:val="Char Char13"/>
    <w:semiHidden/>
    <w:locked/>
    <w:rsid w:val="009357E6"/>
    <w:rPr>
      <w:rFonts w:ascii="Tahoma" w:hAnsi="Tahoma" w:cs="Tahoma"/>
      <w:sz w:val="22"/>
      <w:szCs w:val="22"/>
      <w:lang w:val="de-AT" w:eastAsia="de-DE" w:bidi="ar-SA"/>
    </w:rPr>
  </w:style>
  <w:style w:type="character" w:customStyle="1" w:styleId="CharChar19">
    <w:name w:val="Char Char19"/>
    <w:semiHidden/>
    <w:locked/>
    <w:rsid w:val="009357E6"/>
    <w:rPr>
      <w:rFonts w:ascii="Tahoma" w:hAnsi="Tahoma" w:cs="Tahoma"/>
      <w:sz w:val="22"/>
      <w:szCs w:val="22"/>
      <w:lang w:val="de-AT" w:eastAsia="de-DE" w:bidi="ar-SA"/>
    </w:rPr>
  </w:style>
  <w:style w:type="character" w:customStyle="1" w:styleId="CharChar3">
    <w:name w:val="Char Char3"/>
    <w:semiHidden/>
    <w:locked/>
    <w:rsid w:val="009357E6"/>
  </w:style>
  <w:style w:type="character" w:customStyle="1" w:styleId="CharChar14">
    <w:name w:val="Char Char14"/>
    <w:semiHidden/>
    <w:locked/>
    <w:rsid w:val="009357E6"/>
  </w:style>
  <w:style w:type="character" w:customStyle="1" w:styleId="CharChar17">
    <w:name w:val="Char Char17"/>
    <w:locked/>
    <w:rsid w:val="009357E6"/>
    <w:rPr>
      <w:rFonts w:ascii="Tahoma" w:hAnsi="Tahoma" w:cs="Tahoma"/>
      <w:sz w:val="22"/>
      <w:szCs w:val="22"/>
      <w:lang w:val="de-AT" w:eastAsia="de-DE" w:bidi="ar-SA"/>
    </w:rPr>
  </w:style>
  <w:style w:type="character" w:customStyle="1" w:styleId="CharChar7">
    <w:name w:val="Char Char7"/>
    <w:semiHidden/>
    <w:locked/>
    <w:rsid w:val="009357E6"/>
    <w:rPr>
      <w:rFonts w:ascii="Tahoma" w:hAnsi="Tahoma" w:cs="Tahoma"/>
      <w:sz w:val="22"/>
      <w:szCs w:val="22"/>
      <w:lang w:val="de-AT" w:eastAsia="de-DE" w:bidi="ar-SA"/>
    </w:rPr>
  </w:style>
  <w:style w:type="character" w:customStyle="1" w:styleId="CharChar6">
    <w:name w:val="Char Char6"/>
    <w:semiHidden/>
    <w:locked/>
    <w:rsid w:val="009357E6"/>
    <w:rPr>
      <w:rFonts w:ascii="Tahoma" w:hAnsi="Tahoma" w:cs="Tahoma"/>
      <w:sz w:val="16"/>
      <w:szCs w:val="16"/>
      <w:lang w:val="de-AT" w:eastAsia="de-DE" w:bidi="ar-SA"/>
    </w:rPr>
  </w:style>
  <w:style w:type="character" w:customStyle="1" w:styleId="CharChar5">
    <w:name w:val="Char Char5"/>
    <w:semiHidden/>
    <w:locked/>
    <w:rsid w:val="009357E6"/>
    <w:rPr>
      <w:rFonts w:ascii="Tahoma" w:hAnsi="Tahoma" w:cs="Tahoma"/>
      <w:sz w:val="22"/>
      <w:szCs w:val="22"/>
      <w:lang w:val="de-AT" w:eastAsia="de-DE" w:bidi="ar-SA"/>
    </w:rPr>
  </w:style>
  <w:style w:type="character" w:customStyle="1" w:styleId="CharChar4">
    <w:name w:val="Char Char4"/>
    <w:semiHidden/>
    <w:locked/>
    <w:rsid w:val="009357E6"/>
    <w:rPr>
      <w:rFonts w:ascii="Tahoma" w:hAnsi="Tahoma" w:cs="Tahoma"/>
      <w:sz w:val="16"/>
      <w:szCs w:val="16"/>
      <w:lang w:val="de-AT" w:eastAsia="de-DE" w:bidi="ar-SA"/>
    </w:rPr>
  </w:style>
  <w:style w:type="character" w:customStyle="1" w:styleId="CharChar18">
    <w:name w:val="Char Char18"/>
    <w:semiHidden/>
    <w:locked/>
    <w:rsid w:val="009357E6"/>
    <w:rPr>
      <w:rFonts w:ascii="Tahoma" w:hAnsi="Tahoma" w:cs="Tahoma"/>
      <w:sz w:val="22"/>
      <w:szCs w:val="22"/>
      <w:lang w:val="de-AT" w:eastAsia="de-DE" w:bidi="ar-SA"/>
    </w:rPr>
  </w:style>
  <w:style w:type="character" w:customStyle="1" w:styleId="CharChar8">
    <w:name w:val="Char Char8"/>
    <w:locked/>
    <w:rsid w:val="009357E6"/>
    <w:rPr>
      <w:rFonts w:ascii="Tahoma" w:hAnsi="Tahoma" w:cs="Tahoma"/>
      <w:sz w:val="22"/>
      <w:szCs w:val="22"/>
      <w:lang w:val="de-AT" w:eastAsia="de-DE" w:bidi="ar-SA"/>
    </w:rPr>
  </w:style>
  <w:style w:type="character" w:customStyle="1" w:styleId="CharChar2">
    <w:name w:val="Char Char2"/>
    <w:locked/>
    <w:rsid w:val="009357E6"/>
    <w:rPr>
      <w:rFonts w:ascii="Calibri" w:eastAsia="Calibri" w:hAnsi="Calibri" w:cs="Times New Roman"/>
      <w:b/>
      <w:bCs/>
      <w:sz w:val="20"/>
      <w:szCs w:val="20"/>
      <w:lang w:val="sq-AL" w:eastAsia="en-US" w:bidi="ar-SA"/>
    </w:rPr>
  </w:style>
  <w:style w:type="character" w:customStyle="1" w:styleId="CharChar26">
    <w:name w:val="Char Char26"/>
    <w:semiHidden/>
    <w:locked/>
    <w:rsid w:val="009357E6"/>
    <w:rPr>
      <w:rFonts w:ascii="Tahoma" w:hAnsi="Tahoma" w:cs="Tahoma"/>
      <w:sz w:val="16"/>
      <w:szCs w:val="16"/>
      <w:lang w:val="sq-AL" w:eastAsia="en-US" w:bidi="ar-SA"/>
    </w:rPr>
  </w:style>
  <w:style w:type="character" w:customStyle="1" w:styleId="CommentTextChar11">
    <w:name w:val="Comment Text Char11"/>
    <w:aliases w:val="Char Char37"/>
    <w:semiHidden/>
    <w:rsid w:val="009357E6"/>
    <w:rPr>
      <w:rFonts w:ascii="Calibri" w:hAnsi="Calibri" w:hint="default"/>
      <w:lang w:val="sq-AL"/>
    </w:rPr>
  </w:style>
  <w:style w:type="character" w:customStyle="1" w:styleId="NormalIndentChar">
    <w:name w:val="Normal Indent Char"/>
    <w:link w:val="NormalIndent"/>
    <w:rsid w:val="009357E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357E6"/>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9357E6"/>
    <w:pPr>
      <w:tabs>
        <w:tab w:val="num" w:pos="360"/>
        <w:tab w:val="num" w:pos="1935"/>
        <w:tab w:val="num" w:pos="2563"/>
        <w:tab w:val="num" w:pos="3474"/>
      </w:tabs>
      <w:ind w:left="1935" w:hanging="360"/>
      <w:outlineLvl w:val="6"/>
    </w:pPr>
  </w:style>
  <w:style w:type="character" w:customStyle="1" w:styleId="AODefHeadChar">
    <w:name w:val="AODefHead Char"/>
    <w:link w:val="AODefHead"/>
    <w:rsid w:val="009357E6"/>
    <w:rPr>
      <w:rFonts w:ascii="Times New Roman" w:eastAsia="Times New Roman" w:hAnsi="Times New Roman" w:cs="Times New Roman"/>
      <w:szCs w:val="20"/>
      <w:lang w:val="sq-AL" w:eastAsia="sq-AL" w:bidi="sq-AL"/>
    </w:rPr>
  </w:style>
  <w:style w:type="paragraph" w:customStyle="1" w:styleId="PARA">
    <w:name w:val="PARA"/>
    <w:basedOn w:val="Normal"/>
    <w:locked/>
    <w:rsid w:val="009357E6"/>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9357E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9357E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357E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9357E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357E6"/>
    <w:rPr>
      <w:color w:val="0000FF"/>
      <w:spacing w:val="0"/>
      <w:u w:val="double"/>
    </w:rPr>
  </w:style>
  <w:style w:type="paragraph" w:customStyle="1" w:styleId="dia">
    <w:name w:val="di(a)"/>
    <w:basedOn w:val="Normal"/>
    <w:rsid w:val="009357E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9357E6"/>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9357E6"/>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9357E6"/>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9357E6"/>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9357E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9357E6"/>
    <w:rPr>
      <w:rFonts w:cs="Times New Roman"/>
      <w:color w:val="808080"/>
    </w:rPr>
  </w:style>
  <w:style w:type="character" w:customStyle="1" w:styleId="az12">
    <w:name w:val="az12"/>
    <w:uiPriority w:val="99"/>
    <w:rsid w:val="009357E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357E6"/>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uiPriority w:val="1"/>
    <w:qFormat/>
    <w:rsid w:val="009357E6"/>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9357E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357E6"/>
  </w:style>
  <w:style w:type="character" w:styleId="BookTitle">
    <w:name w:val="Book Title"/>
    <w:uiPriority w:val="33"/>
    <w:qFormat/>
    <w:rsid w:val="009357E6"/>
    <w:rPr>
      <w:b/>
      <w:bCs/>
      <w:smallCaps/>
      <w:spacing w:val="5"/>
    </w:rPr>
  </w:style>
  <w:style w:type="paragraph" w:customStyle="1" w:styleId="Cover1">
    <w:name w:val="Cover1"/>
    <w:basedOn w:val="Normal"/>
    <w:next w:val="Normal"/>
    <w:rsid w:val="009357E6"/>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9357E6"/>
    <w:pPr>
      <w:spacing w:after="240" w:line="240" w:lineRule="auto"/>
    </w:pPr>
    <w:rPr>
      <w:rFonts w:ascii="Arial" w:eastAsia="Times New Roman" w:hAnsi="Arial"/>
      <w:szCs w:val="20"/>
      <w:lang w:eastAsia="sq-AL" w:bidi="sq-AL"/>
    </w:rPr>
  </w:style>
  <w:style w:type="paragraph" w:customStyle="1" w:styleId="Stile">
    <w:name w:val="Stile"/>
    <w:rsid w:val="009357E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357E6"/>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9357E6"/>
    <w:rPr>
      <w:rFonts w:ascii="Times New Roman" w:eastAsia="Times New Roman" w:hAnsi="Times New Roman" w:cs="Times New Roman"/>
      <w:szCs w:val="20"/>
      <w:lang w:val="sq-AL"/>
    </w:rPr>
  </w:style>
  <w:style w:type="character" w:customStyle="1" w:styleId="Bodytext0">
    <w:name w:val="Body text_"/>
    <w:link w:val="BodyText1"/>
    <w:rsid w:val="009357E6"/>
    <w:rPr>
      <w:rFonts w:ascii="Times New Roman" w:hAnsi="Times New Roman"/>
      <w:sz w:val="21"/>
      <w:szCs w:val="21"/>
      <w:shd w:val="clear" w:color="auto" w:fill="FFFFFF"/>
    </w:rPr>
  </w:style>
  <w:style w:type="paragraph" w:customStyle="1" w:styleId="BodyText1">
    <w:name w:val="Body Text1"/>
    <w:basedOn w:val="Normal"/>
    <w:link w:val="Bodytext0"/>
    <w:rsid w:val="009357E6"/>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9357E6"/>
    <w:pPr>
      <w:spacing w:line="240" w:lineRule="exact"/>
    </w:pPr>
    <w:rPr>
      <w:rFonts w:ascii="Tahoma" w:hAnsi="Tahoma"/>
      <w:sz w:val="20"/>
      <w:szCs w:val="20"/>
    </w:rPr>
  </w:style>
  <w:style w:type="paragraph" w:customStyle="1" w:styleId="BodyText23">
    <w:name w:val="Body Text 23"/>
    <w:basedOn w:val="Normal"/>
    <w:rsid w:val="009357E6"/>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9357E6"/>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9357E6"/>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357E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357E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357E6"/>
    <w:pPr>
      <w:widowControl w:val="0"/>
      <w:spacing w:after="0" w:line="240" w:lineRule="auto"/>
    </w:pPr>
    <w:rPr>
      <w:rFonts w:eastAsia="Calibri"/>
      <w:lang w:val="en-US"/>
    </w:rPr>
  </w:style>
  <w:style w:type="paragraph" w:customStyle="1" w:styleId="xl63">
    <w:name w:val="xl63"/>
    <w:basedOn w:val="Normal"/>
    <w:rsid w:val="009357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9357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9357E6"/>
  </w:style>
  <w:style w:type="table" w:customStyle="1" w:styleId="TableGrid40">
    <w:name w:val="Table Grid4"/>
    <w:basedOn w:val="TableNormal"/>
    <w:next w:val="TableGrid"/>
    <w:rsid w:val="009357E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357E6"/>
  </w:style>
  <w:style w:type="table" w:customStyle="1" w:styleId="TableGrid11">
    <w:name w:val="Table Grid11"/>
    <w:basedOn w:val="TableNormal"/>
    <w:next w:val="TableGrid"/>
    <w:rsid w:val="009357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9357E6"/>
  </w:style>
  <w:style w:type="numbering" w:customStyle="1" w:styleId="NoList41">
    <w:name w:val="No List41"/>
    <w:next w:val="NoList"/>
    <w:semiHidden/>
    <w:rsid w:val="009357E6"/>
  </w:style>
  <w:style w:type="numbering" w:customStyle="1" w:styleId="NoList11">
    <w:name w:val="No List11"/>
    <w:next w:val="NoList"/>
    <w:semiHidden/>
    <w:unhideWhenUsed/>
    <w:rsid w:val="009357E6"/>
  </w:style>
  <w:style w:type="table" w:customStyle="1" w:styleId="Table3Deffects11">
    <w:name w:val="Table 3D effects 11"/>
    <w:basedOn w:val="TableNormal"/>
    <w:next w:val="Table3Deffects1"/>
    <w:semiHidden/>
    <w:rsid w:val="009357E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9357E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9357E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9357E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9357E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9357E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9357E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9357E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9357E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9357E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9357E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9357E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9357E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9357E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9357E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9357E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9357E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9357E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9357E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9357E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9357E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9357E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9357E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9357E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9357E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9357E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9357E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9357E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9357E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9357E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9357E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9357E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9357E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9357E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9357E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9357E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9357E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9357E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9357E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9357E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9357E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9357E6"/>
  </w:style>
  <w:style w:type="paragraph" w:customStyle="1" w:styleId="ECHRTitleCentre3">
    <w:name w:val="ECHR_Title_Centre_3"/>
    <w:aliases w:val="Ju_H_Article"/>
    <w:basedOn w:val="Normal"/>
    <w:next w:val="ECHRParaQuote"/>
    <w:uiPriority w:val="27"/>
    <w:qFormat/>
    <w:rsid w:val="009357E6"/>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9357E6"/>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9357E6"/>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9357E6"/>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9357E6"/>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9357E6"/>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9357E6"/>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9357E6"/>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9357E6"/>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9357E6"/>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9357E6"/>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9357E6"/>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9357E6"/>
    <w:rPr>
      <w:rFonts w:ascii="Times New Roman" w:eastAsia="MS Mincho" w:hAnsi="Times New Roman"/>
      <w:sz w:val="24"/>
      <w:lang w:val="en-GB" w:eastAsia="x-none"/>
    </w:rPr>
  </w:style>
  <w:style w:type="paragraph" w:customStyle="1" w:styleId="jupara0">
    <w:name w:val="jupara"/>
    <w:basedOn w:val="Normal"/>
    <w:rsid w:val="009357E6"/>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9357E6"/>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9357E6"/>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9357E6"/>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9357E6"/>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9357E6"/>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9357E6"/>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9357E6"/>
  </w:style>
  <w:style w:type="paragraph" w:customStyle="1" w:styleId="pircontent">
    <w:name w:val="pircontent"/>
    <w:basedOn w:val="Normal"/>
    <w:rsid w:val="009357E6"/>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msonormal0">
    <w:name w:val="msonormal"/>
    <w:basedOn w:val="Normal"/>
    <w:rsid w:val="00935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ont1">
    <w:name w:val="font1"/>
    <w:basedOn w:val="Normal"/>
    <w:rsid w:val="009357E6"/>
    <w:pPr>
      <w:spacing w:before="100" w:beforeAutospacing="1" w:after="100" w:afterAutospacing="1" w:line="240" w:lineRule="auto"/>
    </w:pPr>
    <w:rPr>
      <w:rFonts w:eastAsia="Times New Roman" w:cs="Calibri"/>
      <w:color w:val="000000"/>
      <w:lang w:val="en-US"/>
    </w:rPr>
  </w:style>
  <w:style w:type="paragraph" w:customStyle="1" w:styleId="font7">
    <w:name w:val="font7"/>
    <w:basedOn w:val="Normal"/>
    <w:rsid w:val="009357E6"/>
    <w:pPr>
      <w:spacing w:before="100" w:beforeAutospacing="1" w:after="100" w:afterAutospacing="1" w:line="240" w:lineRule="auto"/>
    </w:pPr>
    <w:rPr>
      <w:rFonts w:eastAsia="Times New Roman"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6590B-0199-4058-BF2C-47E065DD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30</TotalTime>
  <Pages>34</Pages>
  <Words>6919</Words>
  <Characters>39440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46267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28</cp:revision>
  <cp:lastPrinted>2019-01-11T11:40:00Z</cp:lastPrinted>
  <dcterms:created xsi:type="dcterms:W3CDTF">2019-01-10T12:28:00Z</dcterms:created>
  <dcterms:modified xsi:type="dcterms:W3CDTF">2019-03-04T15:43:00Z</dcterms:modified>
</cp:coreProperties>
</file>